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222222"/>
          <w:sz w:val="52"/>
          <w:szCs w:val="52"/>
          <w:bdr w:val="none" w:sz="0" w:space="0" w:color="auto" w:frame="1"/>
          <w:lang w:eastAsia="fr-FR"/>
        </w:rPr>
      </w:pPr>
    </w:p>
    <w:p w:rsid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222222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  <w:t xml:space="preserve">Administration de </w:t>
      </w:r>
      <w:r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  <w:br/>
      </w: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  <w:t>Base de Données Oracle</w:t>
      </w: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  <w:t>Projet M1 IFI</w:t>
      </w: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  <w:t>2017-2018</w:t>
      </w: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52"/>
          <w:szCs w:val="52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36"/>
          <w:szCs w:val="36"/>
          <w:bdr w:val="none" w:sz="0" w:space="0" w:color="auto" w:frame="1"/>
          <w:lang w:eastAsia="fr-FR"/>
        </w:rPr>
      </w:pP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36"/>
          <w:szCs w:val="36"/>
          <w:bdr w:val="none" w:sz="0" w:space="0" w:color="auto" w:frame="1"/>
          <w:lang w:eastAsia="fr-FR"/>
        </w:rPr>
      </w:pP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36"/>
          <w:szCs w:val="36"/>
          <w:bdr w:val="none" w:sz="0" w:space="0" w:color="auto" w:frame="1"/>
          <w:lang w:eastAsia="fr-FR"/>
        </w:rPr>
        <w:t>COUVREUR Alexis</w:t>
      </w:r>
    </w:p>
    <w:p w:rsidR="008D2218" w:rsidRP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4472C4" w:themeColor="accent1"/>
          <w:sz w:val="36"/>
          <w:szCs w:val="36"/>
          <w:bdr w:val="none" w:sz="0" w:space="0" w:color="auto" w:frame="1"/>
          <w:lang w:eastAsia="fr-FR"/>
        </w:rPr>
      </w:pP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36"/>
          <w:szCs w:val="36"/>
          <w:bdr w:val="none" w:sz="0" w:space="0" w:color="auto" w:frame="1"/>
          <w:lang w:eastAsia="fr-FR"/>
        </w:rPr>
        <w:t>GAUTHIER Thomas</w:t>
      </w:r>
    </w:p>
    <w:p w:rsidR="008D2218" w:rsidRDefault="008D2218" w:rsidP="008D2218">
      <w:pPr>
        <w:jc w:val="center"/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</w:pPr>
      <w:r w:rsidRPr="008D2218">
        <w:rPr>
          <w:rFonts w:ascii="inherit" w:eastAsia="Times New Roman" w:hAnsi="inherit" w:cs="Helvetica"/>
          <w:b/>
          <w:bCs/>
          <w:smallCaps/>
          <w:color w:val="4472C4" w:themeColor="accent1"/>
          <w:sz w:val="36"/>
          <w:szCs w:val="36"/>
          <w:bdr w:val="none" w:sz="0" w:space="0" w:color="auto" w:frame="1"/>
          <w:lang w:eastAsia="fr-FR"/>
        </w:rPr>
        <w:t>TABARIES Alaric</w:t>
      </w:r>
      <w:r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  <w:br w:type="page"/>
      </w:r>
    </w:p>
    <w:p w:rsidR="006276AB" w:rsidRDefault="006276AB" w:rsidP="006276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</w:pPr>
    </w:p>
    <w:p w:rsidR="005235EC" w:rsidRDefault="005235EC" w:rsidP="005235EC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Sujet et modèle relationnel</w:t>
      </w:r>
    </w:p>
    <w:p w:rsidR="005235EC" w:rsidRDefault="005235EC" w:rsidP="005235EC">
      <w:pPr>
        <w:rPr>
          <w:lang w:eastAsia="fr-FR"/>
        </w:rPr>
      </w:pPr>
    </w:p>
    <w:p w:rsidR="002D5B9D" w:rsidRDefault="002D5B9D" w:rsidP="002D5B9D">
      <w:pPr>
        <w:ind w:left="360"/>
        <w:rPr>
          <w:lang w:eastAsia="fr-FR"/>
        </w:rPr>
      </w:pPr>
      <w:r>
        <w:rPr>
          <w:lang w:eastAsia="fr-FR"/>
        </w:rPr>
        <w:t>Nous avons choisi le sujet « agence bancaire ».</w:t>
      </w:r>
    </w:p>
    <w:p w:rsidR="005235EC" w:rsidRPr="005235EC" w:rsidRDefault="005235EC" w:rsidP="005235EC">
      <w:pPr>
        <w:ind w:firstLine="360"/>
        <w:rPr>
          <w:lang w:eastAsia="fr-FR"/>
        </w:rPr>
      </w:pPr>
      <w:r>
        <w:rPr>
          <w:lang w:eastAsia="fr-FR"/>
        </w:rPr>
        <w:t>Pour réaliser notre projet, nous avons créé 7 tables différentes représentées par le modèle relationnel ci-dessous :</w:t>
      </w:r>
    </w:p>
    <w:p w:rsidR="005235EC" w:rsidRDefault="006276AB" w:rsidP="003073C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>
        <w:rPr>
          <w:rFonts w:ascii="inherit" w:eastAsia="Times New Roman" w:hAnsi="inherit" w:cs="Helvetica"/>
          <w:b/>
          <w:bCs/>
          <w:smallCaps/>
          <w:noProof/>
          <w:color w:val="222222"/>
          <w:sz w:val="27"/>
          <w:szCs w:val="27"/>
          <w:bdr w:val="none" w:sz="0" w:space="0" w:color="auto" w:frame="1"/>
          <w:lang w:eastAsia="fr-FR"/>
        </w:rPr>
        <w:drawing>
          <wp:inline distT="0" distB="0" distL="0" distR="0">
            <wp:extent cx="5686425" cy="5162550"/>
            <wp:effectExtent l="0" t="0" r="9525" b="0"/>
            <wp:docPr id="1" name="Image 1" descr="C:\Users\Thomas\AppData\Local\Microsoft\Windows\INetCache\Content.Word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AppData\Local\Microsoft\Windows\INetCache\Content.Word\M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EC" w:rsidRDefault="005235EC" w:rsidP="003073C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</w:p>
    <w:p w:rsidR="003073CF" w:rsidRDefault="005235EC" w:rsidP="005235EC">
      <w:pPr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>
        <w:rPr>
          <w:lang w:eastAsia="fr-FR"/>
        </w:rPr>
        <w:t>On obtient les relations et attributs suivants</w:t>
      </w:r>
      <w:r w:rsidR="009C0CCD">
        <w:rPr>
          <w:lang w:eastAsia="fr-FR"/>
        </w:rPr>
        <w:t>, dont les clés primaires sont soulignées et les clés étrangères en italique</w:t>
      </w:r>
      <w:r>
        <w:rPr>
          <w:lang w:eastAsia="fr-FR"/>
        </w:rPr>
        <w:t> :</w:t>
      </w:r>
      <w:r w:rsidR="003073CF" w:rsidRPr="003073CF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 xml:space="preserve"> </w:t>
      </w:r>
    </w:p>
    <w:p w:rsidR="005235EC" w:rsidRPr="006276AB" w:rsidRDefault="005235EC" w:rsidP="005235EC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t>BANQUE</w:t>
      </w:r>
      <w:r>
        <w:rPr>
          <w:rFonts w:ascii="Arial" w:hAnsi="Arial" w:cs="Arial"/>
        </w:rPr>
        <w:t xml:space="preserve"> (</w:t>
      </w:r>
      <w:r w:rsidRPr="005235EC">
        <w:rPr>
          <w:rFonts w:ascii="Arial" w:hAnsi="Arial" w:cs="Arial"/>
          <w:u w:val="single"/>
        </w:rPr>
        <w:t>id_</w:t>
      </w:r>
      <w:r w:rsidRPr="005235EC">
        <w:rPr>
          <w:rFonts w:ascii="Arial" w:hAnsi="Arial" w:cs="Arial"/>
          <w:u w:val="single"/>
        </w:rPr>
        <w:t>banque</w:t>
      </w:r>
      <w:r>
        <w:rPr>
          <w:rFonts w:ascii="Arial" w:hAnsi="Arial" w:cs="Arial"/>
        </w:rPr>
        <w:t>, nom_banque)</w:t>
      </w:r>
    </w:p>
    <w:p w:rsidR="003073CF" w:rsidRPr="005235EC" w:rsidRDefault="003073CF" w:rsidP="003073CF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t>AGENCE</w:t>
      </w:r>
      <w:r w:rsidR="005235EC">
        <w:rPr>
          <w:rFonts w:ascii="Arial" w:hAnsi="Arial" w:cs="Arial"/>
        </w:rPr>
        <w:t xml:space="preserve"> (</w:t>
      </w:r>
      <w:r w:rsidRPr="005235EC">
        <w:rPr>
          <w:rFonts w:ascii="Arial" w:hAnsi="Arial" w:cs="Arial"/>
          <w:u w:val="single"/>
        </w:rPr>
        <w:t>id_agence</w:t>
      </w:r>
      <w:r w:rsidRPr="005235EC">
        <w:rPr>
          <w:rFonts w:ascii="Arial" w:hAnsi="Arial" w:cs="Arial"/>
        </w:rPr>
        <w:t>, adresse_agence, vi</w:t>
      </w:r>
      <w:r w:rsidR="009C0CCD">
        <w:rPr>
          <w:rFonts w:ascii="Arial" w:hAnsi="Arial" w:cs="Arial"/>
        </w:rPr>
        <w:t>lle_agence, code_postal_agence</w:t>
      </w:r>
      <w:r w:rsidR="005235EC">
        <w:rPr>
          <w:rFonts w:ascii="Arial" w:hAnsi="Arial" w:cs="Arial"/>
        </w:rPr>
        <w:t xml:space="preserve">, </w:t>
      </w:r>
      <w:r w:rsidR="005235EC">
        <w:rPr>
          <w:rFonts w:ascii="Arial" w:hAnsi="Arial" w:cs="Arial"/>
          <w:i/>
        </w:rPr>
        <w:t>id_banque</w:t>
      </w:r>
      <w:r w:rsidRPr="005235EC">
        <w:rPr>
          <w:rFonts w:ascii="Arial" w:hAnsi="Arial" w:cs="Arial"/>
        </w:rPr>
        <w:t>)</w:t>
      </w:r>
    </w:p>
    <w:p w:rsidR="003073CF" w:rsidRPr="005235EC" w:rsidRDefault="003073CF" w:rsidP="003073CF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t>PERSONNE</w:t>
      </w:r>
      <w:r w:rsidR="005235EC">
        <w:rPr>
          <w:rFonts w:ascii="Arial" w:hAnsi="Arial" w:cs="Arial"/>
        </w:rPr>
        <w:t xml:space="preserve"> (</w:t>
      </w:r>
      <w:r w:rsidRPr="005235EC">
        <w:rPr>
          <w:rFonts w:ascii="Arial" w:hAnsi="Arial" w:cs="Arial"/>
          <w:u w:val="single"/>
        </w:rPr>
        <w:t>id_personne</w:t>
      </w:r>
      <w:r w:rsidRPr="005235EC">
        <w:rPr>
          <w:rFonts w:ascii="Arial" w:hAnsi="Arial" w:cs="Arial"/>
        </w:rPr>
        <w:t>, nom_personne, prenom_personne, adresse_personne, ville_personne, code_postal_p</w:t>
      </w:r>
      <w:r w:rsidR="009C0CCD">
        <w:rPr>
          <w:rFonts w:ascii="Arial" w:hAnsi="Arial" w:cs="Arial"/>
        </w:rPr>
        <w:t>ersonne, telephone_personne</w:t>
      </w:r>
      <w:r w:rsidRPr="005235EC">
        <w:rPr>
          <w:rFonts w:ascii="Arial" w:hAnsi="Arial" w:cs="Arial"/>
        </w:rPr>
        <w:t>)</w:t>
      </w:r>
    </w:p>
    <w:p w:rsidR="003073CF" w:rsidRPr="005235EC" w:rsidRDefault="003073CF" w:rsidP="003073CF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t>EMPLOYE</w:t>
      </w:r>
      <w:r w:rsidRPr="005235EC">
        <w:rPr>
          <w:rFonts w:ascii="Arial" w:hAnsi="Arial" w:cs="Arial"/>
        </w:rPr>
        <w:t xml:space="preserve"> (</w:t>
      </w:r>
      <w:r w:rsidRPr="005235EC">
        <w:rPr>
          <w:rFonts w:ascii="Arial" w:hAnsi="Arial" w:cs="Arial"/>
          <w:u w:val="single"/>
        </w:rPr>
        <w:t>id_employe</w:t>
      </w:r>
      <w:r w:rsidRPr="005235EC">
        <w:rPr>
          <w:rFonts w:ascii="Arial" w:hAnsi="Arial" w:cs="Arial"/>
        </w:rPr>
        <w:t>, libelle_poste</w:t>
      </w:r>
      <w:r w:rsidR="005235EC">
        <w:rPr>
          <w:rFonts w:ascii="Arial" w:hAnsi="Arial" w:cs="Arial"/>
        </w:rPr>
        <w:t>,</w:t>
      </w:r>
      <w:r w:rsidRPr="005235EC">
        <w:rPr>
          <w:rFonts w:ascii="Arial" w:hAnsi="Arial" w:cs="Arial"/>
        </w:rPr>
        <w:t xml:space="preserve"> </w:t>
      </w:r>
      <w:r w:rsidR="005235EC">
        <w:rPr>
          <w:rFonts w:ascii="Arial" w:hAnsi="Arial" w:cs="Arial"/>
          <w:i/>
        </w:rPr>
        <w:t>id_personne</w:t>
      </w:r>
      <w:r w:rsidR="009C0CCD">
        <w:rPr>
          <w:rFonts w:ascii="Arial" w:hAnsi="Arial" w:cs="Arial"/>
          <w:i/>
        </w:rPr>
        <w:t>, id_agence</w:t>
      </w:r>
      <w:r w:rsidRPr="005235EC">
        <w:rPr>
          <w:rFonts w:ascii="Arial" w:hAnsi="Arial" w:cs="Arial"/>
        </w:rPr>
        <w:t>)</w:t>
      </w:r>
    </w:p>
    <w:p w:rsidR="003073CF" w:rsidRPr="005235EC" w:rsidRDefault="003073CF" w:rsidP="003073CF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lastRenderedPageBreak/>
        <w:t>CLIENT</w:t>
      </w:r>
      <w:r w:rsidRPr="005235EC">
        <w:rPr>
          <w:rFonts w:ascii="Arial" w:hAnsi="Arial" w:cs="Arial"/>
        </w:rPr>
        <w:t xml:space="preserve"> (</w:t>
      </w:r>
      <w:r w:rsidRPr="005235EC">
        <w:rPr>
          <w:rFonts w:ascii="Arial" w:hAnsi="Arial" w:cs="Arial"/>
          <w:u w:val="single"/>
        </w:rPr>
        <w:t>id_client</w:t>
      </w:r>
      <w:r w:rsidR="009C0CCD">
        <w:rPr>
          <w:rFonts w:ascii="Arial" w:hAnsi="Arial" w:cs="Arial"/>
        </w:rPr>
        <w:t xml:space="preserve">, </w:t>
      </w:r>
      <w:r w:rsidR="009C0CCD">
        <w:rPr>
          <w:rFonts w:ascii="Arial" w:hAnsi="Arial" w:cs="Arial"/>
          <w:i/>
        </w:rPr>
        <w:t>id_</w:t>
      </w:r>
      <w:r w:rsidR="009C0CCD" w:rsidRPr="009C0CCD">
        <w:rPr>
          <w:rFonts w:ascii="Arial" w:hAnsi="Arial" w:cs="Arial"/>
        </w:rPr>
        <w:t>personne</w:t>
      </w:r>
      <w:r w:rsidR="009C0CCD">
        <w:rPr>
          <w:rFonts w:ascii="Arial" w:hAnsi="Arial" w:cs="Arial"/>
        </w:rPr>
        <w:t xml:space="preserve">, </w:t>
      </w:r>
      <w:r w:rsidR="009C0CCD">
        <w:rPr>
          <w:rFonts w:ascii="Arial" w:hAnsi="Arial" w:cs="Arial"/>
          <w:i/>
        </w:rPr>
        <w:t xml:space="preserve">id_agence, </w:t>
      </w:r>
      <w:r w:rsidR="009C0CCD" w:rsidRPr="009C0CCD">
        <w:rPr>
          <w:rFonts w:ascii="Arial" w:hAnsi="Arial" w:cs="Arial"/>
        </w:rPr>
        <w:t>id</w:t>
      </w:r>
      <w:r w:rsidR="009C0CCD">
        <w:rPr>
          <w:rFonts w:ascii="Arial" w:hAnsi="Arial" w:cs="Arial"/>
          <w:i/>
        </w:rPr>
        <w:t>_conseiller</w:t>
      </w:r>
      <w:r w:rsidRPr="005235EC">
        <w:rPr>
          <w:rFonts w:ascii="Arial" w:hAnsi="Arial" w:cs="Arial"/>
        </w:rPr>
        <w:t>)</w:t>
      </w:r>
    </w:p>
    <w:p w:rsidR="003073CF" w:rsidRPr="005235EC" w:rsidRDefault="003073CF" w:rsidP="003073CF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t>CREDIT</w:t>
      </w:r>
      <w:r w:rsidR="005235EC">
        <w:rPr>
          <w:rFonts w:ascii="Arial" w:hAnsi="Arial" w:cs="Arial"/>
        </w:rPr>
        <w:t xml:space="preserve"> (</w:t>
      </w:r>
      <w:r w:rsidRPr="005235EC">
        <w:rPr>
          <w:rFonts w:ascii="Arial" w:hAnsi="Arial" w:cs="Arial"/>
          <w:u w:val="single"/>
        </w:rPr>
        <w:t>id_credit</w:t>
      </w:r>
      <w:r w:rsidRPr="005235EC">
        <w:rPr>
          <w:rFonts w:ascii="Arial" w:hAnsi="Arial" w:cs="Arial"/>
        </w:rPr>
        <w:t>, montant_init, mensualites, nb_mensualites_resta</w:t>
      </w:r>
      <w:r w:rsidR="005235EC">
        <w:rPr>
          <w:rFonts w:ascii="Arial" w:hAnsi="Arial" w:cs="Arial"/>
        </w:rPr>
        <w:t xml:space="preserve">ntes, date_credit, taux_interet, </w:t>
      </w:r>
      <w:r w:rsidR="005235EC" w:rsidRPr="005235EC">
        <w:rPr>
          <w:rFonts w:ascii="Arial" w:hAnsi="Arial" w:cs="Arial"/>
          <w:i/>
        </w:rPr>
        <w:t>id_client</w:t>
      </w:r>
      <w:r w:rsidRPr="005235EC">
        <w:rPr>
          <w:rFonts w:ascii="Arial" w:hAnsi="Arial" w:cs="Arial"/>
        </w:rPr>
        <w:t>)</w:t>
      </w:r>
    </w:p>
    <w:p w:rsidR="003073CF" w:rsidRDefault="003073CF">
      <w:pPr>
        <w:rPr>
          <w:rFonts w:ascii="Arial" w:hAnsi="Arial" w:cs="Arial"/>
        </w:rPr>
      </w:pPr>
      <w:r w:rsidRPr="005235EC">
        <w:rPr>
          <w:rFonts w:ascii="Arial" w:hAnsi="Arial" w:cs="Arial"/>
          <w:b/>
        </w:rPr>
        <w:t>COMPTE</w:t>
      </w:r>
      <w:r w:rsidR="005235EC">
        <w:rPr>
          <w:rFonts w:ascii="Arial" w:hAnsi="Arial" w:cs="Arial"/>
        </w:rPr>
        <w:t xml:space="preserve"> (</w:t>
      </w:r>
      <w:r w:rsidRPr="009C0CCD">
        <w:rPr>
          <w:rFonts w:ascii="Arial" w:hAnsi="Arial" w:cs="Arial"/>
          <w:u w:val="single"/>
        </w:rPr>
        <w:t>id_compte</w:t>
      </w:r>
      <w:r w:rsidRPr="005235EC">
        <w:rPr>
          <w:rFonts w:ascii="Arial" w:hAnsi="Arial" w:cs="Arial"/>
        </w:rPr>
        <w:t>, solde, taux_interet</w:t>
      </w:r>
      <w:r w:rsidR="005235EC">
        <w:rPr>
          <w:rFonts w:ascii="Arial" w:hAnsi="Arial" w:cs="Arial"/>
        </w:rPr>
        <w:t xml:space="preserve">, </w:t>
      </w:r>
      <w:r w:rsidR="005235EC" w:rsidRPr="005235EC">
        <w:rPr>
          <w:rFonts w:ascii="Arial" w:hAnsi="Arial" w:cs="Arial"/>
          <w:i/>
        </w:rPr>
        <w:t>id_client</w:t>
      </w:r>
      <w:r w:rsidRPr="005235EC">
        <w:rPr>
          <w:rFonts w:ascii="Arial" w:hAnsi="Arial" w:cs="Arial"/>
        </w:rPr>
        <w:t>)</w:t>
      </w:r>
    </w:p>
    <w:p w:rsidR="00B03132" w:rsidRDefault="00B03132">
      <w:pPr>
        <w:rPr>
          <w:rFonts w:ascii="Arial" w:hAnsi="Arial" w:cs="Arial"/>
        </w:rPr>
      </w:pPr>
      <w:r>
        <w:rPr>
          <w:rFonts w:ascii="Arial" w:hAnsi="Arial" w:cs="Arial"/>
        </w:rPr>
        <w:t>Les employés et les clients sont les deux des personnes</w:t>
      </w:r>
      <w:r w:rsidR="009C0CCD">
        <w:rPr>
          <w:rFonts w:ascii="Arial" w:hAnsi="Arial" w:cs="Arial"/>
        </w:rPr>
        <w:t>, et c’est dans cette dernière table qu’on trouvera leurs informations confidentielles (adresse, nom, prénom...).</w:t>
      </w:r>
    </w:p>
    <w:p w:rsidR="009C0CCD" w:rsidRDefault="009C0C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employés possèdent un champ </w:t>
      </w:r>
      <w:r>
        <w:rPr>
          <w:rFonts w:ascii="Arial" w:hAnsi="Arial" w:cs="Arial"/>
          <w:i/>
        </w:rPr>
        <w:t>libelle_poste</w:t>
      </w:r>
      <w:r>
        <w:rPr>
          <w:rFonts w:ascii="Arial" w:hAnsi="Arial" w:cs="Arial"/>
        </w:rPr>
        <w:t xml:space="preserve"> qui ne peut avoir comme valeur que « Directeur », « Conseiller » ou « Accueil ». Cette contrainte est vérifiée par une clause CHECK.</w:t>
      </w:r>
    </w:p>
    <w:p w:rsidR="00B3339A" w:rsidRDefault="009C0CCD">
      <w:pPr>
        <w:rPr>
          <w:rFonts w:ascii="Arial" w:hAnsi="Arial" w:cs="Arial"/>
        </w:rPr>
      </w:pPr>
      <w:r>
        <w:rPr>
          <w:rFonts w:ascii="Arial" w:hAnsi="Arial" w:cs="Arial"/>
        </w:rPr>
        <w:t>Les clients possèdent une référence vers l’id d’un employé (</w:t>
      </w:r>
      <w:r>
        <w:rPr>
          <w:rFonts w:ascii="Arial" w:hAnsi="Arial" w:cs="Arial"/>
          <w:i/>
        </w:rPr>
        <w:t>id_conseiller</w:t>
      </w:r>
      <w:r>
        <w:rPr>
          <w:rFonts w:ascii="Arial" w:hAnsi="Arial" w:cs="Arial"/>
        </w:rPr>
        <w:t>) que l’on veut être un conseiller. Un trigger vérifie que l’employé référencé est donc bien un conseiller et que les deux soient enregistrés dans la même agence.</w:t>
      </w:r>
      <w:r w:rsidR="009D6D26">
        <w:rPr>
          <w:rFonts w:ascii="Arial" w:hAnsi="Arial" w:cs="Arial"/>
        </w:rPr>
        <w:t xml:space="preserve"> Les clients peuvent posséder plusieurs comptes et crédits.</w:t>
      </w:r>
    </w:p>
    <w:p w:rsidR="00B3339A" w:rsidRPr="009C0CCD" w:rsidRDefault="00B3339A">
      <w:pPr>
        <w:rPr>
          <w:rFonts w:ascii="Arial" w:hAnsi="Arial" w:cs="Arial"/>
        </w:rPr>
      </w:pPr>
      <w:r>
        <w:rPr>
          <w:rFonts w:ascii="Arial" w:hAnsi="Arial" w:cs="Arial"/>
        </w:rPr>
        <w:t>Les banques peuvent possèder 0 à plusieurs agences, et une clause UNIQUE sur leur nom permet d’éviter d’insérer deux fois la même banque dans la base.</w:t>
      </w:r>
      <w:bookmarkStart w:id="0" w:name="_GoBack"/>
      <w:bookmarkEnd w:id="0"/>
    </w:p>
    <w:p w:rsidR="008D2218" w:rsidRDefault="002D5B9D" w:rsidP="008D2218">
      <w:pPr>
        <w:pStyle w:val="Titre1"/>
        <w:numPr>
          <w:ilvl w:val="0"/>
          <w:numId w:val="1"/>
        </w:numPr>
      </w:pPr>
      <w:r>
        <w:t>Répartition des tâches</w:t>
      </w:r>
    </w:p>
    <w:p w:rsidR="008D2218" w:rsidRPr="008D2218" w:rsidRDefault="008D2218" w:rsidP="008D2218">
      <w:pPr>
        <w:ind w:left="360" w:firstLine="348"/>
        <w:jc w:val="both"/>
      </w:pPr>
      <w:r>
        <w:t>Alaric a malheureusement quitté le master en cours de semestre et nous n’avons pas réussi à lui trouver de remplaçant. Nous avons donc dû réaliser ce projet à deux, et nous avons choisi de toujours travailler ensemble afin de pouvoir échanger plus facilement et de mieux appréhender les incompréhensions.</w:t>
      </w:r>
    </w:p>
    <w:sectPr w:rsidR="008D2218" w:rsidRPr="008D2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CB3" w:rsidRDefault="00E35CB3" w:rsidP="006276AB">
      <w:pPr>
        <w:spacing w:after="0" w:line="240" w:lineRule="auto"/>
      </w:pPr>
      <w:r>
        <w:separator/>
      </w:r>
    </w:p>
  </w:endnote>
  <w:endnote w:type="continuationSeparator" w:id="0">
    <w:p w:rsidR="00E35CB3" w:rsidRDefault="00E35CB3" w:rsidP="0062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CB3" w:rsidRDefault="00E35CB3" w:rsidP="006276AB">
      <w:pPr>
        <w:spacing w:after="0" w:line="240" w:lineRule="auto"/>
      </w:pPr>
      <w:r>
        <w:separator/>
      </w:r>
    </w:p>
  </w:footnote>
  <w:footnote w:type="continuationSeparator" w:id="0">
    <w:p w:rsidR="00E35CB3" w:rsidRDefault="00E35CB3" w:rsidP="00627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41C7"/>
    <w:multiLevelType w:val="hybridMultilevel"/>
    <w:tmpl w:val="6928A4E0"/>
    <w:lvl w:ilvl="0" w:tplc="BBC64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AB"/>
    <w:rsid w:val="002D5B9D"/>
    <w:rsid w:val="003073CF"/>
    <w:rsid w:val="005235EC"/>
    <w:rsid w:val="006276AB"/>
    <w:rsid w:val="008D2218"/>
    <w:rsid w:val="009C0CCD"/>
    <w:rsid w:val="009D6D26"/>
    <w:rsid w:val="00B03132"/>
    <w:rsid w:val="00B3339A"/>
    <w:rsid w:val="00E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8B7D"/>
  <w15:chartTrackingRefBased/>
  <w15:docId w15:val="{F5F6F951-F934-4F3C-B84D-5A53F390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3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6AB"/>
  </w:style>
  <w:style w:type="paragraph" w:styleId="Pieddepage">
    <w:name w:val="footer"/>
    <w:basedOn w:val="Normal"/>
    <w:link w:val="PieddepageCar"/>
    <w:uiPriority w:val="99"/>
    <w:unhideWhenUsed/>
    <w:rsid w:val="00627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6AB"/>
  </w:style>
  <w:style w:type="character" w:customStyle="1" w:styleId="relation">
    <w:name w:val="relation"/>
    <w:basedOn w:val="Policepardfaut"/>
    <w:rsid w:val="006276AB"/>
  </w:style>
  <w:style w:type="character" w:customStyle="1" w:styleId="primary">
    <w:name w:val="primary"/>
    <w:basedOn w:val="Policepardfaut"/>
    <w:rsid w:val="006276AB"/>
  </w:style>
  <w:style w:type="character" w:customStyle="1" w:styleId="normal0">
    <w:name w:val="normal"/>
    <w:basedOn w:val="Policepardfaut"/>
    <w:rsid w:val="006276AB"/>
  </w:style>
  <w:style w:type="character" w:customStyle="1" w:styleId="foreign">
    <w:name w:val="foreign"/>
    <w:basedOn w:val="Policepardfaut"/>
    <w:rsid w:val="006276AB"/>
  </w:style>
  <w:style w:type="character" w:customStyle="1" w:styleId="Titre1Car">
    <w:name w:val="Titre 1 Car"/>
    <w:basedOn w:val="Policepardfaut"/>
    <w:link w:val="Titre1"/>
    <w:uiPriority w:val="9"/>
    <w:rsid w:val="00523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4</cp:revision>
  <dcterms:created xsi:type="dcterms:W3CDTF">2018-01-29T12:49:00Z</dcterms:created>
  <dcterms:modified xsi:type="dcterms:W3CDTF">2018-01-29T16:10:00Z</dcterms:modified>
</cp:coreProperties>
</file>