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522795C0" w14:textId="36755F03"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условиях стремительного развития информационных технологий сетевые решения приобретают ключевое значение для обеспечения надежной передачи и обмена данными. Рост объёмов трафика и увеличение требований к качеству обслуживания обусловливают необходимость создания более производительных и эффективных механизмов сетевого взаимодействия. Основными устройствами, обеспечивающими высокую пропускную способность и низкие задержки в компьютерных сетях, являются коммутаторы и маршрутизаторы. Они осуществляют обработку пакетов, выбор маршрута доставки, управление приоритетами, фильтрацию нежелательного трафика и реализацию других критически важных функций.</w:t>
      </w:r>
    </w:p>
    <w:p w14:paraId="0F160E52" w14:textId="301F4B96"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настоящее время активно развивается направление программируемых коммутаторов, особенностью которых является перенос логики обработки пакетов в программную плоскость. Ключевым элементом таких устройств выступает сетевое процессорное устройство (СПУ) [1], обеспечивающее возможность гибкой настройки алгоритмов обработки данных при сохранении высокой производительности. Подобные решения широко применяются в программно-конфигурируемых сетях (ПКС), а также используются в рамках трад</w:t>
      </w:r>
      <w:r>
        <w:rPr>
          <w:rFonts w:eastAsia="Times New Roman"/>
          <w:sz w:val="24"/>
          <w:szCs w:val="24"/>
          <w:lang w:eastAsia="ru-RU"/>
        </w:rPr>
        <w:t>иционных сетевых инфраструктур.</w:t>
      </w:r>
    </w:p>
    <w:p w14:paraId="3ADBAF53" w14:textId="0B2A4EA5"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Программная реализация обработки пакетов в СПУ позволяет поддерживать разнообразные сетевые протоколы и функционировать на разных уровнях модели OSI. Вместе с тем такая универсальность приводит к повышенным требованиям к объёму памяти, необходимой для хранения правил и алгоритмов обработки, а также может оказывать влияние на скорость обработки трафика. В связи с этим особую актуальность приобретает задача оптимизации структур данных, предназначенных для хранения таблиц</w:t>
      </w:r>
      <w:r>
        <w:rPr>
          <w:rFonts w:eastAsia="Times New Roman"/>
          <w:sz w:val="24"/>
          <w:szCs w:val="24"/>
          <w:lang w:eastAsia="ru-RU"/>
        </w:rPr>
        <w:t xml:space="preserve"> маршрутизации и классификации.</w:t>
      </w:r>
    </w:p>
    <w:p w14:paraId="2B80529A" w14:textId="36B3BCED"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Одним из эффективных инструментов оптимизации является применение методов хеширования, позволяющих сопоставлять каждому элементу данных уникальный идентификатор и тем самым ускорять процедуры поиска. Использование хеширования при классификации пакетов способствует существенному сокращению времени доступа к записям, приближая его к константному значению, однако требует ра</w:t>
      </w:r>
      <w:r>
        <w:rPr>
          <w:rFonts w:eastAsia="Times New Roman"/>
          <w:sz w:val="24"/>
          <w:szCs w:val="24"/>
          <w:lang w:eastAsia="ru-RU"/>
        </w:rPr>
        <w:t>ционального управления памятью.</w:t>
      </w:r>
    </w:p>
    <w:p w14:paraId="5DDBB543" w14:textId="0F4AD297"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Сложность реализации хеширования обусловлена возможностью возникновения коллизий, при которых различным элементам соответствует одинаковое значение хеш-функции. Увеличение объёма выделенной памяти снижает вероятность подобных ситуаций, но не всегда является допустимым решением. Существуют методы хеширования, позволяющие уменьшить вероятность коллизий и оптимизировать использование памяти без существенного роста времени поиска. Один из таких методов рассматривается</w:t>
      </w:r>
      <w:r>
        <w:rPr>
          <w:rFonts w:eastAsia="Times New Roman"/>
          <w:sz w:val="24"/>
          <w:szCs w:val="24"/>
          <w:lang w:eastAsia="ru-RU"/>
        </w:rPr>
        <w:t xml:space="preserve"> и исследуется в данной работе.</w:t>
      </w:r>
    </w:p>
    <w:p w14:paraId="378311F2" w14:textId="50C5A2C8" w:rsidR="008F53C8" w:rsidRPr="00604C9D" w:rsidRDefault="008B6484" w:rsidP="008B6484">
      <w:pPr>
        <w:spacing w:line="240" w:lineRule="auto"/>
        <w:ind w:firstLine="567"/>
      </w:pPr>
      <w:r w:rsidRPr="008B6484">
        <w:rPr>
          <w:rFonts w:eastAsia="Times New Roman"/>
          <w:sz w:val="24"/>
          <w:szCs w:val="24"/>
          <w:lang w:eastAsia="ru-RU"/>
        </w:rPr>
        <w:t xml:space="preserve">Структура работы. В первой главе определены цели и задачи исследования. Во второй главе приведено описание предметной области, в рамках которой проводится работа. Третья глава содержит математическую постановку задачи и описание </w:t>
      </w:r>
      <w:r w:rsidRPr="008B6484">
        <w:rPr>
          <w:rFonts w:eastAsia="Times New Roman"/>
          <w:sz w:val="24"/>
          <w:szCs w:val="24"/>
          <w:lang w:eastAsia="ru-RU"/>
        </w:rPr>
        <w:lastRenderedPageBreak/>
        <w:t>используемых моделей. В четвёртой главе представлен предлагаемый подход к решению задачи и описан разработанный алгоритм. Пятая глава посвящена структуре имитационной модели, применяемой в исследовании. В шестой главе приведены результаты экспериментального исследования, их анализ и сформулированные выводы.</w:t>
      </w:r>
      <w:r w:rsidR="008F53C8"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3BF98155" w14:textId="0335E42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Выявить ограничения </w:t>
      </w:r>
      <w:r w:rsidR="001F6D7E">
        <w:rPr>
          <w:rFonts w:eastAsia="Times New Roman"/>
          <w:sz w:val="24"/>
          <w:szCs w:val="24"/>
          <w:lang w:eastAsia="ru-RU"/>
        </w:rPr>
        <w:t xml:space="preserve">прошлой </w:t>
      </w:r>
      <w:r w:rsidRPr="001F6D7E">
        <w:rPr>
          <w:rFonts w:eastAsia="Times New Roman"/>
          <w:sz w:val="24"/>
          <w:szCs w:val="24"/>
          <w:lang w:eastAsia="ru-RU"/>
        </w:rPr>
        <w:t>базово</w:t>
      </w:r>
      <w:r w:rsidR="001F6D7E">
        <w:rPr>
          <w:rFonts w:eastAsia="Times New Roman"/>
          <w:sz w:val="24"/>
          <w:szCs w:val="24"/>
          <w:lang w:eastAsia="ru-RU"/>
        </w:rPr>
        <w:t>й реализации метода</w:t>
      </w:r>
      <w:r w:rsidRPr="001F6D7E">
        <w:rPr>
          <w:rFonts w:eastAsia="Times New Roman"/>
          <w:sz w:val="24"/>
          <w:szCs w:val="24"/>
          <w:lang w:eastAsia="ru-RU"/>
        </w:rPr>
        <w:t>.</w:t>
      </w:r>
    </w:p>
    <w:p w14:paraId="6DE36C09" w14:textId="58AFE96C"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48B488CF" w14:textId="22846FAA" w:rsidR="00E167D3" w:rsidRPr="001F6D7E" w:rsidRDefault="001F6D7E" w:rsidP="001F6D7E">
      <w:pPr>
        <w:pStyle w:val="a3"/>
        <w:numPr>
          <w:ilvl w:val="0"/>
          <w:numId w:val="18"/>
        </w:numPr>
        <w:spacing w:before="100" w:beforeAutospacing="1" w:after="100" w:afterAutospacing="1" w:line="240" w:lineRule="auto"/>
        <w:rPr>
          <w:rFonts w:eastAsia="Times New Roman"/>
          <w:sz w:val="24"/>
          <w:szCs w:val="24"/>
          <w:highlight w:val="yellow"/>
          <w:lang w:eastAsia="ru-RU"/>
        </w:rPr>
      </w:pP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Предложить способ повышения корректности обработки отсутствующих правил, в том числе с использованием дополнительной фильтрации запросов</w:t>
      </w: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w:t>
      </w:r>
    </w:p>
    <w:p w14:paraId="50F14AA2" w14:textId="32C7967C"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8A4FAF">
        <w:rPr>
          <w:rFonts w:eastAsia="Times New Roman"/>
          <w:sz w:val="24"/>
          <w:szCs w:val="24"/>
          <w:lang w:eastAsia="ru-RU"/>
        </w:rPr>
        <w:t xml:space="preserve"> (стенд нагрузочного тестирования)</w:t>
      </w:r>
      <w:r w:rsidRPr="008A4FAF">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4FA29CAE" w14:textId="6461907A"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10AD351C" w14:textId="77777777" w:rsidR="00104CA9" w:rsidRPr="00104CA9" w:rsidRDefault="00104CA9" w:rsidP="00104CA9"/>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56B3762C"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Pr="006D442C">
        <w:rPr>
          <w:sz w:val="24"/>
        </w:rPr>
        <w:t xml:space="preserve"> —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0CDC6F2F" w:rsidR="00B232ED" w:rsidRPr="00B232ED" w:rsidRDefault="00B232ED" w:rsidP="000331C9">
      <w:pPr>
        <w:spacing w:line="240" w:lineRule="auto"/>
        <w:ind w:firstLine="567"/>
        <w:rPr>
          <w:sz w:val="22"/>
        </w:rPr>
      </w:pPr>
      <w:r>
        <w:rPr>
          <w:sz w:val="24"/>
        </w:rPr>
        <w:lastRenderedPageBreak/>
        <w:t>Третий шаг, к</w:t>
      </w:r>
      <w:r w:rsidRPr="00B232ED">
        <w:rPr>
          <w:sz w:val="24"/>
        </w:rPr>
        <w:t>лассификация пакета</w:t>
      </w:r>
      <w:r w:rsidR="00D87504">
        <w:rPr>
          <w:sz w:val="24"/>
        </w:rPr>
        <w:t xml:space="preserve"> —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 быть задан как точное значение (константа) или как шаблон (</w:t>
      </w:r>
      <w:proofErr w:type="spellStart"/>
      <w:r w:rsidRPr="00E85714">
        <w:rPr>
          <w:rFonts w:eastAsia="Times New Roman"/>
          <w:sz w:val="24"/>
          <w:szCs w:val="24"/>
          <w:lang w:eastAsia="ru-RU"/>
        </w:rPr>
        <w:t>wild-card</w:t>
      </w:r>
      <w:proofErr w:type="spellEnd"/>
      <w:r w:rsidRPr="00E85714">
        <w:rPr>
          <w:rFonts w:eastAsia="Times New Roman"/>
          <w:sz w:val="24"/>
          <w:szCs w:val="24"/>
          <w:lang w:eastAsia="ru-RU"/>
        </w:rPr>
        <w:t xml:space="preserve">), 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соответствию, либо по частичному, например, по наиболее длинному совпадающему префиксу.</w:t>
      </w:r>
      <w:proofErr w:type="gramEnd"/>
    </w:p>
    <w:p w14:paraId="537E4A77" w14:textId="526E8155"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Такой подход особенно распространен в таблицах потоков (</w:t>
      </w:r>
      <w:proofErr w:type="spellStart"/>
      <w:r w:rsidRPr="00E85714">
        <w:rPr>
          <w:rFonts w:eastAsia="Times New Roman"/>
          <w:sz w:val="24"/>
          <w:szCs w:val="24"/>
          <w:lang w:eastAsia="ru-RU"/>
        </w:rPr>
        <w:t>Flow</w:t>
      </w:r>
      <w:proofErr w:type="spellEnd"/>
      <w:r w:rsidRPr="00E85714">
        <w:rPr>
          <w:rFonts w:eastAsia="Times New Roman"/>
          <w:sz w:val="24"/>
          <w:szCs w:val="24"/>
          <w:lang w:eastAsia="ru-RU"/>
        </w:rPr>
        <w:t xml:space="preserve"> </w:t>
      </w:r>
      <w:proofErr w:type="spellStart"/>
      <w:r w:rsidRPr="00E85714">
        <w:rPr>
          <w:rFonts w:eastAsia="Times New Roman"/>
          <w:sz w:val="24"/>
          <w:szCs w:val="24"/>
          <w:lang w:eastAsia="ru-RU"/>
        </w:rPr>
        <w:t>table</w:t>
      </w:r>
      <w:proofErr w:type="spellEnd"/>
      <w:r w:rsidRPr="00E85714">
        <w:rPr>
          <w:rFonts w:eastAsia="Times New Roman"/>
          <w:sz w:val="24"/>
          <w:szCs w:val="24"/>
          <w:lang w:eastAsia="ru-RU"/>
        </w:rPr>
        <w:t>).</w:t>
      </w:r>
    </w:p>
    <w:p w14:paraId="030E022E" w14:textId="2049AD7B" w:rsidR="00E85714" w:rsidRPr="00C04890"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176013">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30E495B9" w:rsidR="006628AB" w:rsidRPr="006628AB" w:rsidRDefault="006628AB" w:rsidP="006628AB">
      <w:pPr>
        <w:spacing w:before="100" w:beforeAutospacing="1" w:after="100" w:afterAutospacing="1" w:line="240" w:lineRule="auto"/>
        <w:jc w:val="left"/>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Pr="00DE27EB">
        <w:rPr>
          <w:rFonts w:ascii="Courier New" w:eastAsia="Times New Roman" w:hAnsi="Courier New" w:cs="Courier New"/>
          <w:bCs/>
          <w:sz w:val="24"/>
          <w:szCs w:val="24"/>
          <w:lang w:eastAsia="ru-RU"/>
        </w:rPr>
        <w:t>&lt;{MAC-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 xml:space="preserve">}, </w:t>
      </w:r>
      <w:proofErr w:type="spellStart"/>
      <w:r w:rsidRPr="00DE27EB">
        <w:rPr>
          <w:rFonts w:ascii="Courier New" w:eastAsia="Times New Roman" w:hAnsi="Courier New" w:cs="Courier New"/>
          <w:bCs/>
          <w:sz w:val="24"/>
          <w:szCs w:val="24"/>
          <w:lang w:eastAsia="ru-RU"/>
        </w:rPr>
        <w:t>port-mask</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proofErr w:type="spellStart"/>
      <w:r w:rsidRPr="00DE27EB">
        <w:rPr>
          <w:rFonts w:ascii="Courier New" w:eastAsia="Times New Roman" w:hAnsi="Courier New" w:cs="Courier New"/>
          <w:bCs/>
          <w:sz w:val="24"/>
          <w:szCs w:val="24"/>
          <w:lang w:eastAsia="ru-RU"/>
        </w:rPr>
        <w:lastRenderedPageBreak/>
        <w:t>port-mask</w:t>
      </w:r>
      <w:proofErr w:type="spellEnd"/>
      <w:r w:rsidRPr="006628AB">
        <w:rPr>
          <w:rFonts w:eastAsia="Times New Roman"/>
          <w:sz w:val="24"/>
          <w:szCs w:val="24"/>
          <w:lang w:eastAsia="ru-RU"/>
        </w:rPr>
        <w:t xml:space="preserve"> — значение, представленное 8-битной строкой, указывающей, на какие порты следует направить пакет после обработки.</w:t>
      </w:r>
    </w:p>
    <w:p w14:paraId="331C2338" w14:textId="2CA4FFD0" w:rsidR="006628AB" w:rsidRPr="00946BB8"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4750FAD4" w14:textId="42EE66C6"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w:t>
      </w:r>
      <w:proofErr w:type="spellStart"/>
      <w:r w:rsidRPr="0080399D">
        <w:rPr>
          <w:rFonts w:eastAsia="Times New Roman"/>
          <w:sz w:val="24"/>
          <w:szCs w:val="24"/>
          <w:lang w:eastAsia="ru-RU"/>
        </w:rPr>
        <w:t>salt</w:t>
      </w:r>
      <w:proofErr w:type="spellEnd"/>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 для текущего множества ключей.</w:t>
      </w:r>
    </w:p>
    <w:p w14:paraId="0D94144D" w14:textId="77777777" w:rsidR="0080399D" w:rsidRPr="000D3C69" w:rsidRDefault="0080399D" w:rsidP="0080399D">
      <w:pPr>
        <w:spacing w:before="100" w:beforeAutospacing="1" w:after="100" w:afterAutospacing="1" w:line="240" w:lineRule="auto"/>
        <w:jc w:val="left"/>
        <w:rPr>
          <w:rFonts w:eastAsia="Times New Roman"/>
          <w:sz w:val="24"/>
          <w:szCs w:val="24"/>
          <w:lang w:eastAsia="ru-RU"/>
        </w:rPr>
      </w:pP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P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046251"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046251"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lastRenderedPageBreak/>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5CBDBA1D" w14:textId="1F0A67F7" w:rsidR="00E519F5" w:rsidRPr="00546F9B" w:rsidRDefault="002B420B" w:rsidP="00E519F5">
      <w:pPr>
        <w:spacing w:after="0" w:line="240" w:lineRule="auto"/>
        <w:ind w:firstLine="567"/>
        <w:rPr>
          <w:rFonts w:eastAsiaTheme="minorEastAsia"/>
          <w:sz w:val="24"/>
          <w:szCs w:val="24"/>
          <w:lang w:val="en-GB"/>
        </w:rPr>
      </w:pPr>
      <m:oMath>
        <m:r>
          <w:rPr>
            <w:rFonts w:ascii="Cambria Math" w:eastAsiaTheme="minorEastAsia" w:hAnsi="Cambria Math"/>
            <w:sz w:val="24"/>
            <w:szCs w:val="24"/>
            <w:lang w:val="en-GB"/>
          </w:rPr>
          <m:t>F ∈</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0, 1</m:t>
            </m:r>
          </m:e>
        </m:d>
        <m:r>
          <w:rPr>
            <w:rFonts w:ascii="Cambria Math" w:eastAsiaTheme="minorEastAsia" w:hAnsi="Cambria Math"/>
            <w:sz w:val="24"/>
            <w:szCs w:val="24"/>
            <w:lang w:val="en-GB"/>
          </w:rPr>
          <m:t xml:space="preserve">- </m:t>
        </m:r>
        <m:r>
          <m:rPr>
            <m:sty m:val="p"/>
          </m:rPr>
          <w:rPr>
            <w:rFonts w:ascii="Cambria Math" w:hAnsi="Cambria Math"/>
            <w:sz w:val="24"/>
            <w:szCs w:val="24"/>
          </w:rPr>
          <m:t>максимальная</m:t>
        </m:r>
        <m:r>
          <m:rPr>
            <m:sty m:val="p"/>
          </m:rPr>
          <w:rPr>
            <w:rFonts w:ascii="Cambria Math" w:hAnsi="Cambria Math"/>
            <w:sz w:val="24"/>
            <w:szCs w:val="24"/>
            <w:lang w:val="en-GB"/>
          </w:rPr>
          <m:t xml:space="preserve"> </m:t>
        </m:r>
        <m:r>
          <m:rPr>
            <m:sty m:val="p"/>
          </m:rPr>
          <w:rPr>
            <w:rFonts w:ascii="Cambria Math" w:hAnsi="Cambria Math"/>
            <w:sz w:val="24"/>
            <w:szCs w:val="24"/>
          </w:rPr>
          <m:t>плотность</m:t>
        </m:r>
        <m:r>
          <m:rPr>
            <m:sty m:val="p"/>
          </m:rPr>
          <w:rPr>
            <w:rFonts w:ascii="Cambria Math" w:hAnsi="Cambria Math"/>
            <w:sz w:val="24"/>
            <w:szCs w:val="24"/>
            <w:lang w:val="en-GB"/>
          </w:rPr>
          <m:t xml:space="preserve"> </m:t>
        </m:r>
        <m:r>
          <m:rPr>
            <m:sty m:val="p"/>
          </m:rPr>
          <w:rPr>
            <w:rFonts w:ascii="Cambria Math" w:hAnsi="Cambria Math"/>
            <w:sz w:val="24"/>
            <w:szCs w:val="24"/>
          </w:rPr>
          <m:t>ненулевых</m:t>
        </m:r>
        <m:r>
          <m:rPr>
            <m:sty m:val="p"/>
          </m:rPr>
          <w:rPr>
            <w:rFonts w:ascii="Cambria Math" w:hAnsi="Cambria Math"/>
            <w:sz w:val="24"/>
            <w:szCs w:val="24"/>
            <w:lang w:val="en-GB"/>
          </w:rPr>
          <m:t xml:space="preserve"> </m:t>
        </m:r>
        <m:r>
          <m:rPr>
            <m:sty m:val="p"/>
          </m:rPr>
          <w:rPr>
            <w:rFonts w:ascii="Cambria Math" w:hAnsi="Cambria Math"/>
            <w:sz w:val="24"/>
            <w:szCs w:val="24"/>
          </w:rPr>
          <m:t>правил</m:t>
        </m:r>
        <m:r>
          <w:rPr>
            <w:rFonts w:ascii="Cambria Math" w:hAnsi="Cambria Math"/>
            <w:sz w:val="24"/>
            <w:szCs w:val="24"/>
            <w:lang w:val="en-GB"/>
          </w:rPr>
          <m:t>,</m:t>
        </m:r>
      </m:oMath>
      <w:r w:rsidR="00E519F5" w:rsidRPr="00546F9B">
        <w:rPr>
          <w:rFonts w:eastAsiaTheme="minorEastAsia"/>
          <w:sz w:val="24"/>
          <w:szCs w:val="24"/>
          <w:lang w:val="en-GB"/>
        </w:rPr>
        <w:t xml:space="preserve"> </w:t>
      </w:r>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4E2F12FA"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rules</m:t>
            </m:r>
            <m:r>
              <m:rPr>
                <m:scr m:val="script"/>
              </m:rPr>
              <w:rPr>
                <w:rFonts w:ascii="Cambria Math" w:eastAsiaTheme="minorEastAsia" w:hAnsi="Cambria Math"/>
                <w:sz w:val="24"/>
                <w:szCs w:val="24"/>
              </w:rPr>
              <m:t>(R)</m:t>
            </m:r>
          </m:num>
          <m:den>
            <m:r>
              <w:rPr>
                <w:rFonts w:ascii="Cambria Math" w:eastAsiaTheme="minorEastAsia" w:hAnsi="Cambria Math"/>
                <w:sz w:val="24"/>
                <w:szCs w:val="24"/>
              </w:rPr>
              <m:t>n</m:t>
            </m:r>
          </m:den>
        </m:f>
        <m:r>
          <w:rPr>
            <w:rFonts w:ascii="Cambria Math" w:eastAsiaTheme="minorEastAsia" w:hAnsi="Cambria Math"/>
            <w:sz w:val="24"/>
            <w:szCs w:val="24"/>
          </w:rPr>
          <m:t>≤F:</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61F58031" w14:textId="0C6DBA8F" w:rsidR="00DF6F5B" w:rsidRDefault="00DF6F5B" w:rsidP="00DF6F5B">
      <w:pPr>
        <w:pStyle w:val="2"/>
        <w:rPr>
          <w:color w:val="auto"/>
          <w:szCs w:val="36"/>
        </w:rPr>
      </w:pPr>
      <w:bookmarkStart w:id="13" w:name="_Toc199164648"/>
      <w:r w:rsidRPr="00DF6F5B">
        <w:rPr>
          <w:rFonts w:eastAsiaTheme="minorEastAsia"/>
          <w:szCs w:val="36"/>
        </w:rPr>
        <w:t>4.1.</w:t>
      </w:r>
      <w:r w:rsidRPr="00875F2B">
        <w:rPr>
          <w:rFonts w:eastAsiaTheme="minorEastAsia"/>
          <w:szCs w:val="36"/>
        </w:rPr>
        <w:t xml:space="preserve"> </w:t>
      </w:r>
      <w:r w:rsidRPr="00DF6F5B">
        <w:rPr>
          <w:color w:val="auto"/>
          <w:szCs w:val="36"/>
        </w:rPr>
        <w:t>Значимые критерии</w:t>
      </w:r>
      <w:bookmarkEnd w:id="13"/>
    </w:p>
    <w:p w14:paraId="1BB9A7AB" w14:textId="1AC93CBB" w:rsidR="00DF6F5B" w:rsidRPr="006C4BDE" w:rsidRDefault="00DF6F5B" w:rsidP="0069214F">
      <w:pPr>
        <w:spacing w:after="0" w:line="240" w:lineRule="auto"/>
        <w:ind w:firstLine="567"/>
        <w:rPr>
          <w:sz w:val="24"/>
        </w:rPr>
      </w:pPr>
      <w:r w:rsidRPr="006C4BDE">
        <w:rPr>
          <w:sz w:val="24"/>
        </w:rPr>
        <w:t xml:space="preserve">При </w:t>
      </w:r>
      <w:r w:rsidR="001234C6">
        <w:rPr>
          <w:sz w:val="24"/>
        </w:rPr>
        <w:t>анализе метода хеширования и оценке его эффективности в рамках решаемой задачи по классификации основными критериями являются:</w:t>
      </w:r>
    </w:p>
    <w:p w14:paraId="2568AF7C" w14:textId="0ED058D2"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поиска;</w:t>
      </w:r>
    </w:p>
    <w:p w14:paraId="69EC1633" w14:textId="1D435568"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поиска;</w:t>
      </w:r>
    </w:p>
    <w:p w14:paraId="3B302949" w14:textId="75223AD1"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вставки;</w:t>
      </w:r>
    </w:p>
    <w:p w14:paraId="3D375C90" w14:textId="29DEBA10"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вставки;</w:t>
      </w:r>
    </w:p>
    <w:p w14:paraId="6094AF7C" w14:textId="116BE42D"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удаления;</w:t>
      </w:r>
    </w:p>
    <w:p w14:paraId="731D3E1A" w14:textId="5BD9E7C6"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удаления;</w:t>
      </w:r>
    </w:p>
    <w:p w14:paraId="332F784C" w14:textId="36560593" w:rsidR="00DF6F5B" w:rsidRPr="00EE059A" w:rsidRDefault="00DF6F5B" w:rsidP="00E5232A">
      <w:pPr>
        <w:pStyle w:val="a3"/>
        <w:numPr>
          <w:ilvl w:val="0"/>
          <w:numId w:val="6"/>
        </w:numPr>
        <w:spacing w:after="0" w:line="240" w:lineRule="auto"/>
        <w:rPr>
          <w:sz w:val="24"/>
        </w:rPr>
      </w:pPr>
      <w:r w:rsidRPr="006C4BDE">
        <w:rPr>
          <w:sz w:val="24"/>
        </w:rPr>
        <w:t>ожидаемая максимально допустимая плотность записей.</w:t>
      </w:r>
    </w:p>
    <w:p w14:paraId="06286B8A" w14:textId="3EF0F87A" w:rsidR="00027804" w:rsidRPr="00983DCE" w:rsidRDefault="00DF6F5B" w:rsidP="00B805DD">
      <w:pPr>
        <w:pStyle w:val="2"/>
        <w:rPr>
          <w:color w:val="auto"/>
          <w:szCs w:val="36"/>
        </w:rPr>
      </w:pPr>
      <w:bookmarkStart w:id="14" w:name="_Toc199164649"/>
      <w:r w:rsidRPr="00DF6F5B">
        <w:rPr>
          <w:rFonts w:eastAsiaTheme="minorEastAsia"/>
          <w:szCs w:val="36"/>
        </w:rPr>
        <w:t>4.</w:t>
      </w:r>
      <w:r>
        <w:rPr>
          <w:rFonts w:eastAsiaTheme="minorEastAsia"/>
          <w:szCs w:val="36"/>
        </w:rPr>
        <w:t>2</w:t>
      </w:r>
      <w:r w:rsidRPr="00DF6F5B">
        <w:rPr>
          <w:rFonts w:eastAsiaTheme="minorEastAsia"/>
          <w:szCs w:val="36"/>
        </w:rPr>
        <w:t>.</w:t>
      </w:r>
      <w:r w:rsidRPr="00875F2B">
        <w:rPr>
          <w:rFonts w:eastAsiaTheme="minorEastAsia"/>
          <w:szCs w:val="36"/>
        </w:rPr>
        <w:t xml:space="preserve"> </w:t>
      </w:r>
      <w:r w:rsidR="00EC485C">
        <w:rPr>
          <w:rFonts w:eastAsiaTheme="minorEastAsia"/>
          <w:szCs w:val="36"/>
        </w:rPr>
        <w:t xml:space="preserve">Классическое </w:t>
      </w:r>
      <w:r>
        <w:rPr>
          <w:color w:val="auto"/>
          <w:szCs w:val="36"/>
        </w:rPr>
        <w:t>Отелло хеширование</w:t>
      </w:r>
      <w:bookmarkEnd w:id="14"/>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lastRenderedPageBreak/>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64726CE1" w:rsidR="00DF6F5B" w:rsidRPr="00AD414B" w:rsidRDefault="00246112" w:rsidP="0069214F">
      <w:pPr>
        <w:spacing w:line="240" w:lineRule="auto"/>
        <w:ind w:firstLine="567"/>
        <w:rPr>
          <w:sz w:val="24"/>
          <w:szCs w:val="24"/>
        </w:rPr>
      </w:pPr>
      <w:r>
        <w:rPr>
          <w:sz w:val="24"/>
          <w:szCs w:val="24"/>
        </w:rPr>
        <w:t>Отелло-хеширование</w:t>
      </w:r>
      <w:r w:rsidRPr="00246112">
        <w:rPr>
          <w:sz w:val="24"/>
          <w:szCs w:val="24"/>
        </w:rPr>
        <w:t xml:space="preserve"> </w:t>
      </w:r>
      <w:r w:rsidR="00FC6095" w:rsidRPr="00FC6095">
        <w:rPr>
          <w:sz w:val="24"/>
          <w:szCs w:val="24"/>
        </w:rPr>
        <w:t xml:space="preserve">в своей классической реализации без дополнительных улучшений алгоритма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lastRenderedPageBreak/>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4C3C7903"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 xml:space="preserve">для эффективной работы в задаче классификации,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5" w:name="_Toc199164650"/>
      <w:r>
        <w:rPr>
          <w:rFonts w:eastAsiaTheme="minorEastAsia"/>
        </w:rPr>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5"/>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CB5A2B"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Pr="009738E1">
        <w:rPr>
          <w:rFonts w:eastAsia="Times New Roman"/>
          <w:color w:val="000000"/>
          <w:sz w:val="24"/>
          <w:szCs w:val="24"/>
          <w:lang w:eastAsia="ru-RU"/>
        </w:rPr>
        <w:t>непересекающихся множеств. Подобная модификация структуры данных будет рассмотрена в разделе 5.6</w:t>
      </w:r>
      <w:r w:rsidR="00745AB0" w:rsidRPr="005D278A">
        <w:rPr>
          <w:rFonts w:eastAsia="Times New Roman"/>
          <w:color w:val="000000"/>
          <w:sz w:val="24"/>
          <w:szCs w:val="24"/>
          <w:lang w:eastAsia="ru-RU"/>
        </w:rPr>
        <w:t>.</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064F12D2" w:rsidR="00C25D4D" w:rsidRPr="0006703C"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745AB0">
        <w:rPr>
          <w:rFonts w:eastAsia="Times New Roman"/>
          <w:sz w:val="24"/>
          <w:szCs w:val="24"/>
          <w:lang w:eastAsia="ru-RU"/>
        </w:rPr>
        <w:t>е будет проверено опытным путём.</w:t>
      </w:r>
    </w:p>
    <w:p w14:paraId="1DECAC21" w14:textId="65BBEC7F" w:rsidR="00A74EE6" w:rsidRPr="0006703C" w:rsidRDefault="00793838" w:rsidP="00A74EE6">
      <w:pPr>
        <w:pStyle w:val="2"/>
        <w:rPr>
          <w:rFonts w:eastAsiaTheme="minorEastAsia"/>
          <w:szCs w:val="36"/>
        </w:rPr>
      </w:pPr>
      <w:bookmarkStart w:id="16"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6"/>
    </w:p>
    <w:p w14:paraId="0365723A" w14:textId="781510F4" w:rsidR="00B805DD" w:rsidRPr="0006703C" w:rsidRDefault="00B805DD" w:rsidP="00B805DD">
      <w:pPr>
        <w:jc w:val="center"/>
      </w:pPr>
      <w:r>
        <w:rPr>
          <w:noProof/>
          <w:lang w:eastAsia="ru-RU"/>
        </w:rPr>
        <w:drawing>
          <wp:inline distT="0" distB="0" distL="0" distR="0" wp14:anchorId="5B38506F" wp14:editId="59A9B8D3">
            <wp:extent cx="2694709" cy="368772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96728" cy="3690483"/>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29C7DB8D" w14:textId="5A35F993" w:rsidR="009F5256" w:rsidRPr="006B4541" w:rsidRDefault="00996987" w:rsidP="009F5256">
      <w:pPr>
        <w:rPr>
          <w:rFonts w:ascii="Cambria Math" w:hAnsi="Cambria Math"/>
          <w:sz w:val="24"/>
          <w:lang w:val="en-GB"/>
          <w:oMath/>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75A4ADE5" w14:textId="663F8B99" w:rsidR="00941650" w:rsidRPr="00DC5446" w:rsidRDefault="00793838" w:rsidP="008F74AB">
      <w:pPr>
        <w:pStyle w:val="2"/>
        <w:rPr>
          <w:rFonts w:eastAsiaTheme="minorEastAsia"/>
          <w:szCs w:val="36"/>
        </w:rPr>
      </w:pPr>
      <w:bookmarkStart w:id="17" w:name="_Toc199164652"/>
      <w:r>
        <w:rPr>
          <w:rFonts w:eastAsiaTheme="minorEastAsia"/>
          <w:szCs w:val="36"/>
        </w:rPr>
        <w:lastRenderedPageBreak/>
        <w:t>4</w:t>
      </w:r>
      <w:r w:rsidR="00A74EE6" w:rsidRPr="00DF6F5B">
        <w:rPr>
          <w:rFonts w:eastAsiaTheme="minorEastAsia"/>
          <w:szCs w:val="36"/>
        </w:rPr>
        <w:t>.</w:t>
      </w:r>
      <w:r w:rsidR="006F1362">
        <w:rPr>
          <w:rFonts w:eastAsiaTheme="minorEastAsia"/>
          <w:szCs w:val="36"/>
        </w:rPr>
        <w:t>5</w:t>
      </w:r>
      <w:r w:rsidR="00A74EE6" w:rsidRPr="00DF6F5B">
        <w:rPr>
          <w:rFonts w:eastAsiaTheme="minorEastAsia"/>
          <w:szCs w:val="36"/>
        </w:rPr>
        <w:t>.</w:t>
      </w:r>
      <w:r w:rsidR="00311486">
        <w:rPr>
          <w:rFonts w:eastAsiaTheme="minorEastAsia"/>
          <w:szCs w:val="36"/>
        </w:rPr>
        <w:t xml:space="preserve"> </w:t>
      </w:r>
      <w:r w:rsidR="008962E2">
        <w:rPr>
          <w:color w:val="auto"/>
          <w:szCs w:val="36"/>
        </w:rPr>
        <w:t xml:space="preserve">Операция </w:t>
      </w:r>
      <w:r w:rsidR="00311486">
        <w:rPr>
          <w:rFonts w:eastAsiaTheme="minorEastAsia"/>
          <w:szCs w:val="36"/>
        </w:rPr>
        <w:t>построения структуры</w:t>
      </w:r>
      <w:bookmarkEnd w:id="17"/>
    </w:p>
    <w:p w14:paraId="7696C6BB" w14:textId="03D76662" w:rsidR="00D9381E" w:rsidRPr="00F36286" w:rsidRDefault="00D9381E" w:rsidP="00941650">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Pr="00F36286">
        <w:rPr>
          <w:rFonts w:eastAsia="Times New Roman"/>
          <w:color w:val="000000"/>
          <w:sz w:val="24"/>
          <w:szCs w:val="24"/>
          <w:lang w:eastAsia="ru-RU"/>
        </w:rPr>
        <w:t>О(</w:t>
      </w:r>
      <w:r w:rsidRPr="00F36286">
        <w:rPr>
          <w:rFonts w:eastAsia="Times New Roman"/>
          <w:color w:val="000000"/>
          <w:sz w:val="24"/>
          <w:szCs w:val="24"/>
          <w:lang w:val="en-GB" w:eastAsia="ru-RU"/>
        </w:rPr>
        <w:t>n</w:t>
      </w:r>
      <w:r w:rsidRPr="00F36286">
        <w:rPr>
          <w:rFonts w:eastAsia="Times New Roman"/>
          <w:color w:val="000000"/>
          <w:sz w:val="24"/>
          <w:szCs w:val="24"/>
          <w:lang w:eastAsia="ru-RU"/>
        </w:rPr>
        <w:t>)</w:t>
      </w:r>
    </w:p>
    <w:p w14:paraId="5943DA6E" w14:textId="02135E0C"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3C0BA6BC" w14:textId="1C7FBA46" w:rsidR="00941650" w:rsidRPr="00F36286" w:rsidRDefault="00941650" w:rsidP="008F74AB">
      <w:pPr>
        <w:spacing w:after="0" w:line="240" w:lineRule="auto"/>
        <w:ind w:firstLine="567"/>
        <w:rPr>
          <w:rFonts w:eastAsia="Times New Roman"/>
          <w:color w:val="000000"/>
          <w:sz w:val="24"/>
          <w:szCs w:val="24"/>
          <w:lang w:eastAsia="ru-RU"/>
        </w:rPr>
      </w:pPr>
      <w:r w:rsidRPr="00F36286">
        <w:rPr>
          <w:rFonts w:eastAsia="Times New Roman"/>
          <w:color w:val="000000"/>
          <w:sz w:val="24"/>
          <w:szCs w:val="24"/>
          <w:lang w:eastAsia="ru-RU"/>
        </w:rPr>
        <w:t xml:space="preserve">Два набора имён </w:t>
      </w:r>
      <m:oMath>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и </m:t>
        </m:r>
        <m:r>
          <w:rPr>
            <w:rFonts w:ascii="Cambria Math" w:eastAsia="Times New Roman" w:hAnsi="Cambria Math"/>
            <w:color w:val="000000"/>
            <w:sz w:val="24"/>
            <w:szCs w:val="24"/>
            <w:lang w:val="en-GB" w:eastAsia="ru-RU"/>
          </w:rPr>
          <m:t>Y</m:t>
        </m:r>
      </m:oMath>
      <w:r w:rsidRPr="00F36286">
        <w:rPr>
          <w:rFonts w:eastAsia="Times New Roman"/>
          <w:color w:val="000000"/>
          <w:sz w:val="24"/>
          <w:szCs w:val="24"/>
          <w:lang w:eastAsia="ru-RU"/>
        </w:rPr>
        <w:t xml:space="preserve">, находящиеся в таблице классификации </w:t>
      </w:r>
      <m:oMath>
        <m:r>
          <m:rPr>
            <m:scr m:val="script"/>
          </m:rPr>
          <w:rPr>
            <w:rFonts w:ascii="Cambria Math" w:eastAsia="Times New Roman" w:hAnsi="Cambria Math"/>
            <w:color w:val="000000"/>
            <w:sz w:val="24"/>
            <w:szCs w:val="24"/>
            <w:lang w:eastAsia="ru-RU"/>
          </w:rPr>
          <m:t>R</m:t>
        </m:r>
      </m:oMath>
      <w:r w:rsidRPr="00F36286">
        <w:rPr>
          <w:rFonts w:eastAsia="Times New Roman"/>
          <w:color w:val="000000"/>
          <w:sz w:val="24"/>
          <w:szCs w:val="24"/>
          <w:lang w:eastAsia="ru-RU"/>
        </w:rPr>
        <w:t>.</w:t>
      </w:r>
    </w:p>
    <w:p w14:paraId="77FDD5BF" w14:textId="60635FFA"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1E10D66F" w14:textId="78EF21E7" w:rsidR="00941650" w:rsidRPr="00645349" w:rsidRDefault="00941650" w:rsidP="008F74AB">
      <w:pPr>
        <w:spacing w:after="0" w:line="240" w:lineRule="auto"/>
        <w:ind w:firstLine="567"/>
        <w:rPr>
          <w:rFonts w:eastAsia="Times New Roman"/>
          <w:i/>
          <w:color w:val="000000"/>
          <w:sz w:val="24"/>
          <w:szCs w:val="28"/>
          <w:lang w:eastAsia="ru-RU"/>
        </w:rPr>
      </w:pPr>
      <w:r w:rsidRPr="00777016">
        <w:rPr>
          <w:rFonts w:eastAsia="Times New Roman"/>
          <w:color w:val="000000"/>
          <w:sz w:val="24"/>
          <w:szCs w:val="28"/>
          <w:lang w:eastAsia="ru-RU"/>
        </w:rPr>
        <w:t xml:space="preserve">Построить структуру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r>
          <w:rPr>
            <w:rFonts w:ascii="Cambria Math" w:eastAsia="Times New Roman" w:hAnsi="Cambria Math"/>
            <w:color w:val="000000"/>
            <w:sz w:val="24"/>
            <w:szCs w:val="28"/>
            <w:lang w:eastAsia="ru-RU"/>
          </w:rPr>
          <m:t>,</m:t>
        </m:r>
      </m:oMath>
      <w:r w:rsidR="00645349">
        <w:rPr>
          <w:rFonts w:eastAsia="Times New Roman"/>
          <w:color w:val="000000"/>
          <w:sz w:val="24"/>
          <w:szCs w:val="28"/>
          <w:lang w:eastAsia="ru-RU"/>
        </w:rPr>
        <w:t xml:space="preserve"> содержащую ациклический граф.</w:t>
      </w:r>
    </w:p>
    <w:p w14:paraId="6070141C" w14:textId="0CC0DE04" w:rsidR="00941650" w:rsidRPr="00645349" w:rsidRDefault="00941650" w:rsidP="00CE15A8">
      <w:pPr>
        <w:spacing w:before="240" w:after="240" w:line="240" w:lineRule="auto"/>
        <w:ind w:firstLine="567"/>
        <w:rPr>
          <w:rFonts w:eastAsia="Times New Roman"/>
          <w:color w:val="000000"/>
          <w:sz w:val="24"/>
          <w:szCs w:val="28"/>
          <w:lang w:eastAsia="ru-RU"/>
        </w:rPr>
      </w:pPr>
      <w:r w:rsidRPr="00777016">
        <w:rPr>
          <w:rFonts w:eastAsia="Times New Roman"/>
          <w:color w:val="000000"/>
          <w:sz w:val="24"/>
          <w:szCs w:val="28"/>
          <w:lang w:eastAsia="ru-RU"/>
        </w:rPr>
        <w:t xml:space="preserve">Граф </w:t>
      </w:r>
      <w:r w:rsidRPr="00941650">
        <w:rPr>
          <w:rFonts w:eastAsia="Times New Roman"/>
          <w:color w:val="000000"/>
          <w:sz w:val="24"/>
          <w:szCs w:val="28"/>
          <w:lang w:eastAsia="ru-RU"/>
        </w:rPr>
        <w:t>G испо</w:t>
      </w:r>
      <w:r w:rsidR="00645349">
        <w:rPr>
          <w:rFonts w:eastAsia="Times New Roman"/>
          <w:color w:val="000000"/>
          <w:sz w:val="24"/>
          <w:szCs w:val="28"/>
          <w:lang w:eastAsia="ru-RU"/>
        </w:rPr>
        <w:t>льзуется для определения пары хе</w:t>
      </w:r>
      <w:r w:rsidRPr="00941650">
        <w:rPr>
          <w:rFonts w:eastAsia="Times New Roman"/>
          <w:color w:val="000000"/>
          <w:sz w:val="24"/>
          <w:szCs w:val="28"/>
          <w:lang w:eastAsia="ru-RU"/>
        </w:rPr>
        <w:t xml:space="preserve">ш-функций и значений </w:t>
      </w:r>
      <w:r w:rsidRPr="00777016">
        <w:rPr>
          <w:rFonts w:eastAsia="Times New Roman"/>
          <w:color w:val="000000"/>
          <w:sz w:val="24"/>
          <w:szCs w:val="28"/>
          <w:lang w:eastAsia="ru-RU"/>
        </w:rPr>
        <w:t xml:space="preserve">массивов </w:t>
      </w:r>
      <m:oMath>
        <m:r>
          <w:rPr>
            <w:rFonts w:ascii="Cambria Math" w:eastAsia="Times New Roman" w:hAnsi="Cambria Math"/>
            <w:color w:val="000000"/>
            <w:sz w:val="24"/>
            <w:szCs w:val="28"/>
            <w:lang w:val="en-GB" w:eastAsia="ru-RU"/>
          </w:rPr>
          <m:t>a</m:t>
        </m:r>
        <m:r>
          <w:rPr>
            <w:rFonts w:ascii="Cambria Math" w:eastAsia="Times New Roman" w:hAnsi="Cambria Math"/>
            <w:color w:val="000000"/>
            <w:sz w:val="24"/>
            <w:szCs w:val="28"/>
            <w:lang w:eastAsia="ru-RU"/>
          </w:rPr>
          <m:t xml:space="preserve"> и b</m:t>
        </m:r>
      </m:oMath>
      <w:r w:rsidRPr="00941650">
        <w:rPr>
          <w:rFonts w:eastAsia="Times New Roman"/>
          <w:color w:val="000000"/>
          <w:sz w:val="24"/>
          <w:szCs w:val="28"/>
          <w:lang w:eastAsia="ru-RU"/>
        </w:rPr>
        <w:t xml:space="preserve">. </w:t>
      </w:r>
    </w:p>
    <w:p w14:paraId="01546A5E" w14:textId="63940CF0" w:rsidR="00941650" w:rsidRPr="00777016" w:rsidRDefault="00941650" w:rsidP="00CE15A8">
      <w:pPr>
        <w:spacing w:before="240" w:after="240" w:line="240" w:lineRule="auto"/>
        <w:ind w:firstLine="567"/>
        <w:jc w:val="center"/>
        <w:rPr>
          <w:rFonts w:eastAsia="Times New Roman"/>
          <w:color w:val="000000"/>
          <w:sz w:val="24"/>
          <w:szCs w:val="28"/>
          <w:lang w:eastAsia="ru-RU"/>
        </w:rPr>
      </w:pPr>
      <m:oMathPara>
        <m:oMath>
          <m:r>
            <w:rPr>
              <w:rFonts w:ascii="Cambria Math" w:eastAsia="Times New Roman" w:hAnsi="Cambria Math"/>
              <w:color w:val="000000"/>
              <w:sz w:val="24"/>
              <w:szCs w:val="28"/>
              <w:lang w:eastAsia="ru-RU"/>
            </w:rPr>
            <m:t xml:space="preserve">G = </m:t>
          </m:r>
          <m:d>
            <m:dPr>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U,V,E</m:t>
              </m:r>
            </m:e>
          </m:d>
          <m:r>
            <w:rPr>
              <w:rFonts w:ascii="Cambria Math" w:eastAsia="Times New Roman" w:hAnsi="Cambria Math"/>
              <w:color w:val="000000"/>
              <w:sz w:val="24"/>
              <w:szCs w:val="28"/>
              <w:lang w:eastAsia="ru-RU"/>
            </w:rPr>
            <m:t xml:space="preserve">,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m:t>
              </m:r>
            </m:e>
          </m:d>
          <m:r>
            <w:rPr>
              <w:rFonts w:ascii="Cambria Math" w:eastAsia="Times New Roman" w:hAnsi="Cambria Math"/>
              <w:color w:val="000000"/>
              <w:sz w:val="24"/>
              <w:szCs w:val="28"/>
              <w:lang w:eastAsia="ru-RU"/>
            </w:rPr>
            <m:t xml:space="preserve">= ma,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V</m:t>
              </m:r>
            </m:e>
          </m:d>
          <m:r>
            <w:rPr>
              <w:rFonts w:ascii="Cambria Math" w:eastAsia="Times New Roman" w:hAnsi="Cambria Math"/>
              <w:color w:val="000000"/>
              <w:sz w:val="24"/>
              <w:szCs w:val="28"/>
              <w:lang w:eastAsia="ru-RU"/>
            </w:rPr>
            <m:t>= mb, где</m:t>
          </m:r>
        </m:oMath>
      </m:oMathPara>
    </w:p>
    <w:p w14:paraId="42330F39" w14:textId="4AE1F870"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Para>
        <m:oMath>
          <m:r>
            <w:rPr>
              <w:rFonts w:ascii="Cambria Math" w:eastAsia="Times New Roman" w:hAnsi="Cambria Math"/>
              <w:color w:val="000000"/>
              <w:sz w:val="24"/>
              <w:szCs w:val="28"/>
              <w:lang w:val="en-GB" w:eastAsia="ru-RU"/>
            </w:rPr>
            <m:t>U</m:t>
          </m:r>
          <m:r>
            <w:rPr>
              <w:rFonts w:ascii="Cambria Math" w:eastAsia="Times New Roman" w:hAnsi="Cambria Math"/>
              <w:color w:val="000000"/>
              <w:sz w:val="24"/>
              <w:szCs w:val="28"/>
              <w:lang w:eastAsia="ru-RU"/>
            </w:rPr>
            <m:t xml:space="preserve">, </m:t>
          </m:r>
          <m:r>
            <w:rPr>
              <w:rFonts w:ascii="Cambria Math" w:eastAsia="Times New Roman" w:hAnsi="Cambria Math"/>
              <w:color w:val="000000"/>
              <w:sz w:val="24"/>
              <w:szCs w:val="28"/>
              <w:lang w:val="en-GB" w:eastAsia="ru-RU"/>
            </w:rPr>
            <m:t>V</m:t>
          </m:r>
          <m:r>
            <w:rPr>
              <w:rFonts w:ascii="Cambria Math" w:eastAsia="Times New Roman" w:hAnsi="Cambria Math"/>
              <w:color w:val="000000"/>
              <w:sz w:val="24"/>
              <w:szCs w:val="28"/>
              <w:lang w:eastAsia="ru-RU"/>
            </w:rPr>
            <m:t xml:space="preserve"> – наборы вершин долей графа,</m:t>
          </m:r>
        </m:oMath>
      </m:oMathPara>
    </w:p>
    <w:p w14:paraId="6A3FEA77" w14:textId="37AD12A6"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
        <m:r>
          <w:rPr>
            <w:rFonts w:ascii="Cambria Math" w:eastAsia="Times New Roman" w:hAnsi="Cambria Math"/>
            <w:color w:val="000000"/>
            <w:sz w:val="24"/>
            <w:szCs w:val="28"/>
            <w:lang w:val="en-GB" w:eastAsia="ru-RU"/>
          </w:rPr>
          <m:t>E</m:t>
        </m:r>
        <m:r>
          <w:rPr>
            <w:rFonts w:ascii="Cambria Math" w:eastAsia="Times New Roman" w:hAnsi="Cambria Math"/>
            <w:color w:val="000000"/>
            <w:sz w:val="24"/>
            <w:szCs w:val="28"/>
            <w:lang w:eastAsia="ru-RU"/>
          </w:rPr>
          <m:t xml:space="preserve"> – множество рёбер графа, соответствующее правилам таблицы</m:t>
        </m:r>
      </m:oMath>
      <w:r w:rsidRPr="00777016">
        <w:rPr>
          <w:rFonts w:eastAsia="Times New Roman"/>
          <w:color w:val="000000"/>
          <w:sz w:val="24"/>
          <w:szCs w:val="28"/>
          <w:lang w:eastAsia="ru-RU"/>
        </w:rPr>
        <w:t>.</w:t>
      </w:r>
    </w:p>
    <w:p w14:paraId="6D59A6E6" w14:textId="28C298C0" w:rsidR="00941650" w:rsidRP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Вершина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U</m:t>
        </m:r>
      </m:oMath>
      <w:r w:rsidRPr="00777016">
        <w:rPr>
          <w:rFonts w:eastAsia="Times New Roman"/>
          <w:color w:val="000000"/>
          <w:sz w:val="24"/>
          <w:szCs w:val="28"/>
          <w:lang w:eastAsia="ru-RU"/>
        </w:rPr>
        <w:t xml:space="preserve">,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V</m:t>
        </m:r>
      </m:oMath>
      <w:r w:rsidRPr="00777016">
        <w:rPr>
          <w:rFonts w:eastAsia="Times New Roman"/>
          <w:color w:val="000000"/>
          <w:sz w:val="24"/>
          <w:szCs w:val="28"/>
          <w:lang w:eastAsia="ru-RU"/>
        </w:rPr>
        <w:t>, что соответствует битам</w:t>
      </w:r>
      <w:proofErr w:type="gramStart"/>
      <w:r w:rsidRPr="00941650">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a[i] </m:t>
        </m:r>
        <w:proofErr w:type="gramEnd"/>
        <m:r>
          <w:rPr>
            <w:rFonts w:ascii="Cambria Math" w:eastAsia="Times New Roman" w:hAnsi="Cambria Math"/>
            <w:color w:val="000000"/>
            <w:sz w:val="24"/>
            <w:szCs w:val="28"/>
            <w:lang w:eastAsia="ru-RU"/>
          </w:rPr>
          <m:t>и b[j].</m:t>
        </m:r>
      </m:oMath>
      <w:r w:rsidRPr="00777016">
        <w:rPr>
          <w:rFonts w:eastAsia="Times New Roman"/>
          <w:color w:val="000000"/>
          <w:sz w:val="24"/>
          <w:szCs w:val="28"/>
          <w:lang w:eastAsia="ru-RU"/>
        </w:rPr>
        <w:t xml:space="preserve"> </w:t>
      </w:r>
      <w:r w:rsidRPr="00941650">
        <w:rPr>
          <w:rFonts w:eastAsia="Times New Roman"/>
          <w:color w:val="000000"/>
          <w:sz w:val="24"/>
          <w:szCs w:val="28"/>
          <w:lang w:eastAsia="ru-RU"/>
        </w:rPr>
        <w:t xml:space="preserve">Существует ребро </w:t>
      </w:r>
      <m:oMath>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E</m:t>
        </m:r>
      </m:oMath>
      <w:r w:rsidRPr="00941650">
        <w:rPr>
          <w:rFonts w:eastAsia="Times New Roman"/>
          <w:color w:val="000000"/>
          <w:sz w:val="24"/>
          <w:szCs w:val="28"/>
          <w:lang w:eastAsia="ru-RU"/>
        </w:rPr>
        <w:t xml:space="preserve"> тогда и только тогда, когда </w:t>
      </w:r>
      <m:oMath>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Pr>
          <w:rFonts w:eastAsia="Times New Roman"/>
          <w:color w:val="000000"/>
          <w:sz w:val="24"/>
          <w:szCs w:val="28"/>
          <w:lang w:eastAsia="ru-RU"/>
        </w:rPr>
        <w:t xml:space="preserve"> такое</w:t>
      </w:r>
      <w:r w:rsidRPr="00941650">
        <w:rPr>
          <w:rFonts w:eastAsia="Times New Roman"/>
          <w:color w:val="000000"/>
          <w:sz w:val="24"/>
          <w:szCs w:val="28"/>
          <w:lang w:eastAsia="ru-RU"/>
        </w:rPr>
        <w:t xml:space="preserve"> что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(k) = i</m:t>
        </m:r>
      </m:oMath>
      <w:r w:rsidRPr="00941650">
        <w:rPr>
          <w:rFonts w:eastAsia="Times New Roman"/>
          <w:color w:val="000000"/>
          <w:sz w:val="24"/>
          <w:szCs w:val="28"/>
          <w:lang w:eastAsia="ru-RU"/>
        </w:rPr>
        <w:t xml:space="preserve"> и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 = j</m:t>
        </m:r>
      </m:oMath>
      <w:r w:rsidR="006959A5" w:rsidRPr="00777016">
        <w:rPr>
          <w:rFonts w:eastAsia="Times New Roman"/>
          <w:color w:val="000000"/>
          <w:sz w:val="24"/>
          <w:szCs w:val="28"/>
          <w:lang w:eastAsia="ru-RU"/>
        </w:rPr>
        <w:t xml:space="preserve">, где </w:t>
      </w:r>
      <m:oMath>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959A5" w:rsidRPr="00777016">
        <w:rPr>
          <w:rFonts w:eastAsia="Times New Roman"/>
          <w:color w:val="000000"/>
          <w:sz w:val="24"/>
          <w:szCs w:val="28"/>
          <w:lang w:eastAsia="ru-RU"/>
        </w:rPr>
        <w:t xml:space="preserve"> – множество всех ключей</w:t>
      </w:r>
      <w:r w:rsidR="003011F5" w:rsidRPr="009B64C7">
        <w:rPr>
          <w:rFonts w:eastAsia="Times New Roman"/>
          <w:color w:val="000000"/>
          <w:sz w:val="24"/>
          <w:szCs w:val="28"/>
          <w:lang w:eastAsia="ru-RU"/>
        </w:rPr>
        <w:t xml:space="preserve"> </w:t>
      </w:r>
      <w:r w:rsidR="003011F5">
        <w:rPr>
          <w:rFonts w:eastAsia="Times New Roman"/>
          <w:color w:val="000000"/>
          <w:sz w:val="24"/>
          <w:szCs w:val="28"/>
          <w:lang w:eastAsia="ru-RU"/>
        </w:rPr>
        <w:t>ТК</w:t>
      </w:r>
      <w:r w:rsidR="00645349">
        <w:rPr>
          <w:rFonts w:eastAsia="Times New Roman"/>
          <w:color w:val="000000"/>
          <w:sz w:val="24"/>
          <w:szCs w:val="28"/>
          <w:lang w:eastAsia="ru-RU"/>
        </w:rPr>
        <w:t>.</w:t>
      </w:r>
    </w:p>
    <w:p w14:paraId="2364AAEF" w14:textId="45E7C573" w:rsid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Для каждой вершины, которая связана хотя бы с одним ребром, соответствующий бит </w:t>
      </w:r>
      <w:r w:rsidR="00645349" w:rsidRPr="001B0862">
        <w:rPr>
          <w:rFonts w:eastAsia="Times New Roman"/>
          <w:color w:val="000000"/>
          <w:sz w:val="24"/>
          <w:szCs w:val="28"/>
          <w:lang w:eastAsia="ru-RU"/>
        </w:rPr>
        <w:t xml:space="preserve">в массиве </w:t>
      </w:r>
      <w:r w:rsidRPr="00941650">
        <w:rPr>
          <w:rFonts w:eastAsia="Times New Roman"/>
          <w:color w:val="000000"/>
          <w:sz w:val="24"/>
          <w:szCs w:val="28"/>
          <w:lang w:eastAsia="ru-RU"/>
        </w:rPr>
        <w:t xml:space="preserve">устанавливается в 0 или 1. Вершина, связанная с битом 0, окрашена в белый цвет, а вершина, связанная с битом 1, окрашена в черный цвет. Для вершин, которые не имеют связанных ребер, значение соответствующих битов может быть установлено в 0 или 1 произвольно, поскольку они не влияют ни на какое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w:proofErr w:type="gramStart"/>
        <m:r>
          <w:rPr>
            <w:rFonts w:ascii="Cambria Math" w:eastAsia="Times New Roman" w:hAnsi="Cambria Math"/>
            <w:color w:val="000000"/>
            <w:sz w:val="24"/>
            <w:szCs w:val="28"/>
            <w:lang w:eastAsia="ru-RU"/>
          </w:rPr>
          <m:t>для</m:t>
        </m:r>
        <w:proofErr w:type="gramEnd"/>
        <m:r>
          <w:rPr>
            <w:rFonts w:ascii="Cambria Math" w:eastAsia="Times New Roman" w:hAnsi="Cambria Math"/>
            <w:color w:val="000000"/>
            <w:sz w:val="24"/>
            <w:szCs w:val="28"/>
            <w:lang w:eastAsia="ru-RU"/>
          </w:rPr>
          <m:t xml:space="preserve"> 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sidRPr="001B0862">
        <w:rPr>
          <w:rFonts w:eastAsia="Times New Roman"/>
          <w:color w:val="000000"/>
          <w:sz w:val="24"/>
          <w:szCs w:val="28"/>
          <w:lang w:eastAsia="ru-RU"/>
        </w:rPr>
        <w:t>.</w:t>
      </w:r>
    </w:p>
    <w:p w14:paraId="707EC2ED" w14:textId="7B39B4BA" w:rsidR="00D636C2" w:rsidRPr="00D636C2" w:rsidRDefault="003C64D1" w:rsidP="00D636C2">
      <w:pPr>
        <w:spacing w:before="240" w:after="240" w:line="240" w:lineRule="auto"/>
        <w:rPr>
          <w:rFonts w:eastAsia="Times New Roman"/>
          <w:sz w:val="24"/>
          <w:szCs w:val="24"/>
          <w:lang w:eastAsia="ru-RU"/>
        </w:rPr>
      </w:pPr>
      <w:r>
        <w:rPr>
          <w:rFonts w:eastAsia="Times New Roman"/>
          <w:b/>
          <w:bCs/>
          <w:color w:val="000000"/>
          <w:sz w:val="24"/>
          <w:szCs w:val="24"/>
          <w:lang w:eastAsia="ru-RU"/>
        </w:rPr>
        <w:t>Фаза I: Выбор пары хе</w:t>
      </w:r>
      <w:r w:rsidR="00D636C2" w:rsidRPr="00D636C2">
        <w:rPr>
          <w:rFonts w:eastAsia="Times New Roman"/>
          <w:b/>
          <w:bCs/>
          <w:color w:val="000000"/>
          <w:sz w:val="24"/>
          <w:szCs w:val="24"/>
          <w:lang w:eastAsia="ru-RU"/>
        </w:rPr>
        <w:t>ш-функций.</w:t>
      </w:r>
    </w:p>
    <w:p w14:paraId="6573D23B" w14:textId="649AFFE5" w:rsidR="00D636C2" w:rsidRDefault="00D636C2" w:rsidP="00CE15A8">
      <w:pPr>
        <w:spacing w:before="240" w:after="240" w:line="240" w:lineRule="auto"/>
        <w:ind w:firstLine="567"/>
        <w:rPr>
          <w:rFonts w:eastAsia="Times New Roman"/>
          <w:iCs/>
          <w:color w:val="000000"/>
          <w:sz w:val="24"/>
          <w:szCs w:val="24"/>
          <w:lang w:eastAsia="ru-RU"/>
        </w:rPr>
      </w:pPr>
      <w:r w:rsidRPr="00D636C2">
        <w:rPr>
          <w:rFonts w:eastAsia="Times New Roman"/>
          <w:color w:val="000000"/>
          <w:sz w:val="24"/>
          <w:szCs w:val="24"/>
          <w:lang w:eastAsia="ru-RU"/>
        </w:rPr>
        <w:t xml:space="preserve">На </w:t>
      </w:r>
      <w:r w:rsidR="003C64D1">
        <w:rPr>
          <w:rFonts w:eastAsia="Times New Roman"/>
          <w:color w:val="000000"/>
          <w:sz w:val="24"/>
          <w:szCs w:val="24"/>
          <w:lang w:eastAsia="ru-RU"/>
        </w:rPr>
        <w:t>этой фазе Отелло находит пару хе</w:t>
      </w:r>
      <w:r w:rsidRPr="00D636C2">
        <w:rPr>
          <w:rFonts w:eastAsia="Times New Roman"/>
          <w:color w:val="000000"/>
          <w:sz w:val="24"/>
          <w:szCs w:val="24"/>
          <w:lang w:eastAsia="ru-RU"/>
        </w:rPr>
        <w:t>ш-функций &lt;</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&gt;.</m:t>
        </m:r>
      </m:oMath>
      <w:r w:rsidRPr="00D636C2">
        <w:rPr>
          <w:rFonts w:eastAsia="Times New Roman"/>
          <w:color w:val="000000"/>
          <w:sz w:val="24"/>
          <w:szCs w:val="24"/>
          <w:lang w:eastAsia="ru-RU"/>
        </w:rPr>
        <w:t xml:space="preserve"> На каждой попытке построения случайным образом выбираются две </w:t>
      </w:r>
      <w:proofErr w:type="gramStart"/>
      <w:r w:rsidRPr="00D636C2">
        <w:rPr>
          <w:rFonts w:eastAsia="Times New Roman"/>
          <w:color w:val="000000"/>
          <w:sz w:val="24"/>
          <w:szCs w:val="24"/>
          <w:lang w:eastAsia="ru-RU"/>
        </w:rPr>
        <w:t>хеш-функции</w:t>
      </w:r>
      <w:proofErr w:type="gramEnd"/>
      <w:r w:rsidRPr="00D636C2">
        <w:rPr>
          <w:rFonts w:eastAsia="Times New Roman"/>
          <w:color w:val="000000"/>
          <w:sz w:val="24"/>
          <w:szCs w:val="24"/>
          <w:lang w:eastAsia="ru-RU"/>
        </w:rPr>
        <w:t xml:space="preserve"> и создаётся граф </w:t>
      </w:r>
      <w:r w:rsidRPr="00D636C2">
        <w:rPr>
          <w:rFonts w:eastAsia="Times New Roman"/>
          <w:color w:val="000000"/>
          <w:sz w:val="24"/>
          <w:szCs w:val="24"/>
          <w:lang w:val="en-GB" w:eastAsia="ru-RU"/>
        </w:rPr>
        <w:t>G</w:t>
      </w:r>
      <w:r w:rsidRPr="00D636C2">
        <w:rPr>
          <w:rFonts w:eastAsia="Times New Roman"/>
          <w:color w:val="000000"/>
          <w:sz w:val="24"/>
          <w:szCs w:val="24"/>
          <w:lang w:eastAsia="ru-RU"/>
        </w:rPr>
        <w:t>. Далее используется пои</w:t>
      </w:r>
      <w:proofErr w:type="gramStart"/>
      <w:r w:rsidRPr="00D636C2">
        <w:rPr>
          <w:rFonts w:eastAsia="Times New Roman"/>
          <w:color w:val="000000"/>
          <w:sz w:val="24"/>
          <w:szCs w:val="24"/>
          <w:lang w:eastAsia="ru-RU"/>
        </w:rPr>
        <w:t>ск в гл</w:t>
      </w:r>
      <w:proofErr w:type="gramEnd"/>
      <w:r w:rsidRPr="00D636C2">
        <w:rPr>
          <w:rFonts w:eastAsia="Times New Roman"/>
          <w:color w:val="000000"/>
          <w:sz w:val="24"/>
          <w:szCs w:val="24"/>
          <w:lang w:eastAsia="ru-RU"/>
        </w:rPr>
        <w:t xml:space="preserve">убину (DFS) на G, чтобы проверить, содержит ли он цикл. Если два или более имени генерируют ребра с одинаковыми двумя конечными точками, будем считать, что есть цикл. </w:t>
      </w:r>
      <w:r w:rsidRPr="0055307C">
        <w:rPr>
          <w:rFonts w:eastAsia="Times New Roman"/>
          <w:iCs/>
          <w:color w:val="000000"/>
          <w:sz w:val="24"/>
          <w:szCs w:val="24"/>
          <w:lang w:eastAsia="ru-RU"/>
        </w:rPr>
        <w:t>Если G является циклическим, алгоритм будет выбирать другую пару хеш-функций</w:t>
      </w:r>
      <w:r w:rsidR="0055307C">
        <w:rPr>
          <w:rFonts w:eastAsia="Times New Roman"/>
          <w:iCs/>
          <w:color w:val="000000"/>
          <w:sz w:val="24"/>
          <w:szCs w:val="24"/>
          <w:lang w:eastAsia="ru-RU"/>
        </w:rPr>
        <w:t xml:space="preserve"> до тех пор</w:t>
      </w:r>
      <w:r w:rsidRPr="0055307C">
        <w:rPr>
          <w:rFonts w:eastAsia="Times New Roman"/>
          <w:iCs/>
          <w:color w:val="000000"/>
          <w:sz w:val="24"/>
          <w:szCs w:val="24"/>
          <w:lang w:eastAsia="ru-RU"/>
        </w:rPr>
        <w:t>, пока не будет найден ациклический G</w:t>
      </w:r>
      <w:r w:rsidR="0055307C">
        <w:rPr>
          <w:rFonts w:eastAsia="Times New Roman"/>
          <w:iCs/>
          <w:color w:val="000000"/>
          <w:sz w:val="24"/>
          <w:szCs w:val="24"/>
          <w:lang w:eastAsia="ru-RU"/>
        </w:rPr>
        <w:t>.</w:t>
      </w:r>
    </w:p>
    <w:p w14:paraId="4D88F3F2" w14:textId="77777777" w:rsidR="0055307C" w:rsidRPr="0055307C" w:rsidRDefault="0055307C" w:rsidP="0055307C">
      <w:pPr>
        <w:spacing w:before="240" w:after="240" w:line="240" w:lineRule="auto"/>
        <w:rPr>
          <w:rFonts w:eastAsia="Times New Roman"/>
          <w:sz w:val="22"/>
          <w:szCs w:val="24"/>
          <w:lang w:eastAsia="ru-RU"/>
        </w:rPr>
      </w:pPr>
      <w:r w:rsidRPr="0055307C">
        <w:rPr>
          <w:rFonts w:eastAsia="Times New Roman"/>
          <w:b/>
          <w:bCs/>
          <w:color w:val="000000"/>
          <w:sz w:val="24"/>
          <w:szCs w:val="28"/>
          <w:lang w:eastAsia="ru-RU"/>
        </w:rPr>
        <w:t>Фаза II: Вычисление битовых массивов.</w:t>
      </w:r>
    </w:p>
    <w:p w14:paraId="4E2013FF" w14:textId="29ED1E82" w:rsidR="0055307C" w:rsidRPr="0055307C" w:rsidRDefault="0055307C" w:rsidP="00CE15A8">
      <w:pPr>
        <w:spacing w:before="240" w:after="240" w:line="240" w:lineRule="auto"/>
        <w:ind w:firstLine="567"/>
        <w:rPr>
          <w:rFonts w:eastAsia="Times New Roman"/>
          <w:color w:val="000000"/>
          <w:sz w:val="24"/>
          <w:szCs w:val="24"/>
          <w:lang w:eastAsia="ru-RU"/>
        </w:rPr>
      </w:pPr>
      <w:r w:rsidRPr="0055307C">
        <w:rPr>
          <w:rFonts w:eastAsia="Times New Roman"/>
          <w:color w:val="000000"/>
          <w:sz w:val="24"/>
          <w:szCs w:val="24"/>
          <w:lang w:eastAsia="ru-RU"/>
        </w:rPr>
        <w:t>На этой фазе устанавливаются a и b.</w:t>
      </w:r>
      <w:r w:rsidRPr="0055307C">
        <w:rPr>
          <w:rFonts w:eastAsia="Times New Roman"/>
          <w:b/>
          <w:bCs/>
          <w:color w:val="000000"/>
          <w:sz w:val="24"/>
          <w:szCs w:val="24"/>
          <w:lang w:eastAsia="ru-RU"/>
        </w:rPr>
        <w:t xml:space="preserve"> </w:t>
      </w:r>
      <w:r w:rsidRPr="0055307C">
        <w:rPr>
          <w:rFonts w:eastAsia="Times New Roman"/>
          <w:color w:val="000000"/>
          <w:sz w:val="24"/>
          <w:szCs w:val="24"/>
          <w:lang w:eastAsia="ru-RU"/>
        </w:rPr>
        <w:t xml:space="preserve">Сначала значения в a и b помечаются как неопределенные, </w:t>
      </w:r>
      <w:r w:rsidR="009B64C7">
        <w:rPr>
          <w:rFonts w:eastAsia="Times New Roman"/>
          <w:color w:val="000000"/>
          <w:sz w:val="24"/>
          <w:szCs w:val="24"/>
          <w:lang w:eastAsia="ru-RU"/>
        </w:rPr>
        <w:t>что соответствует серому цвету вершин графа</w:t>
      </w:r>
      <w:r w:rsidRPr="0055307C">
        <w:rPr>
          <w:rFonts w:eastAsia="Times New Roman"/>
          <w:color w:val="000000"/>
          <w:sz w:val="24"/>
          <w:szCs w:val="24"/>
          <w:lang w:eastAsia="ru-RU"/>
        </w:rPr>
        <w:t xml:space="preserve">. Затем для каждого ребра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e ∈E</m:t>
        </m:r>
      </m:oMath>
      <w:r w:rsidRPr="0055307C">
        <w:rPr>
          <w:rFonts w:eastAsia="Times New Roman"/>
          <w:color w:val="000000"/>
          <w:sz w:val="24"/>
          <w:szCs w:val="24"/>
          <w:lang w:eastAsia="ru-RU"/>
        </w:rPr>
        <w:t xml:space="preserve"> в порядке </w:t>
      </w:r>
      <w:r w:rsidRPr="0055307C">
        <w:rPr>
          <w:rFonts w:eastAsia="Times New Roman"/>
          <w:color w:val="000000"/>
          <w:sz w:val="24"/>
          <w:szCs w:val="24"/>
          <w:lang w:val="en-GB" w:eastAsia="ru-RU"/>
        </w:rPr>
        <w:t>DFS</w:t>
      </w:r>
      <w:r w:rsidRPr="0055307C">
        <w:rPr>
          <w:rFonts w:eastAsia="Times New Roman"/>
          <w:color w:val="000000"/>
          <w:sz w:val="24"/>
          <w:szCs w:val="24"/>
          <w:lang w:eastAsia="ru-RU"/>
        </w:rPr>
        <w:t xml:space="preserve"> обхода:</w:t>
      </w:r>
    </w:p>
    <w:p w14:paraId="434D3FA5" w14:textId="62E57921" w:rsidR="00B01C7E" w:rsidRPr="00B01C7E"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Если ни одно из значений</w:t>
      </w:r>
      <w:proofErr w:type="gramStart"/>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a[i] </m:t>
        </m:r>
        <w:proofErr w:type="gramEnd"/>
        <m:r>
          <w:rPr>
            <w:rFonts w:ascii="Cambria Math" w:eastAsia="Times New Roman" w:hAnsi="Cambria Math"/>
            <w:color w:val="000000"/>
            <w:sz w:val="24"/>
            <w:szCs w:val="24"/>
            <w:lang w:eastAsia="ru-RU"/>
          </w:rPr>
          <m:t>и b[j]</m:t>
        </m:r>
      </m:oMath>
      <w:r w:rsidR="00B01C7E">
        <w:rPr>
          <w:rFonts w:eastAsia="Times New Roman"/>
          <w:color w:val="000000"/>
          <w:sz w:val="24"/>
          <w:szCs w:val="24"/>
          <w:lang w:eastAsia="ru-RU"/>
        </w:rPr>
        <w:t xml:space="preserve"> не было установлено, тогда</w:t>
      </w:r>
    </w:p>
    <w:p w14:paraId="06ED3140" w14:textId="058F6421" w:rsidR="0055307C" w:rsidRPr="0055307C" w:rsidRDefault="0055307C" w:rsidP="00B01C7E">
      <w:pPr>
        <w:pStyle w:val="a3"/>
        <w:spacing w:before="240" w:after="240" w:line="240" w:lineRule="auto"/>
        <w:jc w:val="center"/>
        <w:rPr>
          <w:rFonts w:eastAsia="Times New Roman"/>
          <w:color w:val="000000"/>
          <w:sz w:val="24"/>
          <w:szCs w:val="24"/>
          <w:lang w:eastAsia="ru-RU"/>
        </w:rPr>
      </w:pPr>
      <m:oMath>
        <m:r>
          <w:rPr>
            <w:rFonts w:ascii="Cambria Math" w:eastAsia="Times New Roman" w:hAnsi="Cambria Math"/>
            <w:color w:val="000000"/>
            <w:sz w:val="24"/>
            <w:szCs w:val="24"/>
            <w:lang w:eastAsia="ru-RU"/>
          </w:rPr>
          <m:t>a</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i</m:t>
            </m:r>
          </m:e>
        </m:d>
        <m:r>
          <w:rPr>
            <w:rFonts w:ascii="Cambria Math" w:eastAsia="Times New Roman" w:hAnsi="Cambria Math" w:cs="Arial"/>
            <w:color w:val="000000"/>
            <w:sz w:val="24"/>
            <w:szCs w:val="24"/>
            <w:lang w:eastAsia="ru-RU"/>
          </w:rPr>
          <m:t xml:space="preserve"> :=</m:t>
        </m:r>
        <m:r>
          <w:rPr>
            <w:rFonts w:ascii="Cambria Math" w:eastAsia="Times New Roman" w:hAnsi="Cambria Math"/>
            <w:color w:val="000000"/>
            <w:sz w:val="24"/>
            <w:szCs w:val="24"/>
            <w:lang w:eastAsia="ru-RU"/>
          </w:rPr>
          <m:t>0 и b</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j</m:t>
            </m:r>
          </m:e>
        </m:d>
        <m:r>
          <w:rPr>
            <w:rFonts w:ascii="Cambria Math" w:eastAsia="Times New Roman" w:hAnsi="Cambria Math" w:cs="Arial"/>
            <w:color w:val="000000"/>
            <w:sz w:val="24"/>
            <w:szCs w:val="24"/>
            <w:lang w:eastAsia="ru-RU"/>
          </w:rPr>
          <m:t>:=</m:t>
        </m:r>
        <m:r>
          <w:rPr>
            <w:rFonts w:ascii="Cambria Math" w:eastAsia="Times New Roman" w:hAnsi="Cambria Math"/>
            <w:color w:val="000000"/>
            <w:sz w:val="24"/>
            <w:szCs w:val="24"/>
            <w:lang w:eastAsia="ru-RU"/>
          </w:rPr>
          <m:t xml:space="preserve">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5DAEABDA" w14:textId="36A45590" w:rsidR="0055307C" w:rsidRPr="0055307C"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lastRenderedPageBreak/>
        <w:t xml:space="preserve">Если назначено только одно </w:t>
      </w:r>
      <w:proofErr w:type="gramStart"/>
      <w:r w:rsidRPr="0055307C">
        <w:rPr>
          <w:rFonts w:eastAsia="Times New Roman"/>
          <w:color w:val="000000"/>
          <w:sz w:val="24"/>
          <w:szCs w:val="24"/>
          <w:lang w:eastAsia="ru-RU"/>
        </w:rPr>
        <w:t>из</w:t>
      </w:r>
      <w:proofErr w:type="gramEnd"/>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a[i] и b[j]</m:t>
        </m:r>
      </m:oMath>
      <w:r w:rsidRPr="0055307C">
        <w:rPr>
          <w:rFonts w:eastAsia="Times New Roman"/>
          <w:color w:val="000000"/>
          <w:sz w:val="24"/>
          <w:szCs w:val="24"/>
          <w:lang w:eastAsia="ru-RU"/>
        </w:rPr>
        <w:t xml:space="preserve">, всегда можно назначить другое </w:t>
      </w:r>
      <w:r w:rsidR="009B64C7">
        <w:rPr>
          <w:rFonts w:eastAsia="Times New Roman"/>
          <w:color w:val="000000"/>
          <w:sz w:val="24"/>
          <w:szCs w:val="24"/>
          <w:lang w:eastAsia="ru-RU"/>
        </w:rPr>
        <w:t xml:space="preserve">значение так, </w:t>
      </w:r>
      <w:r w:rsidRPr="0055307C">
        <w:rPr>
          <w:rFonts w:eastAsia="Times New Roman"/>
          <w:color w:val="000000"/>
          <w:sz w:val="24"/>
          <w:szCs w:val="24"/>
          <w:lang w:eastAsia="ru-RU"/>
        </w:rPr>
        <w:t>чтобы</w:t>
      </w:r>
      <w:r w:rsidRPr="0055307C">
        <w:rPr>
          <w:rFonts w:eastAsia="Times New Roman"/>
          <w:b/>
          <w:bCs/>
          <w:color w:val="000000"/>
          <w:sz w:val="24"/>
          <w:szCs w:val="24"/>
          <w:lang w:eastAsia="ru-RU"/>
        </w:rPr>
        <w:t xml:space="preserve"> </w:t>
      </w:r>
      <m:oMath>
        <m:r>
          <w:rPr>
            <w:rFonts w:ascii="Cambria Math" w:eastAsia="Times New Roman" w:hAnsi="Cambria Math"/>
            <w:color w:val="000000"/>
            <w:sz w:val="24"/>
            <w:szCs w:val="24"/>
            <w:lang w:eastAsia="ru-RU"/>
          </w:rPr>
          <m:t xml:space="preserve">a[i] </m:t>
        </m:r>
        <m:r>
          <w:rPr>
            <w:rFonts w:ascii="Cambria Math" w:eastAsia="Times New Roman" w:hAnsi="Cambria Math" w:cs="Cambria Math"/>
            <w:color w:val="000000"/>
            <w:sz w:val="24"/>
            <w:szCs w:val="24"/>
            <w:lang w:eastAsia="ru-RU"/>
          </w:rPr>
          <m:t>⊕</m:t>
        </m:r>
        <m:r>
          <w:rPr>
            <w:rFonts w:ascii="Cambria Math" w:eastAsia="Times New Roman" w:hAnsi="Cambria Math"/>
            <w:color w:val="000000"/>
            <w:sz w:val="24"/>
            <w:szCs w:val="24"/>
            <w:lang w:eastAsia="ru-RU"/>
          </w:rPr>
          <m:t xml:space="preserve"> b[j] =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6C1F91F7" w14:textId="3A22BFE2" w:rsidR="0055307C" w:rsidRPr="006B4541"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Поскольку G ацикличен, следуя порядку DFS,</w:t>
      </w:r>
      <w:r w:rsidRPr="0055307C">
        <w:rPr>
          <w:rFonts w:eastAsia="Times New Roman"/>
          <w:b/>
          <w:bCs/>
          <w:color w:val="000000"/>
          <w:sz w:val="24"/>
          <w:szCs w:val="24"/>
          <w:lang w:eastAsia="ru-RU"/>
        </w:rPr>
        <w:t xml:space="preserve"> </w:t>
      </w:r>
      <w:r w:rsidR="009B64C7">
        <w:rPr>
          <w:rFonts w:eastAsia="Times New Roman"/>
          <w:color w:val="000000"/>
          <w:sz w:val="24"/>
          <w:szCs w:val="24"/>
          <w:lang w:eastAsia="ru-RU"/>
        </w:rPr>
        <w:t>мы никогда не увидим такое ребро</w:t>
      </w:r>
      <w:r w:rsidRPr="0055307C">
        <w:rPr>
          <w:rFonts w:eastAsia="Times New Roman"/>
          <w:color w:val="000000"/>
          <w:sz w:val="24"/>
          <w:szCs w:val="24"/>
          <w:lang w:eastAsia="ru-RU"/>
        </w:rPr>
        <w:t>, что и a[i], и b[j] имеют</w:t>
      </w:r>
      <w:r w:rsidRPr="0055307C">
        <w:rPr>
          <w:rFonts w:eastAsia="Times New Roman"/>
          <w:b/>
          <w:bCs/>
          <w:color w:val="000000"/>
          <w:sz w:val="24"/>
          <w:szCs w:val="24"/>
          <w:lang w:eastAsia="ru-RU"/>
        </w:rPr>
        <w:t xml:space="preserve"> </w:t>
      </w:r>
      <w:r w:rsidR="009B64C7" w:rsidRPr="009B64C7">
        <w:rPr>
          <w:rFonts w:eastAsia="Times New Roman"/>
          <w:bCs/>
          <w:color w:val="000000"/>
          <w:sz w:val="24"/>
          <w:szCs w:val="24"/>
          <w:lang w:eastAsia="ru-RU"/>
        </w:rPr>
        <w:t>установленные</w:t>
      </w:r>
      <w:r w:rsidR="009B64C7">
        <w:rPr>
          <w:rFonts w:eastAsia="Times New Roman"/>
          <w:b/>
          <w:bCs/>
          <w:color w:val="000000"/>
          <w:sz w:val="24"/>
          <w:szCs w:val="24"/>
          <w:lang w:eastAsia="ru-RU"/>
        </w:rPr>
        <w:t xml:space="preserve"> </w:t>
      </w:r>
      <w:r w:rsidRPr="0055307C">
        <w:rPr>
          <w:rFonts w:eastAsia="Times New Roman"/>
          <w:color w:val="000000"/>
          <w:sz w:val="24"/>
          <w:szCs w:val="24"/>
          <w:lang w:eastAsia="ru-RU"/>
        </w:rPr>
        <w:t>значения.</w:t>
      </w:r>
      <w:r w:rsidR="003E7CFD">
        <w:rPr>
          <w:rFonts w:eastAsia="Times New Roman"/>
          <w:color w:val="000000"/>
          <w:sz w:val="24"/>
          <w:szCs w:val="24"/>
          <w:lang w:eastAsia="ru-RU"/>
        </w:rPr>
        <w:softHyphen/>
      </w:r>
    </w:p>
    <w:p w14:paraId="20F67450" w14:textId="30204CC4" w:rsidR="00A74EE6" w:rsidRDefault="00793838" w:rsidP="00A74EE6">
      <w:pPr>
        <w:pStyle w:val="2"/>
        <w:rPr>
          <w:color w:val="auto"/>
          <w:szCs w:val="36"/>
        </w:rPr>
      </w:pPr>
      <w:bookmarkStart w:id="18" w:name="_Toc199164653"/>
      <w:r>
        <w:rPr>
          <w:rFonts w:eastAsiaTheme="minorEastAsia"/>
          <w:szCs w:val="36"/>
        </w:rPr>
        <w:t>4</w:t>
      </w:r>
      <w:r w:rsidR="00A74EE6" w:rsidRPr="00DF6F5B">
        <w:rPr>
          <w:rFonts w:eastAsiaTheme="minorEastAsia"/>
          <w:szCs w:val="36"/>
        </w:rPr>
        <w:t>.</w:t>
      </w:r>
      <w:r w:rsidR="006F1362">
        <w:rPr>
          <w:rFonts w:eastAsiaTheme="minorEastAsia"/>
          <w:szCs w:val="36"/>
        </w:rPr>
        <w:t>6</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color w:val="auto"/>
          <w:szCs w:val="36"/>
        </w:rPr>
        <w:t>вставки</w:t>
      </w:r>
      <w:bookmarkEnd w:id="18"/>
    </w:p>
    <w:p w14:paraId="1C857DE4" w14:textId="60F66DDF" w:rsidR="003E7CFD" w:rsidRPr="00F36286" w:rsidRDefault="003E7CFD" w:rsidP="003E7CFD">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00456FB3" w:rsidRPr="00456FB3">
        <w:rPr>
          <w:rFonts w:eastAsia="Times New Roman"/>
          <w:color w:val="000000"/>
          <w:sz w:val="24"/>
          <w:szCs w:val="24"/>
          <w:lang w:eastAsia="ru-RU"/>
        </w:rPr>
        <w:t>амортизированная</w:t>
      </w:r>
      <w:proofErr w:type="gramStart"/>
      <w:r w:rsidR="00456FB3" w:rsidRPr="00456FB3">
        <w:rPr>
          <w:rFonts w:eastAsia="Times New Roman"/>
          <w:color w:val="000000"/>
          <w:sz w:val="24"/>
          <w:szCs w:val="24"/>
          <w:lang w:eastAsia="ru-RU"/>
        </w:rPr>
        <w:t xml:space="preserve"> </w:t>
      </w:r>
      <w:r w:rsidRPr="00456FB3">
        <w:rPr>
          <w:rFonts w:eastAsia="Times New Roman"/>
          <w:color w:val="000000"/>
          <w:sz w:val="24"/>
          <w:szCs w:val="24"/>
          <w:lang w:eastAsia="ru-RU"/>
        </w:rPr>
        <w:t>О</w:t>
      </w:r>
      <w:proofErr w:type="gramEnd"/>
      <w:r w:rsidRPr="00456FB3">
        <w:rPr>
          <w:rFonts w:eastAsia="Times New Roman"/>
          <w:color w:val="000000"/>
          <w:sz w:val="24"/>
          <w:szCs w:val="24"/>
          <w:lang w:eastAsia="ru-RU"/>
        </w:rPr>
        <w:t>(</w:t>
      </w:r>
      <w:r w:rsidR="00456FB3" w:rsidRPr="00456FB3">
        <w:rPr>
          <w:rFonts w:eastAsia="Times New Roman"/>
          <w:color w:val="000000"/>
          <w:sz w:val="24"/>
          <w:szCs w:val="24"/>
          <w:lang w:eastAsia="ru-RU"/>
        </w:rPr>
        <w:t>1</w:t>
      </w:r>
      <w:r w:rsidRPr="00456FB3">
        <w:rPr>
          <w:rFonts w:eastAsia="Times New Roman"/>
          <w:color w:val="000000"/>
          <w:sz w:val="24"/>
          <w:szCs w:val="24"/>
          <w:lang w:eastAsia="ru-RU"/>
        </w:rPr>
        <w:t>)</w:t>
      </w:r>
      <w:r w:rsidR="00091638">
        <w:rPr>
          <w:rFonts w:eastAsia="Times New Roman"/>
          <w:color w:val="000000"/>
          <w:sz w:val="24"/>
          <w:szCs w:val="24"/>
          <w:lang w:eastAsia="ru-RU"/>
        </w:rPr>
        <w:t>.</w:t>
      </w:r>
    </w:p>
    <w:p w14:paraId="483B4E6C"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63C60B9" w14:textId="04420DF6" w:rsidR="003E7CFD" w:rsidRPr="00456FB3" w:rsidRDefault="00456FB3" w:rsidP="00930416">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добавляемое правило с ключом </w:t>
      </w:r>
      <m:oMath>
        <m:r>
          <w:rPr>
            <w:rFonts w:ascii="Cambria Math" w:eastAsia="Times New Roman" w:hAnsi="Cambria Math"/>
            <w:color w:val="000000"/>
            <w:sz w:val="24"/>
            <w:szCs w:val="24"/>
            <w:lang w:val="en-GB" w:eastAsia="ru-RU"/>
          </w:rPr>
          <m:t>k</m:t>
        </m:r>
      </m:oMath>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 принадлежностью к множеству </w:t>
      </w:r>
      <w:r>
        <w:rPr>
          <w:rFonts w:eastAsia="Times New Roman"/>
          <w:color w:val="000000"/>
          <w:sz w:val="24"/>
          <w:szCs w:val="24"/>
          <w:lang w:val="en-GB" w:eastAsia="ru-RU"/>
        </w:rPr>
        <w:t>X</w:t>
      </w:r>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или </w:t>
      </w:r>
      <w:r>
        <w:rPr>
          <w:rFonts w:eastAsia="Times New Roman"/>
          <w:color w:val="000000"/>
          <w:sz w:val="24"/>
          <w:szCs w:val="24"/>
          <w:lang w:val="en-GB" w:eastAsia="ru-RU"/>
        </w:rPr>
        <w:t>Y</w:t>
      </w:r>
      <w:r w:rsidRPr="00456FB3">
        <w:rPr>
          <w:rFonts w:eastAsia="Times New Roman"/>
          <w:color w:val="000000"/>
          <w:sz w:val="24"/>
          <w:szCs w:val="24"/>
          <w:lang w:eastAsia="ru-RU"/>
        </w:rPr>
        <w:t xml:space="preserve">. </w:t>
      </w:r>
    </w:p>
    <w:p w14:paraId="75576ABA"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3E50EFFB" w14:textId="7806059E" w:rsidR="00456FB3" w:rsidRPr="00456FB3" w:rsidRDefault="00456FB3" w:rsidP="00930416">
      <w:pPr>
        <w:spacing w:after="0" w:line="240" w:lineRule="auto"/>
        <w:ind w:firstLine="567"/>
        <w:rPr>
          <w:rFonts w:eastAsia="Times New Roman"/>
          <w:color w:val="000000"/>
          <w:sz w:val="24"/>
          <w:szCs w:val="28"/>
          <w:lang w:eastAsia="ru-RU"/>
        </w:rPr>
      </w:pPr>
      <w:r>
        <w:rPr>
          <w:rFonts w:eastAsia="Times New Roman"/>
          <w:color w:val="000000"/>
          <w:sz w:val="24"/>
          <w:szCs w:val="28"/>
          <w:lang w:eastAsia="ru-RU"/>
        </w:rPr>
        <w:t>Добавить ключ в Отелло так, чтобы стала доступна его операция поиска, возвращающая корректный результат.</w:t>
      </w:r>
    </w:p>
    <w:p w14:paraId="1FF00B7C" w14:textId="74AF3EA9" w:rsidR="003E7CFD" w:rsidRPr="00091638" w:rsidRDefault="003E7CFD" w:rsidP="00091638">
      <w:pPr>
        <w:spacing w:before="240" w:after="240" w:line="240" w:lineRule="auto"/>
        <w:ind w:firstLine="567"/>
        <w:rPr>
          <w:rFonts w:eastAsia="Times New Roman"/>
          <w:color w:val="000000"/>
          <w:sz w:val="24"/>
          <w:szCs w:val="24"/>
          <w:lang w:eastAsia="ru-RU"/>
        </w:rPr>
      </w:pPr>
      <w:r w:rsidRPr="003E7CFD">
        <w:rPr>
          <w:rFonts w:eastAsia="Times New Roman"/>
          <w:color w:val="000000"/>
          <w:sz w:val="24"/>
          <w:szCs w:val="24"/>
          <w:lang w:eastAsia="ru-RU"/>
        </w:rPr>
        <w:t>Сначала алгоритм вычисляет ребро</w:t>
      </w:r>
      <w:r w:rsidR="00456FB3"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xml:space="preserve">, </m:t>
        </m:r>
      </m:oMath>
      <w:r w:rsidRPr="003E7CFD">
        <w:rPr>
          <w:rFonts w:eastAsia="Times New Roman"/>
          <w:color w:val="000000"/>
          <w:sz w:val="24"/>
          <w:szCs w:val="24"/>
          <w:lang w:eastAsia="ru-RU"/>
        </w:rPr>
        <w:t xml:space="preserve"> которое должно быть добавлено к G </w:t>
      </w:r>
      <w:proofErr w:type="gramStart"/>
      <w:r w:rsidRPr="003E7CFD">
        <w:rPr>
          <w:rFonts w:eastAsia="Times New Roman"/>
          <w:color w:val="000000"/>
          <w:sz w:val="24"/>
          <w:szCs w:val="24"/>
          <w:lang w:eastAsia="ru-RU"/>
        </w:rPr>
        <w:t>для</w:t>
      </w:r>
      <w:proofErr w:type="gramEnd"/>
      <w:r w:rsidRPr="003E7CFD">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k</m:t>
        </m:r>
      </m:oMath>
      <w:r w:rsidRPr="003E7CFD">
        <w:rPr>
          <w:rFonts w:eastAsia="Times New Roman"/>
          <w:color w:val="000000"/>
          <w:sz w:val="24"/>
          <w:szCs w:val="24"/>
          <w:lang w:eastAsia="ru-RU"/>
        </w:rPr>
        <w:t>,</w:t>
      </w:r>
      <w:r w:rsidR="00456FB3" w:rsidRPr="00091638">
        <w:rPr>
          <w:rFonts w:eastAsia="Times New Roman"/>
          <w:color w:val="000000"/>
          <w:sz w:val="24"/>
          <w:szCs w:val="24"/>
          <w:lang w:eastAsia="ru-RU"/>
        </w:rPr>
        <w:t xml:space="preserve"> где</w:t>
      </w:r>
      <w:r w:rsidRPr="003E7CFD">
        <w:rPr>
          <w:rFonts w:eastAsia="Times New Roman"/>
          <w:color w:val="000000"/>
          <w:sz w:val="24"/>
          <w:szCs w:val="24"/>
          <w:lang w:eastAsia="ru-RU"/>
        </w:rPr>
        <w:t xml:space="preserve">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 </m:t>
        </m:r>
        <m:r>
          <w:rPr>
            <w:rFonts w:ascii="Cambria Math" w:eastAsia="Times New Roman" w:hAnsi="Cambria Math"/>
            <w:color w:val="000000"/>
            <w:sz w:val="24"/>
            <w:szCs w:val="24"/>
            <w:lang w:val="en-GB" w:eastAsia="ru-RU"/>
          </w:rPr>
          <m:t>u</m:t>
        </m:r>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eastAsia="ru-RU"/>
              </w:rPr>
              <m:t>j</m:t>
            </m:r>
          </m:sub>
        </m:sSub>
        <m:r>
          <w:rPr>
            <w:rFonts w:ascii="Cambria Math" w:eastAsia="Times New Roman" w:hAnsi="Cambria Math"/>
            <w:color w:val="000000"/>
            <w:sz w:val="24"/>
            <w:szCs w:val="24"/>
            <w:lang w:eastAsia="ru-RU"/>
          </w:rPr>
          <m:t xml:space="preserve"> = v[</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m:t>
        </m:r>
      </m:oMath>
      <w:r w:rsidRPr="003E7CFD">
        <w:rPr>
          <w:rFonts w:eastAsia="Times New Roman"/>
          <w:color w:val="000000"/>
          <w:sz w:val="24"/>
          <w:szCs w:val="24"/>
          <w:lang w:eastAsia="ru-RU"/>
        </w:rPr>
        <w:t xml:space="preserve"> </w:t>
      </w:r>
      <w:proofErr w:type="gramStart"/>
      <w:r w:rsidR="00456FB3" w:rsidRPr="00091638">
        <w:rPr>
          <w:rFonts w:eastAsia="Times New Roman"/>
          <w:color w:val="000000"/>
          <w:sz w:val="24"/>
          <w:szCs w:val="24"/>
          <w:lang w:eastAsia="ru-RU"/>
        </w:rPr>
        <w:t>При</w:t>
      </w:r>
      <w:proofErr w:type="gramEnd"/>
      <w:r w:rsidR="00456FB3" w:rsidRPr="00091638">
        <w:rPr>
          <w:rFonts w:eastAsia="Times New Roman"/>
          <w:color w:val="000000"/>
          <w:sz w:val="24"/>
          <w:szCs w:val="24"/>
          <w:lang w:eastAsia="ru-RU"/>
        </w:rPr>
        <w:t xml:space="preserve"> этом</w:t>
      </w:r>
      <w:r w:rsidRPr="003E7CFD">
        <w:rPr>
          <w:rFonts w:eastAsia="Times New Roman"/>
          <w:color w:val="000000"/>
          <w:sz w:val="24"/>
          <w:szCs w:val="24"/>
          <w:lang w:eastAsia="ru-RU"/>
        </w:rPr>
        <w:t xml:space="preserve"> G можно разложить на </w:t>
      </w:r>
      <w:r w:rsidR="00456FB3" w:rsidRPr="00091638">
        <w:rPr>
          <w:rFonts w:eastAsia="Times New Roman"/>
          <w:color w:val="000000"/>
          <w:sz w:val="24"/>
          <w:szCs w:val="24"/>
          <w:lang w:eastAsia="ru-RU"/>
        </w:rPr>
        <w:t>компоненты связности, от расположения которых относительно добавляемого ребра возможны различные случаи вставки.</w:t>
      </w:r>
    </w:p>
    <w:p w14:paraId="2A3F0F96" w14:textId="3D03E971" w:rsidR="00456FB3" w:rsidRPr="00456FB3" w:rsidRDefault="00456FB3" w:rsidP="00456FB3">
      <w:pPr>
        <w:spacing w:before="240" w:after="240" w:line="240" w:lineRule="auto"/>
        <w:rPr>
          <w:rFonts w:eastAsia="Times New Roman"/>
          <w:b/>
          <w:sz w:val="24"/>
          <w:szCs w:val="24"/>
          <w:lang w:eastAsia="ru-RU"/>
        </w:rPr>
      </w:pPr>
      <w:r w:rsidRPr="00091638">
        <w:rPr>
          <w:rFonts w:eastAsia="Times New Roman"/>
          <w:b/>
          <w:iCs/>
          <w:color w:val="000000"/>
          <w:sz w:val="24"/>
          <w:szCs w:val="24"/>
          <w:lang w:eastAsia="ru-RU"/>
        </w:rPr>
        <w:t>Случай 1</w:t>
      </w:r>
    </w:p>
    <w:p w14:paraId="5045BBF1" w14:textId="5128D75B" w:rsidR="00456FB3" w:rsidRPr="00091638" w:rsidRDefault="00456FB3" w:rsidP="00091638">
      <w:pPr>
        <w:spacing w:before="240" w:after="240" w:line="240" w:lineRule="auto"/>
        <w:ind w:firstLine="567"/>
        <w:rPr>
          <w:rFonts w:eastAsia="Times New Roman"/>
          <w:color w:val="000000"/>
          <w:sz w:val="24"/>
          <w:szCs w:val="24"/>
          <w:lang w:eastAsia="ru-RU"/>
        </w:rPr>
      </w:pPr>
      <w:r w:rsidRPr="00456FB3">
        <w:rPr>
          <w:rFonts w:eastAsia="Times New Roman"/>
          <w:color w:val="000000"/>
          <w:sz w:val="24"/>
          <w:szCs w:val="24"/>
          <w:lang w:eastAsia="ru-RU"/>
        </w:rPr>
        <w:t xml:space="preserve">В битовых массивах </w:t>
      </w:r>
      <w:r w:rsidRPr="00091638">
        <w:rPr>
          <w:rFonts w:eastAsia="Times New Roman"/>
          <w:color w:val="000000"/>
          <w:sz w:val="24"/>
          <w:szCs w:val="24"/>
          <w:lang w:eastAsia="ru-RU"/>
        </w:rPr>
        <w:t>есть неустановленные индексы, что соответствует</w:t>
      </w:r>
      <w:r w:rsidRPr="00456FB3">
        <w:rPr>
          <w:rFonts w:eastAsia="Times New Roman"/>
          <w:color w:val="000000"/>
          <w:sz w:val="24"/>
          <w:szCs w:val="24"/>
          <w:lang w:eastAsia="ru-RU"/>
        </w:rPr>
        <w:t xml:space="preserve"> </w:t>
      </w:r>
      <w:r w:rsidRPr="00091638">
        <w:rPr>
          <w:rFonts w:eastAsia="Times New Roman"/>
          <w:color w:val="000000"/>
          <w:sz w:val="24"/>
          <w:szCs w:val="24"/>
          <w:lang w:eastAsia="ru-RU"/>
        </w:rPr>
        <w:t xml:space="preserve">серым вершинам в графе. Предположим, </w:t>
      </w:r>
      <w:r w:rsidRPr="00456FB3">
        <w:rPr>
          <w:rFonts w:eastAsia="Times New Roman"/>
          <w:color w:val="000000"/>
          <w:sz w:val="24"/>
          <w:szCs w:val="24"/>
          <w:lang w:eastAsia="ru-RU"/>
        </w:rPr>
        <w:t>что в добавляемом ребре одна из вершин уже существует</w:t>
      </w:r>
      <w:r w:rsidRPr="00091638">
        <w:rPr>
          <w:rFonts w:eastAsia="Times New Roman"/>
          <w:color w:val="000000"/>
          <w:sz w:val="24"/>
          <w:szCs w:val="24"/>
          <w:lang w:eastAsia="ru-RU"/>
        </w:rPr>
        <w:t xml:space="preserve"> и покрашена</w:t>
      </w:r>
      <w:r w:rsidRPr="00456FB3">
        <w:rPr>
          <w:rFonts w:eastAsia="Times New Roman"/>
          <w:color w:val="000000"/>
          <w:sz w:val="24"/>
          <w:szCs w:val="24"/>
          <w:lang w:eastAsia="ru-RU"/>
        </w:rPr>
        <w:t xml:space="preserve">, а </w:t>
      </w:r>
      <w:r w:rsidRPr="00091638">
        <w:rPr>
          <w:rFonts w:eastAsia="Times New Roman"/>
          <w:color w:val="000000"/>
          <w:sz w:val="24"/>
          <w:szCs w:val="24"/>
          <w:lang w:eastAsia="ru-RU"/>
        </w:rPr>
        <w:t>другая нет</w:t>
      </w:r>
      <w:r w:rsidRPr="00456FB3">
        <w:rPr>
          <w:rFonts w:eastAsia="Times New Roman"/>
          <w:color w:val="000000"/>
          <w:sz w:val="24"/>
          <w:szCs w:val="24"/>
          <w:lang w:eastAsia="ru-RU"/>
        </w:rPr>
        <w:t xml:space="preserve">. В таком случае </w:t>
      </w:r>
      <w:r w:rsidRPr="00091638">
        <w:rPr>
          <w:rFonts w:eastAsia="Times New Roman"/>
          <w:color w:val="000000"/>
          <w:sz w:val="24"/>
          <w:szCs w:val="24"/>
          <w:lang w:eastAsia="ru-RU"/>
        </w:rPr>
        <w:t>действия эквиваленты алгоритму</w:t>
      </w:r>
      <w:r w:rsidRPr="00456FB3">
        <w:rPr>
          <w:rFonts w:eastAsia="Times New Roman"/>
          <w:color w:val="000000"/>
          <w:sz w:val="24"/>
          <w:szCs w:val="24"/>
          <w:lang w:eastAsia="ru-RU"/>
        </w:rPr>
        <w:t xml:space="preserve"> построения и значение пустой вершины </w:t>
      </w:r>
      <w:r w:rsidRPr="00091638">
        <w:rPr>
          <w:rFonts w:eastAsia="Times New Roman"/>
          <w:color w:val="000000"/>
          <w:sz w:val="24"/>
          <w:szCs w:val="24"/>
          <w:lang w:eastAsia="ru-RU"/>
        </w:rPr>
        <w:t xml:space="preserve">будет установлено так, чтобы </w:t>
      </w:r>
      <w:r w:rsidRPr="00456FB3">
        <w:rPr>
          <w:rFonts w:eastAsia="Times New Roman"/>
          <w:color w:val="000000"/>
          <w:sz w:val="24"/>
          <w:szCs w:val="24"/>
          <w:lang w:eastAsia="ru-RU"/>
        </w:rPr>
        <w:t xml:space="preserve">ребро соответствовало </w:t>
      </w:r>
      <m:oMath>
        <m:r>
          <w:rPr>
            <w:rFonts w:ascii="Cambria Math" w:eastAsia="Times New Roman" w:hAnsi="Cambria Math"/>
            <w:color w:val="000000"/>
            <w:sz w:val="24"/>
            <w:szCs w:val="24"/>
            <w:lang w:eastAsia="ru-RU"/>
          </w:rPr>
          <m:t>τ</m:t>
        </m:r>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oMath>
      <w:r w:rsidRPr="00091638">
        <w:rPr>
          <w:rFonts w:eastAsia="Times New Roman"/>
          <w:color w:val="000000"/>
          <w:sz w:val="24"/>
          <w:szCs w:val="24"/>
          <w:lang w:eastAsia="ru-RU"/>
        </w:rPr>
        <w:t xml:space="preserve"> добавляемого правила. </w:t>
      </w:r>
    </w:p>
    <w:p w14:paraId="26DAA443" w14:textId="7FD80E74" w:rsidR="00456FB3" w:rsidRPr="00091638" w:rsidRDefault="00456FB3" w:rsidP="00456FB3">
      <w:pPr>
        <w:spacing w:before="240" w:after="240" w:line="240" w:lineRule="auto"/>
        <w:rPr>
          <w:rFonts w:eastAsia="Times New Roman"/>
          <w:b/>
          <w:color w:val="000000"/>
          <w:sz w:val="24"/>
          <w:szCs w:val="24"/>
          <w:lang w:eastAsia="ru-RU"/>
        </w:rPr>
      </w:pPr>
      <w:r w:rsidRPr="00091638">
        <w:rPr>
          <w:rFonts w:eastAsia="Times New Roman"/>
          <w:b/>
          <w:color w:val="000000"/>
          <w:sz w:val="24"/>
          <w:szCs w:val="24"/>
          <w:lang w:eastAsia="ru-RU"/>
        </w:rPr>
        <w:t>Случай 2</w:t>
      </w:r>
    </w:p>
    <w:p w14:paraId="79DF948C" w14:textId="3FBF8C77" w:rsidR="00456FB3" w:rsidRPr="00091638" w:rsidRDefault="00046251" w:rsidP="00091638">
      <w:pPr>
        <w:spacing w:before="240" w:after="240" w:line="240" w:lineRule="auto"/>
        <w:ind w:firstLine="567"/>
        <w:rPr>
          <w:rFonts w:eastAsiaTheme="minorEastAsia"/>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456FB3" w:rsidRPr="00091638">
        <w:rPr>
          <w:color w:val="000000"/>
          <w:sz w:val="24"/>
          <w:szCs w:val="24"/>
        </w:rPr>
        <w:t xml:space="preserve"> принадлежат одному и тому же связному компоненту</w:t>
      </w:r>
      <w:r w:rsidR="00091638" w:rsidRPr="00091638">
        <w:rPr>
          <w:color w:val="000000"/>
          <w:sz w:val="24"/>
          <w:szCs w:val="24"/>
        </w:rPr>
        <w:t>. Добавление ребра к графу</w:t>
      </w:r>
      <w:r w:rsidR="00456FB3" w:rsidRPr="00091638">
        <w:rPr>
          <w:color w:val="000000"/>
          <w:sz w:val="24"/>
          <w:szCs w:val="24"/>
        </w:rPr>
        <w:t xml:space="preserve"> </w:t>
      </w:r>
      <w:r w:rsidR="00091638" w:rsidRPr="00091638">
        <w:rPr>
          <w:color w:val="000000"/>
          <w:sz w:val="24"/>
          <w:szCs w:val="24"/>
        </w:rPr>
        <w:t>может привести</w:t>
      </w:r>
      <w:r w:rsidR="00456FB3" w:rsidRPr="00091638">
        <w:rPr>
          <w:color w:val="000000"/>
          <w:sz w:val="24"/>
          <w:szCs w:val="24"/>
        </w:rPr>
        <w:t xml:space="preserve"> к появлению цикла. </w:t>
      </w:r>
      <w:r w:rsidR="00091638" w:rsidRPr="00091638">
        <w:rPr>
          <w:color w:val="000000"/>
          <w:sz w:val="24"/>
          <w:szCs w:val="24"/>
        </w:rPr>
        <w:t>Необходимо повторно выбрать пару хе</w:t>
      </w:r>
      <w:r w:rsidR="00456FB3" w:rsidRPr="00091638">
        <w:rPr>
          <w:color w:val="000000"/>
          <w:sz w:val="24"/>
          <w:szCs w:val="24"/>
        </w:rPr>
        <w:t xml:space="preserve">ш-функций </w:t>
      </w:r>
      <m:oMath>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a</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b</m:t>
            </m:r>
          </m:sub>
        </m:sSub>
        <m:r>
          <w:rPr>
            <w:rFonts w:ascii="Cambria Math" w:hAnsi="Cambria Math"/>
            <w:color w:val="000000"/>
            <w:sz w:val="24"/>
            <w:szCs w:val="24"/>
          </w:rPr>
          <m:t xml:space="preserve"> </m:t>
        </m:r>
      </m:oMath>
      <w:r w:rsidR="00456FB3" w:rsidRPr="00091638">
        <w:rPr>
          <w:color w:val="000000"/>
          <w:sz w:val="24"/>
          <w:szCs w:val="24"/>
        </w:rPr>
        <w:t xml:space="preserve">пока не </w:t>
      </w:r>
      <w:r w:rsidR="00091638" w:rsidRPr="00091638">
        <w:rPr>
          <w:color w:val="000000"/>
          <w:sz w:val="24"/>
          <w:szCs w:val="24"/>
        </w:rPr>
        <w:t>будет найдена допустимая пара хе</w:t>
      </w:r>
      <w:r w:rsidR="00456FB3" w:rsidRPr="00091638">
        <w:rPr>
          <w:color w:val="000000"/>
          <w:sz w:val="24"/>
          <w:szCs w:val="24"/>
        </w:rPr>
        <w:t xml:space="preserve">ш-функций для нового набора имен </w:t>
      </w:r>
      <m:oMath>
        <m:r>
          <m:rPr>
            <m:scr m:val="script"/>
          </m:rPr>
          <w:rPr>
            <w:rFonts w:ascii="Cambria Math" w:hAnsi="Cambria Math"/>
            <w:color w:val="000000"/>
            <w:sz w:val="24"/>
            <w:szCs w:val="24"/>
          </w:rPr>
          <m:t>R</m:t>
        </m:r>
        <m:r>
          <w:rPr>
            <w:rFonts w:ascii="Cambria Math" w:hAnsi="Cambria Math" w:cs="Cambria Math"/>
            <w:color w:val="000000"/>
            <w:sz w:val="24"/>
            <w:szCs w:val="24"/>
          </w:rPr>
          <m:t>∪</m:t>
        </m:r>
        <m:r>
          <w:rPr>
            <w:rFonts w:ascii="Cambria Math" w:hAnsi="Cambria Math"/>
            <w:color w:val="000000"/>
            <w:sz w:val="24"/>
            <w:szCs w:val="24"/>
          </w:rPr>
          <m:t xml:space="preserve"> &lt;k,  τ</m:t>
        </m:r>
        <m:d>
          <m:dPr>
            <m:ctrlPr>
              <w:rPr>
                <w:rFonts w:ascii="Cambria Math" w:hAnsi="Cambria Math"/>
                <w:i/>
                <w:color w:val="000000"/>
                <w:sz w:val="24"/>
                <w:szCs w:val="24"/>
              </w:rPr>
            </m:ctrlPr>
          </m:dPr>
          <m:e>
            <m:r>
              <w:rPr>
                <w:rFonts w:ascii="Cambria Math" w:hAnsi="Cambria Math"/>
                <w:color w:val="000000"/>
                <w:sz w:val="24"/>
                <w:szCs w:val="24"/>
              </w:rPr>
              <m:t>k</m:t>
            </m:r>
          </m:e>
        </m:d>
        <m:r>
          <w:rPr>
            <w:rFonts w:ascii="Cambria Math" w:hAnsi="Cambria Math"/>
            <w:color w:val="000000"/>
            <w:sz w:val="24"/>
            <w:szCs w:val="24"/>
          </w:rPr>
          <m:t>&gt;</m:t>
        </m:r>
      </m:oMath>
      <w:r w:rsidR="003163E7">
        <w:rPr>
          <w:rFonts w:eastAsiaTheme="minorEastAsia"/>
          <w:color w:val="000000"/>
          <w:sz w:val="24"/>
          <w:szCs w:val="24"/>
        </w:rPr>
        <w:t xml:space="preserve">, то есть заново </w:t>
      </w:r>
      <w:r w:rsidR="00091638" w:rsidRPr="00091638">
        <w:rPr>
          <w:rFonts w:eastAsiaTheme="minorEastAsia"/>
          <w:color w:val="000000"/>
          <w:sz w:val="24"/>
          <w:szCs w:val="24"/>
        </w:rPr>
        <w:t>применить операцию построения.</w:t>
      </w:r>
    </w:p>
    <w:p w14:paraId="0434B07E" w14:textId="0231EB4F" w:rsidR="00091638" w:rsidRPr="00091638" w:rsidRDefault="00091638" w:rsidP="00456FB3">
      <w:pPr>
        <w:spacing w:before="240" w:after="240" w:line="240" w:lineRule="auto"/>
        <w:rPr>
          <w:b/>
          <w:iCs/>
          <w:color w:val="000000"/>
          <w:sz w:val="24"/>
          <w:szCs w:val="24"/>
        </w:rPr>
      </w:pPr>
      <w:r w:rsidRPr="00091638">
        <w:rPr>
          <w:b/>
          <w:iCs/>
          <w:color w:val="000000"/>
          <w:sz w:val="24"/>
          <w:szCs w:val="24"/>
        </w:rPr>
        <w:t>Случай 3</w:t>
      </w:r>
    </w:p>
    <w:p w14:paraId="1C8DACFB" w14:textId="080441B8" w:rsidR="00091638" w:rsidRPr="00091638" w:rsidRDefault="00046251" w:rsidP="00091638">
      <w:pPr>
        <w:spacing w:before="240" w:after="240" w:line="240" w:lineRule="auto"/>
        <w:ind w:firstLine="567"/>
        <w:rPr>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091638" w:rsidRPr="00091638">
        <w:rPr>
          <w:color w:val="000000"/>
          <w:sz w:val="24"/>
          <w:szCs w:val="24"/>
        </w:rPr>
        <w:t xml:space="preserve"> находятся в двух разных связных компонентах. Объединяя два связных компонента и новое ребро, мы получаем один связный компонент, который по-прежнему ацикличен, однако возможны </w:t>
      </w:r>
      <w:proofErr w:type="spellStart"/>
      <w:r w:rsidR="00091638" w:rsidRPr="00091638">
        <w:rPr>
          <w:color w:val="000000"/>
          <w:sz w:val="24"/>
          <w:szCs w:val="24"/>
        </w:rPr>
        <w:t>подслучаи</w:t>
      </w:r>
      <w:proofErr w:type="spellEnd"/>
      <w:r w:rsidR="00091638" w:rsidRPr="00091638">
        <w:rPr>
          <w:color w:val="000000"/>
          <w:sz w:val="24"/>
          <w:szCs w:val="24"/>
        </w:rPr>
        <w:t>.</w:t>
      </w:r>
    </w:p>
    <w:p w14:paraId="28F632B6" w14:textId="3D99B821" w:rsidR="00091638" w:rsidRPr="00091638" w:rsidRDefault="00091638" w:rsidP="00456FB3">
      <w:pPr>
        <w:spacing w:before="240" w:after="240" w:line="240" w:lineRule="auto"/>
        <w:rPr>
          <w:b/>
          <w:color w:val="000000"/>
          <w:sz w:val="24"/>
          <w:szCs w:val="24"/>
        </w:rPr>
      </w:pPr>
      <w:r w:rsidRPr="00091638">
        <w:rPr>
          <w:b/>
          <w:color w:val="000000"/>
          <w:sz w:val="24"/>
          <w:szCs w:val="24"/>
        </w:rPr>
        <w:t>Случай 3.1</w:t>
      </w:r>
    </w:p>
    <w:p w14:paraId="563E4436" w14:textId="3CF7367B" w:rsidR="00091638" w:rsidRPr="00091638" w:rsidRDefault="00091638" w:rsidP="00091638">
      <w:pPr>
        <w:spacing w:before="240" w:after="240" w:line="240" w:lineRule="auto"/>
        <w:ind w:firstLine="567"/>
        <w:rPr>
          <w:rFonts w:eastAsia="Times New Roman"/>
          <w:color w:val="000000"/>
          <w:sz w:val="24"/>
          <w:szCs w:val="24"/>
          <w:lang w:eastAsia="ru-RU"/>
        </w:rPr>
      </w:pPr>
      <w:r w:rsidRPr="00091638">
        <w:rPr>
          <w:rFonts w:eastAsia="Times New Roman"/>
          <w:color w:val="000000"/>
          <w:sz w:val="24"/>
          <w:szCs w:val="24"/>
          <w:lang w:eastAsia="ru-RU"/>
        </w:rPr>
        <w:lastRenderedPageBreak/>
        <w:t>Добавляемое ребро удовлетворяет значению</w:t>
      </w:r>
      <w:proofErr w:type="gramStart"/>
      <w:r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τ(k)</m:t>
        </m:r>
      </m:oMath>
      <w:r w:rsidRPr="00091638">
        <w:rPr>
          <w:rFonts w:eastAsia="Times New Roman"/>
          <w:color w:val="000000"/>
          <w:sz w:val="24"/>
          <w:szCs w:val="24"/>
          <w:lang w:eastAsia="ru-RU"/>
        </w:rPr>
        <w:t xml:space="preserve"> </w:t>
      </w:r>
      <w:proofErr w:type="gramEnd"/>
      <w:r w:rsidRPr="00091638">
        <w:rPr>
          <w:rFonts w:eastAsia="Times New Roman"/>
          <w:color w:val="000000"/>
          <w:sz w:val="24"/>
          <w:szCs w:val="24"/>
          <w:lang w:eastAsia="ru-RU"/>
        </w:rPr>
        <w:t xml:space="preserve">и перекраска/перестройка компоненты связности не требуется, так </w:t>
      </w:r>
      <w:r w:rsidR="008825A4">
        <w:rPr>
          <w:rFonts w:eastAsia="Times New Roman"/>
          <w:color w:val="000000"/>
          <w:sz w:val="24"/>
          <w:szCs w:val="24"/>
          <w:lang w:eastAsia="ru-RU"/>
        </w:rPr>
        <w:t xml:space="preserve">как </w:t>
      </w:r>
      <w:r w:rsidRPr="00091638">
        <w:rPr>
          <w:rFonts w:eastAsia="Times New Roman"/>
          <w:color w:val="000000"/>
          <w:sz w:val="24"/>
          <w:szCs w:val="24"/>
          <w:lang w:eastAsia="ru-RU"/>
        </w:rPr>
        <w:t>можно однозначным образом классифицировать правило при операции поиска.</w:t>
      </w:r>
    </w:p>
    <w:p w14:paraId="0E46958E" w14:textId="5C2D5762" w:rsidR="00091638" w:rsidRPr="00091638" w:rsidRDefault="00091638" w:rsidP="00091638">
      <w:pPr>
        <w:spacing w:before="240" w:after="240" w:line="240" w:lineRule="auto"/>
        <w:rPr>
          <w:b/>
          <w:color w:val="000000"/>
          <w:sz w:val="24"/>
          <w:szCs w:val="24"/>
        </w:rPr>
      </w:pPr>
      <w:r w:rsidRPr="00091638">
        <w:rPr>
          <w:rFonts w:eastAsia="Times New Roman"/>
          <w:color w:val="000000"/>
          <w:sz w:val="24"/>
          <w:szCs w:val="24"/>
          <w:lang w:eastAsia="ru-RU"/>
        </w:rPr>
        <w:t xml:space="preserve"> </w:t>
      </w:r>
      <w:r w:rsidR="00793838">
        <w:rPr>
          <w:b/>
          <w:color w:val="000000"/>
          <w:sz w:val="24"/>
          <w:szCs w:val="24"/>
        </w:rPr>
        <w:t>Случай 3.2</w:t>
      </w:r>
    </w:p>
    <w:p w14:paraId="229BE35B" w14:textId="41010017" w:rsidR="003E7CFD" w:rsidRPr="00745AB0" w:rsidRDefault="00091638" w:rsidP="00091638">
      <w:pPr>
        <w:spacing w:before="240" w:after="240" w:line="240" w:lineRule="auto"/>
        <w:ind w:firstLine="567"/>
        <w:rPr>
          <w:color w:val="000000"/>
          <w:szCs w:val="28"/>
        </w:rPr>
      </w:pPr>
      <w:r w:rsidRPr="00091638">
        <w:rPr>
          <w:color w:val="000000"/>
          <w:sz w:val="24"/>
          <w:szCs w:val="24"/>
        </w:rPr>
        <w:t>Если добавляемое ребро не удовлетворяет</w:t>
      </w:r>
      <w:r w:rsidR="008825A4">
        <w:rPr>
          <w:color w:val="000000"/>
          <w:sz w:val="24"/>
          <w:szCs w:val="24"/>
        </w:rPr>
        <w:t xml:space="preserve"> раскраске какой-</w:t>
      </w:r>
      <w:r w:rsidRPr="00091638">
        <w:rPr>
          <w:color w:val="000000"/>
          <w:sz w:val="24"/>
          <w:szCs w:val="24"/>
        </w:rPr>
        <w:t xml:space="preserve">либо компоненты связности, то необходимо обойти её в порядке </w:t>
      </w:r>
      <w:r w:rsidRPr="00091638">
        <w:rPr>
          <w:color w:val="000000"/>
          <w:sz w:val="24"/>
          <w:szCs w:val="24"/>
          <w:lang w:val="en-GB"/>
        </w:rPr>
        <w:t>DFS</w:t>
      </w:r>
      <w:r w:rsidRPr="00091638">
        <w:rPr>
          <w:color w:val="000000"/>
          <w:sz w:val="24"/>
          <w:szCs w:val="24"/>
        </w:rPr>
        <w:t xml:space="preserve"> и произвести перекраску вершин. </w:t>
      </w:r>
      <w:r w:rsidRPr="00091638">
        <w:rPr>
          <w:rFonts w:eastAsia="Times New Roman"/>
          <w:color w:val="000000"/>
          <w:sz w:val="24"/>
          <w:szCs w:val="24"/>
          <w:lang w:eastAsia="ru-RU"/>
        </w:rPr>
        <w:t>Утверждается, что хотя бы одна из двух компонент связности точно сохраняет свою раскраску</w:t>
      </w:r>
      <w:r w:rsidR="00745AB0" w:rsidRPr="00745AB0">
        <w:rPr>
          <w:rFonts w:eastAsia="Times New Roman"/>
          <w:color w:val="000000"/>
          <w:sz w:val="24"/>
          <w:szCs w:val="24"/>
          <w:lang w:eastAsia="ru-RU"/>
        </w:rPr>
        <w:t>.</w:t>
      </w:r>
    </w:p>
    <w:p w14:paraId="30CDEDA6" w14:textId="1130B13E" w:rsidR="00311486" w:rsidRDefault="00793838" w:rsidP="00311486">
      <w:pPr>
        <w:pStyle w:val="2"/>
        <w:rPr>
          <w:color w:val="auto"/>
          <w:szCs w:val="36"/>
        </w:rPr>
      </w:pPr>
      <w:bookmarkStart w:id="19" w:name="_Toc199164654"/>
      <w:r>
        <w:rPr>
          <w:rFonts w:eastAsiaTheme="minorEastAsia"/>
          <w:szCs w:val="36"/>
        </w:rPr>
        <w:t>4</w:t>
      </w:r>
      <w:r w:rsidR="00311486" w:rsidRPr="00DF6F5B">
        <w:rPr>
          <w:rFonts w:eastAsiaTheme="minorEastAsia"/>
          <w:szCs w:val="36"/>
        </w:rPr>
        <w:t>.</w:t>
      </w:r>
      <w:r w:rsidR="006F1362">
        <w:rPr>
          <w:rFonts w:eastAsiaTheme="minorEastAsia"/>
          <w:szCs w:val="36"/>
        </w:rPr>
        <w:t>7</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9"/>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20"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20"/>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74A4846E" w:rsidR="00046251" w:rsidRDefault="00E82D64" w:rsidP="00046251">
      <w:pPr>
        <w:pStyle w:val="1"/>
        <w:rPr>
          <w:rFonts w:eastAsiaTheme="minorEastAsia"/>
          <w:lang w:val="ru-RU"/>
        </w:rPr>
      </w:pPr>
      <w:r>
        <w:rPr>
          <w:rFonts w:eastAsiaTheme="minorEastAsia"/>
          <w:lang w:val="ru-RU"/>
        </w:rPr>
        <w:lastRenderedPageBreak/>
        <w:t>Проведённые модификации</w:t>
      </w:r>
    </w:p>
    <w:p w14:paraId="70F6D05C" w14:textId="0CCA0FA1" w:rsidR="00E11289" w:rsidRPr="00E11289" w:rsidRDefault="00E11289" w:rsidP="00E11289">
      <w: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245D9F8D" w:rsidR="00046251" w:rsidRDefault="00046251" w:rsidP="008A2DAF">
      <w:pPr>
        <w:pStyle w:val="2"/>
      </w:pPr>
      <w:r>
        <w:t>3.1. Цели и принципы модификации</w:t>
      </w:r>
    </w:p>
    <w:p w14:paraId="0CA348DE" w14:textId="72B6940C" w:rsidR="00046251" w:rsidRPr="008A2DAF" w:rsidRDefault="00046251" w:rsidP="008A2DAF">
      <w:pPr>
        <w:spacing w:line="240" w:lineRule="auto"/>
        <w:ind w:firstLine="567"/>
        <w:rPr>
          <w:sz w:val="24"/>
        </w:rPr>
      </w:pPr>
      <w:r w:rsidRPr="008A2DAF">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w:t>
      </w:r>
      <w:r w:rsidR="008A2DAF">
        <w:rPr>
          <w:sz w:val="24"/>
        </w:rPr>
        <w:t xml:space="preserve">в архитектуре сетевого процессорного устройства </w:t>
      </w:r>
      <w:r w:rsidRPr="008A2DAF">
        <w:rPr>
          <w:sz w:val="24"/>
        </w:rPr>
        <w:t>и провести его первичное сравнение с классическим кукушкиным хешированием</w:t>
      </w:r>
      <w:r w:rsidR="008A2DAF">
        <w:rPr>
          <w:sz w:val="24"/>
        </w:rPr>
        <w:t xml:space="preserve"> на небольшом экспериментальном стенде</w:t>
      </w:r>
      <w:r w:rsidRPr="008A2DAF">
        <w:rPr>
          <w:sz w:val="24"/>
        </w:rPr>
        <w:t>. Однако эта реализация носила в значитель</w:t>
      </w:r>
      <w:r w:rsidR="008A2DAF">
        <w:rPr>
          <w:sz w:val="24"/>
        </w:rPr>
        <w:t xml:space="preserve">ной степени исследовательский </w:t>
      </w:r>
      <w:r w:rsidRPr="008A2DAF">
        <w:rPr>
          <w:sz w:val="24"/>
        </w:rPr>
        <w:t>характер. Её основное назначение состояло в проверке корректности работы метода и получении первых экспериментальных оценок</w:t>
      </w:r>
      <w:r w:rsidR="008A2DAF">
        <w:rPr>
          <w:sz w:val="24"/>
        </w:rPr>
        <w:t>, проверки гипотезы применимости данного метода к поставленной задаче.</w:t>
      </w:r>
    </w:p>
    <w:p w14:paraId="0154563F" w14:textId="164233C3" w:rsidR="00046251" w:rsidRPr="008A2DAF" w:rsidRDefault="00046251" w:rsidP="008A2DAF">
      <w:pPr>
        <w:spacing w:line="240" w:lineRule="auto"/>
        <w:ind w:firstLine="567"/>
        <w:rPr>
          <w:sz w:val="24"/>
        </w:rPr>
      </w:pPr>
      <w:r w:rsidRPr="008A2DAF">
        <w:rPr>
          <w:sz w:val="24"/>
        </w:rPr>
        <w:t>По мере дальнейшего исследования метода были выявлены ограничения такой реализации. Во-первых, существенные накладные расходы создавались использованием универсальных библиотечных сре</w:t>
      </w:r>
      <w:proofErr w:type="gramStart"/>
      <w:r w:rsidRPr="008A2DAF">
        <w:rPr>
          <w:sz w:val="24"/>
        </w:rPr>
        <w:t>дств дл</w:t>
      </w:r>
      <w:proofErr w:type="gramEnd"/>
      <w:r w:rsidRPr="008A2DAF">
        <w:rPr>
          <w:sz w:val="24"/>
        </w:rPr>
        <w:t>я представления двудольного графа. Это упрощало разработку прототипа, но затрудняло анализ собственных свойств алгоритма, поскольку измеряемое время выполнения операций в значительной степени зависело от особенностей внешней инфраструктуры. Во-вторых, в предыдущей реализации недостаточно чётко было выражено разделение между компактной структурой, необходимой для выполнения операции поиска, и управляющей структурой, обслуживающей построение и обновление метода. В-третьих, практический сценарий изменения таблицы классификации, включающий не только вставку и удаление записей, но и обновление значения для уже существующего ключа, требовал более явной и специализированной поддержки, чем это было реализовано в курсовой версии.</w:t>
      </w:r>
      <w:r w:rsidR="008A2DAF">
        <w:rPr>
          <w:sz w:val="24"/>
        </w:rPr>
        <w:t xml:space="preserve"> На практике же, отдельной реализации не предполагалось вовсе, всё выполнялось комбинацией нескольких методов, изначально не заточенных под эту задачу.</w:t>
      </w:r>
    </w:p>
    <w:p w14:paraId="31987977" w14:textId="1B0AC46F" w:rsidR="00046251" w:rsidRPr="008A2DAF" w:rsidRDefault="00046251" w:rsidP="008A2DAF">
      <w:pPr>
        <w:spacing w:line="240" w:lineRule="auto"/>
        <w:ind w:firstLine="567"/>
        <w:rPr>
          <w:sz w:val="24"/>
        </w:rPr>
      </w:pPr>
      <w:r w:rsidRPr="008A2DAF">
        <w:rPr>
          <w:sz w:val="24"/>
        </w:rPr>
        <w:t xml:space="preserve">Дополнительной причиной модификации стала прикладная постановка задачи. В контексте таблиц классификации MAC-VLAN важно исследовать не только поведение структуры на статическом наборе правил, но и её устойчивость при динамическом изменении таблицы, а также применимость к профилям нагрузки, близким к реальному сетевому трафику. Это означает, что структура должна быть </w:t>
      </w:r>
      <w:proofErr w:type="gramStart"/>
      <w:r w:rsidRPr="008A2DAF">
        <w:rPr>
          <w:sz w:val="24"/>
        </w:rPr>
        <w:t>ориентирована</w:t>
      </w:r>
      <w:proofErr w:type="gramEnd"/>
      <w:r w:rsidRPr="008A2DAF">
        <w:rPr>
          <w:sz w:val="24"/>
        </w:rPr>
        <w:t xml:space="preserve"> прежде всего </w:t>
      </w:r>
      <w:r w:rsidRPr="008A2DAF">
        <w:rPr>
          <w:sz w:val="24"/>
        </w:rPr>
        <w:lastRenderedPageBreak/>
        <w:t>на быстрый поиск, но при этом сохранять возможность эффективного выполнения операций вставки, удаления и обно</w:t>
      </w:r>
      <w:r w:rsidR="008A2DAF">
        <w:rPr>
          <w:sz w:val="24"/>
        </w:rPr>
        <w:t>вления уже существующих правил.</w:t>
      </w:r>
    </w:p>
    <w:p w14:paraId="47B05C86" w14:textId="3BCACBD5" w:rsidR="00046251" w:rsidRPr="008A2DAF" w:rsidRDefault="00046251" w:rsidP="008A2DAF">
      <w:pPr>
        <w:spacing w:line="240" w:lineRule="auto"/>
        <w:ind w:firstLine="567"/>
        <w:rPr>
          <w:sz w:val="24"/>
        </w:rPr>
      </w:pPr>
      <w:r w:rsidRPr="008A2DAF">
        <w:rPr>
          <w:sz w:val="24"/>
        </w:rPr>
        <w:t xml:space="preserve">Исходная статья, посвящённая </w:t>
      </w:r>
      <w:r w:rsidR="008A2DAF">
        <w:rPr>
          <w:sz w:val="24"/>
        </w:rPr>
        <w:t>Отелло хешированию</w:t>
      </w:r>
      <w:r w:rsidRPr="008A2DAF">
        <w:rPr>
          <w:sz w:val="24"/>
        </w:rPr>
        <w:t xml:space="preserve">, задаёт теоретический </w:t>
      </w:r>
      <w:r w:rsidR="008A2DAF">
        <w:rPr>
          <w:sz w:val="24"/>
        </w:rPr>
        <w:t xml:space="preserve">пример </w:t>
      </w:r>
      <w:r w:rsidRPr="008A2DAF">
        <w:rPr>
          <w:sz w:val="24"/>
        </w:rPr>
        <w:t xml:space="preserve">метода и описывает его основные алгоритмические свойства, включая разделение на </w:t>
      </w:r>
      <w:r w:rsidR="008A2DAF">
        <w:rPr>
          <w:sz w:val="24"/>
        </w:rPr>
        <w:t>структуру поиска и структуру контроля</w:t>
      </w:r>
      <w:r w:rsidRPr="008A2DAF">
        <w:rPr>
          <w:sz w:val="24"/>
        </w:rPr>
        <w:t>. Однако она не рассматривает подробно вопросы программной адаптации метода к таблицам классификации MAC-VLAN в составе исследовательского программного сте</w:t>
      </w:r>
      <w:r w:rsidR="008A2DAF">
        <w:rPr>
          <w:sz w:val="24"/>
        </w:rPr>
        <w:t xml:space="preserve">нда, не акцентирует внимание на непосредственной </w:t>
      </w:r>
      <w:r w:rsidRPr="008A2DAF">
        <w:rPr>
          <w:sz w:val="24"/>
        </w:rPr>
        <w:t>реализации операции обновления значения существующего ключа и не ориентирована на анализ поведения структуры в условиях реального профиля нагрузки. В связи с этим при построении модифицированной версии потребовалось не только воспроизвести базовые идеи статьи, но и дополнить их рядом решений, продикто</w:t>
      </w:r>
      <w:r w:rsidR="008A2DAF">
        <w:rPr>
          <w:sz w:val="24"/>
        </w:rPr>
        <w:t>ванных практикой экспериментов.</w:t>
      </w:r>
    </w:p>
    <w:p w14:paraId="7A7655FE" w14:textId="7DA96E46" w:rsidR="00046251" w:rsidRDefault="00046251" w:rsidP="008A2DAF">
      <w:pPr>
        <w:spacing w:line="240" w:lineRule="auto"/>
        <w:ind w:firstLine="567"/>
        <w:rPr>
          <w:sz w:val="24"/>
        </w:rPr>
      </w:pPr>
      <w:r w:rsidRPr="008A2DAF">
        <w:rPr>
          <w:sz w:val="24"/>
        </w:rPr>
        <w:t>Таким образом, модификация метода преследовала несколько целей. Во-первых, требовалось повысить практическую применимость структуры и приблизить её к реальному сценарию использования в задаче классификации пакетов. Во-вторых, необходимо было уменьшить накладные расходы, связанные с представлением графа и поддержанием внутренних структур. В-третьих, важно было явно поддержать динамические операции, прежде всего обновление значения существующего правила. В-четвёртых, требов</w:t>
      </w:r>
      <w:r w:rsidR="008A2DAF">
        <w:rPr>
          <w:sz w:val="24"/>
        </w:rPr>
        <w:t xml:space="preserve">алось выделить компактную </w:t>
      </w:r>
      <w:r w:rsidRPr="008A2DAF">
        <w:rPr>
          <w:sz w:val="24"/>
        </w:rPr>
        <w:t>структуру</w:t>
      </w:r>
      <w:r w:rsidR="008A2DAF">
        <w:rPr>
          <w:sz w:val="24"/>
        </w:rPr>
        <w:t xml:space="preserve"> поиска</w:t>
      </w:r>
      <w:r w:rsidRPr="008A2DAF">
        <w:rPr>
          <w:sz w:val="24"/>
        </w:rPr>
        <w:t>, обеспечивающую выполнение поиска с минимальным числом операций, и отделить её от управляющей части структуры. Наконец, целью модификации являлось построение единого экспериментального стенда, позволяющего сопоставлять новую реализацию как с альтернативными методами хеширования</w:t>
      </w:r>
      <w:r w:rsidR="008A2DAF">
        <w:rPr>
          <w:sz w:val="24"/>
        </w:rPr>
        <w:t xml:space="preserve">: </w:t>
      </w:r>
      <w:proofErr w:type="gramStart"/>
      <w:r w:rsidR="008A2DAF">
        <w:rPr>
          <w:sz w:val="24"/>
        </w:rPr>
        <w:t>кукушкин</w:t>
      </w:r>
      <w:proofErr w:type="gramEnd"/>
      <w:r w:rsidR="008A2DAF">
        <w:rPr>
          <w:sz w:val="24"/>
        </w:rPr>
        <w:t xml:space="preserve"> </w:t>
      </w:r>
      <w:proofErr w:type="spellStart"/>
      <w:r w:rsidR="008A2DAF">
        <w:rPr>
          <w:sz w:val="24"/>
        </w:rPr>
        <w:t>хеш</w:t>
      </w:r>
      <w:proofErr w:type="spellEnd"/>
      <w:r w:rsidRPr="008A2DAF">
        <w:rPr>
          <w:sz w:val="24"/>
        </w:rPr>
        <w:t>, так и с реализацией, разработ</w:t>
      </w:r>
      <w:r w:rsidR="008A2DAF">
        <w:rPr>
          <w:sz w:val="24"/>
        </w:rPr>
        <w:t>анной в рамках курсовой работы.</w:t>
      </w:r>
    </w:p>
    <w:p w14:paraId="67F86F82" w14:textId="77777777" w:rsidR="008A2DAF" w:rsidRDefault="008A2DAF" w:rsidP="008A2DAF">
      <w:pPr>
        <w:spacing w:line="240" w:lineRule="auto"/>
        <w:rPr>
          <w:sz w:val="24"/>
        </w:rPr>
      </w:pPr>
    </w:p>
    <w:p w14:paraId="1546FE27" w14:textId="7DA99005" w:rsidR="008A2DAF" w:rsidRPr="008A2DAF" w:rsidRDefault="008A2DAF" w:rsidP="008A2DAF">
      <w:pPr>
        <w:pStyle w:val="2"/>
      </w:pPr>
      <w:r w:rsidRPr="008A2DAF">
        <w:t xml:space="preserve">3.2. Разделение на </w:t>
      </w:r>
      <w:r>
        <w:t>структуру поиска и управления</w:t>
      </w:r>
    </w:p>
    <w:p w14:paraId="5F9AEDC8" w14:textId="1B089336" w:rsidR="00144E7E" w:rsidRPr="00144E7E" w:rsidRDefault="00144E7E" w:rsidP="00144E7E">
      <w:pPr>
        <w:spacing w:line="240" w:lineRule="auto"/>
        <w:ind w:firstLine="567"/>
        <w:rPr>
          <w:sz w:val="24"/>
        </w:rPr>
      </w:pPr>
      <w:r w:rsidRPr="00144E7E">
        <w:rPr>
          <w:sz w:val="24"/>
        </w:rPr>
        <w:t xml:space="preserve">Одним из ключевых решений, использованных в модифицированной версии метода Отелло хеширования, является явное разделение структуры данных на две функционально различные части: структуру поиска и структуру управления. Необходимость такого разделения определяется как особенностями самого метода, так и прикладными требованиями задачи представления </w:t>
      </w:r>
      <w:r>
        <w:rPr>
          <w:sz w:val="24"/>
        </w:rPr>
        <w:t>таблицы классификации MAC-VLAN.</w:t>
      </w:r>
    </w:p>
    <w:p w14:paraId="1C629730" w14:textId="4755429A" w:rsidR="00144E7E" w:rsidRPr="00144E7E" w:rsidRDefault="00144E7E" w:rsidP="00144E7E">
      <w:pPr>
        <w:spacing w:line="240" w:lineRule="auto"/>
        <w:ind w:firstLine="567"/>
        <w:rPr>
          <w:sz w:val="24"/>
        </w:rPr>
      </w:pPr>
      <w:r w:rsidRPr="00144E7E">
        <w:rPr>
          <w:sz w:val="24"/>
        </w:rPr>
        <w:t>Операция поиска находится на критическом пути обработки сетевого пакета и должна выполняться с минимальными временными и памятью́ затратами. Напротив, операции построения, вставки, удаления и обновления записей выполняются существенно реже и могут сопровождаться более сложной служебной логикой. По этой причине целесообразно отделить компактное представление, используемое непосредственно при поиске, от расширенной структуры, обеспечивающей сопро</w:t>
      </w:r>
      <w:r>
        <w:rPr>
          <w:sz w:val="24"/>
        </w:rPr>
        <w:t>вождение и модификацию таблицы.</w:t>
      </w:r>
    </w:p>
    <w:p w14:paraId="217B81CD" w14:textId="33229434" w:rsidR="00144E7E" w:rsidRPr="00144E7E" w:rsidRDefault="00144E7E" w:rsidP="00144E7E">
      <w:pPr>
        <w:spacing w:line="240" w:lineRule="auto"/>
        <w:ind w:firstLine="567"/>
        <w:rPr>
          <w:sz w:val="24"/>
        </w:rPr>
      </w:pPr>
      <w:r w:rsidRPr="00144E7E">
        <w:rPr>
          <w:sz w:val="24"/>
        </w:rPr>
        <w:t xml:space="preserve">В состав </w:t>
      </w:r>
      <w:r>
        <w:rPr>
          <w:sz w:val="24"/>
        </w:rPr>
        <w:t>структуры поиска</w:t>
      </w:r>
      <w:r w:rsidRPr="00144E7E">
        <w:rPr>
          <w:sz w:val="24"/>
        </w:rPr>
        <w:t xml:space="preserve"> входят только те данные, которые необходимы для вычисления результата поиска: параметры хеширования и два рабочих массива значений. Поиск для ключа k сводится к вычислению двух хеш-функций и последующему XOR </w:t>
      </w:r>
      <w:r w:rsidRPr="00144E7E">
        <w:rPr>
          <w:sz w:val="24"/>
        </w:rPr>
        <w:lastRenderedPageBreak/>
        <w:t>соответствующих элементов этих массивов. Таким образом, структура поиска представляет собой минимальное рабочее представление таблицы классификации, не содержащее никакой избыточной информации о построении или тополо</w:t>
      </w:r>
      <w:r>
        <w:rPr>
          <w:sz w:val="24"/>
        </w:rPr>
        <w:t>гии структуры.</w:t>
      </w:r>
    </w:p>
    <w:p w14:paraId="27753141" w14:textId="0F35FA3A" w:rsidR="00144E7E" w:rsidRPr="00144E7E" w:rsidRDefault="00144E7E" w:rsidP="004B1709">
      <w:pPr>
        <w:spacing w:line="240" w:lineRule="auto"/>
        <w:ind w:firstLine="567"/>
        <w:rPr>
          <w:sz w:val="24"/>
        </w:rPr>
      </w:pPr>
      <w:r w:rsidRPr="00144E7E">
        <w:rPr>
          <w:sz w:val="24"/>
        </w:rPr>
        <w:t xml:space="preserve">В отличие от неё, </w:t>
      </w:r>
      <w:r>
        <w:rPr>
          <w:sz w:val="24"/>
        </w:rPr>
        <w:t>структура управления</w:t>
      </w:r>
      <w:r w:rsidRPr="00144E7E">
        <w:rPr>
          <w:sz w:val="24"/>
        </w:rPr>
        <w:t xml:space="preserve"> содержит полный набор служебных данных, необходимых для поддержания корректности метода при изменении множества ключей. В неё входят текущее содержимое таблицы, двудольный граф, информация о компонентах связности, параметры перестроения структуры, а также текущая опубликованная версия </w:t>
      </w:r>
      <w:r>
        <w:rPr>
          <w:sz w:val="24"/>
        </w:rPr>
        <w:t>структуры поиска</w:t>
      </w:r>
      <w:r w:rsidRPr="00144E7E">
        <w:rPr>
          <w:sz w:val="24"/>
        </w:rPr>
        <w:t xml:space="preserve">. Именно </w:t>
      </w:r>
      <w:r>
        <w:rPr>
          <w:sz w:val="24"/>
        </w:rPr>
        <w:t>управляющая структура</w:t>
      </w:r>
      <w:r w:rsidRPr="00144E7E">
        <w:rPr>
          <w:sz w:val="24"/>
        </w:rPr>
        <w:t xml:space="preserve"> обеспечивает выполнение операций построения, вставки, удаления, обновления и, при необходимости, </w:t>
      </w:r>
      <w:r w:rsidR="004B1709">
        <w:rPr>
          <w:sz w:val="24"/>
        </w:rPr>
        <w:t>полной реконструкции структуры.</w:t>
      </w:r>
    </w:p>
    <w:p w14:paraId="5B3B4FD4" w14:textId="79171C2E" w:rsidR="00144E7E" w:rsidRPr="00144E7E" w:rsidRDefault="00144E7E" w:rsidP="00144E7E">
      <w:pPr>
        <w:spacing w:line="240" w:lineRule="auto"/>
        <w:ind w:firstLine="567"/>
        <w:rPr>
          <w:sz w:val="24"/>
        </w:rPr>
      </w:pPr>
      <w:r w:rsidRPr="00144E7E">
        <w:rPr>
          <w:sz w:val="24"/>
        </w:rPr>
        <w:t xml:space="preserve">Такое разделение необходимо по нескольким причинам. Во-первых, оно позволяет минимизировать объём данных, используемых на пути выполнения операции поиска. Во-вторых, оно исключает зависимость быстрого поиска от тяжёлых вспомогательных структур, таких как граф и структуры учёта компонент связности. В-третьих, оно делает возможным локализовать всю сложность динамического сопровождения таблицы в управляющем слое, не ухудшая свойства структуры поиска. </w:t>
      </w:r>
    </w:p>
    <w:p w14:paraId="0D726ABC" w14:textId="707FA7F5" w:rsidR="00144E7E" w:rsidRPr="00144E7E" w:rsidRDefault="00144E7E" w:rsidP="00144E7E">
      <w:pPr>
        <w:spacing w:line="240" w:lineRule="auto"/>
        <w:ind w:firstLine="567"/>
        <w:rPr>
          <w:sz w:val="24"/>
        </w:rPr>
      </w:pPr>
      <w:r w:rsidRPr="00144E7E">
        <w:rPr>
          <w:sz w:val="24"/>
        </w:rPr>
        <w:t xml:space="preserve">Для модифицированной версии метода данное разделение имеет принципиальное значение. По сравнению с курсовой реализацией в новой версии существенно расширена поддержка динамических операций, в том числе обновления значения для уже существующего ключа. Это потребовало хранения дополнительной служебной информации, которая не должна присутствовать в компактной структуре поиска. Тем самым </w:t>
      </w:r>
      <w:r>
        <w:rPr>
          <w:sz w:val="24"/>
        </w:rPr>
        <w:t>структура поиска</w:t>
      </w:r>
      <w:r w:rsidRPr="00144E7E">
        <w:rPr>
          <w:sz w:val="24"/>
        </w:rPr>
        <w:t xml:space="preserve"> используется как минимальное и стабильное представление таблицы для процедуры классификации, тогда как </w:t>
      </w:r>
      <w:r>
        <w:rPr>
          <w:sz w:val="24"/>
        </w:rPr>
        <w:t>структура управления</w:t>
      </w:r>
      <w:r w:rsidRPr="00144E7E">
        <w:rPr>
          <w:sz w:val="24"/>
        </w:rPr>
        <w:t xml:space="preserve"> отвечает за сопровождение, перестроение и публикацию её актуального состояния.</w:t>
      </w:r>
    </w:p>
    <w:p w14:paraId="06521615" w14:textId="77777777" w:rsidR="00984440" w:rsidRDefault="00984440" w:rsidP="00144E7E">
      <w:pPr>
        <w:spacing w:line="240" w:lineRule="auto"/>
        <w:rPr>
          <w:sz w:val="24"/>
        </w:rPr>
      </w:pPr>
    </w:p>
    <w:p w14:paraId="2FFB37A8" w14:textId="77777777" w:rsidR="00984440" w:rsidRPr="00984440" w:rsidRDefault="00984440" w:rsidP="00984440">
      <w:pPr>
        <w:pStyle w:val="2"/>
      </w:pPr>
      <w:r w:rsidRPr="00984440">
        <w:t>3.3. Представление данных и выбор параметров</w:t>
      </w:r>
    </w:p>
    <w:p w14:paraId="5392EFA9" w14:textId="77777777" w:rsidR="00984440" w:rsidRPr="00984440" w:rsidRDefault="00984440" w:rsidP="00984440">
      <w:pPr>
        <w:spacing w:line="240" w:lineRule="auto"/>
        <w:rPr>
          <w:sz w:val="24"/>
        </w:rPr>
      </w:pPr>
    </w:p>
    <w:p w14:paraId="1EDC017E" w14:textId="47FCE54F" w:rsidR="00984440" w:rsidRPr="00984440" w:rsidRDefault="00984440" w:rsidP="00984440">
      <w:pPr>
        <w:spacing w:line="240" w:lineRule="auto"/>
        <w:ind w:firstLine="567"/>
        <w:rPr>
          <w:sz w:val="24"/>
        </w:rPr>
      </w:pPr>
      <w:r w:rsidRPr="00984440">
        <w:rPr>
          <w:sz w:val="24"/>
        </w:rPr>
        <w:t>В модифицированной версии метода Отелло хеширования особое значение имеет выбор способа представления ключей, значений и внутренних параметров структуры. От этих решений зависят как корректность работы алгоритма, так и его практическая эффективность при выполнении операций пои</w:t>
      </w:r>
      <w:r>
        <w:rPr>
          <w:sz w:val="24"/>
        </w:rPr>
        <w:t>ска и динамического обновления.</w:t>
      </w:r>
    </w:p>
    <w:p w14:paraId="7E603FCE" w14:textId="7B0639CA" w:rsidR="00984440" w:rsidRPr="00984440" w:rsidRDefault="00984440" w:rsidP="00984440">
      <w:pPr>
        <w:spacing w:line="240" w:lineRule="auto"/>
        <w:ind w:firstLine="567"/>
        <w:rPr>
          <w:sz w:val="24"/>
        </w:rPr>
      </w:pPr>
      <w:r w:rsidRPr="00984440">
        <w:rPr>
          <w:sz w:val="24"/>
        </w:rPr>
        <w:t xml:space="preserve">Существенным параметром метода является размер двух рабочих массивов, используемых при вычислении результата по ключу. В отличие от простейшего подхода с жёстко фиксированным размером, в модифицированной реализации этот размер выбирается в зависимости от текущего числа записей в таблице. Такой выбор обусловлен необходимостью поддерживать разумный баланс между двумя требованиями: с одной стороны, структура должна оставаться достаточно </w:t>
      </w:r>
      <w:r>
        <w:rPr>
          <w:sz w:val="24"/>
        </w:rPr>
        <w:t>компактной по памяти, с другой -</w:t>
      </w:r>
      <w:r w:rsidRPr="00984440">
        <w:rPr>
          <w:sz w:val="24"/>
        </w:rPr>
        <w:t xml:space="preserve"> вероятность конфликтных ситуаций и число вынужденных перестроений не должны </w:t>
      </w:r>
      <w:r>
        <w:rPr>
          <w:sz w:val="24"/>
        </w:rPr>
        <w:t>становиться чрезмерно большими.</w:t>
      </w:r>
    </w:p>
    <w:p w14:paraId="4D7CC57C" w14:textId="77777777" w:rsidR="00984440" w:rsidRDefault="00984440" w:rsidP="00984440">
      <w:pPr>
        <w:spacing w:line="240" w:lineRule="auto"/>
        <w:ind w:firstLine="567"/>
        <w:rPr>
          <w:sz w:val="24"/>
        </w:rPr>
      </w:pPr>
      <w:r w:rsidRPr="00984440">
        <w:rPr>
          <w:sz w:val="24"/>
        </w:rPr>
        <w:lastRenderedPageBreak/>
        <w:t>Выбор параметров хеширования также подчинён практическим требованиям. В модифицированной версии используются две независимые хеш-функции, обеспечивающие отображение ключа в вершины двудольного графа. При этом важны не только равномерность распределения и устойчивость к коллизиям, но и вычислительная стоимость хеширования. Поэтому при переходе от учебного прототипа к более зрелой реализации акцент смещается в сторону таких вариантов хеширования, которые одновременно дают достаточно хорошее распределение и не создают избыточных накладных расходов.</w:t>
      </w:r>
    </w:p>
    <w:p w14:paraId="0A68C09F" w14:textId="77777777" w:rsidR="00984440" w:rsidRDefault="00984440" w:rsidP="00984440">
      <w:pPr>
        <w:spacing w:line="240" w:lineRule="auto"/>
        <w:ind w:firstLine="567"/>
        <w:rPr>
          <w:sz w:val="24"/>
        </w:rPr>
      </w:pPr>
    </w:p>
    <w:p w14:paraId="437CF977" w14:textId="08C9507D" w:rsidR="00984440" w:rsidRPr="00984440" w:rsidRDefault="00984440" w:rsidP="00984440">
      <w:pPr>
        <w:pStyle w:val="2"/>
      </w:pPr>
      <w:r w:rsidRPr="00984440">
        <w:t>3.4.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Default="00984440" w:rsidP="000A4EEF">
      <w:pPr>
        <w:spacing w:line="240" w:lineRule="auto"/>
        <w:ind w:firstLine="567"/>
        <w:rPr>
          <w:sz w:val="24"/>
          <w:lang w:val="en-GB"/>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383FC06F" w:rsidR="00984440" w:rsidRPr="00984440" w:rsidRDefault="00984440"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6D7C6A6E" w14:textId="235E7846" w:rsidR="00984440" w:rsidRDefault="00984440" w:rsidP="000A4EEF">
      <w:pPr>
        <w:spacing w:line="240" w:lineRule="auto"/>
        <w:ind w:firstLine="567"/>
        <w:rPr>
          <w:sz w:val="24"/>
          <w:lang w:val="en-GB"/>
        </w:rPr>
      </w:pPr>
      <w:r w:rsidRPr="00984440">
        <w:rPr>
          <w:sz w:val="24"/>
        </w:rPr>
        <w:t>На их основе строится двудольный граф:</w:t>
      </w:r>
    </w:p>
    <w:p w14:paraId="7A38CF6C" w14:textId="24622C20" w:rsidR="00984440" w:rsidRPr="00984440" w:rsidRDefault="00984440" w:rsidP="000A4EEF">
      <w:pPr>
        <w:spacing w:line="240" w:lineRule="auto"/>
        <w:ind w:firstLine="567"/>
        <w:rPr>
          <w:sz w:val="24"/>
          <w:lang w:val="en-GB"/>
        </w:rPr>
      </w:pPr>
      <m:oMathPara>
        <m:oMath>
          <m:r>
            <w:rPr>
              <w:rFonts w:ascii="Cambria Math" w:hAnsi="Cambria Math"/>
              <w:sz w:val="24"/>
              <w:lang w:val="en-GB"/>
            </w:rPr>
            <m:t>G=(U, V, E)</m:t>
          </m:r>
        </m:oMath>
      </m:oMathPara>
    </w:p>
    <w:p w14:paraId="5D382241" w14:textId="39F9BA49" w:rsidR="00984440" w:rsidRDefault="00984440" w:rsidP="000A4EEF">
      <w:pPr>
        <w:spacing w:line="276" w:lineRule="auto"/>
        <w:rPr>
          <w:sz w:val="24"/>
          <w:lang w:val="en-GB"/>
        </w:rPr>
      </w:pPr>
      <w:r>
        <w:rPr>
          <w:sz w:val="24"/>
          <w:lang w:val="en-GB"/>
        </w:rPr>
        <w:tab/>
      </w:r>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p>
    <w:p w14:paraId="3C6C6773" w14:textId="3237387B" w:rsidR="00984440" w:rsidRPr="00984440" w:rsidRDefault="00984440" w:rsidP="000A4EEF">
      <w:pPr>
        <w:spacing w:line="276" w:lineRule="auto"/>
        <w:rPr>
          <w:rFonts w:eastAsiaTheme="minorEastAsia"/>
          <w:sz w:val="24"/>
          <w:lang w:val="en-GB"/>
        </w:rPr>
      </w:pPr>
      <m:oMathPara>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oMath>
      </m:oMathPara>
    </w:p>
    <w:p w14:paraId="091B31B1" w14:textId="1AB32A6C" w:rsidR="00984440" w:rsidRDefault="00984440" w:rsidP="000A4EEF">
      <w:pPr>
        <w:spacing w:line="276" w:lineRule="auto"/>
        <w:rPr>
          <w:rFonts w:eastAsiaTheme="minorEastAsia"/>
          <w:sz w:val="24"/>
          <w:lang w:val="en-GB"/>
        </w:rPr>
      </w:pPr>
      <w:r>
        <w:rPr>
          <w:rFonts w:eastAsiaTheme="minorEastAsia"/>
          <w:sz w:val="24"/>
          <w:lang w:val="en-GB"/>
        </w:rPr>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78B83566" w14:textId="125E7BF2" w:rsidR="000A4EEF" w:rsidRPr="000A4EEF" w:rsidRDefault="000A4EEF" w:rsidP="000A4EEF">
      <w:pPr>
        <w:spacing w:line="276" w:lineRule="auto"/>
        <w:rPr>
          <w:b/>
          <w:sz w:val="24"/>
          <w:lang w:val="en-GB"/>
        </w:rPr>
      </w:pPr>
      <w:r w:rsidRPr="000A4EEF">
        <w:rPr>
          <w:b/>
          <w:sz w:val="24"/>
        </w:rPr>
        <w:t>Необходимость собственной р</w:t>
      </w:r>
      <w:r>
        <w:rPr>
          <w:b/>
          <w:sz w:val="24"/>
        </w:rPr>
        <w:t>еализации графа</w:t>
      </w:r>
    </w:p>
    <w:p w14:paraId="76F09A95" w14:textId="6F0D5CA0" w:rsidR="000A4EEF" w:rsidRPr="000A4EEF" w:rsidRDefault="000A4EEF" w:rsidP="000A4EEF">
      <w:pPr>
        <w:spacing w:line="276" w:lineRule="auto"/>
        <w:ind w:firstLine="567"/>
        <w:rPr>
          <w:sz w:val="24"/>
        </w:rPr>
      </w:pPr>
      <w:r w:rsidRPr="000A4EEF">
        <w:rPr>
          <w:sz w:val="24"/>
        </w:rPr>
        <w:t xml:space="preserve">В рамках курсовой работы для представления двудольного графа использовалась универсальная библиотечная структура. Такой подход был удобен на этапе первичного </w:t>
      </w:r>
      <w:r>
        <w:rPr>
          <w:sz w:val="24"/>
        </w:rPr>
        <w:t>апробирования метода</w:t>
      </w:r>
      <w:r w:rsidRPr="000A4EEF">
        <w:rPr>
          <w:sz w:val="24"/>
        </w:rPr>
        <w:t>, однако при переходе к выпускной квалификационной работе он оказался недостаточно эффективным по нескольким причинам.</w:t>
      </w:r>
    </w:p>
    <w:p w14:paraId="07674FDA" w14:textId="77777777" w:rsidR="000A4EEF" w:rsidRPr="000A4EEF" w:rsidRDefault="000A4EEF" w:rsidP="000A4EEF">
      <w:pPr>
        <w:spacing w:line="276" w:lineRule="auto"/>
        <w:ind w:firstLine="567"/>
        <w:rPr>
          <w:sz w:val="24"/>
        </w:rPr>
      </w:pPr>
      <w:r w:rsidRPr="000A4EEF">
        <w:rPr>
          <w:sz w:val="24"/>
        </w:rPr>
        <w:lastRenderedPageBreak/>
        <w:t xml:space="preserve">Во-первых, универсальные </w:t>
      </w:r>
      <w:proofErr w:type="spellStart"/>
      <w:r w:rsidRPr="000A4EEF">
        <w:rPr>
          <w:sz w:val="24"/>
        </w:rPr>
        <w:t>графовые</w:t>
      </w:r>
      <w:proofErr w:type="spellEnd"/>
      <w:r w:rsidRPr="000A4EEF">
        <w:rPr>
          <w:sz w:val="24"/>
        </w:rPr>
        <w:t xml:space="preserve"> библиотеки ориентированы на широкий класс задач и, следовательно, содержат избыточную по отношению к данной постановке функциональность. В задаче Отелло хеширования требуется поддерживать сравнительно узкий набор операций: добавление и удаление рёбер, доступ к вершинам двух долей, обход компоненты связности и определение случаев, в которых вставка нового ребра приводит к образованию цикла. Общая </w:t>
      </w:r>
      <w:proofErr w:type="spellStart"/>
      <w:r w:rsidRPr="000A4EEF">
        <w:rPr>
          <w:sz w:val="24"/>
        </w:rPr>
        <w:t>графовая</w:t>
      </w:r>
      <w:proofErr w:type="spellEnd"/>
      <w:r w:rsidRPr="000A4EEF">
        <w:rPr>
          <w:sz w:val="24"/>
        </w:rPr>
        <w:t xml:space="preserve"> инфраструктура при этом создаёт дополнительные накладные расходы по памяти и времени, не давая преимуще</w:t>
      </w:r>
      <w:proofErr w:type="gramStart"/>
      <w:r w:rsidRPr="000A4EEF">
        <w:rPr>
          <w:sz w:val="24"/>
        </w:rPr>
        <w:t>ств в сп</w:t>
      </w:r>
      <w:proofErr w:type="gramEnd"/>
      <w:r w:rsidRPr="000A4EEF">
        <w:rPr>
          <w:sz w:val="24"/>
        </w:rPr>
        <w:t>ецифике рассматриваемого алгоритма.</w:t>
      </w:r>
    </w:p>
    <w:p w14:paraId="216F0C47" w14:textId="77777777" w:rsidR="000A4EEF" w:rsidRPr="000A4EEF" w:rsidRDefault="000A4EEF" w:rsidP="000A4EEF">
      <w:pPr>
        <w:spacing w:line="276" w:lineRule="auto"/>
        <w:rPr>
          <w:sz w:val="24"/>
        </w:rPr>
      </w:pPr>
    </w:p>
    <w:p w14:paraId="1D9BA0CC" w14:textId="27BF9497" w:rsidR="000A4EEF" w:rsidRPr="000A4EEF" w:rsidRDefault="000A4EEF" w:rsidP="000A4EEF">
      <w:pPr>
        <w:spacing w:line="276" w:lineRule="auto"/>
        <w:ind w:firstLine="567"/>
        <w:rPr>
          <w:sz w:val="24"/>
        </w:rPr>
      </w:pPr>
      <w:r w:rsidRPr="000A4EEF">
        <w:rPr>
          <w:sz w:val="24"/>
        </w:rPr>
        <w:t xml:space="preserve">Во-вторых, в задаче представления таблицы классификации существенное значение имеет различие между двумя долями графа. Вершины левой доли соответствуют индексам массива </w:t>
      </w:r>
      <w:r w:rsidRPr="000A4EEF">
        <w:rPr>
          <w:sz w:val="24"/>
          <w:lang w:val="en-GB"/>
        </w:rPr>
        <w:t>A</w:t>
      </w:r>
      <w:r>
        <w:rPr>
          <w:sz w:val="24"/>
        </w:rPr>
        <w:t>, вершины правой доли -</w:t>
      </w:r>
      <w:r w:rsidRPr="000A4EEF">
        <w:rPr>
          <w:sz w:val="24"/>
        </w:rPr>
        <w:t xml:space="preserve"> индексам массива </w:t>
      </w:r>
      <w:r w:rsidRPr="000A4EEF">
        <w:rPr>
          <w:sz w:val="24"/>
          <w:lang w:val="en-GB"/>
        </w:rPr>
        <w:t>B</w:t>
      </w:r>
      <w:r w:rsidRPr="000A4EEF">
        <w:rPr>
          <w:sz w:val="24"/>
        </w:rPr>
        <w:t xml:space="preserve">. Это означает, что граф изначально обладает жёстко заданной структурой: рёбра всегда соединяют вершину </w:t>
      </w:r>
      <w:proofErr w:type="gramStart"/>
      <w:r w:rsidRPr="000A4EEF">
        <w:rPr>
          <w:sz w:val="24"/>
        </w:rPr>
        <w:t>из</w:t>
      </w:r>
      <w:proofErr w:type="gramEnd"/>
      <w:r w:rsidRPr="000A4EEF">
        <w:rPr>
          <w:sz w:val="24"/>
        </w:rPr>
        <w:t xml:space="preserve"> </w:t>
      </w:r>
      <m:oMath>
        <m:r>
          <w:rPr>
            <w:rFonts w:ascii="Cambria Math" w:hAnsi="Cambria Math"/>
            <w:sz w:val="24"/>
            <w:lang w:val="en-GB"/>
          </w:rPr>
          <m:t>U</m:t>
        </m:r>
      </m:oMath>
      <w:r w:rsidRPr="000A4EEF">
        <w:rPr>
          <w:sz w:val="24"/>
        </w:rPr>
        <w:t xml:space="preserve"> с вершиной из </w:t>
      </w:r>
      <m:oMath>
        <m:r>
          <w:rPr>
            <w:rFonts w:ascii="Cambria Math" w:hAnsi="Cambria Math"/>
            <w:sz w:val="24"/>
            <w:lang w:val="en-GB"/>
          </w:rPr>
          <m:t>V</m:t>
        </m:r>
      </m:oMath>
      <w:r w:rsidRPr="000A4EEF">
        <w:rPr>
          <w:sz w:val="24"/>
        </w:rPr>
        <w:t>, а любая информация о смежности естественным образом разделяется по этим двум множествам. В собственной реализации это свойство может быть использовано непосредственно, без необходимости хранить лишние атрибуты, характерные для универсального представления графов.</w:t>
      </w:r>
    </w:p>
    <w:p w14:paraId="7674655B" w14:textId="77777777" w:rsidR="000A4EEF" w:rsidRDefault="000A4EEF" w:rsidP="000A4EEF">
      <w:pPr>
        <w:spacing w:line="276" w:lineRule="auto"/>
        <w:ind w:firstLine="567"/>
        <w:rPr>
          <w:sz w:val="24"/>
        </w:rPr>
      </w:pPr>
      <w:r w:rsidRPr="000A4EEF">
        <w:rPr>
          <w:sz w:val="24"/>
        </w:rPr>
        <w:t>В-третьих, модифицированная версия метода ориентирована на динамические операции и систематическое экспериментальное исследование. Для этого необходимо, чтобы время работы алгоритма в наибольшей степени определялось именно логикой метода, а не особенностями внешней библиотеки. Собственная реализация графа позволяет сделать структуру более прозрачной для анализа, уменьшить количество скрытых накладных расходов и обеспечить лучшее соответствие между теоретической моделью и практической программной реализацией.</w:t>
      </w:r>
    </w:p>
    <w:p w14:paraId="0EAACF66" w14:textId="77777777" w:rsidR="000A4EEF" w:rsidRDefault="000A4EEF" w:rsidP="000A4EEF">
      <w:pPr>
        <w:spacing w:line="276" w:lineRule="auto"/>
        <w:rPr>
          <w:sz w:val="24"/>
        </w:rPr>
      </w:pPr>
    </w:p>
    <w:p w14:paraId="03EC6733" w14:textId="49E33DD7" w:rsidR="000A4EEF" w:rsidRPr="000A4EEF" w:rsidRDefault="000A4EEF" w:rsidP="000A4EEF">
      <w:pPr>
        <w:spacing w:line="276" w:lineRule="auto"/>
        <w:rPr>
          <w:b/>
          <w:sz w:val="24"/>
        </w:rPr>
      </w:pPr>
      <w:r>
        <w:rPr>
          <w:b/>
          <w:sz w:val="24"/>
        </w:rPr>
        <w:t>Роль компонент связности</w:t>
      </w:r>
    </w:p>
    <w:p w14:paraId="6ACFDE8D" w14:textId="784D47C5" w:rsidR="000A4EEF" w:rsidRPr="000A4EEF" w:rsidRDefault="000A4EEF" w:rsidP="000A4EEF">
      <w:pPr>
        <w:spacing w:line="276" w:lineRule="auto"/>
        <w:ind w:firstLine="567"/>
        <w:rPr>
          <w:sz w:val="24"/>
        </w:rPr>
      </w:pPr>
      <w:r w:rsidRPr="000A4EEF">
        <w:rPr>
          <w:sz w:val="24"/>
        </w:rPr>
        <w:t>Для модифицированной версии метода особое значение имеют компоненты связности графа G. Именно через них формулируются основные случаи дин</w:t>
      </w:r>
      <w:r>
        <w:rPr>
          <w:sz w:val="24"/>
        </w:rPr>
        <w:t>амического изменения структуры.</w:t>
      </w:r>
    </w:p>
    <w:p w14:paraId="7CD23A5C" w14:textId="41EE8448" w:rsidR="000A4EEF" w:rsidRPr="000A4EEF" w:rsidRDefault="000A4EEF" w:rsidP="000A4EEF">
      <w:pPr>
        <w:spacing w:line="276" w:lineRule="auto"/>
        <w:ind w:firstLine="567"/>
        <w:rPr>
          <w:sz w:val="24"/>
        </w:rPr>
      </w:pPr>
      <w:r w:rsidRPr="000A4EEF">
        <w:rPr>
          <w:sz w:val="24"/>
        </w:rPr>
        <w:t xml:space="preserve">Если новое ребро соединяет вершины, принадлежащие разным компонентам связности, то после вставки получается новая более крупная компонента, которая при определённых условиях остаётся ациклической. В этом случае корректность структуры может быть восстановлена локально, без полной перестройки. Если же новое ребро соединяет вершины, уже лежащие в одной и той же компоненте связности, то его добавление замыкает цикл, и локальное исправление становится невозможным: требуется перестроение структуры с новым </w:t>
      </w:r>
      <w:r>
        <w:rPr>
          <w:sz w:val="24"/>
        </w:rPr>
        <w:t>выбором параметров хеширования.</w:t>
      </w:r>
    </w:p>
    <w:p w14:paraId="689D460C" w14:textId="5180FE2F" w:rsidR="000A4EEF" w:rsidRPr="000A4EEF" w:rsidRDefault="000A4EEF" w:rsidP="000A4EEF">
      <w:pPr>
        <w:spacing w:line="276" w:lineRule="auto"/>
        <w:ind w:firstLine="567"/>
        <w:rPr>
          <w:sz w:val="24"/>
        </w:rPr>
      </w:pPr>
      <w:r w:rsidRPr="000A4EEF">
        <w:rPr>
          <w:sz w:val="24"/>
        </w:rPr>
        <w:lastRenderedPageBreak/>
        <w:t>Иначе говоря, принадлежность вершин к компонентам связности позволяет немедленно отличить два принцип</w:t>
      </w:r>
      <w:r>
        <w:rPr>
          <w:sz w:val="24"/>
        </w:rPr>
        <w:t>иально различных сценария:</w:t>
      </w:r>
    </w:p>
    <w:p w14:paraId="74952102" w14:textId="77777777" w:rsidR="000A4EEF" w:rsidRPr="000A4EEF" w:rsidRDefault="000A4EEF" w:rsidP="000A4EEF">
      <w:pPr>
        <w:pStyle w:val="a3"/>
        <w:numPr>
          <w:ilvl w:val="0"/>
          <w:numId w:val="20"/>
        </w:numPr>
        <w:spacing w:line="276" w:lineRule="auto"/>
        <w:rPr>
          <w:sz w:val="24"/>
        </w:rPr>
      </w:pPr>
      <w:r w:rsidRPr="000A4EEF">
        <w:rPr>
          <w:sz w:val="24"/>
        </w:rPr>
        <w:t>слияние двух компонент, при котором возможна локальная модификация;</w:t>
      </w:r>
    </w:p>
    <w:p w14:paraId="28E0CB4C" w14:textId="364B04AD" w:rsidR="000A4EEF" w:rsidRPr="000A4EEF" w:rsidRDefault="000A4EEF" w:rsidP="000A4EEF">
      <w:pPr>
        <w:pStyle w:val="a3"/>
        <w:numPr>
          <w:ilvl w:val="0"/>
          <w:numId w:val="20"/>
        </w:numPr>
        <w:spacing w:line="276" w:lineRule="auto"/>
        <w:rPr>
          <w:sz w:val="24"/>
        </w:rPr>
      </w:pPr>
      <w:r w:rsidRPr="000A4EEF">
        <w:rPr>
          <w:sz w:val="24"/>
        </w:rPr>
        <w:t>замыкание цикла внутри одной компоненты, при котором требуется реконструкция.</w:t>
      </w:r>
    </w:p>
    <w:p w14:paraId="52E3EB24" w14:textId="77777777" w:rsidR="000A4EEF" w:rsidRPr="000A4EEF" w:rsidRDefault="000A4EEF" w:rsidP="000A4EEF">
      <w:pPr>
        <w:spacing w:line="276" w:lineRule="auto"/>
        <w:ind w:firstLine="567"/>
        <w:rPr>
          <w:sz w:val="24"/>
        </w:rPr>
      </w:pPr>
      <w:r w:rsidRPr="000A4EEF">
        <w:rPr>
          <w:sz w:val="24"/>
        </w:rPr>
        <w:t>Таким образом, компоненты связности являются не вспомогательным понятием, а основой логики динамического обновления структуры.</w:t>
      </w:r>
    </w:p>
    <w:p w14:paraId="0CC09754" w14:textId="77777777" w:rsidR="000A4EEF" w:rsidRPr="000A4EEF" w:rsidRDefault="000A4EEF" w:rsidP="000A4EEF">
      <w:pPr>
        <w:spacing w:line="276" w:lineRule="auto"/>
        <w:ind w:firstLine="567"/>
        <w:rPr>
          <w:sz w:val="24"/>
        </w:rPr>
      </w:pPr>
    </w:p>
    <w:p w14:paraId="248839CB" w14:textId="5EA10877" w:rsidR="000A4EEF" w:rsidRPr="005B1DA1" w:rsidRDefault="000A4EEF" w:rsidP="005B1DA1">
      <w:pPr>
        <w:pStyle w:val="3"/>
        <w:rPr>
          <w:lang w:val="en-US"/>
        </w:rPr>
      </w:pPr>
      <w:r w:rsidRPr="005B1DA1">
        <w:rPr>
          <w:lang w:val="en-US"/>
        </w:rPr>
        <w:t xml:space="preserve">3.4.1. union-find </w:t>
      </w:r>
      <w:r>
        <w:t>структура</w:t>
      </w:r>
      <w:r w:rsidRPr="005B1DA1">
        <w:rPr>
          <w:lang w:val="en-US"/>
        </w:rPr>
        <w:t xml:space="preserve"> </w:t>
      </w:r>
      <w:r>
        <w:t>данных</w:t>
      </w:r>
    </w:p>
    <w:p w14:paraId="0EC834E3" w14:textId="77777777" w:rsidR="005B1DA1" w:rsidRPr="000A4EEF" w:rsidRDefault="005B1DA1" w:rsidP="005B1DA1">
      <w:pPr>
        <w:spacing w:line="276" w:lineRule="auto"/>
        <w:ind w:firstLine="567"/>
        <w:rPr>
          <w:sz w:val="24"/>
          <w:lang w:val="en-US"/>
        </w:rPr>
      </w:pP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31A1B378" w14:textId="77777777" w:rsidR="005B1DA1" w:rsidRPr="005B1DA1" w:rsidRDefault="005B1DA1" w:rsidP="005B1DA1">
      <w:pPr>
        <w:spacing w:line="276" w:lineRule="auto"/>
        <w:ind w:firstLine="567"/>
        <w:rPr>
          <w:sz w:val="24"/>
          <w:lang w:val="en-US"/>
        </w:rPr>
      </w:pPr>
      <w:proofErr w:type="spellStart"/>
      <w:proofErr w:type="gram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w:t>
      </w:r>
      <w:proofErr w:type="gramEnd"/>
      <w:r w:rsidRPr="000A4EEF">
        <w:rPr>
          <w:sz w:val="24"/>
          <w:lang w:val="en-US"/>
        </w:rPr>
        <w:t xml:space="preserve">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2FDEBB67" w14:textId="77777777" w:rsidR="005B1DA1" w:rsidRPr="005B1DA1" w:rsidRDefault="005B1DA1" w:rsidP="000A4EEF">
      <w:pPr>
        <w:spacing w:line="276" w:lineRule="auto"/>
        <w:ind w:firstLine="567"/>
        <w:rPr>
          <w:b/>
          <w:sz w:val="24"/>
          <w:lang w:val="en-US"/>
        </w:rPr>
      </w:pP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7FF4FC4E"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порождаемого текущим множеством ключей. Базовым инструментом для решения такой задачи является структура данных </w:t>
      </w:r>
      <w:proofErr w:type="spellStart"/>
      <w:r w:rsidRPr="005B1DA1">
        <w:rPr>
          <w:sz w:val="24"/>
        </w:rPr>
        <w:t>union-find</w:t>
      </w:r>
      <w:proofErr w:type="spellEnd"/>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236ED59E" w14:textId="6F66EEF9" w:rsidR="005B1DA1" w:rsidRDefault="005B1DA1" w:rsidP="000A4EEF">
      <w:pPr>
        <w:spacing w:line="276" w:lineRule="auto"/>
        <w:ind w:firstLine="567"/>
        <w:rPr>
          <w:sz w:val="24"/>
        </w:rPr>
      </w:pPr>
      <w:r w:rsidRPr="005B1DA1">
        <w:rPr>
          <w:sz w:val="24"/>
        </w:rPr>
        <w:t>Пусть задано конечное множество вершин</w:t>
      </w:r>
    </w:p>
    <w:p w14:paraId="5AEABF77" w14:textId="7D0802A5" w:rsidR="005B1DA1" w:rsidRDefault="005B1DA1" w:rsidP="000A4EEF">
      <w:pPr>
        <w:spacing w:line="276" w:lineRule="auto"/>
        <w:ind w:firstLine="567"/>
        <w:rPr>
          <w:sz w:val="24"/>
        </w:rPr>
      </w:pPr>
      <m:oMathPara>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m:oMathPara>
    </w:p>
    <w:p w14:paraId="53618DA2" w14:textId="445569CD" w:rsidR="005B1DA1" w:rsidRDefault="005B1DA1" w:rsidP="005B1DA1">
      <w:pPr>
        <w:spacing w:line="276" w:lineRule="auto"/>
        <w:ind w:firstLine="567"/>
        <w:rPr>
          <w:sz w:val="24"/>
          <w:lang w:val="en-GB"/>
        </w:rPr>
      </w:pPr>
      <w:proofErr w:type="gramStart"/>
      <w:r w:rsidRPr="005B1DA1">
        <w:rPr>
          <w:sz w:val="24"/>
        </w:rPr>
        <w:lastRenderedPageBreak/>
        <w:t>разбитое</w:t>
      </w:r>
      <w:proofErr w:type="gramEnd"/>
      <w:r w:rsidRPr="005B1DA1">
        <w:rPr>
          <w:sz w:val="24"/>
        </w:rPr>
        <w:t xml:space="preserve"> на непересекающиеся компоненты</w:t>
      </w:r>
    </w:p>
    <w:p w14:paraId="1BC8BEE2" w14:textId="1BF2241F" w:rsidR="005B1DA1" w:rsidRPr="005B1DA1" w:rsidRDefault="005B1DA1" w:rsidP="000A4EEF">
      <w:pPr>
        <w:spacing w:line="276" w:lineRule="auto"/>
        <w:ind w:firstLine="567"/>
        <w:rPr>
          <w:i/>
          <w:sz w:val="24"/>
          <w:lang w:val="en-GB"/>
        </w:rPr>
      </w:pPr>
      <m:oMathPara>
        <m:oMath>
          <m:r>
            <w:rPr>
              <w:rFonts w:ascii="Cambria Math" w:hAnsi="Cambria Math"/>
              <w:sz w:val="24"/>
              <w:lang w:val="en-GB"/>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lang w:val="en-GB"/>
            </w:rPr>
            <m:t xml:space="preserve">= ∅ </m:t>
          </m:r>
          <m:d>
            <m:dPr>
              <m:ctrlPr>
                <w:rPr>
                  <w:rFonts w:ascii="Cambria Math" w:hAnsi="Cambria Math"/>
                  <w:i/>
                  <w:sz w:val="24"/>
                  <w:lang w:val="en-GB"/>
                </w:rPr>
              </m:ctrlPr>
            </m:dPr>
            <m:e>
              <m:r>
                <w:rPr>
                  <w:rFonts w:ascii="Cambria Math" w:hAnsi="Cambria Math"/>
                  <w:sz w:val="24"/>
                  <w:lang w:val="en-GB"/>
                </w:rPr>
                <m:t>i ≠j</m:t>
              </m:r>
            </m:e>
          </m:d>
          <m:r>
            <w:rPr>
              <w:rFonts w:ascii="Cambria Math" w:hAnsi="Cambria Math"/>
              <w:sz w:val="24"/>
              <w:lang w:val="en-GB"/>
            </w:rPr>
            <m:t xml:space="preserve">, </m:t>
          </m:r>
          <m:nary>
            <m:naryPr>
              <m:chr m:val="⋃"/>
              <m:limLoc m:val="undOvr"/>
              <m:ctrlPr>
                <w:rPr>
                  <w:rFonts w:ascii="Cambria Math" w:hAnsi="Cambria Math"/>
                  <w:i/>
                  <w:sz w:val="24"/>
                  <w:lang w:val="en-GB"/>
                </w:rPr>
              </m:ctrlPr>
            </m:naryPr>
            <m:sub>
              <m:r>
                <w:rPr>
                  <w:rFonts w:ascii="Cambria Math" w:hAnsi="Cambria Math"/>
                  <w:sz w:val="24"/>
                  <w:lang w:val="en-GB"/>
                </w:rPr>
                <m:t>i=1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=X</m:t>
              </m:r>
            </m:e>
          </m:nary>
        </m:oMath>
      </m:oMathPara>
    </w:p>
    <w:p w14:paraId="33606BB1" w14:textId="00A4E7C3" w:rsidR="005B1DA1" w:rsidRDefault="005B1DA1" w:rsidP="005B1DA1">
      <w:pPr>
        <w:spacing w:line="276" w:lineRule="auto"/>
        <w:ind w:firstLine="567"/>
        <w:rPr>
          <w:sz w:val="24"/>
          <w:lang w:val="en-GB"/>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
    <w:p w14:paraId="515BE3AE" w14:textId="3BFD0349"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make_set(x),  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  union(x, y)</m:t>
        </m:r>
      </m:oMath>
      <w:r>
        <w:rPr>
          <w:rFonts w:eastAsiaTheme="minorEastAsia"/>
          <w:sz w:val="24"/>
          <w:lang w:val="en-GB"/>
        </w:rPr>
        <w:t>.</w:t>
      </w:r>
    </w:p>
    <w:p w14:paraId="7473D1C5" w14:textId="4BCDDCEB" w:rsidR="005B1DA1" w:rsidRDefault="005B1DA1" w:rsidP="005B1DA1">
      <w:pPr>
        <w:spacing w:line="276" w:lineRule="auto"/>
        <w:ind w:firstLine="567"/>
        <w:rPr>
          <w:sz w:val="24"/>
          <w:lang w:val="en-GB"/>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p>
    <w:p w14:paraId="33A0F5A5" w14:textId="12BE90A3"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x ~ y&lt;=&gt;find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=find(y)</m:t>
        </m:r>
      </m:oMath>
      <w:r>
        <w:rPr>
          <w:rFonts w:eastAsiaTheme="minorEastAsia"/>
          <w:sz w:val="24"/>
          <w:lang w:val="en-GB"/>
        </w:rPr>
        <w:t>.</w:t>
      </w:r>
    </w:p>
    <w:p w14:paraId="156B8D28" w14:textId="7E5A07F5" w:rsidR="005B1DA1" w:rsidRPr="005B1DA1" w:rsidRDefault="005B1DA1" w:rsidP="005B1DA1">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p>
    <w:p w14:paraId="63E5FD63" w14:textId="0621DF7E" w:rsidR="005B1DA1" w:rsidRPr="005B1DA1" w:rsidRDefault="005B1DA1" w:rsidP="005B1DA1">
      <w:pPr>
        <w:spacing w:line="276" w:lineRule="auto"/>
        <w:ind w:firstLine="567"/>
        <w:rPr>
          <w:sz w:val="24"/>
        </w:rPr>
      </w:pP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Default="005B1DA1" w:rsidP="005B1DA1">
      <w:pPr>
        <w:spacing w:line="276" w:lineRule="auto"/>
        <w:ind w:firstLine="567"/>
        <w:rPr>
          <w:sz w:val="24"/>
          <w:lang w:val="en-GB"/>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заключается в по</w:t>
      </w:r>
      <w:proofErr w:type="spellStart"/>
      <w:r w:rsidRPr="005B1DA1">
        <w:rPr>
          <w:sz w:val="24"/>
        </w:rPr>
        <w:t>дъёме</w:t>
      </w:r>
      <w:proofErr w:type="spellEnd"/>
      <w:r w:rsidRPr="005B1DA1">
        <w:rPr>
          <w:sz w:val="24"/>
        </w:rPr>
        <w:t xml:space="preserve">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56ACFA4E" w14:textId="4CD0C2FD" w:rsidR="008052D0" w:rsidRDefault="008052D0" w:rsidP="005B1DA1">
      <w:pPr>
        <w:spacing w:line="276" w:lineRule="auto"/>
        <w:ind w:firstLine="567"/>
        <w:rPr>
          <w:sz w:val="24"/>
          <w:lang w:val="en-GB"/>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Pr>
          <w:sz w:val="24"/>
          <w:lang w:val="en-GB"/>
        </w:rPr>
        <w:t>:</w:t>
      </w:r>
    </w:p>
    <w:p w14:paraId="7FD549F5" w14:textId="46B54142" w:rsidR="008052D0" w:rsidRPr="008052D0" w:rsidRDefault="008052D0" w:rsidP="005B1DA1">
      <w:pPr>
        <w:spacing w:line="276" w:lineRule="auto"/>
        <w:ind w:firstLine="567"/>
        <w:rPr>
          <w:sz w:val="24"/>
          <w:lang w:val="en-GB"/>
        </w:rPr>
      </w:pPr>
      <m:oMathPara>
        <m:oMath>
          <m:r>
            <w:rPr>
              <w:rFonts w:ascii="Cambria Math" w:hAnsi="Cambria Math"/>
              <w:sz w:val="24"/>
              <w:lang w:val="en-GB"/>
            </w:rPr>
            <m:t xml:space="preserve">x=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0</m:t>
              </m:r>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lang w:val="en-GB"/>
            </w:rPr>
            <m:t>=r</m:t>
          </m:r>
        </m:oMath>
      </m:oMathPara>
    </w:p>
    <w:p w14:paraId="219AF532" w14:textId="3038171F" w:rsidR="000A4EEF" w:rsidRDefault="008052D0" w:rsidP="005B1DA1">
      <w:pPr>
        <w:spacing w:line="276" w:lineRule="auto"/>
        <w:rPr>
          <w:sz w:val="24"/>
          <w:lang w:val="en-GB"/>
        </w:rPr>
      </w:pPr>
      <w:r w:rsidRPr="008052D0">
        <w:rPr>
          <w:sz w:val="24"/>
        </w:rPr>
        <w:t>то после выполнения операции производится преобразование:</w:t>
      </w:r>
    </w:p>
    <w:p w14:paraId="72DBC618" w14:textId="6C5FA2D6" w:rsidR="008052D0" w:rsidRPr="008052D0" w:rsidRDefault="008052D0" w:rsidP="005B1DA1">
      <w:pPr>
        <w:spacing w:line="276" w:lineRule="auto"/>
        <w:rPr>
          <w:sz w:val="24"/>
          <w:lang w:val="en-GB"/>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lang w:val="en-GB"/>
            </w:rPr>
            <m:t xml:space="preserve"> ←r,  i=0, …, k-1</m:t>
          </m:r>
        </m:oMath>
      </m:oMathPara>
    </w:p>
    <w:p w14:paraId="15273FD7" w14:textId="4B54FEED" w:rsidR="008052D0" w:rsidRDefault="008052D0" w:rsidP="008052D0">
      <w:pPr>
        <w:spacing w:line="240" w:lineRule="auto"/>
        <w:ind w:firstLine="567"/>
        <w:rPr>
          <w:rFonts w:eastAsiaTheme="minorEastAsia"/>
          <w:sz w:val="24"/>
          <w:lang w:val="en-GB"/>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Default="008052D0" w:rsidP="008052D0">
      <w:pPr>
        <w:spacing w:line="240" w:lineRule="auto"/>
        <w:ind w:firstLine="567"/>
        <w:jc w:val="center"/>
        <w:rPr>
          <w:rFonts w:eastAsiaTheme="minorEastAsia"/>
          <w:sz w:val="24"/>
          <w:lang w:val="en-GB"/>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694D8716" w14:textId="34648FC3" w:rsidR="008052D0" w:rsidRDefault="008052D0" w:rsidP="008052D0">
      <w:pPr>
        <w:spacing w:line="240" w:lineRule="auto"/>
        <w:ind w:firstLine="567"/>
        <w:rPr>
          <w:rFonts w:eastAsiaTheme="minorEastAsia"/>
          <w:sz w:val="24"/>
        </w:rPr>
      </w:pPr>
      <w:r>
        <w:rPr>
          <w:rFonts w:eastAsiaTheme="minorEastAsia"/>
          <w:sz w:val="24"/>
        </w:rPr>
        <w:t>Иначе</w:t>
      </w:r>
    </w:p>
    <w:p w14:paraId="5E4439AC" w14:textId="5F2834D9" w:rsidR="008052D0" w:rsidRPr="008052D0" w:rsidRDefault="008052D0" w:rsidP="008052D0">
      <w:pPr>
        <w:spacing w:line="240" w:lineRule="auto"/>
        <w:ind w:firstLine="567"/>
        <w:rPr>
          <w:sz w:val="24"/>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m:oMathPara>
    </w:p>
    <w:p w14:paraId="1DC8E79C" w14:textId="2D6FEBDF" w:rsidR="008052D0" w:rsidRDefault="008052D0" w:rsidP="008052D0">
      <w:pPr>
        <w:spacing w:line="240" w:lineRule="auto"/>
        <w:rPr>
          <w:rFonts w:eastAsiaTheme="minorEastAsia"/>
          <w:sz w:val="24"/>
          <w:lang w:val="en-GB"/>
        </w:rPr>
      </w:pPr>
      <w:r>
        <w:rPr>
          <w:sz w:val="24"/>
        </w:rPr>
        <w:tab/>
      </w:r>
      <w:r w:rsidRPr="008052D0">
        <w:rPr>
          <w:sz w:val="24"/>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rPr>
          <m:t>O</m:t>
        </m:r>
        <m:d>
          <m:dPr>
            <m:ctrlPr>
              <w:rPr>
                <w:rFonts w:ascii="Cambria Math" w:hAnsi="Cambria Math"/>
                <w:i/>
                <w:sz w:val="24"/>
              </w:rPr>
            </m:ctrlPr>
          </m:dPr>
          <m:e>
            <m:r>
              <w:rPr>
                <w:rFonts w:ascii="Cambria Math" w:hAnsi="Cambria Math"/>
                <w:sz w:val="24"/>
              </w:rPr>
              <m:t>α</m:t>
            </m:r>
            <m:d>
              <m:dPr>
                <m:ctrlPr>
                  <w:rPr>
                    <w:rFonts w:ascii="Cambria Math" w:hAnsi="Cambria Math"/>
                    <w:i/>
                    <w:sz w:val="24"/>
                  </w:rPr>
                </m:ctrlPr>
              </m:dPr>
              <m:e>
                <m:r>
                  <w:rPr>
                    <w:rFonts w:ascii="Cambria Math" w:hAnsi="Cambria Math"/>
                    <w:sz w:val="24"/>
                  </w:rPr>
                  <m:t>n</m:t>
                </m:r>
              </m:e>
            </m:d>
          </m:e>
        </m:d>
        <m:r>
          <w:rPr>
            <w:rFonts w:ascii="Cambria Math" w:hAnsi="Cambria Math"/>
            <w:sz w:val="24"/>
          </w:rPr>
          <m:t xml:space="preserve">, </m:t>
        </m:r>
      </m:oMath>
      <w:r w:rsidRPr="008052D0">
        <w:rPr>
          <w:rFonts w:eastAsiaTheme="minorEastAsia"/>
          <w:sz w:val="24"/>
        </w:rPr>
        <w:t xml:space="preserve">где </w:t>
      </w:r>
      <m:oMath>
        <m:r>
          <w:rPr>
            <w:rFonts w:ascii="Cambria Math" w:hAnsi="Cambria Math"/>
            <w:sz w:val="24"/>
          </w:rPr>
          <m:t>α</m:t>
        </m:r>
        <m:d>
          <m:dPr>
            <m:ctrlPr>
              <w:rPr>
                <w:rFonts w:ascii="Cambria Math" w:hAnsi="Cambria Math"/>
                <w:i/>
                <w:sz w:val="24"/>
              </w:rPr>
            </m:ctrlPr>
          </m:dPr>
          <m:e>
            <m:r>
              <w:rPr>
                <w:rFonts w:ascii="Cambria Math" w:hAnsi="Cambria Math"/>
                <w:sz w:val="24"/>
                <w:lang w:val="en-GB"/>
              </w:rPr>
              <m:t>n</m:t>
            </m:r>
            <m:ctrlPr>
              <w:rPr>
                <w:rFonts w:ascii="Cambria Math" w:hAnsi="Cambria Math"/>
                <w:i/>
                <w:sz w:val="24"/>
                <w:lang w:val="en-GB"/>
              </w:rPr>
            </m:ctrlPr>
          </m:e>
        </m:d>
      </m:oMath>
      <w:r w:rsidRPr="008052D0">
        <w:rPr>
          <w:rFonts w:eastAsiaTheme="minorEastAsia"/>
          <w:sz w:val="24"/>
        </w:rPr>
        <w:t xml:space="preserve"> - обратная функция </w:t>
      </w:r>
      <w:proofErr w:type="spellStart"/>
      <w:r w:rsidRPr="008052D0">
        <w:rPr>
          <w:rFonts w:eastAsiaTheme="minorEastAsia"/>
          <w:sz w:val="24"/>
        </w:rPr>
        <w:t>Аккермана</w:t>
      </w:r>
      <w:proofErr w:type="spellEnd"/>
      <w:r w:rsidRPr="008052D0">
        <w:rPr>
          <w:rFonts w:eastAsiaTheme="minorEastAsia"/>
          <w:sz w:val="24"/>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8052D0">
        <w:rPr>
          <w:rFonts w:eastAsiaTheme="minorEastAsia"/>
          <w:sz w:val="24"/>
        </w:rPr>
        <w:t>константной</w:t>
      </w:r>
      <w:proofErr w:type="gramEnd"/>
      <w:r w:rsidRPr="008052D0">
        <w:rPr>
          <w:rFonts w:eastAsiaTheme="minorEastAsia"/>
          <w:sz w:val="24"/>
        </w:rPr>
        <w:t xml:space="preserve">. </w:t>
      </w:r>
    </w:p>
    <w:p w14:paraId="39B89EFB" w14:textId="03A050B0" w:rsidR="00BD1B9E" w:rsidRDefault="0008360C" w:rsidP="0008360C">
      <w:pPr>
        <w:spacing w:line="240" w:lineRule="auto"/>
        <w:ind w:firstLine="567"/>
        <w:rPr>
          <w:sz w:val="24"/>
          <w:lang w:val="en-GB"/>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roofErr w:type="gramStart"/>
      <w:r w:rsidRPr="0008360C">
        <w:rPr>
          <w:sz w:val="24"/>
        </w:rPr>
        <w:t xml:space="preserve">Поэтому важен не только факт принадлежности двух вершин одной компоненте, но и раздельное знание того, какие вершины компоненты лежат в левой и правой долях графа. </w:t>
      </w:r>
      <w:proofErr w:type="gramEnd"/>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m:t>
        </m:r>
        <m:r>
          <w:rPr>
            <w:rFonts w:ascii="Cambria Math" w:hAnsi="Cambria Math"/>
            <w:sz w:val="24"/>
          </w:rPr>
          <m:t>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354ABDBD" w14:textId="792CF723" w:rsidR="0008360C" w:rsidRDefault="0008360C" w:rsidP="0094585F">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
    <w:p w14:paraId="07B65D18" w14:textId="686F1BE0" w:rsidR="0094585F" w:rsidRPr="0094585F" w:rsidRDefault="0094585F" w:rsidP="0008360C">
      <w:pPr>
        <w:spacing w:line="240" w:lineRule="auto"/>
        <w:ind w:firstLine="567"/>
        <w:rPr>
          <w:rFonts w:eastAsiaTheme="minorEastAsia"/>
          <w:i/>
          <w:sz w:val="24"/>
          <w:lang w:val="en-GB"/>
        </w:rPr>
      </w:pPr>
      <m:oMathPara>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∩U,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∩V</m:t>
          </m:r>
        </m:oMath>
      </m:oMathPara>
    </w:p>
    <w:p w14:paraId="0DE774A6" w14:textId="03C18260" w:rsidR="0094585F" w:rsidRDefault="0094585F" w:rsidP="0008360C">
      <w:pPr>
        <w:spacing w:line="240" w:lineRule="auto"/>
        <w:ind w:firstLine="567"/>
        <w:rPr>
          <w:rFonts w:eastAsiaTheme="minorEastAsia"/>
          <w:sz w:val="24"/>
          <w:lang w:val="en-GB"/>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proofErr w:type="spellStart"/>
      <w:r w:rsidRPr="0094585F">
        <w:rPr>
          <w:rFonts w:eastAsiaTheme="minorEastAsia"/>
          <w:sz w:val="24"/>
          <w:lang w:val="en-GB"/>
        </w:rPr>
        <w:t>Кроме</w:t>
      </w:r>
      <w:proofErr w:type="spellEnd"/>
      <w:r w:rsidRPr="0094585F">
        <w:rPr>
          <w:rFonts w:eastAsiaTheme="minorEastAsia"/>
          <w:sz w:val="24"/>
          <w:lang w:val="en-GB"/>
        </w:rPr>
        <w:t xml:space="preserve"> </w:t>
      </w:r>
      <w:proofErr w:type="spellStart"/>
      <w:r w:rsidRPr="0094585F">
        <w:rPr>
          <w:rFonts w:eastAsiaTheme="minorEastAsia"/>
          <w:sz w:val="24"/>
          <w:lang w:val="en-GB"/>
        </w:rPr>
        <w:t>того</w:t>
      </w:r>
      <w:proofErr w:type="spellEnd"/>
      <w:r w:rsidRPr="0094585F">
        <w:rPr>
          <w:rFonts w:eastAsiaTheme="minorEastAsia"/>
          <w:sz w:val="24"/>
          <w:lang w:val="en-GB"/>
        </w:rPr>
        <w:t xml:space="preserve">, </w:t>
      </w:r>
      <w:proofErr w:type="spellStart"/>
      <w:r w:rsidRPr="0094585F">
        <w:rPr>
          <w:rFonts w:eastAsiaTheme="minorEastAsia"/>
          <w:sz w:val="24"/>
          <w:lang w:val="en-GB"/>
        </w:rPr>
        <w:t>для</w:t>
      </w:r>
      <w:proofErr w:type="spellEnd"/>
      <w:r w:rsidRPr="0094585F">
        <w:rPr>
          <w:rFonts w:eastAsiaTheme="minorEastAsia"/>
          <w:sz w:val="24"/>
          <w:lang w:val="en-GB"/>
        </w:rPr>
        <w:t xml:space="preserve"> </w:t>
      </w:r>
      <w:proofErr w:type="spellStart"/>
      <w:r w:rsidRPr="0094585F">
        <w:rPr>
          <w:rFonts w:eastAsiaTheme="minorEastAsia"/>
          <w:sz w:val="24"/>
          <w:lang w:val="en-GB"/>
        </w:rPr>
        <w:t>каждой</w:t>
      </w:r>
      <w:proofErr w:type="spellEnd"/>
      <w:r w:rsidRPr="0094585F">
        <w:rPr>
          <w:rFonts w:eastAsiaTheme="minorEastAsia"/>
          <w:sz w:val="24"/>
          <w:lang w:val="en-GB"/>
        </w:rPr>
        <w:t xml:space="preserve"> </w:t>
      </w:r>
      <w:proofErr w:type="spellStart"/>
      <w:r w:rsidRPr="0094585F">
        <w:rPr>
          <w:rFonts w:eastAsiaTheme="minorEastAsia"/>
          <w:sz w:val="24"/>
          <w:lang w:val="en-GB"/>
        </w:rPr>
        <w:t>компоненты</w:t>
      </w:r>
      <w:proofErr w:type="spellEnd"/>
      <w:r w:rsidRPr="0094585F">
        <w:rPr>
          <w:rFonts w:eastAsiaTheme="minorEastAsia"/>
          <w:sz w:val="24"/>
          <w:lang w:val="en-GB"/>
        </w:rPr>
        <w:t xml:space="preserve"> </w:t>
      </w:r>
      <w:proofErr w:type="spellStart"/>
      <w:r w:rsidRPr="0094585F">
        <w:rPr>
          <w:rFonts w:eastAsiaTheme="minorEastAsia"/>
          <w:sz w:val="24"/>
          <w:lang w:val="en-GB"/>
        </w:rPr>
        <w:t>важно</w:t>
      </w:r>
      <w:proofErr w:type="spellEnd"/>
      <w:r w:rsidRPr="0094585F">
        <w:rPr>
          <w:rFonts w:eastAsiaTheme="minorEastAsia"/>
          <w:sz w:val="24"/>
          <w:lang w:val="en-GB"/>
        </w:rPr>
        <w:t xml:space="preserve"> </w:t>
      </w:r>
      <w:proofErr w:type="spellStart"/>
      <w:r w:rsidRPr="0094585F">
        <w:rPr>
          <w:rFonts w:eastAsiaTheme="minorEastAsia"/>
          <w:sz w:val="24"/>
          <w:lang w:val="en-GB"/>
        </w:rPr>
        <w:t>знать</w:t>
      </w:r>
      <w:proofErr w:type="spellEnd"/>
      <w:r w:rsidRPr="0094585F">
        <w:rPr>
          <w:rFonts w:eastAsiaTheme="minorEastAsia"/>
          <w:sz w:val="24"/>
          <w:lang w:val="en-GB"/>
        </w:rPr>
        <w:t xml:space="preserve"> </w:t>
      </w:r>
      <w:proofErr w:type="spellStart"/>
      <w:r w:rsidRPr="0094585F">
        <w:rPr>
          <w:rFonts w:eastAsiaTheme="minorEastAsia"/>
          <w:sz w:val="24"/>
          <w:lang w:val="en-GB"/>
        </w:rPr>
        <w:t>её</w:t>
      </w:r>
      <w:proofErr w:type="spellEnd"/>
      <w:r w:rsidRPr="0094585F">
        <w:rPr>
          <w:rFonts w:eastAsiaTheme="minorEastAsia"/>
          <w:sz w:val="24"/>
          <w:lang w:val="en-GB"/>
        </w:rPr>
        <w:t xml:space="preserve"> </w:t>
      </w:r>
      <w:proofErr w:type="spellStart"/>
      <w:r w:rsidRPr="0094585F">
        <w:rPr>
          <w:rFonts w:eastAsiaTheme="minorEastAsia"/>
          <w:sz w:val="24"/>
          <w:lang w:val="en-GB"/>
        </w:rPr>
        <w:t>размер</w:t>
      </w:r>
      <w:proofErr w:type="spellEnd"/>
      <w:r>
        <w:rPr>
          <w:rFonts w:eastAsiaTheme="minorEastAsia"/>
          <w:sz w:val="24"/>
          <w:lang w:val="en-GB"/>
        </w:rPr>
        <w:t>:</w:t>
      </w:r>
    </w:p>
    <w:p w14:paraId="1327E606" w14:textId="7DC5420D" w:rsidR="0094585F" w:rsidRDefault="0094585F" w:rsidP="0008360C">
      <w:pPr>
        <w:spacing w:line="240" w:lineRule="auto"/>
        <w:ind w:firstLine="567"/>
        <w:rPr>
          <w:rFonts w:eastAsiaTheme="minorEastAsia"/>
          <w:sz w:val="24"/>
          <w:lang w:val="en-GB"/>
        </w:rPr>
      </w:pPr>
      <m:oMathPara>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e>
          </m:d>
        </m:oMath>
      </m:oMathPara>
    </w:p>
    <w:p w14:paraId="31B33CCC" w14:textId="49483FC5" w:rsidR="0094585F" w:rsidRDefault="0094585F" w:rsidP="0008360C">
      <w:pPr>
        <w:spacing w:line="240" w:lineRule="auto"/>
        <w:ind w:firstLine="567"/>
        <w:rPr>
          <w:rFonts w:eastAsiaTheme="minorEastAsia"/>
          <w:sz w:val="24"/>
        </w:rPr>
      </w:pPr>
      <w:r w:rsidRPr="0094585F">
        <w:rPr>
          <w:rFonts w:eastAsiaTheme="minorEastAsia"/>
          <w:sz w:val="24"/>
        </w:rPr>
        <w:lastRenderedPageBreak/>
        <w:t xml:space="preserve">поскольку при локальной коррекции после слияния двух компонент естественно выбирать для модификации </w:t>
      </w:r>
      <w:proofErr w:type="gramStart"/>
      <w:r w:rsidRPr="0094585F">
        <w:rPr>
          <w:rFonts w:eastAsiaTheme="minorEastAsia"/>
          <w:sz w:val="24"/>
        </w:rPr>
        <w:t>меньшую</w:t>
      </w:r>
      <w:proofErr w:type="gramEnd"/>
      <w:r w:rsidRPr="0094585F">
        <w:rPr>
          <w:rFonts w:eastAsiaTheme="minorEastAsia"/>
          <w:sz w:val="24"/>
        </w:rPr>
        <w:t xml:space="preserve"> из них. Это уменьшает количество изменяемых ячеек и тем самым снижает стоимость динамической операции. Такая эвристика концептуально аналогична </w:t>
      </w:r>
      <w:r>
        <w:rPr>
          <w:rFonts w:eastAsiaTheme="minorEastAsia"/>
          <w:sz w:val="24"/>
        </w:rPr>
        <w:t>объединению по размеру/рангу</w:t>
      </w:r>
      <w:r w:rsidRPr="0094585F">
        <w:rPr>
          <w:rFonts w:eastAsiaTheme="minorEastAsia"/>
          <w:sz w:val="24"/>
        </w:rPr>
        <w:t xml:space="preserve">, но теперь она используется не только для оптимизации </w:t>
      </w:r>
      <w:r>
        <w:rPr>
          <w:rFonts w:eastAsiaTheme="minorEastAsia"/>
          <w:sz w:val="24"/>
        </w:rPr>
        <w:t>дерева</w:t>
      </w:r>
      <w:r w:rsidRPr="0094585F">
        <w:rPr>
          <w:rFonts w:eastAsiaTheme="minorEastAsia"/>
          <w:sz w:val="24"/>
        </w:rPr>
        <w:t xml:space="preserve"> представителей, а как часть логики самого алгоритма Отелло</w:t>
      </w:r>
      <w:r>
        <w:rPr>
          <w:rFonts w:eastAsiaTheme="minorEastAsia"/>
          <w:sz w:val="24"/>
        </w:rPr>
        <w:t>.</w:t>
      </w:r>
    </w:p>
    <w:p w14:paraId="7024A7DA" w14:textId="28B3D840" w:rsidR="0094585F" w:rsidRDefault="0094585F" w:rsidP="0008360C">
      <w:pPr>
        <w:spacing w:line="240" w:lineRule="auto"/>
        <w:ind w:firstLine="567"/>
        <w:rPr>
          <w:rFonts w:eastAsiaTheme="minorEastAsia"/>
          <w:sz w:val="24"/>
        </w:rPr>
      </w:pPr>
      <w:r w:rsidRPr="0094585F">
        <w:rPr>
          <w:rFonts w:eastAsiaTheme="minorEastAsia"/>
          <w:sz w:val="24"/>
        </w:rPr>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состоят в следующем: во-первых, структура применяется к двудольному множеству вершин, а не к произвольному неразмеченному множеству; во-вторых, для каждой компоненты необходимо отдельно учитывать вершины левой и правой долей; в-третьих, значение имеет не только принадлежность вершины компоненте, но и размер этой компоненты. Именно в этом смысле предлагаемая модификация представляет собой не замену классической структуры данных, а её адаптацию к более сложной прикладной задаче сопровождения двудольного графа в методе Отелло хеширования.</w:t>
      </w:r>
    </w:p>
    <w:p w14:paraId="167BD037" w14:textId="77777777" w:rsidR="0094585F" w:rsidRPr="0094585F" w:rsidRDefault="0094585F" w:rsidP="0008360C">
      <w:pPr>
        <w:spacing w:line="240" w:lineRule="auto"/>
        <w:ind w:firstLine="567"/>
        <w:rPr>
          <w:rFonts w:eastAsiaTheme="minorEastAsia"/>
          <w:sz w:val="24"/>
        </w:rPr>
      </w:pPr>
    </w:p>
    <w:p w14:paraId="475DE4B4" w14:textId="77777777" w:rsidR="0094585F" w:rsidRPr="0094585F" w:rsidRDefault="0094585F" w:rsidP="0094585F">
      <w:pPr>
        <w:spacing w:line="240" w:lineRule="auto"/>
        <w:rPr>
          <w:b/>
          <w:sz w:val="24"/>
        </w:rPr>
      </w:pPr>
      <w:r w:rsidRPr="0094585F">
        <w:rPr>
          <w:b/>
          <w:sz w:val="24"/>
        </w:rPr>
        <w:t>Значение выбранного представления для модифицированной версии метода</w:t>
      </w:r>
    </w:p>
    <w:p w14:paraId="76198409" w14:textId="6AA3B569" w:rsidR="0094585F" w:rsidRPr="0094585F" w:rsidRDefault="0094585F" w:rsidP="00E82D64">
      <w:pPr>
        <w:spacing w:line="240" w:lineRule="auto"/>
        <w:ind w:firstLine="567"/>
        <w:rPr>
          <w:sz w:val="24"/>
        </w:rPr>
      </w:pPr>
      <w:r w:rsidRPr="0094585F">
        <w:rPr>
          <w:sz w:val="24"/>
        </w:rPr>
        <w:t>Использование собственной реализации двудольного графа и отдельной структуры компонент связности является одной из принципиальных модификаций по сравнению с предыдущей реализацией. Это решение позволяет:</w:t>
      </w:r>
    </w:p>
    <w:p w14:paraId="4BEB4634" w14:textId="77777777" w:rsidR="0094585F" w:rsidRPr="00E82D64" w:rsidRDefault="0094585F" w:rsidP="00E82D64">
      <w:pPr>
        <w:pStyle w:val="a3"/>
        <w:numPr>
          <w:ilvl w:val="0"/>
          <w:numId w:val="22"/>
        </w:numPr>
        <w:spacing w:line="240" w:lineRule="auto"/>
        <w:rPr>
          <w:sz w:val="24"/>
        </w:rPr>
      </w:pPr>
      <w:r w:rsidRPr="00E82D64">
        <w:rPr>
          <w:sz w:val="24"/>
        </w:rPr>
        <w:t xml:space="preserve">уменьшить накладные расходы, связанные с использованием универсальных библиотечных </w:t>
      </w:r>
      <w:proofErr w:type="spellStart"/>
      <w:r w:rsidRPr="00E82D64">
        <w:rPr>
          <w:sz w:val="24"/>
        </w:rPr>
        <w:t>графовых</w:t>
      </w:r>
      <w:proofErr w:type="spellEnd"/>
      <w:r w:rsidRPr="00E82D64">
        <w:rPr>
          <w:sz w:val="24"/>
        </w:rPr>
        <w:t xml:space="preserve"> структур;</w:t>
      </w:r>
    </w:p>
    <w:p w14:paraId="1BF11953" w14:textId="77777777" w:rsidR="0094585F" w:rsidRPr="00E82D64" w:rsidRDefault="0094585F" w:rsidP="00E82D64">
      <w:pPr>
        <w:pStyle w:val="a3"/>
        <w:numPr>
          <w:ilvl w:val="0"/>
          <w:numId w:val="22"/>
        </w:numPr>
        <w:spacing w:line="240" w:lineRule="auto"/>
        <w:rPr>
          <w:sz w:val="24"/>
        </w:rPr>
      </w:pPr>
      <w:r w:rsidRPr="00E82D64">
        <w:rPr>
          <w:sz w:val="24"/>
        </w:rPr>
        <w:t>сделать представление графа строго специализированным под задачу Отелло хеширования;</w:t>
      </w:r>
    </w:p>
    <w:p w14:paraId="0B65563A" w14:textId="77777777" w:rsidR="0094585F" w:rsidRPr="00E82D64" w:rsidRDefault="0094585F" w:rsidP="00E82D64">
      <w:pPr>
        <w:pStyle w:val="a3"/>
        <w:numPr>
          <w:ilvl w:val="0"/>
          <w:numId w:val="22"/>
        </w:numPr>
        <w:spacing w:line="240" w:lineRule="auto"/>
        <w:rPr>
          <w:sz w:val="24"/>
        </w:rPr>
      </w:pPr>
      <w:r w:rsidRPr="00E82D64">
        <w:rPr>
          <w:sz w:val="24"/>
        </w:rPr>
        <w:t xml:space="preserve">ускорить определение случаев локального слияния и </w:t>
      </w:r>
      <w:proofErr w:type="spellStart"/>
      <w:r w:rsidRPr="00E82D64">
        <w:rPr>
          <w:sz w:val="24"/>
        </w:rPr>
        <w:t>циклообразования</w:t>
      </w:r>
      <w:proofErr w:type="spellEnd"/>
      <w:r w:rsidRPr="00E82D64">
        <w:rPr>
          <w:sz w:val="24"/>
        </w:rPr>
        <w:t>;</w:t>
      </w:r>
    </w:p>
    <w:p w14:paraId="49A9B713" w14:textId="77777777" w:rsidR="0094585F" w:rsidRPr="00E82D64" w:rsidRDefault="0094585F" w:rsidP="00E82D64">
      <w:pPr>
        <w:pStyle w:val="a3"/>
        <w:numPr>
          <w:ilvl w:val="0"/>
          <w:numId w:val="22"/>
        </w:numPr>
        <w:spacing w:line="240" w:lineRule="auto"/>
        <w:rPr>
          <w:sz w:val="24"/>
        </w:rPr>
      </w:pPr>
      <w:r w:rsidRPr="00E82D64">
        <w:rPr>
          <w:sz w:val="24"/>
        </w:rPr>
        <w:t>поддерживать динамические операции без полного пересчёта структуры после каждого изменения;</w:t>
      </w:r>
    </w:p>
    <w:p w14:paraId="3F6A109B" w14:textId="0EE14319" w:rsidR="008052D0" w:rsidRDefault="0094585F" w:rsidP="00E82D64">
      <w:pPr>
        <w:pStyle w:val="a3"/>
        <w:numPr>
          <w:ilvl w:val="0"/>
          <w:numId w:val="22"/>
        </w:numPr>
        <w:spacing w:line="240" w:lineRule="auto"/>
        <w:rPr>
          <w:sz w:val="24"/>
        </w:rPr>
      </w:pPr>
      <w:r w:rsidRPr="00E82D64">
        <w:rPr>
          <w:sz w:val="24"/>
        </w:rPr>
        <w:t>реализовать более эффективную стратегию коррекции, основанную на выборе меньшей компоненты.</w:t>
      </w:r>
    </w:p>
    <w:p w14:paraId="0431C98F" w14:textId="77777777" w:rsidR="00E82D64" w:rsidRPr="00E82D64" w:rsidRDefault="00E82D64" w:rsidP="00E82D64">
      <w:pPr>
        <w:spacing w:line="240" w:lineRule="auto"/>
        <w:ind w:left="360"/>
        <w:rPr>
          <w:sz w:val="24"/>
        </w:rPr>
      </w:pPr>
    </w:p>
    <w:p w14:paraId="42CAD40E" w14:textId="3CD2C684" w:rsidR="00E82D64" w:rsidRPr="00E82D64" w:rsidRDefault="00E82D64" w:rsidP="00E82D64">
      <w:pPr>
        <w:pStyle w:val="2"/>
      </w:pPr>
      <w:r w:rsidRPr="00E82D64">
        <w:t>3.5. Операция построения структуры</w:t>
      </w:r>
    </w:p>
    <w:p w14:paraId="5B58126F" w14:textId="7C6C1193"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w:t>
      </w:r>
      <w:proofErr w:type="gramStart"/>
      <w:r w:rsidRPr="00E82D64">
        <w:rPr>
          <w:sz w:val="24"/>
        </w:rPr>
        <w:t xml:space="preserve">Однако по сравнению с </w:t>
      </w:r>
      <w:r w:rsidR="00D05253">
        <w:rPr>
          <w:sz w:val="24"/>
        </w:rPr>
        <w:t>изначальной реализацией в рамках курсовой работы и классическим алгоритмом, описанным в статье</w:t>
      </w:r>
      <w:r w:rsidRPr="00E82D64">
        <w:rPr>
          <w:sz w:val="24"/>
        </w:rPr>
        <w:t xml:space="preserve">, сама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w:t>
      </w:r>
      <w:r w:rsidRPr="00E82D64">
        <w:rPr>
          <w:sz w:val="24"/>
        </w:rPr>
        <w:lastRenderedPageBreak/>
        <w:t xml:space="preserve">массивов, а также выделен отдельный этап публикации компактного </w:t>
      </w:r>
      <w:r w:rsidR="00D05253">
        <w:rPr>
          <w:sz w:val="24"/>
        </w:rPr>
        <w:t>поискового представления</w:t>
      </w:r>
      <w:r w:rsidRPr="00E82D64">
        <w:rPr>
          <w:sz w:val="24"/>
        </w:rPr>
        <w:t>.</w:t>
      </w:r>
      <w:proofErr w:type="gramEnd"/>
      <w:r w:rsidRPr="00E82D64">
        <w:rPr>
          <w:sz w:val="24"/>
        </w:rPr>
        <w:t xml:space="preserve"> В исходной статье </w:t>
      </w:r>
      <w:r w:rsidR="00D05253">
        <w:rPr>
          <w:sz w:val="24"/>
        </w:rPr>
        <w:t>расширение Отелло – PO</w:t>
      </w:r>
      <w:r w:rsidR="00D05253">
        <w:rPr>
          <w:sz w:val="24"/>
          <w:lang w:val="en-GB"/>
        </w:rPr>
        <w:t>G</w:t>
      </w:r>
      <w:r w:rsidR="00D05253" w:rsidRPr="00D05253">
        <w:rPr>
          <w:sz w:val="24"/>
        </w:rPr>
        <w:t xml:space="preserve">, </w:t>
      </w:r>
      <w:r w:rsidRPr="00E82D64">
        <w:rPr>
          <w:sz w:val="24"/>
        </w:rPr>
        <w:t>уже рассматривался как бит-срезанная структура, где результат формируется непосредственно как</w:t>
      </w:r>
      <w:proofErr w:type="gramStart"/>
      <w:r w:rsidR="00D05253">
        <w:rPr>
          <w:sz w:val="24"/>
        </w:rPr>
        <w:t xml:space="preserve"> </w:t>
      </w:r>
      <m:oMath>
        <m:r>
          <w:rPr>
            <w:rFonts w:ascii="Cambria Math" w:hAnsi="Cambria Math"/>
            <w:sz w:val="24"/>
          </w:rPr>
          <m:t>A</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e>
        </m:d>
        <m:r>
          <w:rPr>
            <w:rFonts w:ascii="Cambria Math" w:hAnsi="Cambria Math"/>
            <w:sz w:val="24"/>
          </w:rPr>
          <m:t>⊕B[</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m:t>
        </m:r>
      </m:oMath>
      <w:r w:rsidR="00D05253" w:rsidRPr="00D05253">
        <w:rPr>
          <w:rFonts w:eastAsiaTheme="minorEastAsia"/>
          <w:sz w:val="24"/>
        </w:rPr>
        <w:t xml:space="preserve">. </w:t>
      </w:r>
      <w:proofErr w:type="gramEnd"/>
      <w:r w:rsidR="00D05253" w:rsidRPr="00D05253">
        <w:rPr>
          <w:rFonts w:eastAsiaTheme="minorEastAsia"/>
          <w:sz w:val="24"/>
        </w:rPr>
        <w:t xml:space="preserve">Модифицированная реализация фактически переносит </w:t>
      </w:r>
      <w:r w:rsidR="00D05253">
        <w:rPr>
          <w:rFonts w:eastAsiaTheme="minorEastAsia"/>
          <w:sz w:val="24"/>
        </w:rPr>
        <w:t xml:space="preserve">именно </w:t>
      </w:r>
      <w:r w:rsidR="00D05253" w:rsidRPr="00D05253">
        <w:rPr>
          <w:rFonts w:eastAsiaTheme="minorEastAsia"/>
          <w:sz w:val="24"/>
        </w:rPr>
        <w:t>эту идею в саму процедуру построения.</w:t>
      </w:r>
      <w:r w:rsidR="00D05253">
        <w:rPr>
          <w:rFonts w:eastAsiaTheme="minorEastAsia"/>
          <w:sz w:val="24"/>
        </w:rPr>
        <w:t xml:space="preserve"> </w:t>
      </w:r>
    </w:p>
    <w:p w14:paraId="749CBA4B" w14:textId="758EBF2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Это является первым принципиальным отличием: объектом построения становится не семейство бинарных структур, а одна интегральная </w:t>
      </w:r>
      <w:r w:rsidR="00E57853">
        <w:rPr>
          <w:rFonts w:eastAsiaTheme="minorEastAsia"/>
          <w:sz w:val="24"/>
        </w:rPr>
        <w:t>поиск/управление</w:t>
      </w:r>
      <w:r w:rsidR="00E57853" w:rsidRPr="00E57853">
        <w:rPr>
          <w:rFonts w:eastAsiaTheme="minorEastAsia"/>
          <w:sz w:val="24"/>
        </w:rPr>
        <w:t>-пара, работающая с целыми значениями.</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0493702A"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тва криптографических SHA-</w:t>
      </w:r>
      <w:proofErr w:type="spellStart"/>
      <w:r>
        <w:rPr>
          <w:sz w:val="24"/>
        </w:rPr>
        <w:t>хешей</w:t>
      </w:r>
      <w:proofErr w:type="spellEnd"/>
      <w:r>
        <w:rPr>
          <w:sz w:val="24"/>
        </w:rPr>
        <w:t xml:space="preserve"> с оговоркой, что хотя они и являются весьма тяжёлыми для решаемой задачи, но для предварительного алгоритма подходят и свою функцию выполняют</w:t>
      </w:r>
      <w:r w:rsidRPr="00E57853">
        <w:rPr>
          <w:sz w:val="24"/>
        </w:rPr>
        <w:t xml:space="preserve">. </w:t>
      </w:r>
      <w:proofErr w:type="gramStart"/>
      <w:r w:rsidRPr="00E57853">
        <w:rPr>
          <w:sz w:val="24"/>
        </w:rPr>
        <w:t xml:space="preserve">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однако она накладывала два ограничения: пространство допустимых пар хеш-функций оставалось небольшим</w:t>
      </w:r>
      <w:r>
        <w:rPr>
          <w:sz w:val="24"/>
        </w:rPr>
        <w:t xml:space="preserve">, тем самым перестроение могло занимать значительно </w:t>
      </w:r>
      <w:proofErr w:type="spellStart"/>
      <w:r>
        <w:rPr>
          <w:sz w:val="24"/>
        </w:rPr>
        <w:t>дольший</w:t>
      </w:r>
      <w:proofErr w:type="spellEnd"/>
      <w:r>
        <w:rPr>
          <w:sz w:val="24"/>
        </w:rPr>
        <w:t xml:space="preserve"> промежуток времени, чем предполагалось на этапе проектирования структуры</w:t>
      </w:r>
      <w:r w:rsidRPr="00E57853">
        <w:rPr>
          <w:sz w:val="24"/>
        </w:rPr>
        <w:t xml:space="preserve">,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roofErr w:type="gramEnd"/>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E57853"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m:t>
          </m:r>
          <m:r>
            <w:rPr>
              <w:rFonts w:ascii="Cambria Math" w:hAnsi="Cambria Math"/>
              <w:sz w:val="24"/>
            </w:rPr>
            <m:t xml:space="preserve">d m, </m:t>
          </m:r>
        </m:oMath>
      </m:oMathPara>
    </w:p>
    <w:p w14:paraId="4EA2965F" w14:textId="5769BCE2" w:rsidR="00E57853" w:rsidRPr="00E57853" w:rsidRDefault="00E57853" w:rsidP="00E57853">
      <w:pPr>
        <w:spacing w:line="240" w:lineRule="auto"/>
        <w:ind w:firstLine="567"/>
        <w:rPr>
          <w:sz w:val="24"/>
        </w:rPr>
      </w:pPr>
      <w:r w:rsidRPr="00E57853">
        <w:rPr>
          <w:rFonts w:eastAsiaTheme="minorEastAsia"/>
          <w:sz w:val="24"/>
        </w:rPr>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xml:space="preserve">. Таким образом, случайность переносится с уровня выбора «типа» хеш-функции на уровень выбора параметров одной и той же </w:t>
      </w:r>
      <w:proofErr w:type="spellStart"/>
      <w:r w:rsidRPr="00E57853">
        <w:rPr>
          <w:sz w:val="24"/>
        </w:rPr>
        <w:t>хеш</w:t>
      </w:r>
      <w:proofErr w:type="spellEnd"/>
      <w:r w:rsidRPr="00E57853">
        <w:rPr>
          <w:sz w:val="24"/>
        </w:rPr>
        <w:t xml:space="preserve">-семьи. Это делает пространство возможных пар существенно более широким и лучше согласуется с </w:t>
      </w:r>
      <w:r>
        <w:rPr>
          <w:sz w:val="24"/>
        </w:rPr>
        <w:t xml:space="preserve">постановкой, предлагаемой авторами исходной </w:t>
      </w:r>
      <w:r w:rsidRPr="00E57853">
        <w:rPr>
          <w:sz w:val="24"/>
        </w:rPr>
        <w:t xml:space="preserve">статьи, где хеш-функции фактически выбираются из параметрического семейства, определяемого </w:t>
      </w:r>
      <w:r>
        <w:rPr>
          <w:sz w:val="24"/>
        </w:rPr>
        <w:t xml:space="preserve">солью </w:t>
      </w:r>
      <w:proofErr w:type="spellStart"/>
      <w:r>
        <w:rPr>
          <w:sz w:val="24"/>
        </w:rPr>
        <w:t>хеша</w:t>
      </w:r>
      <w:proofErr w:type="spellEnd"/>
      <w:r>
        <w:rPr>
          <w:sz w:val="24"/>
        </w:rPr>
        <w:t xml:space="preserve">. </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w:lastRenderedPageBreak/>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A0577CF" w14:textId="77777777" w:rsidR="00EC485C" w:rsidRDefault="00E57853" w:rsidP="00EC485C">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 xml:space="preserve">строится </w:t>
      </w:r>
      <w:proofErr w:type="spellStart"/>
      <w:r w:rsidR="00EC485C">
        <w:rPr>
          <w:sz w:val="24"/>
        </w:rPr>
        <w:t>ребродвудольного</w:t>
      </w:r>
      <w:proofErr w:type="spellEnd"/>
      <w:r w:rsidR="00EC485C">
        <w:rPr>
          <w:sz w:val="24"/>
        </w:rPr>
        <w:t xml:space="preserve"> графа </w:t>
      </w:r>
    </w:p>
    <w:p w14:paraId="5F2378E9" w14:textId="6CB0196D" w:rsidR="00EC485C" w:rsidRPr="00EC485C" w:rsidRDefault="00EC485C" w:rsidP="00EC485C">
      <w:pPr>
        <w:spacing w:line="276" w:lineRule="auto"/>
        <w:jc w:val="center"/>
        <w:rPr>
          <w:sz w:val="24"/>
        </w:rPr>
      </w:pP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Pr="00EC485C">
        <w:rPr>
          <w:rFonts w:eastAsiaTheme="minorEastAsia"/>
          <w:sz w:val="24"/>
        </w:rPr>
        <w:t>,</w:t>
      </w:r>
    </w:p>
    <w:p w14:paraId="0DE30513" w14:textId="05ED21FC" w:rsidR="00EC485C" w:rsidRDefault="00EC485C" w:rsidP="00EC485C">
      <w:pPr>
        <w:spacing w:line="276" w:lineRule="auto"/>
        <w:ind w:firstLine="720"/>
        <w:rPr>
          <w:sz w:val="24"/>
        </w:rPr>
      </w:pPr>
      <w:r w:rsidRPr="00EC485C">
        <w:rPr>
          <w:sz w:val="24"/>
        </w:rPr>
        <w:t>а самому ребру сопоставляется метка t. Таким образом, формируется граф</w:t>
      </w:r>
      <w:r>
        <w:rPr>
          <w:sz w:val="24"/>
        </w:rPr>
        <w:t>:</w:t>
      </w:r>
    </w:p>
    <w:p w14:paraId="272801C8" w14:textId="344699CC" w:rsidR="00EC485C" w:rsidRDefault="00EC485C" w:rsidP="00EC485C">
      <w:pPr>
        <w:spacing w:line="276" w:lineRule="auto"/>
        <w:rPr>
          <w:sz w:val="24"/>
        </w:rPr>
      </w:pPr>
      <m:oMathPara>
        <m:oMath>
          <m:r>
            <w:rPr>
              <w:rFonts w:ascii="Cambria Math" w:hAnsi="Cambria Math"/>
              <w:sz w:val="24"/>
              <w:lang w:val="en-GB"/>
            </w:rPr>
            <m:t>G=</m:t>
          </m:r>
          <m:d>
            <m:dPr>
              <m:ctrlPr>
                <w:rPr>
                  <w:rFonts w:ascii="Cambria Math" w:hAnsi="Cambria Math"/>
                  <w:i/>
                  <w:sz w:val="24"/>
                  <w:lang w:val="en-GB"/>
                </w:rPr>
              </m:ctrlPr>
            </m:dPr>
            <m:e>
              <m:r>
                <w:rPr>
                  <w:rFonts w:ascii="Cambria Math" w:hAnsi="Cambria Math"/>
                  <w:sz w:val="24"/>
                  <w:lang w:val="en-GB"/>
                </w:rPr>
                <m:t>U, V, E</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lang w:val="en-GB"/>
            </w:rPr>
            <m:t>=m</m:t>
          </m:r>
        </m:oMath>
      </m:oMathPara>
    </w:p>
    <w:p w14:paraId="113B56CB" w14:textId="77EE27C8" w:rsidR="00EC485C" w:rsidRPr="00EC485C" w:rsidRDefault="00EC485C" w:rsidP="00EC485C">
      <w:pPr>
        <w:spacing w:line="240" w:lineRule="auto"/>
        <w:rPr>
          <w:sz w:val="24"/>
        </w:rPr>
      </w:pPr>
      <w:r>
        <w:rPr>
          <w:sz w:val="24"/>
          <w:lang w:val="en-GB"/>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раскраски вершин </w:t>
      </w:r>
      <w:r>
        <w:rPr>
          <w:sz w:val="24"/>
        </w:rPr>
        <w:t>в соответствии с описанным в статье алгоритмом</w:t>
      </w:r>
      <w:r w:rsidRPr="00EC485C">
        <w:rPr>
          <w:sz w:val="24"/>
        </w:rPr>
        <w:t xml:space="preserve">. </w:t>
      </w:r>
      <w:proofErr w:type="gramStart"/>
      <w:r w:rsidRPr="00EC485C">
        <w:rPr>
          <w:sz w:val="24"/>
        </w:rPr>
        <w:t>В</w:t>
      </w:r>
      <w:proofErr w:type="gramEnd"/>
      <w:r w:rsidRPr="00EC485C">
        <w:rPr>
          <w:sz w:val="24"/>
        </w:rPr>
        <w:t xml:space="preserve">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99E5157" w14:textId="0561D8AC" w:rsidR="00E57853" w:rsidRDefault="00EC485C" w:rsidP="00EC485C">
      <w:pPr>
        <w:spacing w:line="240" w:lineRule="auto"/>
        <w:ind w:firstLine="360"/>
        <w:rPr>
          <w:rFonts w:eastAsiaTheme="minorEastAsia"/>
          <w:sz w:val="24"/>
          <w:lang w:val="en-GB"/>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lang w:val="en-GB"/>
          </w:rPr>
          <m:t>,</m:t>
        </m:r>
      </m:oMath>
    </w:p>
    <w:p w14:paraId="6B26D05E" w14:textId="77777777" w:rsidR="00EC485C" w:rsidRDefault="00EC485C" w:rsidP="00EC485C">
      <w:pPr>
        <w:spacing w:line="240" w:lineRule="auto"/>
        <w:ind w:firstLine="360"/>
        <w:rPr>
          <w:sz w:val="24"/>
        </w:rPr>
      </w:pPr>
      <w:r w:rsidRPr="00EC485C">
        <w:rPr>
          <w:sz w:val="24"/>
        </w:rPr>
        <w:t xml:space="preserve">то текущая пара хеш-функций немедленно признаётся неудачной, и построение начинается заново с новыми параметрами. Следовательно, в </w:t>
      </w:r>
      <w:r>
        <w:rPr>
          <w:sz w:val="24"/>
        </w:rPr>
        <w:t>модифицированной</w:t>
      </w:r>
      <w:r w:rsidRPr="00EC485C">
        <w:rPr>
          <w:sz w:val="24"/>
        </w:rPr>
        <w:t xml:space="preserve"> версии корректность графа проверяется не постфактум, а непосредственно в процессе его порождения. Это даёт два преимуще</w:t>
      </w:r>
      <w:r>
        <w:rPr>
          <w:sz w:val="24"/>
        </w:rPr>
        <w:t>ства:</w:t>
      </w:r>
    </w:p>
    <w:p w14:paraId="569FE2AE" w14:textId="77777777" w:rsidR="00EC485C" w:rsidRDefault="00EC485C" w:rsidP="00EC485C">
      <w:pPr>
        <w:pStyle w:val="a3"/>
        <w:numPr>
          <w:ilvl w:val="0"/>
          <w:numId w:val="25"/>
        </w:numPr>
        <w:spacing w:line="240" w:lineRule="auto"/>
        <w:rPr>
          <w:sz w:val="24"/>
        </w:rPr>
      </w:pPr>
      <w:r w:rsidRPr="00EC485C">
        <w:rPr>
          <w:sz w:val="24"/>
        </w:rPr>
        <w:t xml:space="preserve">исключается отдельный глобальный этап поиска циклов. </w:t>
      </w:r>
    </w:p>
    <w:p w14:paraId="4CD69741" w14:textId="4EC820C1" w:rsidR="00EC485C" w:rsidRDefault="00EC485C" w:rsidP="00EC485C">
      <w:pPr>
        <w:pStyle w:val="a3"/>
        <w:numPr>
          <w:ilvl w:val="0"/>
          <w:numId w:val="25"/>
        </w:numPr>
        <w:spacing w:line="240" w:lineRule="auto"/>
        <w:rPr>
          <w:sz w:val="24"/>
        </w:rPr>
      </w:pPr>
      <w:r w:rsidRPr="00EC485C">
        <w:rPr>
          <w:sz w:val="24"/>
        </w:rPr>
        <w:t>момент возникновения некорректности фиксируется сразу, что уменьшает объём лишней работы при неудачной попытке построения.</w:t>
      </w:r>
    </w:p>
    <w:p w14:paraId="6E9D5A09" w14:textId="77777777" w:rsidR="00EC485C" w:rsidRDefault="00EC485C" w:rsidP="00EC485C">
      <w:pPr>
        <w:spacing w:line="240" w:lineRule="auto"/>
        <w:ind w:left="360"/>
        <w:rPr>
          <w:sz w:val="24"/>
        </w:rPr>
      </w:pPr>
    </w:p>
    <w:p w14:paraId="0D15257E" w14:textId="2C114787" w:rsidR="00EC485C" w:rsidRPr="00EC485C" w:rsidRDefault="00EC485C" w:rsidP="00EC485C">
      <w:pPr>
        <w:spacing w:line="240" w:lineRule="auto"/>
        <w:ind w:left="360"/>
        <w:rPr>
          <w:b/>
          <w:sz w:val="24"/>
        </w:rPr>
      </w:pPr>
      <w:r w:rsidRPr="00EC485C">
        <w:rPr>
          <w:b/>
          <w:sz w:val="24"/>
        </w:rPr>
        <w:t>Проверка кор</w:t>
      </w:r>
      <w:r>
        <w:rPr>
          <w:b/>
          <w:sz w:val="24"/>
        </w:rPr>
        <w:t>ректности построенной структуры</w:t>
      </w:r>
    </w:p>
    <w:p w14:paraId="7F4C0C12" w14:textId="497DE94D" w:rsidR="00EC485C" w:rsidRPr="00EC485C" w:rsidRDefault="00EC485C" w:rsidP="00EC485C">
      <w:pPr>
        <w:spacing w:line="240" w:lineRule="auto"/>
        <w:ind w:left="360" w:firstLine="207"/>
        <w:rPr>
          <w:sz w:val="24"/>
        </w:rPr>
      </w:pPr>
      <w:r w:rsidRPr="00EC485C">
        <w:rPr>
          <w:sz w:val="24"/>
        </w:rPr>
        <w:t xml:space="preserve">В </w:t>
      </w:r>
      <w:r>
        <w:rPr>
          <w:sz w:val="24"/>
        </w:rPr>
        <w:t>изначальной реализации</w:t>
      </w:r>
      <w:r w:rsidRPr="00EC485C">
        <w:rPr>
          <w:sz w:val="24"/>
        </w:rPr>
        <w:t xml:space="preserve"> условием корректности служила ацикличность двудольного графа</w:t>
      </w:r>
      <w:r>
        <w:rPr>
          <w:sz w:val="24"/>
        </w:rPr>
        <w:t xml:space="preserve"> согласно описанному ранее алгоритму из статьи</w:t>
      </w:r>
      <w:r w:rsidRPr="00EC485C">
        <w:rPr>
          <w:sz w:val="24"/>
        </w:rPr>
        <w:t xml:space="preserve">; при этом для вершин использовалась явная цветовая интерпретация: неинициализированные вершины считались «серыми», а после назначения битов окрашивались в «белый» или </w:t>
      </w:r>
      <w:r w:rsidRPr="00EC485C">
        <w:rPr>
          <w:sz w:val="24"/>
        </w:rPr>
        <w:lastRenderedPageBreak/>
        <w:t>«чёрный» цвет в зависимо</w:t>
      </w:r>
      <w:r>
        <w:rPr>
          <w:sz w:val="24"/>
        </w:rPr>
        <w:t>сти от значения связанного бита</w:t>
      </w:r>
      <w:r w:rsidRPr="00EC485C">
        <w:rPr>
          <w:sz w:val="24"/>
        </w:rPr>
        <w:t xml:space="preserve">. </w:t>
      </w:r>
      <w:proofErr w:type="gramStart"/>
      <w:r w:rsidRPr="00EC485C">
        <w:rPr>
          <w:sz w:val="24"/>
        </w:rPr>
        <w:t xml:space="preserve">Такая схема была удобна для пояснения бинарной природы классического Отелло, но становилась избыточной в модифицированной версии, где структура должна хранить уже не один бит принадлежности, а </w:t>
      </w:r>
      <w:proofErr w:type="spellStart"/>
      <w:r w:rsidRPr="00EC485C">
        <w:rPr>
          <w:sz w:val="24"/>
        </w:rPr>
        <w:t>многобитное</w:t>
      </w:r>
      <w:proofErr w:type="spellEnd"/>
      <w:r w:rsidRPr="00EC485C">
        <w:rPr>
          <w:sz w:val="24"/>
        </w:rPr>
        <w:t xml:space="preserve"> значение действия.</w:t>
      </w:r>
      <w:proofErr w:type="gramEnd"/>
    </w:p>
    <w:p w14:paraId="237814DE" w14:textId="77777777" w:rsidR="00EC485C" w:rsidRPr="00EC485C" w:rsidRDefault="00EC485C" w:rsidP="00EC485C">
      <w:pPr>
        <w:spacing w:line="240" w:lineRule="auto"/>
        <w:ind w:left="360"/>
        <w:rPr>
          <w:sz w:val="24"/>
        </w:rPr>
      </w:pPr>
    </w:p>
    <w:p w14:paraId="36F9B28E" w14:textId="1352B173" w:rsidR="00EC485C" w:rsidRDefault="00EC485C" w:rsidP="00EC485C">
      <w:pPr>
        <w:spacing w:line="240" w:lineRule="auto"/>
        <w:ind w:left="360" w:firstLine="207"/>
        <w:rPr>
          <w:sz w:val="24"/>
        </w:rPr>
      </w:pPr>
      <w:r w:rsidRPr="00EC485C">
        <w:rPr>
          <w:sz w:val="24"/>
        </w:rPr>
        <w:t xml:space="preserve">Поэтому в </w:t>
      </w:r>
      <w:r>
        <w:rPr>
          <w:sz w:val="24"/>
        </w:rPr>
        <w:t>модифицированной</w:t>
      </w:r>
      <w:r w:rsidRPr="00EC485C">
        <w:rPr>
          <w:sz w:val="24"/>
        </w:rPr>
        <w:t xml:space="preserve"> реализации критерий корректности формулируется строже и проще: построение признаётся успешным тогда и только тогда, когда для выбранной пары хеш-функций граф G является ациклическим и в нём отсутствуют </w:t>
      </w:r>
      <w:proofErr w:type="spellStart"/>
      <w:r w:rsidRPr="00EC485C">
        <w:rPr>
          <w:sz w:val="24"/>
        </w:rPr>
        <w:t>дублирующиеся</w:t>
      </w:r>
      <w:proofErr w:type="spellEnd"/>
      <w:r w:rsidRPr="00EC485C">
        <w:rPr>
          <w:sz w:val="24"/>
        </w:rPr>
        <w:t xml:space="preserve"> рёбра. Это условие проверяется полностью на этапе генерации рёбер, а не через отдельную цветовую модель. Тем самым процедура построения становится независимой от интерпретации вершин как «окрашенных» или «неокрашенных». Модифицированная схема работает уже не с цветовыми состояниями вершин, а с фактом того, было ли соответствующее значение рабочего массива уже определено.</w:t>
      </w:r>
    </w:p>
    <w:p w14:paraId="666E5188" w14:textId="77777777" w:rsidR="00EC485C" w:rsidRDefault="00EC485C" w:rsidP="00EC485C">
      <w:pPr>
        <w:spacing w:line="240" w:lineRule="auto"/>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D9338A5" w:rsidR="00EC485C" w:rsidRDefault="00EC485C" w:rsidP="00EC485C">
      <w:pPr>
        <w:spacing w:line="240" w:lineRule="auto"/>
        <w:ind w:firstLine="567"/>
        <w:jc w:val="left"/>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DFS-обхода ациклического графа, при этом каждому биту соответствовало отдельное Отелло, а сама процедура была сформулирована через раскраску вершин в белый, чёрный и серый цвета</w:t>
      </w:r>
      <w:proofErr w:type="gramStart"/>
      <w:r w:rsidRPr="00EC485C">
        <w:rPr>
          <w:sz w:val="24"/>
        </w:rPr>
        <w:t xml:space="preserve"> .</w:t>
      </w:r>
      <w:proofErr w:type="gramEnd"/>
      <w:r w:rsidRPr="00EC485C">
        <w:rPr>
          <w:sz w:val="24"/>
        </w:rPr>
        <w:t xml:space="preserve"> В модифицированной версии от этой схемы сделан принципиальный отход.</w:t>
      </w:r>
    </w:p>
    <w:p w14:paraId="4D8D33DE" w14:textId="4F779D37" w:rsidR="000D7692" w:rsidRPr="000D7692" w:rsidRDefault="00EC485C" w:rsidP="000D7692">
      <w:pPr>
        <w:spacing w:line="240" w:lineRule="auto"/>
        <w:ind w:firstLine="567"/>
        <w:jc w:val="left"/>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m:t>
        </m:r>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0D7692">
      <w:pPr>
        <w:pStyle w:val="a3"/>
        <w:numPr>
          <w:ilvl w:val="0"/>
          <w:numId w:val="26"/>
        </w:numPr>
        <w:spacing w:line="240" w:lineRule="auto"/>
        <w:jc w:val="left"/>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3297369F"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больше не является раскраской двоичных массивов</w:t>
      </w:r>
      <w:r w:rsidRPr="00FA512F">
        <w:rPr>
          <w:sz w:val="24"/>
        </w:rPr>
        <w:t xml:space="preserve">, как в </w:t>
      </w:r>
      <w:r>
        <w:rPr>
          <w:sz w:val="24"/>
        </w:rPr>
        <w:t>исходной реализации</w:t>
      </w:r>
      <w:r w:rsidRPr="00FA512F">
        <w:rPr>
          <w:sz w:val="24"/>
        </w:rPr>
        <w:t xml:space="preserve">, а 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на ациклическом двудольном графе. Это существенно более общее описание, поскольку оно одинаково применимо как к бинарному случаю, так и к случаю целочисленных значений фиксированной разрядности.</w:t>
      </w:r>
    </w:p>
    <w:p w14:paraId="27DFF2F3" w14:textId="7FBDC90D" w:rsidR="000D7692" w:rsidRDefault="00FA512F" w:rsidP="00FA512F">
      <w:pPr>
        <w:spacing w:line="240" w:lineRule="auto"/>
        <w:ind w:firstLine="567"/>
        <w:rPr>
          <w:sz w:val="24"/>
        </w:rPr>
      </w:pPr>
      <w:r w:rsidRPr="00FA512F">
        <w:rPr>
          <w:sz w:val="24"/>
        </w:rPr>
        <w:lastRenderedPageBreak/>
        <w:t xml:space="preserve">Кроме того, такая схема фактически сближает модифицированную реализацию с идеей </w:t>
      </w:r>
      <w:r>
        <w:rPr>
          <w:sz w:val="24"/>
        </w:rPr>
        <w:t>разделения по битам</w:t>
      </w:r>
      <w:r w:rsidRPr="00FA512F">
        <w:rPr>
          <w:sz w:val="24"/>
        </w:rPr>
        <w:t xml:space="preserve"> </w:t>
      </w:r>
      <w:r w:rsidRPr="00FA512F">
        <w:rPr>
          <w:sz w:val="24"/>
          <w:lang w:val="en-GB"/>
        </w:rPr>
        <w:t>POG</w:t>
      </w:r>
      <w:r w:rsidRPr="00FA512F">
        <w:rPr>
          <w:sz w:val="24"/>
        </w:rPr>
        <w:t xml:space="preserve"> из статьи: итоговая структура строится сразу как пара массивов </w:t>
      </w:r>
      <w:r w:rsidRPr="00FA512F">
        <w:rPr>
          <w:sz w:val="24"/>
          <w:lang w:val="en-GB"/>
        </w:rPr>
        <w:t>A</w:t>
      </w:r>
      <w:r w:rsidRPr="00FA512F">
        <w:rPr>
          <w:sz w:val="24"/>
        </w:rPr>
        <w:t xml:space="preserve"> и </w:t>
      </w:r>
      <w:r w:rsidRPr="00FA512F">
        <w:rPr>
          <w:sz w:val="24"/>
          <w:lang w:val="en-GB"/>
        </w:rPr>
        <w:t>B</w:t>
      </w:r>
      <w:r w:rsidRPr="00FA512F">
        <w:rPr>
          <w:sz w:val="24"/>
        </w:rPr>
        <w:t>, значения которых уже кодируют итоговое действие, а не как группа независимых бинарных объектов, результаты которых з</w:t>
      </w:r>
      <w:r>
        <w:rPr>
          <w:sz w:val="24"/>
        </w:rPr>
        <w:t>атем дополнительно объединяются</w:t>
      </w:r>
      <w:r w:rsidRPr="00FA512F">
        <w:rPr>
          <w:sz w:val="24"/>
        </w:rPr>
        <w:t>.</w:t>
      </w:r>
    </w:p>
    <w:p w14:paraId="161F6210" w14:textId="12BC3C46" w:rsidR="00FA512F" w:rsidRPr="00FA512F" w:rsidRDefault="00FA512F" w:rsidP="00FA512F">
      <w:pPr>
        <w:spacing w:line="240" w:lineRule="auto"/>
        <w:ind w:firstLine="567"/>
        <w:rPr>
          <w:b/>
          <w:sz w:val="24"/>
        </w:rPr>
      </w:pPr>
      <w:r>
        <w:rPr>
          <w:b/>
          <w:sz w:val="24"/>
        </w:rPr>
        <w:t>Публикация структуры поиска</w:t>
      </w:r>
    </w:p>
    <w:p w14:paraId="4D01C9EB" w14:textId="77777777" w:rsidR="00FA512F" w:rsidRPr="00FA512F" w:rsidRDefault="00FA512F" w:rsidP="00FA512F">
      <w:pPr>
        <w:spacing w:line="240" w:lineRule="auto"/>
        <w:ind w:firstLine="567"/>
        <w:rPr>
          <w:sz w:val="24"/>
        </w:rPr>
      </w:pPr>
    </w:p>
    <w:p w14:paraId="2ED6E26C" w14:textId="0C89C818" w:rsidR="00FA512F" w:rsidRDefault="00FA512F" w:rsidP="00FA512F">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Pr>
          <w:sz w:val="24"/>
        </w:rPr>
        <w:t xml:space="preserve"> </w:t>
      </w:r>
    </w:p>
    <w:p w14:paraId="1CCDE570" w14:textId="0F0D6514" w:rsidR="00FA512F" w:rsidRPr="00FA512F" w:rsidRDefault="00FA512F" w:rsidP="00FA512F">
      <w:pPr>
        <w:spacing w:line="240" w:lineRule="auto"/>
        <w:ind w:firstLine="567"/>
        <w:rPr>
          <w:sz w:val="24"/>
        </w:rPr>
      </w:pPr>
      <m:oMathPara>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m:oMathPara>
    </w:p>
    <w:p w14:paraId="5889BBE2" w14:textId="2256C085" w:rsidR="00EC485C" w:rsidRDefault="00FA512F" w:rsidP="00EC485C">
      <w:pPr>
        <w:spacing w:line="240" w:lineRule="auto"/>
        <w:ind w:left="360"/>
        <w:rPr>
          <w:sz w:val="24"/>
          <w:lang w:val="en-GB"/>
        </w:rPr>
      </w:pPr>
      <w:proofErr w:type="gramStart"/>
      <w:r w:rsidRPr="00FA512F">
        <w:rPr>
          <w:sz w:val="24"/>
        </w:rPr>
        <w:t>содержащее</w:t>
      </w:r>
      <w:proofErr w:type="gramEnd"/>
      <w:r w:rsidRPr="00FA512F">
        <w:rPr>
          <w:sz w:val="24"/>
        </w:rPr>
        <w:t xml:space="preserve"> только те данные, которые необходимы для поиска.</w:t>
      </w:r>
    </w:p>
    <w:p w14:paraId="4AF2E1DD" w14:textId="77777777" w:rsidR="00D12A70" w:rsidRDefault="00D12A70" w:rsidP="00D12A70">
      <w:pPr>
        <w:spacing w:line="240" w:lineRule="auto"/>
        <w:rPr>
          <w:sz w:val="24"/>
        </w:rPr>
      </w:pPr>
    </w:p>
    <w:p w14:paraId="62CFBC17" w14:textId="02939AC1" w:rsidR="00D12A70" w:rsidRDefault="00D12A70" w:rsidP="00D12A70">
      <w:pPr>
        <w:pStyle w:val="2"/>
      </w:pPr>
      <w:r>
        <w:t>3.7. Операция вставки нового ключа</w:t>
      </w:r>
    </w:p>
    <w:p w14:paraId="125AE47D" w14:textId="384F5785"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 завязанных на цветовое состояние вершин, наличие неинициализированных позиций и последующую</w:t>
      </w:r>
      <w:r>
        <w:rPr>
          <w:sz w:val="24"/>
        </w:rPr>
        <w:t xml:space="preserve"> перекраску компонент связности</w:t>
      </w:r>
      <w:r w:rsidRPr="00D12A70">
        <w:rPr>
          <w:sz w:val="24"/>
        </w:rPr>
        <w:t xml:space="preserve">. В модифицированной версии эта схема заменяется более строгой и более общей процедурой, основанной на явном учёте компонент связности и на сохранении инварианта рабочих массивов. В результате операция вставки формулируется не как последовательность эвристических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56DD566B" w14:textId="599B69BD" w:rsidR="00D12A70" w:rsidRDefault="00D12A70" w:rsidP="00E25F8D">
      <w:pPr>
        <w:spacing w:line="240" w:lineRule="auto"/>
        <w:ind w:firstLine="567"/>
        <w:rPr>
          <w:rFonts w:eastAsiaTheme="minorEastAsia"/>
          <w:sz w:val="24"/>
          <w:lang w:val="en-GB"/>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p>
    <w:p w14:paraId="045BDE85" w14:textId="49E7B56F" w:rsidR="00E25F8D" w:rsidRPr="00E25F8D" w:rsidRDefault="00E25F8D" w:rsidP="0045779A">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Pr="00E25F8D">
        <w:rPr>
          <w:rFonts w:eastAsiaTheme="minorEastAsia"/>
          <w:sz w:val="24"/>
        </w:rPr>
        <w:t>,</w:t>
      </w:r>
    </w:p>
    <w:p w14:paraId="747F1223" w14:textId="72A7B2C4" w:rsidR="00E25F8D" w:rsidRDefault="00E25F8D" w:rsidP="00E25F8D">
      <w:pPr>
        <w:spacing w:line="240" w:lineRule="auto"/>
        <w:ind w:firstLine="567"/>
        <w:rPr>
          <w:rFonts w:eastAsiaTheme="minorEastAsia"/>
          <w:sz w:val="24"/>
          <w:lang w:val="en-GB"/>
        </w:rPr>
      </w:pPr>
      <w:r w:rsidRPr="00E25F8D">
        <w:rPr>
          <w:rFonts w:eastAsiaTheme="minorEastAsia"/>
          <w:sz w:val="24"/>
        </w:rPr>
        <w:t>то есть определяется новое ребро</w:t>
      </w:r>
      <w:proofErr w:type="gramStart"/>
      <w:r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Pr="00E25F8D">
        <w:rPr>
          <w:rFonts w:eastAsiaTheme="minorEastAsia"/>
          <w:sz w:val="24"/>
        </w:rPr>
        <w:t>двудольного графа. Далее задача вставки сводится к ответу на вопрос, как изменяется топология</w:t>
      </w:r>
      <w:r>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E25F8D" w:rsidRDefault="00E25F8D" w:rsidP="00E25F8D">
      <w:pPr>
        <w:spacing w:line="240" w:lineRule="auto"/>
        <w:ind w:firstLine="567"/>
        <w:rPr>
          <w:rFonts w:eastAsiaTheme="minorEastAsia"/>
          <w:sz w:val="24"/>
          <w:lang w:val="en-GB"/>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lastRenderedPageBreak/>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Default="00E25F8D" w:rsidP="00E25F8D">
      <w:pPr>
        <w:spacing w:line="240" w:lineRule="auto"/>
        <w:ind w:firstLine="567"/>
        <w:rPr>
          <w:rFonts w:eastAsiaTheme="minorEastAsia"/>
          <w:sz w:val="24"/>
          <w:lang w:val="en-GB"/>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E25F8D"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E25F8D">
        <w:rPr>
          <w:rFonts w:eastAsiaTheme="minorEastAsia"/>
          <w:sz w:val="24"/>
        </w:rPr>
        <w:t xml:space="preserve"> для всех старых </w:t>
      </w:r>
      <m:oMath>
        <m:r>
          <w:rPr>
            <w:rFonts w:ascii="Cambria Math" w:eastAsiaTheme="minorEastAsia" w:hAnsi="Cambria Math"/>
            <w:sz w:val="24"/>
            <w:lang w:val="en-GB"/>
          </w:rPr>
          <m:t>k</m:t>
        </m:r>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E25F8D">
        <w:rPr>
          <w:rFonts w:eastAsiaTheme="minorEastAsia"/>
          <w:sz w:val="24"/>
        </w:rPr>
        <w:t>.</w:t>
      </w:r>
    </w:p>
    <w:p w14:paraId="13ED8944" w14:textId="1B7081E7" w:rsidR="00E25F8D" w:rsidRDefault="00E25F8D" w:rsidP="00E25F8D">
      <w:pPr>
        <w:spacing w:line="240" w:lineRule="auto"/>
        <w:ind w:firstLine="567"/>
        <w:rPr>
          <w:rFonts w:eastAsiaTheme="minorEastAsia"/>
          <w:sz w:val="24"/>
          <w:lang w:val="en-GB"/>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Default="00E25F8D" w:rsidP="00E25F8D">
      <w:pPr>
        <w:spacing w:line="240" w:lineRule="auto"/>
        <w:ind w:firstLine="567"/>
        <w:rPr>
          <w:rFonts w:eastAsiaTheme="minorEastAsia"/>
          <w:sz w:val="24"/>
          <w:lang w:val="en-GB"/>
        </w:rPr>
      </w:pPr>
    </w:p>
    <w:p w14:paraId="46344911" w14:textId="09981F35" w:rsidR="00E25F8D" w:rsidRDefault="00E25F8D" w:rsidP="00E25F8D">
      <w:pPr>
        <w:spacing w:line="240" w:lineRule="auto"/>
        <w:ind w:firstLine="567"/>
        <w:rPr>
          <w:rFonts w:eastAsiaTheme="minorEastAsia"/>
          <w:b/>
          <w:sz w:val="24"/>
          <w:lang w:val="en-GB"/>
        </w:rPr>
      </w:pPr>
      <w:r w:rsidRPr="00E25F8D">
        <w:rPr>
          <w:rFonts w:eastAsiaTheme="minorEastAsia"/>
          <w:b/>
          <w:sz w:val="24"/>
        </w:rPr>
        <w:t>Случай соединения разных компонент связности.</w:t>
      </w:r>
    </w:p>
    <w:p w14:paraId="2BF1D719" w14:textId="36C65D8D"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p>
    <w:p w14:paraId="72FFB2AD" w14:textId="1D7409E0" w:rsidR="00E25F8D" w:rsidRPr="00E25F8D" w:rsidRDefault="00E25F8D" w:rsidP="00E25F8D">
      <w:pPr>
        <w:spacing w:line="240" w:lineRule="auto"/>
        <w:ind w:firstLine="567"/>
        <w:rPr>
          <w:rFonts w:eastAsiaTheme="minorEastAsia"/>
          <w:sz w:val="24"/>
          <w:lang w:val="en-GB"/>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5B1EFE81" w14:textId="2CA76222"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2C6C6F45" w14:textId="489EE5C7" w:rsidR="00E25F8D" w:rsidRDefault="00E25F8D" w:rsidP="00E25F8D">
      <w:pPr>
        <w:spacing w:line="240" w:lineRule="auto"/>
        <w:ind w:firstLine="567"/>
        <w:rPr>
          <w:rFonts w:eastAsiaTheme="minorEastAsia"/>
          <w:sz w:val="24"/>
        </w:rPr>
      </w:pPr>
      <w:r w:rsidRPr="00E25F8D">
        <w:rPr>
          <w:rFonts w:eastAsiaTheme="minorEastAsia"/>
          <w:sz w:val="24"/>
        </w:rPr>
        <w:t xml:space="preserve">В </w:t>
      </w:r>
      <w:r>
        <w:rPr>
          <w:rFonts w:eastAsiaTheme="minorEastAsia"/>
          <w:sz w:val="24"/>
        </w:rPr>
        <w:t>исходной</w:t>
      </w:r>
      <w:r w:rsidRPr="00E25F8D">
        <w:rPr>
          <w:rFonts w:eastAsiaTheme="minorEastAsia"/>
          <w:sz w:val="24"/>
        </w:rPr>
        <w:t xml:space="preserve"> работе аналогичная ситуация описывалась через несколько </w:t>
      </w:r>
      <w:proofErr w:type="spellStart"/>
      <w:r w:rsidRPr="00E25F8D">
        <w:rPr>
          <w:rFonts w:eastAsiaTheme="minorEastAsia"/>
          <w:sz w:val="24"/>
        </w:rPr>
        <w:t>подслучаев</w:t>
      </w:r>
      <w:proofErr w:type="spellEnd"/>
      <w:r w:rsidRPr="00E25F8D">
        <w:rPr>
          <w:rFonts w:eastAsiaTheme="minorEastAsia"/>
          <w:sz w:val="24"/>
        </w:rPr>
        <w:t>: один из них соответствовал наличию</w:t>
      </w:r>
      <w:r>
        <w:rPr>
          <w:rFonts w:eastAsiaTheme="minorEastAsia"/>
          <w:sz w:val="24"/>
        </w:rPr>
        <w:t xml:space="preserve"> нераскрашенных вершин, другой -</w:t>
      </w:r>
      <w:r w:rsidRPr="00E25F8D">
        <w:rPr>
          <w:rFonts w:eastAsiaTheme="minorEastAsia"/>
          <w:sz w:val="24"/>
        </w:rPr>
        <w:t xml:space="preserve"> соединению двух различных компонент с возможной перекраской одной из них</w:t>
      </w:r>
      <w:proofErr w:type="gramStart"/>
      <w:r w:rsidRPr="00E25F8D">
        <w:rPr>
          <w:rFonts w:eastAsiaTheme="minorEastAsia"/>
          <w:sz w:val="24"/>
        </w:rPr>
        <w:t xml:space="preserve"> .</w:t>
      </w:r>
      <w:proofErr w:type="gramEnd"/>
      <w:r w:rsidRPr="00E25F8D">
        <w:rPr>
          <w:rFonts w:eastAsiaTheme="minorEastAsia"/>
          <w:sz w:val="24"/>
        </w:rPr>
        <w:t xml:space="preserve"> В модифицированной версии оба этих случая фактически сливаются в один. Наличие или отсутствие уже определённых значений у конкретных вершин больше не рассматривается как отдельный логический сценарий. Вместо этого единственным существенным условием становится принадлежность концов нового ребра различным компонентам связности. Тем самым процедура вставки перестаёт зависеть от локального «цветового» состояния вершин и формулируется через более общий структурный признак.</w:t>
      </w:r>
    </w:p>
    <w:p w14:paraId="12E1D63E" w14:textId="6E27FF73" w:rsidR="00E25F8D" w:rsidRDefault="00E25F8D" w:rsidP="00E25F8D">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Pr>
          <w:rFonts w:eastAsiaTheme="minorEastAsia"/>
          <w:sz w:val="24"/>
        </w:rPr>
        <w:t>:</w:t>
      </w:r>
    </w:p>
    <w:p w14:paraId="6D220BAE" w14:textId="3EF1530D" w:rsidR="00E25F8D" w:rsidRDefault="006E41DA" w:rsidP="00E25F8D">
      <w:pPr>
        <w:spacing w:line="240" w:lineRule="auto"/>
        <w:ind w:firstLine="567"/>
        <w:rPr>
          <w:rFonts w:eastAsiaTheme="minorEastAsia"/>
          <w:sz w:val="24"/>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m:oMathPara>
    </w:p>
    <w:p w14:paraId="0F7FE3DA" w14:textId="63DFB688" w:rsidR="00E25F8D" w:rsidRDefault="006E41DA" w:rsidP="00E25F8D">
      <w:pPr>
        <w:spacing w:line="240" w:lineRule="auto"/>
        <w:ind w:firstLine="567"/>
        <w:rPr>
          <w:rFonts w:eastAsiaTheme="minorEastAsia"/>
          <w:sz w:val="24"/>
          <w:lang w:val="en-US"/>
        </w:rPr>
      </w:pPr>
      <w:r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186A79B1" w14:textId="24657584" w:rsidR="006E41DA" w:rsidRDefault="006E41DA" w:rsidP="00E25F8D">
      <w:pPr>
        <w:spacing w:line="240" w:lineRule="auto"/>
        <w:ind w:firstLine="567"/>
        <w:rPr>
          <w:rFonts w:eastAsiaTheme="minorEastAsia"/>
          <w:sz w:val="24"/>
        </w:rPr>
      </w:pPr>
      <w:r>
        <w:rPr>
          <w:rFonts w:eastAsiaTheme="minorEastAsia"/>
          <w:sz w:val="24"/>
        </w:rPr>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Pr>
          <w:rFonts w:eastAsiaTheme="minorEastAsia"/>
          <w:sz w:val="24"/>
        </w:rPr>
        <w:t>:</w:t>
      </w:r>
    </w:p>
    <w:p w14:paraId="635A17C7" w14:textId="585F6FD3" w:rsidR="006E41DA" w:rsidRDefault="006E41DA" w:rsidP="006E41DA">
      <w:pPr>
        <w:spacing w:line="240" w:lineRule="auto"/>
        <w:ind w:firstLine="567"/>
        <w:jc w:val="center"/>
        <w:rPr>
          <w:rFonts w:eastAsiaTheme="minorEastAsia"/>
          <w:sz w:val="24"/>
        </w:rPr>
      </w:pP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w:lastRenderedPageBreak/>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122059"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B[j]</m:t>
        </m:r>
      </m:oMath>
      <w:r>
        <w:rPr>
          <w:rFonts w:eastAsiaTheme="minorEastAsia"/>
          <w:i/>
          <w:sz w:val="24"/>
          <w:lang w:val="en-GB"/>
        </w:rPr>
        <w:t>.</w:t>
      </w:r>
    </w:p>
    <w:p w14:paraId="663C82E2" w14:textId="422A7DE8" w:rsidR="00122059" w:rsidRDefault="00122059" w:rsidP="00122059">
      <w:pPr>
        <w:spacing w:line="240" w:lineRule="auto"/>
        <w:ind w:firstLine="567"/>
        <w:jc w:val="left"/>
        <w:rPr>
          <w:rFonts w:eastAsiaTheme="minorEastAsia"/>
          <w:sz w:val="24"/>
          <w:lang w:val="en-GB"/>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122059"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7684E">
        <w:rPr>
          <w:rFonts w:eastAsiaTheme="minorEastAsia"/>
          <w:i/>
          <w:sz w:val="24"/>
        </w:rPr>
        <w:t>.</w:t>
      </w:r>
    </w:p>
    <w:p w14:paraId="5483CDDA" w14:textId="17C5A2E5" w:rsidR="000A4EEF" w:rsidRDefault="0067684E" w:rsidP="0067684E">
      <w:pPr>
        <w:spacing w:line="276" w:lineRule="auto"/>
        <w:ind w:firstLine="567"/>
        <w:jc w:val="left"/>
        <w:rPr>
          <w:sz w:val="24"/>
          <w:lang w:val="en-US"/>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Default="00E65035" w:rsidP="00E65035">
      <w:pPr>
        <w:spacing w:line="276" w:lineRule="auto"/>
        <w:jc w:val="left"/>
        <w:rPr>
          <w:sz w:val="24"/>
          <w:lang w:val="en-US"/>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72A52107"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m:t>
                </m:r>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sz w:val="24"/>
                  </w:rPr>
                </m:ctrlPr>
              </m:e>
            </m:d>
          </m:e>
        </m:func>
        <m:r>
          <m:rPr>
            <m:sty m:val="p"/>
          </m:rPr>
          <w:rPr>
            <w:rFonts w:ascii="Cambria Math" w:eastAsiaTheme="minorEastAsia"/>
            <w:sz w:val="24"/>
          </w:rPr>
          <m:t>.</m:t>
        </m:r>
      </m:oMath>
      <w:r w:rsidRPr="00E65035">
        <w:rPr>
          <w:rFonts w:eastAsiaTheme="minorEastAsia"/>
          <w:sz w:val="24"/>
        </w:rPr>
        <w:t xml:space="preserve"> Такой критерий имеет принципиальное значение.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В этом смысле рассматриваемая эвристика является естественным продолжением классического принципа </w:t>
      </w:r>
      <w:r>
        <w:rPr>
          <w:rFonts w:eastAsiaTheme="minorEastAsia"/>
          <w:sz w:val="24"/>
        </w:rPr>
        <w:t>объединения по размеру</w:t>
      </w:r>
      <w:r w:rsidRPr="00E65035">
        <w:rPr>
          <w:rFonts w:eastAsiaTheme="minorEastAsia"/>
          <w:sz w:val="24"/>
        </w:rPr>
        <w:t>, используемого в структурах непересекающихся множеств: более компактная часть структуры модифицируется целиком, а более крупная остаётся неизменной.</w:t>
      </w:r>
      <w:r>
        <w:rPr>
          <w:rFonts w:eastAsiaTheme="minorEastAsia"/>
          <w:sz w:val="24"/>
        </w:rPr>
        <w:t xml:space="preserve"> </w:t>
      </w:r>
      <w:r w:rsidRPr="00E65035">
        <w:rPr>
          <w:rFonts w:eastAsiaTheme="minorEastAsia"/>
          <w:sz w:val="24"/>
        </w:rPr>
        <w:t xml:space="preserve">Тем самым вставка в модифицированной версии имеет не только </w:t>
      </w:r>
      <w:proofErr w:type="spellStart"/>
      <w:r w:rsidRPr="00E65035">
        <w:rPr>
          <w:rFonts w:eastAsiaTheme="minorEastAsia"/>
          <w:sz w:val="24"/>
        </w:rPr>
        <w:t>корректностную</w:t>
      </w:r>
      <w:proofErr w:type="spellEnd"/>
      <w:r w:rsidRPr="00E65035">
        <w:rPr>
          <w:rFonts w:eastAsiaTheme="minorEastAsia"/>
          <w:sz w:val="24"/>
        </w:rPr>
        <w:t xml:space="preserve">, но и явную оптимизационную составляющую. По сравнению с </w:t>
      </w:r>
      <w:r>
        <w:rPr>
          <w:rFonts w:eastAsiaTheme="minorEastAsia"/>
          <w:sz w:val="24"/>
        </w:rPr>
        <w:t>исходной</w:t>
      </w:r>
      <w:r w:rsidRPr="00E65035">
        <w:rPr>
          <w:rFonts w:eastAsiaTheme="minorEastAsia"/>
          <w:sz w:val="24"/>
        </w:rPr>
        <w:t xml:space="preserve"> работой, где сама возможность перекраски компоненты фиксировалась, но выбор стороны не был формализован как отдельный критерий, в новой версии появляется чёткое правило минимизации локальной стоимости операции.</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51FC75DE" w14:textId="56888887" w:rsidR="00E65035" w:rsidRPr="00E65035" w:rsidRDefault="00E65035" w:rsidP="00E65035">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p>
    <w:p w14:paraId="5D42A2EF" w14:textId="68F5DAB2" w:rsidR="00E65035" w:rsidRPr="00E65035" w:rsidRDefault="00E65035" w:rsidP="00E65035">
      <w:pPr>
        <w:spacing w:line="240" w:lineRule="auto"/>
        <w:ind w:firstLine="567"/>
        <w:rPr>
          <w:rFonts w:eastAsiaTheme="minorEastAsia"/>
          <w:sz w:val="24"/>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3AD3CDDC" w14:textId="7D1481B7" w:rsidR="00E65035" w:rsidRDefault="00E65035" w:rsidP="00E65035">
      <w:pPr>
        <w:spacing w:line="240" w:lineRule="auto"/>
        <w:ind w:firstLine="567"/>
        <w:rPr>
          <w:rFonts w:eastAsiaTheme="minorEastAsia"/>
          <w:sz w:val="24"/>
        </w:rPr>
      </w:pP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r>
          <w:rPr>
            <w:rFonts w:ascii="Cambria Math" w:eastAsiaTheme="minorEastAsia" w:hAnsi="Cambria Math"/>
            <w:sz w:val="24"/>
          </w:rPr>
          <m:t xml:space="preserve">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p>
    <w:p w14:paraId="16C13B39" w14:textId="07A09BEA" w:rsidR="00E65035" w:rsidRDefault="00E65035" w:rsidP="00B72F94">
      <w:pPr>
        <w:spacing w:line="240" w:lineRule="auto"/>
        <w:ind w:firstLine="567"/>
        <w:rPr>
          <w:rFonts w:eastAsiaTheme="minorEastAsia"/>
          <w:sz w:val="24"/>
        </w:rPr>
      </w:pPr>
      <m:oMathPara>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oMath>
      </m:oMathPara>
    </w:p>
    <w:p w14:paraId="58D97999" w14:textId="18709F0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Иначе говоря, наличие цикла означает, что система XOR-ограничений перестаёт быть </w:t>
      </w:r>
      <w:proofErr w:type="spellStart"/>
      <w:r w:rsidRPr="00E65035">
        <w:rPr>
          <w:rFonts w:eastAsiaTheme="minorEastAsia"/>
          <w:sz w:val="24"/>
        </w:rPr>
        <w:t>деревообразной</w:t>
      </w:r>
      <w:proofErr w:type="spellEnd"/>
      <w:r w:rsidRPr="00E65035">
        <w:rPr>
          <w:rFonts w:eastAsiaTheme="minorEastAsia"/>
          <w:sz w:val="24"/>
        </w:rPr>
        <w:t>, а потому локальное преобразование уже не гарантирует совместность.</w:t>
      </w:r>
      <w:r w:rsidR="001B1EF9" w:rsidRPr="001B1EF9">
        <w:rPr>
          <w:rFonts w:eastAsiaTheme="minorEastAsia"/>
          <w:sz w:val="24"/>
        </w:rPr>
        <w:t xml:space="preserve"> В </w:t>
      </w:r>
      <w:r w:rsidR="001B1EF9">
        <w:rPr>
          <w:rFonts w:eastAsiaTheme="minorEastAsia"/>
          <w:sz w:val="24"/>
        </w:rPr>
        <w:t>исходной реализации</w:t>
      </w:r>
      <w:r w:rsidR="001B1EF9" w:rsidRPr="001B1EF9">
        <w:rPr>
          <w:rFonts w:eastAsiaTheme="minorEastAsia"/>
          <w:sz w:val="24"/>
        </w:rPr>
        <w:t xml:space="preserve"> такой случай также трактовался как ситуация, требующая повторного выбора хеш-функций и </w:t>
      </w:r>
      <w:r w:rsidR="001B1EF9">
        <w:rPr>
          <w:rFonts w:eastAsiaTheme="minorEastAsia"/>
          <w:sz w:val="24"/>
        </w:rPr>
        <w:t>повторного построения структуры</w:t>
      </w:r>
      <w:r w:rsidR="001B1EF9" w:rsidRPr="001B1EF9">
        <w:rPr>
          <w:rFonts w:eastAsiaTheme="minorEastAsia"/>
          <w:sz w:val="24"/>
        </w:rPr>
        <w:t>. Однако в модифицированной версии это условие выявляется более строго: не через последующий анализ графа и не через общую проверку цикличности, а непосредственно через принадлежность двух концов нового ребра одной компоненте связности. Это позволяет обнаружить невозможность локальной вставки сразу, ещё до попытки менять массивы.</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Default="001B1EF9" w:rsidP="001B1EF9">
      <w:pPr>
        <w:spacing w:line="240" w:lineRule="auto"/>
        <w:ind w:firstLine="567"/>
        <w:rPr>
          <w:rFonts w:eastAsiaTheme="minorEastAsia"/>
          <w:sz w:val="24"/>
          <w:lang w:val="en-GB"/>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Default="001B1EF9" w:rsidP="001B1EF9">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=T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lang w:val="en-GB"/>
              </w:rPr>
              <m:t>*</m:t>
            </m:r>
          </m:sup>
        </m:sSup>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m:t>
        </m:r>
      </m:oMath>
      <w:r>
        <w:rPr>
          <w:rFonts w:eastAsiaTheme="minorEastAsia"/>
          <w:sz w:val="24"/>
          <w:lang w:val="en-GB"/>
        </w:rPr>
        <w:t>.</w:t>
      </w:r>
    </w:p>
    <w:p w14:paraId="4A31BDC0" w14:textId="50945571"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По сравнению с </w:t>
      </w:r>
      <w:r>
        <w:rPr>
          <w:rFonts w:eastAsiaTheme="minorEastAsia"/>
          <w:sz w:val="24"/>
        </w:rPr>
        <w:t>исходной</w:t>
      </w:r>
      <w:r w:rsidRPr="001B1EF9">
        <w:rPr>
          <w:rFonts w:eastAsiaTheme="minorEastAsia"/>
          <w:sz w:val="24"/>
        </w:rPr>
        <w:t xml:space="preserve"> реализацией здесь также происходит важное изменение. Ранее перестройка понималась главным образом как повторный поиск удачной пары хеш-функций для того же самого формата структуры. В модифицированной версии </w:t>
      </w:r>
      <w:r>
        <w:rPr>
          <w:rFonts w:eastAsiaTheme="minorEastAsia"/>
          <w:sz w:val="24"/>
          <w:lang w:val="en-GB"/>
        </w:rPr>
        <w:t>reconstruct</w:t>
      </w:r>
      <w:r w:rsidRPr="001B1EF9">
        <w:rPr>
          <w:rFonts w:eastAsiaTheme="minorEastAsia"/>
          <w:sz w:val="24"/>
        </w:rPr>
        <w:t xml:space="preserve"> шире: он допускает не только смену </w:t>
      </w:r>
      <w:r>
        <w:rPr>
          <w:rFonts w:eastAsiaTheme="minorEastAsia"/>
          <w:sz w:val="24"/>
        </w:rPr>
        <w:t>соли</w:t>
      </w:r>
      <w:r w:rsidRPr="001B1EF9">
        <w:rPr>
          <w:rFonts w:eastAsiaTheme="minorEastAsia"/>
          <w:sz w:val="24"/>
        </w:rPr>
        <w:t xml:space="preserve"> хеш-функций, но и изменение размера массивов в соответствии с текущим числом правил. Следовательно, </w:t>
      </w:r>
      <w:r>
        <w:rPr>
          <w:rFonts w:eastAsiaTheme="minorEastAsia"/>
          <w:sz w:val="24"/>
          <w:lang w:val="en-GB"/>
        </w:rPr>
        <w:t>reconstruct</w:t>
      </w:r>
      <w:r w:rsidRPr="001B1EF9">
        <w:rPr>
          <w:rFonts w:eastAsiaTheme="minorEastAsia"/>
          <w:sz w:val="24"/>
        </w:rPr>
        <w:t xml:space="preserve"> в новой версии выступает не как </w:t>
      </w:r>
      <w:r w:rsidR="00826FE6">
        <w:rPr>
          <w:rFonts w:eastAsiaTheme="minorEastAsia"/>
          <w:sz w:val="24"/>
        </w:rPr>
        <w:t>запасной</w:t>
      </w:r>
      <w:r w:rsidRPr="001B1EF9">
        <w:rPr>
          <w:rFonts w:eastAsiaTheme="minorEastAsia"/>
          <w:sz w:val="24"/>
        </w:rPr>
        <w:t xml:space="preserve"> шаг внутри </w:t>
      </w:r>
      <w:r w:rsidR="00826FE6">
        <w:rPr>
          <w:rFonts w:eastAsiaTheme="minorEastAsia"/>
          <w:sz w:val="24"/>
        </w:rPr>
        <w:t>изначальной</w:t>
      </w:r>
      <w:r w:rsidRPr="001B1EF9">
        <w:rPr>
          <w:rFonts w:eastAsiaTheme="minorEastAsia"/>
          <w:sz w:val="24"/>
        </w:rPr>
        <w:t xml:space="preserve"> схемы, а как полноценный механизм поддержания работоспособности структуры при изменении её нагрузки.</w:t>
      </w:r>
    </w:p>
    <w:p w14:paraId="476B3F4F" w14:textId="77777777" w:rsidR="00E11289" w:rsidRDefault="00E11289" w:rsidP="00E11289">
      <w:pPr>
        <w:spacing w:line="240" w:lineRule="auto"/>
        <w:rPr>
          <w:rFonts w:eastAsiaTheme="minorEastAsia"/>
          <w:sz w:val="24"/>
        </w:rPr>
      </w:pPr>
    </w:p>
    <w:p w14:paraId="42372664" w14:textId="330B2D02" w:rsidR="00E11289" w:rsidRDefault="00E11289" w:rsidP="00E11289">
      <w:pPr>
        <w:pStyle w:val="2"/>
        <w:rPr>
          <w:rFonts w:eastAsiaTheme="minorEastAsia"/>
        </w:rPr>
      </w:pPr>
      <w:r w:rsidRPr="00E11289">
        <w:rPr>
          <w:rFonts w:eastAsiaTheme="minorEastAsia"/>
        </w:rPr>
        <w:t>3.8. Операция удаления ключа</w:t>
      </w:r>
    </w:p>
    <w:p w14:paraId="4ECA735A" w14:textId="77777777" w:rsidR="00E11289" w:rsidRDefault="00E11289" w:rsidP="00E11289"/>
    <w:p w14:paraId="47B8246D" w14:textId="0730AA02" w:rsidR="00E11289" w:rsidRDefault="00E11289" w:rsidP="00E11289">
      <w:pPr>
        <w:pStyle w:val="2"/>
      </w:pPr>
      <w:r w:rsidRPr="00E11289">
        <w:lastRenderedPageBreak/>
        <w:t>3.9. Операция обновления существующего ключа</w:t>
      </w:r>
    </w:p>
    <w:p w14:paraId="728FA763" w14:textId="301BBF71" w:rsidR="003A5354" w:rsidRPr="003A5354" w:rsidRDefault="003A5354" w:rsidP="003A5354">
      <w:pPr>
        <w:spacing w:line="240" w:lineRule="auto"/>
        <w:ind w:firstLine="567"/>
        <w:rPr>
          <w:sz w:val="24"/>
        </w:rPr>
      </w:pPr>
      <w:r w:rsidRPr="003A5354">
        <w:rPr>
          <w:sz w:val="24"/>
        </w:rPr>
        <w:t xml:space="preserve">Операция обновления существующего ключа является одной из принципиальных модификаций, введённых в данной работе. 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xml:space="preserve">, изменяющая принадлежность ключа одному из двух множеств. В задаче представления таблицы MAC-VLAN такая постановка оказывается недостаточной, поскольку практически значимой является не бинарная смена класса, а замена значения, уже ассоциированного с существующим ключом.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r>
        <w:rPr>
          <w:sz w:val="24"/>
        </w:rPr>
        <w:t xml:space="preserve">ачение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t>на новое</w:t>
      </w:r>
      <w:proofErr w:type="gramEnd"/>
      <w: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4B26D7BC" w14:textId="2DB82F18" w:rsidR="00984440" w:rsidRDefault="0045779A" w:rsidP="000A4EEF">
      <w:pPr>
        <w:spacing w:line="240" w:lineRule="auto"/>
        <w:rPr>
          <w:b/>
          <w:lang w:val="en-GB"/>
        </w:rPr>
      </w:pPr>
      <w:r w:rsidRPr="0045779A">
        <w:rPr>
          <w:b/>
        </w:rPr>
        <w:t>3.9.1. Постановка операции</w:t>
      </w:r>
    </w:p>
    <w:p w14:paraId="0DF37706" w14:textId="0963F54B" w:rsidR="0045779A" w:rsidRDefault="0045779A" w:rsidP="0045779A">
      <w:pPr>
        <w:spacing w:line="240" w:lineRule="auto"/>
        <w:ind w:firstLine="567"/>
        <w:rPr>
          <w:rFonts w:eastAsiaTheme="minorEastAsia"/>
          <w:sz w:val="24"/>
          <w:lang w:val="en-GB"/>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45779A">
        <w:rPr>
          <w:rFonts w:eastAsiaTheme="minorEastAsia"/>
          <w:sz w:val="24"/>
        </w:rPr>
        <w:t xml:space="preserve"> выполняется инвариант:</w:t>
      </w:r>
    </w:p>
    <w:p w14:paraId="7738EAE6" w14:textId="7B3869C2" w:rsidR="0045779A" w:rsidRDefault="0045779A" w:rsidP="0045779A">
      <w:pPr>
        <w:spacing w:line="240" w:lineRule="auto"/>
        <w:jc w:val="center"/>
        <w:rPr>
          <w:rFonts w:eastAsiaTheme="minorEastAsia"/>
          <w:sz w:val="24"/>
          <w:lang w:val="en-GB"/>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45779A">
        <w:rPr>
          <w:rFonts w:eastAsiaTheme="minorEastAsia"/>
          <w:sz w:val="24"/>
          <w:lang w:val="en-GB"/>
        </w:rPr>
        <w:t>.</w:t>
      </w:r>
    </w:p>
    <w:p w14:paraId="7543D070" w14:textId="26482C7E" w:rsidR="0045779A" w:rsidRDefault="0045779A" w:rsidP="0045779A">
      <w:pPr>
        <w:spacing w:line="240" w:lineRule="auto"/>
        <w:ind w:firstLine="567"/>
        <w:rPr>
          <w:rFonts w:eastAsiaTheme="minorEastAsia"/>
          <w:sz w:val="24"/>
          <w:lang w:val="en-GB"/>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r>
        <w:rPr>
          <w:rFonts w:eastAsiaTheme="minorEastAsia"/>
          <w:sz w:val="24"/>
        </w:rPr>
        <w:t xml:space="preserve">При этом сам ключ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из таблицы не удаляется и новое правило не добавляется; следовательно, графовая структура метода должна сохранять то же множество вершин и то же множество рёбер. Изменяется только метка одного уже существующего ребра.</w:t>
      </w:r>
      <w:r>
        <w:rPr>
          <w:rFonts w:eastAsiaTheme="minorEastAsia"/>
          <w:sz w:val="24"/>
          <w:lang w:val="en-GB"/>
        </w:rPr>
        <w:t xml:space="preserve"> </w:t>
      </w:r>
      <w:proofErr w:type="spellStart"/>
      <w:r w:rsidRPr="0045779A">
        <w:rPr>
          <w:rFonts w:eastAsiaTheme="minorEastAsia"/>
          <w:sz w:val="24"/>
          <w:lang w:val="en-GB"/>
        </w:rPr>
        <w:t>Если</w:t>
      </w:r>
      <w:proofErr w:type="spellEnd"/>
      <w:r w:rsidRPr="0045779A">
        <w:rPr>
          <w:rFonts w:eastAsiaTheme="minorEastAsia"/>
          <w:sz w:val="24"/>
          <w:lang w:val="en-GB"/>
        </w:rPr>
        <w:t xml:space="preserve"> </w:t>
      </w:r>
      <w:proofErr w:type="spellStart"/>
      <w:r w:rsidRPr="0045779A">
        <w:rPr>
          <w:rFonts w:eastAsiaTheme="minorEastAsia"/>
          <w:sz w:val="24"/>
          <w:lang w:val="en-GB"/>
        </w:rPr>
        <w:t>обозначить</w:t>
      </w:r>
      <w:proofErr w:type="spellEnd"/>
      <w:r>
        <w:rPr>
          <w:rFonts w:eastAsiaTheme="minorEastAsia"/>
          <w:sz w:val="24"/>
          <w:lang w:val="en-GB"/>
        </w:rPr>
        <w:t>:</w:t>
      </w:r>
    </w:p>
    <w:p w14:paraId="39DF9CCA" w14:textId="712A320B" w:rsidR="0045779A" w:rsidRDefault="0045779A" w:rsidP="0045779A">
      <w:pPr>
        <w:spacing w:line="240" w:lineRule="auto"/>
        <w:ind w:firstLine="567"/>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m:oMathPara>
    </w:p>
    <w:p w14:paraId="1BFF5642" w14:textId="77777777" w:rsidR="0045779A" w:rsidRPr="0045779A" w:rsidRDefault="0045779A" w:rsidP="0045779A">
      <w:pPr>
        <w:spacing w:line="240" w:lineRule="auto"/>
        <w:ind w:firstLine="567"/>
        <w:rPr>
          <w:rFonts w:eastAsiaTheme="minorEastAsia"/>
          <w:sz w:val="24"/>
          <w:lang w:val="en-GB"/>
        </w:rPr>
      </w:pPr>
    </w:p>
    <w:p w14:paraId="42A32983" w14:textId="77777777" w:rsidR="0045779A" w:rsidRDefault="0045779A" w:rsidP="0045779A">
      <w:pPr>
        <w:spacing w:line="276" w:lineRule="auto"/>
        <w:ind w:firstLine="567"/>
        <w:jc w:val="left"/>
        <w:rPr>
          <w:sz w:val="24"/>
          <w:lang w:val="en-GB"/>
        </w:rPr>
      </w:pPr>
      <w:r w:rsidRPr="0045779A">
        <w:rPr>
          <w:sz w:val="24"/>
        </w:rPr>
        <w:t xml:space="preserve">то операция обновления должна преобразовать 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p>
    <w:p w14:paraId="3F202C26" w14:textId="77777777" w:rsidR="0045779A" w:rsidRDefault="0045779A" w:rsidP="0045779A">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E25F8D">
        <w:rPr>
          <w:rFonts w:eastAsiaTheme="minorEastAsia"/>
          <w:sz w:val="24"/>
        </w:rPr>
        <w:t xml:space="preserve"> </w:t>
      </w:r>
    </w:p>
    <w:p w14:paraId="1DEE4C50" w14:textId="504A8997" w:rsidR="0045779A" w:rsidRPr="0045779A" w:rsidRDefault="0045779A" w:rsidP="0045779A">
      <w:pPr>
        <w:spacing w:line="240" w:lineRule="auto"/>
        <w:ind w:firstLine="567"/>
        <w:jc w:val="center"/>
        <w:rPr>
          <w:rFonts w:eastAsiaTheme="minorEastAsia"/>
          <w:sz w:val="24"/>
        </w:rPr>
      </w:pP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45779A"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3503FCB3" w14:textId="0830F9F6" w:rsidR="0045779A" w:rsidRPr="0045779A"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1031C43B" w:rsidR="0045779A" w:rsidRPr="0045779A" w:rsidRDefault="0045779A" w:rsidP="0045779A">
      <w:pPr>
        <w:pStyle w:val="af4"/>
        <w:rPr>
          <w:b/>
          <w:lang w:val="en-GB"/>
        </w:rPr>
      </w:pPr>
      <w:r w:rsidRPr="0045779A">
        <w:rPr>
          <w:b/>
        </w:rPr>
        <w:t xml:space="preserve">3.9.2. </w:t>
      </w:r>
      <w:proofErr w:type="spellStart"/>
      <w:r w:rsidRPr="0045779A">
        <w:rPr>
          <w:b/>
        </w:rPr>
        <w:t>Графовая</w:t>
      </w:r>
      <w:proofErr w:type="spellEnd"/>
      <w:r w:rsidRPr="0045779A">
        <w:rPr>
          <w:b/>
        </w:rPr>
        <w:t xml:space="preserve"> интерпретация операции</w:t>
      </w:r>
    </w:p>
    <w:p w14:paraId="5A7BC57C" w14:textId="25CFF108" w:rsidR="0045779A" w:rsidRDefault="0045779A" w:rsidP="0045779A">
      <w:pPr>
        <w:pStyle w:val="af4"/>
        <w:ind w:firstLine="567"/>
        <w:rPr>
          <w:lang w:val="en-GB"/>
        </w:rPr>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Поскольку операция обновления не добавляет и не удаляет ключ, граф </w:t>
      </w:r>
      <m:oMath>
        <m:r>
          <w:rPr>
            <w:rFonts w:ascii="Cambria Math" w:hAnsi="Cambria Math"/>
          </w:rPr>
          <m:t>G</m:t>
        </m:r>
      </m:oMath>
      <w:r>
        <w:t xml:space="preserve"> как неориентированная структура должен остаться неизменным. Следовательно, не изменяются:</w:t>
      </w:r>
    </w:p>
    <w:p w14:paraId="79EB2E8C" w14:textId="2DEE61EC" w:rsidR="007C37D3" w:rsidRPr="007C37D3" w:rsidRDefault="007C37D3" w:rsidP="007C37D3">
      <w:pPr>
        <w:pStyle w:val="af4"/>
        <w:numPr>
          <w:ilvl w:val="0"/>
          <w:numId w:val="27"/>
        </w:numPr>
      </w:pPr>
      <w:r w:rsidRPr="007C37D3">
        <w:lastRenderedPageBreak/>
        <w:t xml:space="preserve">множество вершин </w:t>
      </w:r>
      <m:oMath>
        <m:r>
          <w:rPr>
            <w:rFonts w:ascii="Cambria Math" w:hAnsi="Cambria Math"/>
            <w:lang w:val="en-GB"/>
          </w:rPr>
          <m:t>U</m:t>
        </m:r>
        <m:r>
          <w:rPr>
            <w:rFonts w:ascii="Cambria Math" w:hAnsi="Cambria Math" w:cs="Cambria Math"/>
          </w:rPr>
          <m:t>∪</m:t>
        </m:r>
        <m:r>
          <w:rPr>
            <w:rFonts w:ascii="Cambria Math" w:hAnsi="Cambria Math"/>
            <w:lang w:val="en-GB"/>
          </w:rPr>
          <m:t>V</m:t>
        </m:r>
      </m:oMath>
      <w:r w:rsidRPr="007C37D3">
        <w:t>;</w:t>
      </w:r>
    </w:p>
    <w:p w14:paraId="4E65975C" w14:textId="0F3F0C99" w:rsidR="007C37D3" w:rsidRPr="007C37D3" w:rsidRDefault="007C37D3" w:rsidP="007C37D3">
      <w:pPr>
        <w:pStyle w:val="af4"/>
        <w:numPr>
          <w:ilvl w:val="0"/>
          <w:numId w:val="27"/>
        </w:numPr>
      </w:pPr>
      <w:r w:rsidRPr="007C37D3">
        <w:t xml:space="preserve">множество рёбер </w:t>
      </w:r>
      <m:oMath>
        <m:r>
          <w:rPr>
            <w:rFonts w:ascii="Cambria Math" w:hAnsi="Cambria Math"/>
            <w:lang w:val="en-GB"/>
          </w:rPr>
          <m:t>E</m:t>
        </m:r>
      </m:oMath>
      <w:r w:rsidRPr="007C37D3">
        <w:t>;</w:t>
      </w:r>
    </w:p>
    <w:p w14:paraId="6C048B96" w14:textId="77777777" w:rsidR="007C37D3" w:rsidRPr="007C37D3" w:rsidRDefault="007C37D3" w:rsidP="007C37D3">
      <w:pPr>
        <w:pStyle w:val="af4"/>
        <w:numPr>
          <w:ilvl w:val="0"/>
          <w:numId w:val="27"/>
        </w:numPr>
      </w:pPr>
      <w:r w:rsidRPr="007C37D3">
        <w:t xml:space="preserve">хеш-функции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a</m:t>
            </m:r>
          </m:sub>
        </m:sSub>
      </m:oMath>
      <w:r w:rsidRPr="007C37D3">
        <w:t xml:space="preserve"> </w:t>
      </w:r>
      <w:r>
        <w:t xml:space="preserve">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b</m:t>
            </m:r>
          </m:sub>
        </m:sSub>
      </m:oMath>
      <w:r>
        <w:t>;</w:t>
      </w:r>
    </w:p>
    <w:p w14:paraId="355E7B2D" w14:textId="056BF966" w:rsidR="007C37D3" w:rsidRPr="007C37D3" w:rsidRDefault="007C37D3" w:rsidP="007C37D3">
      <w:pPr>
        <w:pStyle w:val="af4"/>
        <w:numPr>
          <w:ilvl w:val="0"/>
          <w:numId w:val="27"/>
        </w:numPr>
      </w:pPr>
      <w:r w:rsidRPr="007C37D3">
        <w:t>размеры рабочих массивов.</w:t>
      </w:r>
    </w:p>
    <w:p w14:paraId="345D8AB0" w14:textId="195DF930" w:rsidR="007C37D3" w:rsidRPr="007C37D3" w:rsidRDefault="007C37D3" w:rsidP="007C37D3">
      <w:pPr>
        <w:pStyle w:val="af4"/>
        <w:ind w:firstLine="567"/>
      </w:pPr>
      <w:r>
        <w:t>Изменяется только значение, которое должно восстанавливаться на одном фиксированном ребре</w:t>
      </w:r>
      <w:proofErr w:type="gramStart"/>
      <w:r>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t>.</w:t>
      </w:r>
      <w:proofErr w:type="gramEnd"/>
      <w:r>
        <w:t xml:space="preserve">Ключевым обстоятельством здесь является ацикличность графа Отелло. Так как текущая структура корректна, каждая её компонента связности является деревом. Следовательно, любое ребро дерева является мостом. В частности, ребро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r>
        <w:t>обладает следующим свойством: после его удаления соответствующая компонента связности распадается на две и только две связные части. Обозначим их через</w:t>
      </w:r>
      <w:r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t xml:space="preserve">где </w:t>
      </w:r>
      <m:oMath>
        <m:r>
          <w:rPr>
            <w:rFonts w:ascii="Cambria Math" w:eastAsiaTheme="minorEastAsia" w:hAnsi="Cambria Math"/>
            <w:lang w:val="en-GB"/>
          </w:rPr>
          <m:t>C</m:t>
        </m:r>
      </m:oMath>
      <w:r>
        <w:t xml:space="preserve"> – множество всех компонент связности текущего двудольного графа </w:t>
      </w:r>
      <m:oMath>
        <m:r>
          <w:rPr>
            <w:rFonts w:ascii="Cambria Math" w:hAnsi="Cambria Math"/>
            <w:lang w:val="en-GB"/>
          </w:rPr>
          <m:t>G</m:t>
        </m:r>
      </m:oMath>
      <w:r w:rsidRPr="007C37D3">
        <w:t xml:space="preserve">. </w:t>
      </w:r>
      <w:r>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p>
    <w:p w14:paraId="692A5DD1" w14:textId="715D520A" w:rsidR="007C37D3" w:rsidRDefault="007C37D3" w:rsidP="007C37D3">
      <w:pPr>
        <w:pStyle w:val="af4"/>
        <w:rPr>
          <w:b/>
          <w:lang w:val="en-GB"/>
        </w:rPr>
      </w:pPr>
      <w:r w:rsidRPr="007C37D3">
        <w:rPr>
          <w:b/>
        </w:rPr>
        <w:t>Вычисление корректирующей маски</w:t>
      </w:r>
    </w:p>
    <w:p w14:paraId="24213156" w14:textId="428396BF" w:rsidR="007C37D3" w:rsidRDefault="007C37D3" w:rsidP="007C37D3">
      <w:pPr>
        <w:pStyle w:val="af4"/>
        <w:ind w:firstLine="567"/>
        <w:rPr>
          <w:lang w:val="en-GB"/>
        </w:rPr>
      </w:pPr>
      <w:r w:rsidRPr="007C37D3">
        <w:t xml:space="preserve">Старое значение на обновляемом ребре определяется текущими массивами как </w:t>
      </w:r>
    </w:p>
    <w:p w14:paraId="666E641B" w14:textId="3799FE9E" w:rsidR="007C37D3" w:rsidRPr="007C37D3" w:rsidRDefault="007C37D3" w:rsidP="007C37D3">
      <w:pPr>
        <w:pStyle w:val="af4"/>
        <w:ind w:firstLine="567"/>
        <w:jc w:val="center"/>
        <w:rPr>
          <w:i/>
        </w:rPr>
      </w:pP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Pr="007C37D3">
        <w:rPr>
          <w:i/>
        </w:rPr>
        <w:t>.</w:t>
      </w:r>
    </w:p>
    <w:p w14:paraId="7E3D136F" w14:textId="7EEF1838" w:rsidR="00E178FC" w:rsidRPr="00E178FC" w:rsidRDefault="007C37D3" w:rsidP="00E178FC">
      <w:pPr>
        <w:pStyle w:val="af4"/>
        <w:ind w:firstLine="567"/>
        <w:rPr>
          <w:rFonts w:eastAsiaTheme="minorEastAsia"/>
        </w:rPr>
      </w:pP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Pr>
          <w:rFonts w:eastAsiaTheme="minorEastAsia"/>
        </w:rPr>
        <w:t>.</w:t>
      </w:r>
      <w:r w:rsidR="00E178FC" w:rsidRPr="00E178FC">
        <w:rPr>
          <w:rFonts w:eastAsiaTheme="minorEastAsia"/>
        </w:rPr>
        <w:t xml:space="preserve">  Эта величина обладает фундаментальным свойством: </w:t>
      </w:r>
      <m:oMath>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lang w:val="en-GB"/>
          </w:rPr>
          <m:t>⨁</m:t>
        </m:r>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75B0BBBD" w:rsidR="00E178FC" w:rsidRPr="00E178FC" w:rsidRDefault="00E178FC" w:rsidP="00E178FC">
      <w:pPr>
        <w:pStyle w:val="af4"/>
        <w:ind w:firstLine="567"/>
        <w:rPr>
          <w:rFonts w:eastAsiaTheme="minorEastAsia"/>
          <w:b/>
        </w:rPr>
      </w:pPr>
      <w:r w:rsidRPr="00E178FC">
        <w:rPr>
          <w:b/>
        </w:rPr>
        <w:t xml:space="preserve">3.9.4. 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Default="00E178FC" w:rsidP="00E178FC">
      <w:pPr>
        <w:pStyle w:val="af4"/>
        <w:ind w:firstLine="567"/>
        <w:rPr>
          <w:lang w:val="en-GB"/>
        </w:rPr>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Pr>
          <w:lang w:val="en-GB"/>
        </w:rPr>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lastRenderedPageBreak/>
        <w:t>Тогда после преобразования получаем:</w:t>
      </w:r>
    </w:p>
    <w:p w14:paraId="62C2F4EC" w14:textId="58A6F064" w:rsidR="00A02E15" w:rsidRPr="00A02E15" w:rsidRDefault="00A02E15" w:rsidP="00A02E15">
      <w:pPr>
        <w:spacing w:line="240" w:lineRule="auto"/>
        <w:ind w:firstLine="567"/>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032E6F14" w14:textId="016510E7" w:rsidR="00A02E15" w:rsidRDefault="00A02E15" w:rsidP="00A02E15">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p>
    <w:p w14:paraId="31525E38" w14:textId="7A951F0F" w:rsidR="00A02E15" w:rsidRPr="00A02E15" w:rsidRDefault="00A02E15" w:rsidP="00A02E15">
      <w:pPr>
        <w:spacing w:line="240" w:lineRule="auto"/>
        <w:ind w:firstLine="567"/>
        <w:jc w:val="center"/>
        <w:rPr>
          <w:rFonts w:eastAsiaTheme="minorEastAsia"/>
          <w:sz w:val="24"/>
        </w:rPr>
      </w:pP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r>
          <w:rPr>
            <w:rFonts w:ascii="Cambria Math" w:eastAsiaTheme="minorEastAsia" w:hAnsi="Cambria Math"/>
            <w:sz w:val="24"/>
          </w:rPr>
          <m:t>⊕</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Pr="00A02E15">
        <w:rPr>
          <w:rFonts w:eastAsiaTheme="minorEastAsia"/>
          <w:sz w:val="24"/>
        </w:rPr>
        <w:t>.</w:t>
      </w:r>
    </w:p>
    <w:p w14:paraId="40A14F4F" w14:textId="2574B173"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0887FE34"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 Действительно, после удаления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граф распадается на две компоненты, а значит, других рёбер </w:t>
      </w:r>
      <w:proofErr w:type="gramStart"/>
      <w:r w:rsidRPr="00A02E15">
        <w:rPr>
          <w:rFonts w:eastAsiaTheme="minorEastAsia"/>
          <w:sz w:val="24"/>
        </w:rPr>
        <w:t>между</w:t>
      </w:r>
      <w:proofErr w:type="gramEnd"/>
      <w:r w:rsidRPr="00A02E15">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Pr="00A02E15">
        <w:rPr>
          <w:rFonts w:eastAsiaTheme="minorEastAsia"/>
          <w:sz w:val="24"/>
        </w:rPr>
        <w:t xml:space="preserve"> не существует. Следовательно, никакое другое старое ребро не может пересекать этот разрез. </w:t>
      </w:r>
      <w:r>
        <w:rPr>
          <w:rFonts w:eastAsiaTheme="minorEastAsia"/>
          <w:sz w:val="24"/>
        </w:rPr>
        <w:t xml:space="preserve">Теперь рассмотрим само ребро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A02E15"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m:t>
          </m:r>
          <m:r>
            <w:rPr>
              <w:rFonts w:ascii="Cambria Math" w:eastAsiaTheme="minorEastAsia" w:hAnsi="Cambria Math"/>
              <w:sz w:val="24"/>
              <w:lang w:val="en-US"/>
            </w:rPr>
            <m:t xml:space="preserve"> </m:t>
          </m:r>
          <m:r>
            <w:rPr>
              <w:rFonts w:ascii="Cambria Math" w:eastAsiaTheme="minorEastAsia" w:hAnsi="Cambria Math"/>
              <w:sz w:val="24"/>
              <w:lang w:val="en-US"/>
            </w:rPr>
            <m:t>△</m:t>
          </m:r>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A02E15">
      <w:pPr>
        <w:spacing w:line="240" w:lineRule="auto"/>
        <w:ind w:firstLine="567"/>
        <w:jc w:val="left"/>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2B1A2BB3" w14:textId="3BE82207" w:rsidR="00A02E15" w:rsidRPr="00A02E15" w:rsidRDefault="00A02E15" w:rsidP="00A02E15">
      <w:pPr>
        <w:spacing w:line="240" w:lineRule="auto"/>
        <w:ind w:firstLine="567"/>
        <w:rPr>
          <w:rFonts w:eastAsiaTheme="minorEastAsia"/>
          <w:b/>
          <w:sz w:val="24"/>
        </w:rPr>
      </w:pPr>
      <w:r w:rsidRPr="00A02E15">
        <w:rPr>
          <w:rFonts w:eastAsiaTheme="minorEastAsia"/>
          <w:b/>
          <w:sz w:val="24"/>
        </w:rPr>
        <w:t>3.9.5. 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4B1709"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20B4F628" w:rsidR="004B1709" w:rsidRDefault="004B1709" w:rsidP="004B1709">
      <w:pPr>
        <w:spacing w:line="240" w:lineRule="auto"/>
        <w:ind w:firstLine="567"/>
        <w:rPr>
          <w:rFonts w:eastAsiaTheme="minorEastAsia"/>
          <w:sz w:val="24"/>
          <w:lang w:val="en-GB"/>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Этот критерий является важной частью предлагаемой модификации. В классической бинарной постановке операции </w:t>
      </w:r>
      <w:proofErr w:type="spellStart"/>
      <w:r w:rsidRPr="004B1709">
        <w:rPr>
          <w:rFonts w:ascii="Courier New" w:eastAsiaTheme="minorEastAsia" w:hAnsi="Courier New" w:cs="Courier New"/>
          <w:sz w:val="24"/>
        </w:rPr>
        <w:t>alter</w:t>
      </w:r>
      <w:proofErr w:type="spellEnd"/>
      <w:r w:rsidRPr="004B1709">
        <w:rPr>
          <w:rFonts w:eastAsiaTheme="minorEastAsia"/>
          <w:sz w:val="24"/>
        </w:rPr>
        <w:t xml:space="preserve"> вопрос выбора стороны не выделяется как самостоятельная оптимизационная задача. Здесь же, поскольку обновляется </w:t>
      </w:r>
      <w:proofErr w:type="spellStart"/>
      <w:r w:rsidRPr="004B1709">
        <w:rPr>
          <w:rFonts w:eastAsiaTheme="minorEastAsia"/>
          <w:sz w:val="24"/>
        </w:rPr>
        <w:t>многобитное</w:t>
      </w:r>
      <w:proofErr w:type="spellEnd"/>
      <w:r w:rsidRPr="004B1709">
        <w:rPr>
          <w:rFonts w:eastAsiaTheme="minorEastAsia"/>
          <w:sz w:val="24"/>
        </w:rPr>
        <w:t xml:space="preserve"> </w:t>
      </w:r>
      <w:proofErr w:type="gramStart"/>
      <w:r w:rsidRPr="004B1709">
        <w:rPr>
          <w:rFonts w:eastAsiaTheme="minorEastAsia"/>
          <w:sz w:val="24"/>
        </w:rPr>
        <w:t>значение</w:t>
      </w:r>
      <w:proofErr w:type="gramEnd"/>
      <w:r w:rsidRPr="004B1709">
        <w:rPr>
          <w:rFonts w:eastAsiaTheme="minorEastAsia"/>
          <w:sz w:val="24"/>
        </w:rPr>
        <w:t xml:space="preserve"> и операция ориентирована на практическое использование в динамически изменяющейся таблице, минимизация числа затрагиваемых ячеек становится принципиально важной.</w:t>
      </w:r>
    </w:p>
    <w:p w14:paraId="28C3A822" w14:textId="77777777" w:rsidR="004B1709" w:rsidRDefault="004B1709" w:rsidP="004B1709">
      <w:pPr>
        <w:spacing w:line="240" w:lineRule="auto"/>
        <w:ind w:firstLine="567"/>
        <w:rPr>
          <w:i/>
          <w:sz w:val="24"/>
          <w:lang w:val="en-GB"/>
        </w:rPr>
      </w:pPr>
    </w:p>
    <w:p w14:paraId="4D71B5D2" w14:textId="35D78986" w:rsidR="004B1709" w:rsidRDefault="004B1709" w:rsidP="004B1709">
      <w:pPr>
        <w:spacing w:line="240" w:lineRule="auto"/>
        <w:ind w:firstLine="567"/>
        <w:rPr>
          <w:b/>
          <w:sz w:val="24"/>
          <w:lang w:val="en-GB"/>
        </w:rPr>
      </w:pPr>
      <w:r w:rsidRPr="004B1709">
        <w:rPr>
          <w:b/>
          <w:sz w:val="24"/>
        </w:rPr>
        <w:t>3.9.7. Трудоёмкость и отличие от операций вставки и перестройки</w:t>
      </w:r>
    </w:p>
    <w:p w14:paraId="7515DAA5" w14:textId="7CBBCF5F" w:rsidR="004B1709" w:rsidRPr="004B1709" w:rsidRDefault="004B1709" w:rsidP="004B1709">
      <w:pPr>
        <w:spacing w:line="240" w:lineRule="auto"/>
        <w:ind w:firstLine="567"/>
        <w:rPr>
          <w:rFonts w:eastAsiaTheme="minorEastAsia"/>
          <w:sz w:val="24"/>
        </w:rPr>
      </w:pPr>
      <w:r w:rsidRPr="004B1709">
        <w:rPr>
          <w:sz w:val="24"/>
        </w:rPr>
        <w:t xml:space="preserve">Операция обновления отличается от вставки тем, что не изменяет множество ключей и не вводит новое ребро в граф. Поэтому здесь не требуется проверка </w:t>
      </w:r>
      <w:proofErr w:type="spellStart"/>
      <w:r w:rsidRPr="004B1709">
        <w:rPr>
          <w:sz w:val="24"/>
        </w:rPr>
        <w:t>циклообразования</w:t>
      </w:r>
      <w:proofErr w:type="spellEnd"/>
      <w:r w:rsidRPr="004B1709">
        <w:rPr>
          <w:sz w:val="24"/>
        </w:rPr>
        <w:t xml:space="preserve"> и не требуется </w:t>
      </w:r>
      <w:r>
        <w:rPr>
          <w:sz w:val="24"/>
          <w:lang w:val="en-GB"/>
        </w:rPr>
        <w:t>reconstruct</w:t>
      </w:r>
      <w:r w:rsidRPr="004B1709">
        <w:rPr>
          <w:sz w:val="24"/>
        </w:rPr>
        <w:t xml:space="preserve">. По сравнению с полной реконструкцией структуры обновление </w:t>
      </w:r>
      <w:r w:rsidRPr="004B1709">
        <w:rPr>
          <w:sz w:val="24"/>
        </w:rPr>
        <w:lastRenderedPageBreak/>
        <w:t>является существе</w:t>
      </w:r>
      <w:r>
        <w:rPr>
          <w:sz w:val="24"/>
        </w:rPr>
        <w:t>нно более локальной процедурой.</w:t>
      </w:r>
      <w:r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Pr="004B1709">
        <w:rPr>
          <w:rFonts w:eastAsiaTheme="minorEastAsia"/>
          <w:sz w:val="24"/>
        </w:rPr>
        <w:t xml:space="preserve">. Следовательно, стоимость самой </w:t>
      </w:r>
      <w:r w:rsidRPr="004B1709">
        <w:rPr>
          <w:rFonts w:eastAsiaTheme="minorEastAsia"/>
          <w:sz w:val="24"/>
          <w:lang w:val="en-GB"/>
        </w:rPr>
        <w:t>XOR</w:t>
      </w:r>
      <w:r w:rsidRPr="004B1709">
        <w:rPr>
          <w:rFonts w:eastAsiaTheme="minorEastAsia"/>
          <w:sz w:val="24"/>
        </w:rPr>
        <w:t>-коррекции имеет порядок</w:t>
      </w:r>
      <w:proofErr w:type="gramStart"/>
      <w:r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Pr="004B1709">
        <w:rPr>
          <w:rFonts w:eastAsiaTheme="minorEastAsia"/>
          <w:sz w:val="24"/>
        </w:rPr>
        <w:t xml:space="preserve">. </w:t>
      </w:r>
      <w:proofErr w:type="gramEnd"/>
      <w:r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но при этом объём записи в рабочие массивы минимизируется выбором меньшей стороны.</w:t>
      </w:r>
    </w:p>
    <w:p w14:paraId="73DED4B4" w14:textId="6B95E95A" w:rsidR="00046251" w:rsidRPr="00B72F94" w:rsidRDefault="004B1709" w:rsidP="00B72F94">
      <w:pPr>
        <w:spacing w:line="240" w:lineRule="auto"/>
        <w:ind w:firstLine="567"/>
        <w:rPr>
          <w:rFonts w:eastAsiaTheme="minorEastAsia"/>
          <w:sz w:val="24"/>
        </w:rPr>
      </w:pPr>
      <m:oMathPara>
        <m:oMath>
          <m:r>
            <w:rPr>
              <w:rFonts w:ascii="Cambria Math" w:eastAsiaTheme="minorEastAsia" w:hAnsi="Cambria Math"/>
              <w:sz w:val="24"/>
            </w:rPr>
            <m:t xml:space="preserve"> </m:t>
          </m:r>
        </m:oMath>
      </m:oMathPara>
    </w:p>
    <w:p w14:paraId="328BC82E" w14:textId="378B4B5A" w:rsidR="00B72F94" w:rsidRDefault="00B72F94">
      <w:pPr>
        <w:spacing w:line="276" w:lineRule="auto"/>
        <w:jc w:val="left"/>
        <w:rPr>
          <w:rFonts w:eastAsiaTheme="minorEastAsia"/>
          <w:sz w:val="24"/>
        </w:rPr>
      </w:pPr>
      <w:r>
        <w:rPr>
          <w:rFonts w:eastAsiaTheme="minorEastAsia"/>
          <w:sz w:val="24"/>
        </w:rPr>
        <w:br w:type="page"/>
      </w:r>
    </w:p>
    <w:p w14:paraId="797A1F9B" w14:textId="77777777" w:rsidR="00B72F94" w:rsidRDefault="00B72F94" w:rsidP="00B72F94">
      <w:pPr>
        <w:pStyle w:val="1"/>
        <w:numPr>
          <w:ilvl w:val="0"/>
          <w:numId w:val="1"/>
        </w:numPr>
        <w:rPr>
          <w:rStyle w:val="10"/>
          <w:b/>
          <w:lang w:val="ru-RU"/>
        </w:rPr>
      </w:pPr>
      <w:r>
        <w:rPr>
          <w:rStyle w:val="10"/>
          <w:b/>
          <w:lang w:val="ru-RU"/>
        </w:rPr>
        <w:lastRenderedPageBreak/>
        <w:t>Программная реализация</w:t>
      </w:r>
    </w:p>
    <w:p w14:paraId="4DED9379" w14:textId="52226DBE" w:rsidR="00882723" w:rsidRPr="00882723" w:rsidRDefault="00882723" w:rsidP="00882723">
      <w:pPr>
        <w:pStyle w:val="2"/>
      </w:pPr>
      <w:r>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7A18C996" w14:textId="3AC661B8" w:rsidR="00D26466" w:rsidRDefault="00D26466" w:rsidP="00D26466">
      <w:pPr>
        <w:spacing w:line="240" w:lineRule="auto"/>
        <w:ind w:firstLine="567"/>
        <w:jc w:val="left"/>
        <w:rPr>
          <w:sz w:val="24"/>
        </w:rPr>
      </w:pPr>
      <w:r w:rsidRPr="00D26466">
        <w:rPr>
          <w:sz w:val="24"/>
        </w:rPr>
        <w:t>Такое представление подчёркивает, что программный стенд не сводится к одной реализации структуры данных, а является исследовательской инфраструктурой, включающей генерацию данных, моделирование операций, запуск серий экспериментов и обработку полученных характеристик.</w:t>
      </w:r>
    </w:p>
    <w:p w14:paraId="594A4AE0" w14:textId="77777777" w:rsidR="00D26466" w:rsidRDefault="00D26466" w:rsidP="00D26466">
      <w:pPr>
        <w:spacing w:line="240" w:lineRule="auto"/>
        <w:ind w:firstLine="567"/>
        <w:jc w:val="left"/>
        <w:rPr>
          <w:sz w:val="24"/>
        </w:rPr>
      </w:pPr>
    </w:p>
    <w:p w14:paraId="739DED42" w14:textId="77777777" w:rsidR="00D26466" w:rsidRPr="00D26466" w:rsidRDefault="00D26466" w:rsidP="00D26466">
      <w:pPr>
        <w:spacing w:line="240" w:lineRule="auto"/>
        <w:ind w:firstLine="567"/>
        <w:jc w:val="left"/>
        <w:rPr>
          <w:b/>
          <w:sz w:val="24"/>
        </w:rPr>
      </w:pPr>
      <w:r w:rsidRPr="00D26466">
        <w:rPr>
          <w:b/>
          <w:sz w:val="24"/>
        </w:rPr>
        <w:t>Имитационная модель</w:t>
      </w:r>
    </w:p>
    <w:p w14:paraId="679F9E71" w14:textId="093D7757" w:rsidR="00D26466" w:rsidRDefault="00D26466" w:rsidP="00D26466">
      <w:pPr>
        <w:spacing w:line="240" w:lineRule="auto"/>
        <w:ind w:firstLine="567"/>
        <w:jc w:val="left"/>
        <w:rPr>
          <w:rFonts w:eastAsiaTheme="minorEastAsia"/>
          <w:sz w:val="24"/>
          <w:lang w:val="en-GB"/>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r>
        <w:rPr>
          <w:rFonts w:eastAsiaTheme="minorEastAsia"/>
          <w:sz w:val="24"/>
          <w:lang w:val="en-GB"/>
        </w:rPr>
        <w:t>:</w:t>
      </w:r>
    </w:p>
    <w:p w14:paraId="1617F157" w14:textId="639BE310" w:rsidR="00D26466" w:rsidRDefault="00D26466" w:rsidP="00D26466">
      <w:pPr>
        <w:spacing w:line="240" w:lineRule="auto"/>
        <w:ind w:firstLine="567"/>
        <w:jc w:val="center"/>
        <w:rPr>
          <w:rFonts w:eastAsiaTheme="minorEastAsia"/>
          <w:sz w:val="24"/>
        </w:rPr>
      </w:pP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lang w:val="en-GB"/>
          </w:rPr>
          <m:t>:</m:t>
        </m:r>
        <m:d>
          <m:dPr>
            <m:ctrlPr>
              <w:rPr>
                <w:rFonts w:ascii="Cambria Math" w:eastAsiaTheme="minorEastAsia" w:hAnsi="Cambria Math"/>
                <w:i/>
                <w:sz w:val="24"/>
                <w:lang w:val="en-GB"/>
              </w:rPr>
            </m:ctrlPr>
          </m:dPr>
          <m:e>
            <m:r>
              <w:rPr>
                <w:rFonts w:ascii="Cambria Math" w:eastAsiaTheme="minorEastAsia" w:hAnsi="Cambria Math"/>
                <w:sz w:val="24"/>
                <w:lang w:val="en-GB"/>
              </w:rPr>
              <m:t xml:space="preserve">T,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M</m:t>
            </m:r>
          </m:e>
        </m:d>
        <m:r>
          <w:rPr>
            <w:rFonts w:ascii="Cambria Math" w:eastAsiaTheme="minorEastAsia" w:hAnsi="Cambria Math"/>
            <w:sz w:val="24"/>
            <w:lang w:val="en-GB"/>
          </w:rPr>
          <m:t>,</m:t>
        </m:r>
      </m:oMath>
      <w:r>
        <w:rPr>
          <w:rFonts w:eastAsiaTheme="minorEastAsia"/>
          <w:sz w:val="24"/>
          <w:lang w:val="en-GB"/>
        </w:rPr>
        <w:t xml:space="preserve"> </w:t>
      </w:r>
      <w:r>
        <w:rPr>
          <w:rFonts w:eastAsiaTheme="minorEastAsia"/>
          <w:sz w:val="24"/>
        </w:rPr>
        <w:t>где</w:t>
      </w:r>
    </w:p>
    <w:p w14:paraId="6E62BB72" w14:textId="5F7D304A" w:rsidR="00D26466" w:rsidRDefault="00D26466" w:rsidP="00D26466">
      <w:pPr>
        <w:spacing w:line="240" w:lineRule="auto"/>
        <w:ind w:firstLine="567"/>
        <w:rPr>
          <w:rFonts w:eastAsiaTheme="minorEastAsia"/>
          <w:sz w:val="24"/>
          <w:lang w:val="en-GB"/>
        </w:rPr>
      </w:pPr>
      <m:oMath>
        <m:r>
          <w:rPr>
            <w:rFonts w:ascii="Cambria Math" w:eastAsiaTheme="minorEastAsia" w:hAnsi="Cambria Math"/>
            <w:sz w:val="24"/>
          </w:rPr>
          <w:lastRenderedPageBreak/>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Pr>
          <w:rFonts w:eastAsiaTheme="minorEastAsia"/>
          <w:sz w:val="24"/>
          <w:lang w:val="en-GB"/>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d>
          <m:dPr>
            <m:ctrlPr>
              <w:rPr>
                <w:rFonts w:ascii="Cambria Math" w:eastAsiaTheme="minorEastAsia" w:hAnsi="Cambria Math"/>
                <w:i/>
                <w:sz w:val="24"/>
                <w:lang w:val="en-GB"/>
              </w:rPr>
            </m:ctrlPr>
          </m:dPr>
          <m:e>
            <m:r>
              <w:rPr>
                <w:rFonts w:ascii="Cambria Math" w:eastAsiaTheme="minorEastAsia" w:hAnsi="Cambria Math"/>
                <w:sz w:val="24"/>
                <w:lang w:val="en-GB"/>
              </w:rPr>
              <m:t>τ, μ, η, ρ, σ</m:t>
            </m:r>
          </m:e>
        </m:d>
        <m:r>
          <w:rPr>
            <w:rFonts w:ascii="Cambria Math" w:eastAsiaTheme="minorEastAsia" w:hAnsi="Cambria Math"/>
            <w:sz w:val="24"/>
            <w:lang w:val="en-GB"/>
          </w:rPr>
          <m:t>,</m:t>
        </m:r>
      </m:oMath>
      <w:r>
        <w:rPr>
          <w:rFonts w:eastAsiaTheme="minorEastAsia"/>
          <w:i/>
          <w:sz w:val="24"/>
          <w:lang w:val="en-GB"/>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5F02DE71" w14:textId="73E3204E" w:rsid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46E9FCC0" w14:textId="15C63485" w:rsidR="00111B48" w:rsidRDefault="00111B48" w:rsidP="00111B48">
      <w:pPr>
        <w:spacing w:line="240" w:lineRule="auto"/>
        <w:ind w:firstLine="567"/>
        <w:jc w:val="left"/>
        <w:rPr>
          <w:rFonts w:eastAsiaTheme="minorEastAsia"/>
          <w:sz w:val="24"/>
        </w:rPr>
      </w:pPr>
      <w:r w:rsidRPr="00111B48">
        <w:rPr>
          <w:rFonts w:eastAsiaTheme="minorEastAsia"/>
          <w:sz w:val="24"/>
        </w:rPr>
        <w:t xml:space="preserve">Таким образом, имитационная модель воспроизводит поведение алгоритмов представления таблицы классификации при заданных последовательностях запросов. </w:t>
      </w:r>
    </w:p>
    <w:p w14:paraId="2BE298AF" w14:textId="77777777" w:rsidR="00F66CDC" w:rsidRDefault="00F66CDC" w:rsidP="00F66CDC">
      <w:pPr>
        <w:spacing w:line="240" w:lineRule="auto"/>
        <w:ind w:firstLine="567"/>
        <w:jc w:val="left"/>
        <w:rPr>
          <w:rFonts w:eastAsiaTheme="minorEastAsia"/>
          <w:sz w:val="24"/>
        </w:rPr>
      </w:pPr>
    </w:p>
    <w:p w14:paraId="2D6C76EB" w14:textId="2F083C5B" w:rsidR="00F66CDC" w:rsidRPr="00F66CDC" w:rsidRDefault="00F66CDC" w:rsidP="00F66CDC">
      <w:pPr>
        <w:spacing w:line="240" w:lineRule="auto"/>
        <w:ind w:firstLine="567"/>
        <w:jc w:val="left"/>
        <w:rPr>
          <w:rFonts w:eastAsiaTheme="minorEastAsia"/>
          <w:b/>
          <w:sz w:val="24"/>
        </w:rPr>
      </w:pPr>
      <w:r>
        <w:rPr>
          <w:rFonts w:eastAsiaTheme="minorEastAsia"/>
          <w:b/>
          <w:sz w:val="24"/>
        </w:rPr>
        <w:t>Общая организация стенда</w:t>
      </w:r>
    </w:p>
    <w:p w14:paraId="6582DA59" w14:textId="23D1E114" w:rsidR="00F66CDC" w:rsidRPr="00F66CDC" w:rsidRDefault="00F66CDC" w:rsidP="00F66CDC">
      <w:pPr>
        <w:spacing w:line="240" w:lineRule="auto"/>
        <w:ind w:firstLine="567"/>
        <w:jc w:val="left"/>
        <w:rPr>
          <w:rFonts w:eastAsiaTheme="minorEastAsia"/>
          <w:sz w:val="24"/>
        </w:rPr>
      </w:pPr>
      <w:r w:rsidRPr="00F66CDC">
        <w:rPr>
          <w:rFonts w:eastAsiaTheme="minorEastAsia"/>
          <w:sz w:val="24"/>
        </w:rPr>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35470095" w:rsidR="00F66CDC" w:rsidRDefault="00F66CDC" w:rsidP="00F66CDC">
      <w:pPr>
        <w:spacing w:line="240" w:lineRule="auto"/>
        <w:ind w:firstLine="567"/>
        <w:jc w:val="left"/>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Pr="00F66CDC">
        <w:rPr>
          <w:rFonts w:eastAsiaTheme="minorEastAsia"/>
          <w:sz w:val="24"/>
        </w:rPr>
        <w:t xml:space="preserve">исследуемых алгоритмов. Центральное место в нём занимает новая модифицированная реализация метода Отелло хеширования, основанная на явном разделении на </w:t>
      </w:r>
      <w:r>
        <w:rPr>
          <w:rFonts w:eastAsiaTheme="minorEastAsia"/>
          <w:sz w:val="24"/>
        </w:rPr>
        <w:t>поисково</w:t>
      </w:r>
      <w:proofErr w:type="gramStart"/>
      <w:r>
        <w:rPr>
          <w:rFonts w:eastAsiaTheme="minorEastAsia"/>
          <w:sz w:val="24"/>
        </w:rPr>
        <w:t>й</w:t>
      </w:r>
      <w:r w:rsidRPr="00F66CDC">
        <w:rPr>
          <w:rFonts w:eastAsiaTheme="minorEastAsia"/>
          <w:sz w:val="24"/>
        </w:rPr>
        <w:t>-</w:t>
      </w:r>
      <w:proofErr w:type="gramEnd"/>
      <w:r w:rsidRPr="00F66CDC">
        <w:rPr>
          <w:rFonts w:eastAsiaTheme="minorEastAsia"/>
          <w:sz w:val="24"/>
        </w:rPr>
        <w:t xml:space="preserve"> и </w:t>
      </w:r>
      <w:r>
        <w:rPr>
          <w:rFonts w:eastAsiaTheme="minorEastAsia"/>
          <w:sz w:val="24"/>
        </w:rPr>
        <w:t>контрольной</w:t>
      </w:r>
      <w:r w:rsidRPr="00F66CDC">
        <w:rPr>
          <w:rFonts w:eastAsiaTheme="minorEastAsia"/>
          <w:sz w:val="24"/>
        </w:rPr>
        <w:t>-структуры, собственной реализации двудольного графа</w:t>
      </w:r>
      <w:r>
        <w:rPr>
          <w:rFonts w:eastAsiaTheme="minorEastAsia"/>
          <w:sz w:val="24"/>
        </w:rPr>
        <w:t>, внедрения структуры данных для работы с компонентами связности</w:t>
      </w:r>
      <w:r w:rsidRPr="00F66CDC">
        <w:rPr>
          <w:rFonts w:eastAsiaTheme="minorEastAsia"/>
          <w:sz w:val="24"/>
        </w:rPr>
        <w:t xml:space="preserve"> и поддержке динамических операций, включая обновление существующего ключа.</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Pr="00F66CDC">
        <w:rPr>
          <w:rFonts w:eastAsiaTheme="minorEastAsia"/>
          <w:sz w:val="24"/>
        </w:rPr>
        <w:t>. Их назначение состоит в том, чтобы задать опорные точки при оценке преимуществ и ограничений модифицированног</w:t>
      </w:r>
      <w:r>
        <w:rPr>
          <w:rFonts w:eastAsiaTheme="minorEastAsia"/>
          <w:sz w:val="24"/>
        </w:rPr>
        <w:t>о метода. В качестве таковых</w:t>
      </w:r>
      <w:r w:rsidRPr="00F66CDC">
        <w:rPr>
          <w:rFonts w:eastAsiaTheme="minorEastAsia"/>
          <w:sz w:val="24"/>
        </w:rPr>
        <w:t xml:space="preserve"> используются:</w:t>
      </w:r>
    </w:p>
    <w:p w14:paraId="48ED0A2A"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F66CDC">
      <w:pPr>
        <w:spacing w:line="240" w:lineRule="auto"/>
        <w:ind w:firstLine="567"/>
        <w:jc w:val="left"/>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r>
          <w:rPr>
            <w:rFonts w:ascii="Cambria Math" w:eastAsiaTheme="minorEastAsia" w:hAnsi="Cambria Math"/>
            <w:sz w:val="24"/>
          </w:rPr>
          <m:t>{</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lastRenderedPageBreak/>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Default="00F66CDC" w:rsidP="00F66CDC">
      <w:pPr>
        <w:spacing w:line="240" w:lineRule="auto"/>
        <w:ind w:firstLine="567"/>
        <w:rPr>
          <w:rFonts w:eastAsiaTheme="minorEastAsia"/>
          <w:sz w:val="24"/>
          <w:lang w:val="en-GB"/>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Default="00F66CDC" w:rsidP="00F66CDC">
      <w:pPr>
        <w:spacing w:line="240" w:lineRule="auto"/>
        <w:ind w:firstLine="567"/>
        <w:rPr>
          <w:rFonts w:eastAsiaTheme="minorEastAsia"/>
          <w:sz w:val="24"/>
          <w:lang w:val="en-GB"/>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03B5C802" w14:textId="10C2067F" w:rsidR="00F66CDC" w:rsidRDefault="00F66CDC" w:rsidP="00F66CDC">
      <w:pPr>
        <w:spacing w:line="240" w:lineRule="auto"/>
        <w:ind w:firstLine="567"/>
        <w:rPr>
          <w:rFonts w:eastAsiaTheme="minorEastAsia"/>
          <w:sz w:val="24"/>
          <w:lang w:val="en-GB"/>
        </w:rPr>
      </w:pPr>
      <w:r w:rsidRPr="00F66CDC">
        <w:rPr>
          <w:rFonts w:eastAsiaTheme="minorEastAsia"/>
          <w:sz w:val="24"/>
        </w:rPr>
        <w:t>Следовательно, множество входных данных можно записать как:</w:t>
      </w:r>
    </w:p>
    <w:p w14:paraId="7E7FE8B6" w14:textId="6B611E6E" w:rsidR="00F66CDC" w:rsidRPr="00F66CDC" w:rsidRDefault="00F66CDC" w:rsidP="00F66CDC">
      <w:pPr>
        <w:spacing w:line="240" w:lineRule="auto"/>
        <w:ind w:firstLine="567"/>
        <w:rPr>
          <w:rFonts w:eastAsiaTheme="minorEastAsia"/>
          <w:sz w:val="24"/>
          <w:lang w:val="en-GB"/>
        </w:rPr>
      </w:pPr>
      <m:oMathPara>
        <m:oMath>
          <m:r>
            <m:rPr>
              <m:scr m:val="script"/>
            </m:rPr>
            <w:rPr>
              <w:rFonts w:ascii="Cambria Math" w:eastAsiaTheme="minorEastAsia" w:hAnsi="Cambria Math"/>
              <w:sz w:val="24"/>
              <w:lang w:val="en-GB"/>
            </w:rPr>
            <m:t xml:space="preserve">D=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m:oMathPara>
    </w:p>
    <w:p w14:paraId="07D96371" w14:textId="109E7D41" w:rsidR="00F66CDC" w:rsidRDefault="00F66CDC" w:rsidP="00F66CDC">
      <w:pPr>
        <w:spacing w:line="240" w:lineRule="auto"/>
        <w:jc w:val="left"/>
        <w:rPr>
          <w:b/>
          <w:sz w:val="24"/>
          <w:lang w:val="en-GB"/>
        </w:rPr>
      </w:pPr>
      <w:r>
        <w:rPr>
          <w:rFonts w:eastAsiaTheme="minorEastAsia"/>
          <w:sz w:val="24"/>
          <w:lang w:val="en-GB"/>
        </w:rPr>
        <w:tab/>
      </w:r>
      <w:r w:rsidRPr="00F66CDC">
        <w:rPr>
          <w:b/>
          <w:sz w:val="24"/>
        </w:rPr>
        <w:t>3. Блок сценариев нагрузки</w:t>
      </w:r>
    </w:p>
    <w:p w14:paraId="2B37F211" w14:textId="3F7E8667" w:rsidR="00F66CDC" w:rsidRDefault="00F66CDC" w:rsidP="00F66CDC">
      <w:pPr>
        <w:spacing w:line="240" w:lineRule="auto"/>
        <w:ind w:firstLine="567"/>
        <w:jc w:val="left"/>
        <w:rPr>
          <w:rFonts w:eastAsiaTheme="minorEastAsia"/>
          <w:sz w:val="24"/>
          <w:lang w:val="en-GB"/>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Default="00F66CDC" w:rsidP="00F66CDC">
      <w:pPr>
        <w:spacing w:line="240" w:lineRule="auto"/>
        <w:ind w:firstLine="567"/>
        <w:jc w:val="center"/>
        <w:rPr>
          <w:rFonts w:eastAsiaTheme="minorEastAsia"/>
          <w:sz w:val="24"/>
          <w:lang w:val="en-GB"/>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5957EF7A" w:rsidR="00F66CDC" w:rsidRDefault="00F66CDC" w:rsidP="00F66CDC">
      <w:pPr>
        <w:spacing w:line="240" w:lineRule="auto"/>
        <w:ind w:firstLine="567"/>
        <w:rPr>
          <w:rFonts w:eastAsiaTheme="minorEastAsia"/>
          <w:sz w:val="24"/>
          <w:lang w:val="en-GB"/>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Такой подход позволяет анализировать не только изолированную стоимость отдельных операций, но и поведение алгоритмов в режиме, приближенном к реальной эксплуатации.</w:t>
      </w:r>
      <w:r w:rsidR="004D5AA1" w:rsidRPr="004D5AA1">
        <w:rPr>
          <w:rFonts w:eastAsiaTheme="minorEastAsia"/>
          <w:sz w:val="24"/>
        </w:rPr>
        <w:t xml:space="preserve"> Таким образом, блок </w:t>
      </w:r>
      <m:oMath>
        <m:r>
          <m:rPr>
            <m:scr m:val="script"/>
          </m:rPr>
          <w:rPr>
            <w:rFonts w:ascii="Cambria Math" w:eastAsiaTheme="minorEastAsia" w:hAnsi="Cambria Math"/>
            <w:sz w:val="24"/>
          </w:rPr>
          <m:t>W</m:t>
        </m:r>
      </m:oMath>
      <w:r w:rsidR="004D5AA1" w:rsidRPr="004D5AA1">
        <w:rPr>
          <w:rFonts w:eastAsiaTheme="minorEastAsia"/>
          <w:sz w:val="24"/>
        </w:rPr>
        <w:t xml:space="preserve"> реализует математическую модель входного потока операций над таблицей классификации.</w:t>
      </w:r>
    </w:p>
    <w:p w14:paraId="1D8AF7EF" w14:textId="10907172" w:rsidR="004D5AA1" w:rsidRDefault="004D5AA1" w:rsidP="00F66CDC">
      <w:pPr>
        <w:spacing w:line="240" w:lineRule="auto"/>
        <w:ind w:firstLine="567"/>
        <w:rPr>
          <w:b/>
          <w:sz w:val="24"/>
          <w:lang w:val="en-GB"/>
        </w:rPr>
      </w:pPr>
      <w:r w:rsidRPr="004D5AA1">
        <w:rPr>
          <w:b/>
          <w:sz w:val="24"/>
        </w:rPr>
        <w:t xml:space="preserve">4. Тестовый </w:t>
      </w:r>
      <w:proofErr w:type="spellStart"/>
      <w:r w:rsidRPr="004D5AA1">
        <w:rPr>
          <w:b/>
          <w:sz w:val="24"/>
        </w:rPr>
        <w:t>раннер</w:t>
      </w:r>
      <w:proofErr w:type="spellEnd"/>
    </w:p>
    <w:p w14:paraId="105CE7F3" w14:textId="1E8D0DA0" w:rsidR="004D5AA1" w:rsidRDefault="00487412" w:rsidP="00F66CDC">
      <w:pPr>
        <w:spacing w:line="240" w:lineRule="auto"/>
        <w:ind w:firstLine="567"/>
        <w:rPr>
          <w:rFonts w:eastAsiaTheme="minorEastAsia"/>
          <w:sz w:val="24"/>
          <w:lang w:val="en-GB"/>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Default="00487412" w:rsidP="00487412">
      <w:pPr>
        <w:spacing w:line="240" w:lineRule="auto"/>
        <w:ind w:firstLine="567"/>
        <w:jc w:val="center"/>
        <w:rPr>
          <w:rFonts w:eastAsiaTheme="minorEastAsia"/>
          <w:sz w:val="24"/>
          <w:lang w:val="en-GB"/>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52935204" w14:textId="17E106BC" w:rsidR="00487412" w:rsidRDefault="00487412" w:rsidP="00487412">
      <w:pPr>
        <w:spacing w:line="240" w:lineRule="auto"/>
        <w:ind w:firstLine="567"/>
        <w:rPr>
          <w:rFonts w:eastAsiaTheme="minorEastAsia"/>
          <w:sz w:val="24"/>
          <w:lang w:val="en-GB"/>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Pr="00487412">
        <w:rPr>
          <w:rFonts w:eastAsiaTheme="minorEastAsia"/>
          <w:sz w:val="24"/>
        </w:rPr>
        <w:t xml:space="preserve"> после чего из неё формируются усреднённые и агрегированные характеристики. Благодаря этому достигается </w:t>
      </w:r>
      <w:proofErr w:type="spellStart"/>
      <w:r w:rsidRPr="00487412">
        <w:rPr>
          <w:rFonts w:eastAsiaTheme="minorEastAsia"/>
          <w:sz w:val="24"/>
        </w:rPr>
        <w:t>воспроизводимость</w:t>
      </w:r>
      <w:proofErr w:type="spellEnd"/>
      <w:r w:rsidRPr="00487412">
        <w:rPr>
          <w:rFonts w:eastAsiaTheme="minorEastAsia"/>
          <w:sz w:val="24"/>
        </w:rPr>
        <w:t xml:space="preserve"> измерений и сопоставимость результатов между различными реализациями.</w:t>
      </w:r>
    </w:p>
    <w:p w14:paraId="2ECC0C93" w14:textId="77777777" w:rsidR="00487412" w:rsidRDefault="00487412" w:rsidP="00487412">
      <w:pPr>
        <w:spacing w:line="240" w:lineRule="auto"/>
        <w:ind w:firstLine="567"/>
        <w:rPr>
          <w:rFonts w:eastAsiaTheme="minorEastAsia"/>
          <w:sz w:val="24"/>
          <w:lang w:val="en-GB"/>
        </w:rPr>
      </w:pPr>
    </w:p>
    <w:p w14:paraId="650B38AB" w14:textId="3028C172" w:rsidR="00487412" w:rsidRDefault="00487412" w:rsidP="00487412">
      <w:pPr>
        <w:spacing w:line="240" w:lineRule="auto"/>
        <w:ind w:firstLine="567"/>
        <w:rPr>
          <w:rFonts w:eastAsiaTheme="minorEastAsia"/>
          <w:b/>
          <w:sz w:val="24"/>
          <w:lang w:val="en-GB"/>
        </w:rPr>
      </w:pPr>
      <w:r w:rsidRPr="00487412">
        <w:rPr>
          <w:rFonts w:eastAsiaTheme="minorEastAsia"/>
          <w:b/>
          <w:sz w:val="24"/>
          <w:lang w:val="en-GB"/>
        </w:rPr>
        <w:lastRenderedPageBreak/>
        <w:t xml:space="preserve">5. </w:t>
      </w:r>
      <w:proofErr w:type="spellStart"/>
      <w:r w:rsidRPr="00487412">
        <w:rPr>
          <w:rFonts w:eastAsiaTheme="minorEastAsia"/>
          <w:b/>
          <w:sz w:val="24"/>
          <w:lang w:val="en-GB"/>
        </w:rPr>
        <w:t>Блок</w:t>
      </w:r>
      <w:proofErr w:type="spellEnd"/>
      <w:r w:rsidRPr="00487412">
        <w:rPr>
          <w:rFonts w:eastAsiaTheme="minorEastAsia"/>
          <w:b/>
          <w:sz w:val="24"/>
          <w:lang w:val="en-GB"/>
        </w:rPr>
        <w:t xml:space="preserve"> </w:t>
      </w:r>
      <w:proofErr w:type="spellStart"/>
      <w:r w:rsidRPr="00487412">
        <w:rPr>
          <w:rFonts w:eastAsiaTheme="minorEastAsia"/>
          <w:b/>
          <w:sz w:val="24"/>
          <w:lang w:val="en-GB"/>
        </w:rPr>
        <w:t>обработки</w:t>
      </w:r>
      <w:proofErr w:type="spellEnd"/>
      <w:r w:rsidRPr="00487412">
        <w:rPr>
          <w:rFonts w:eastAsiaTheme="minorEastAsia"/>
          <w:b/>
          <w:sz w:val="24"/>
          <w:lang w:val="en-GB"/>
        </w:rPr>
        <w:t xml:space="preserve"> </w:t>
      </w:r>
      <w:proofErr w:type="spellStart"/>
      <w:r w:rsidRPr="00487412">
        <w:rPr>
          <w:rFonts w:eastAsiaTheme="minorEastAsia"/>
          <w:b/>
          <w:sz w:val="24"/>
          <w:lang w:val="en-GB"/>
        </w:rPr>
        <w:t>результатов</w:t>
      </w:r>
      <w:proofErr w:type="spellEnd"/>
    </w:p>
    <w:p w14:paraId="2691EECF" w14:textId="3D58B3BF" w:rsidR="00487412" w:rsidRDefault="00882723" w:rsidP="00487412">
      <w:pPr>
        <w:spacing w:line="240" w:lineRule="auto"/>
        <w:ind w:firstLine="567"/>
        <w:rPr>
          <w:rFonts w:eastAsiaTheme="minorEastAsia"/>
          <w:sz w:val="24"/>
          <w:lang w:val="en-GB"/>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Pr="00882723">
        <w:rPr>
          <w:rFonts w:eastAsiaTheme="minorEastAsia"/>
          <w:sz w:val="24"/>
        </w:rPr>
        <w:t>предназначен для агр</w:t>
      </w:r>
      <w:proofErr w:type="spellStart"/>
      <w:r w:rsidRPr="00882723">
        <w:rPr>
          <w:rFonts w:eastAsiaTheme="minorEastAsia"/>
          <w:sz w:val="24"/>
        </w:rPr>
        <w:t>егации</w:t>
      </w:r>
      <w:proofErr w:type="spellEnd"/>
      <w:r w:rsidRPr="00882723">
        <w:rPr>
          <w:rFonts w:eastAsiaTheme="minorEastAsia"/>
          <w:sz w:val="24"/>
        </w:rPr>
        <w:t>,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сводные таблицы, графики и статистические оценки, используемые в последующем анализе. Этот блок не влияет на поведение исследуемых алгоритмов, но играет принципиальную роль в интерпретации экспериментов, так как именно на его основе формируются выводы о преимуществах и ограничениях модифицированного метода.</w:t>
      </w:r>
    </w:p>
    <w:p w14:paraId="2A2A428F" w14:textId="77777777" w:rsidR="00882723" w:rsidRPr="00882723" w:rsidRDefault="00882723" w:rsidP="00487412">
      <w:pPr>
        <w:spacing w:line="240" w:lineRule="auto"/>
        <w:ind w:firstLine="567"/>
        <w:rPr>
          <w:rFonts w:eastAsiaTheme="minorEastAsia"/>
          <w:sz w:val="24"/>
          <w:lang w:val="en-GB"/>
        </w:rPr>
      </w:pPr>
    </w:p>
    <w:p w14:paraId="42325746" w14:textId="1955B0F4" w:rsidR="00882723" w:rsidRPr="00882723" w:rsidRDefault="00882723" w:rsidP="00882723">
      <w:pPr>
        <w:spacing w:line="240" w:lineRule="auto"/>
        <w:ind w:firstLine="567"/>
        <w:rPr>
          <w:rFonts w:eastAsiaTheme="minorEastAsia"/>
          <w:b/>
          <w:sz w:val="24"/>
        </w:rPr>
      </w:pPr>
      <w:r w:rsidRPr="00882723">
        <w:rPr>
          <w:rFonts w:eastAsiaTheme="minorEastAsia"/>
          <w:b/>
          <w:sz w:val="24"/>
        </w:rPr>
        <w:t>Назна</w:t>
      </w:r>
      <w:r>
        <w:rPr>
          <w:rFonts w:eastAsiaTheme="minorEastAsia"/>
          <w:b/>
          <w:sz w:val="24"/>
        </w:rPr>
        <w:t>чение архитектурного разделения</w:t>
      </w:r>
    </w:p>
    <w:p w14:paraId="78621A09" w14:textId="15B00F23" w:rsidR="00882723" w:rsidRPr="00882723" w:rsidRDefault="00882723" w:rsidP="00882723">
      <w:pPr>
        <w:spacing w:line="240" w:lineRule="auto"/>
        <w:ind w:firstLine="567"/>
        <w:rPr>
          <w:rFonts w:eastAsiaTheme="minorEastAsia"/>
          <w:sz w:val="24"/>
        </w:rPr>
      </w:pPr>
      <w:r w:rsidRPr="00882723">
        <w:rPr>
          <w:rFonts w:eastAsiaTheme="minorEastAsia"/>
          <w:sz w:val="24"/>
        </w:rPr>
        <w:t>Выбранная архитектура программного стенда позволяет разделить все этапы исследования на незави</w:t>
      </w:r>
      <w:r>
        <w:rPr>
          <w:rFonts w:eastAsiaTheme="minorEastAsia"/>
          <w:sz w:val="24"/>
        </w:rPr>
        <w:t>симые, но согласованные уровни:</w:t>
      </w:r>
    </w:p>
    <w:p w14:paraId="668DB72A"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алгоритмов, где задаются исследуемые структуры данных;</w:t>
      </w:r>
    </w:p>
    <w:p w14:paraId="65B8B5AD"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данных, где формируются таблицы и запросы;</w:t>
      </w:r>
    </w:p>
    <w:p w14:paraId="7A1E8B81"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исполнения, где выполняются серии экспериментов;</w:t>
      </w:r>
    </w:p>
    <w:p w14:paraId="66511E8F" w14:textId="72FA3C90"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882723">
        <w:rPr>
          <w:rFonts w:eastAsiaTheme="minorEastAsia"/>
          <w:sz w:val="24"/>
        </w:rPr>
        <w:t xml:space="preserve">Такое разделение необходимо по двум причинам. Во-первых, оно </w:t>
      </w:r>
      <w:proofErr w:type="gramStart"/>
      <w:r w:rsidRPr="00882723">
        <w:rPr>
          <w:rFonts w:eastAsiaTheme="minorEastAsia"/>
          <w:sz w:val="24"/>
        </w:rPr>
        <w:t>делает экспериментальное исследование</w:t>
      </w:r>
      <w:proofErr w:type="gramEnd"/>
      <w:r w:rsidRPr="00882723">
        <w:rPr>
          <w:rFonts w:eastAsiaTheme="minorEastAsia"/>
          <w:sz w:val="24"/>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w:t>
      </w:r>
      <w:r>
        <w:rPr>
          <w:rFonts w:eastAsiaTheme="minorEastAsia"/>
          <w:sz w:val="24"/>
        </w:rPr>
        <w:t xml:space="preserve">нагрузок </w:t>
      </w:r>
      <w:r w:rsidRPr="00882723">
        <w:rPr>
          <w:rFonts w:eastAsiaTheme="minorEastAsia"/>
          <w:sz w:val="24"/>
        </w:rPr>
        <w:t>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32528179" w:rsidR="00882723" w:rsidRDefault="00882723" w:rsidP="00882723">
      <w:pPr>
        <w:pStyle w:val="2"/>
        <w:rPr>
          <w:rFonts w:eastAsiaTheme="minorEastAsia"/>
        </w:rPr>
      </w:pPr>
      <w:r w:rsidRPr="00882723">
        <w:rPr>
          <w:rFonts w:eastAsiaTheme="minorEastAsia"/>
        </w:rPr>
        <w:t>4.2.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07A2862E" w:rsidR="00C65DED" w:rsidRPr="00C65DED" w:rsidRDefault="00C65DED" w:rsidP="00C65DED">
      <w:pPr>
        <w:spacing w:line="240" w:lineRule="auto"/>
        <w:ind w:firstLine="567"/>
        <w:rPr>
          <w:sz w:val="24"/>
        </w:rPr>
      </w:pPr>
      <w:r w:rsidRPr="00C65DED">
        <w:rPr>
          <w:sz w:val="24"/>
        </w:rPr>
        <w:lastRenderedPageBreak/>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Он хранит текущее содержимое таблицы классификации, параметры хеширования, рабочие массивы, двудольный граф, сведения о компонентах связности и опубликованную структуру поиска.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структуры по текущему набору правил: выбирает параметры хеширования, формирует граф, проверяет корректность его топологии, вычисляет содержимое рабочих массивов и публикует новый </w:t>
      </w:r>
      <w:r>
        <w:rPr>
          <w:sz w:val="24"/>
        </w:rPr>
        <w:t>поиск</w:t>
      </w:r>
      <w:r w:rsidRPr="00C65DED">
        <w:rPr>
          <w:sz w:val="24"/>
        </w:rPr>
        <w:t xml:space="preserve">-срез.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Методы </w:t>
      </w:r>
      <w:proofErr w:type="spellStart"/>
      <w:r w:rsidRPr="00C65DED">
        <w:rPr>
          <w:rFonts w:ascii="Courier New" w:hAnsi="Courier New" w:cs="Courier New"/>
          <w:sz w:val="24"/>
        </w:rPr>
        <w:t>insert</w:t>
      </w:r>
      <w:proofErr w:type="spellEnd"/>
      <w:r w:rsidRPr="00C65DED">
        <w:rPr>
          <w:sz w:val="24"/>
        </w:rPr>
        <w:t xml:space="preserve">, </w:t>
      </w:r>
      <w:proofErr w:type="spellStart"/>
      <w:r w:rsidRPr="00C65DED">
        <w:rPr>
          <w:rFonts w:ascii="Courier New" w:hAnsi="Courier New" w:cs="Courier New"/>
          <w:sz w:val="24"/>
        </w:rPr>
        <w:t>delete</w:t>
      </w:r>
      <w:proofErr w:type="spellEnd"/>
      <w:r w:rsidRPr="00C65DED">
        <w:rPr>
          <w:sz w:val="24"/>
        </w:rPr>
        <w:t xml:space="preserve"> и </w:t>
      </w:r>
      <w:proofErr w:type="spellStart"/>
      <w:r w:rsidRPr="00C65DED">
        <w:rPr>
          <w:rFonts w:ascii="Courier New" w:hAnsi="Courier New" w:cs="Courier New"/>
          <w:sz w:val="24"/>
        </w:rPr>
        <w:t>update</w:t>
      </w:r>
      <w:proofErr w:type="spellEnd"/>
      <w:r w:rsidRPr="00C65DED">
        <w:rPr>
          <w:sz w:val="24"/>
        </w:rPr>
        <w:t xml:space="preserve"> реализуют динамическое сопровождение структуры. При этом </w:t>
      </w:r>
      <w:proofErr w:type="spellStart"/>
      <w:r w:rsidRPr="00C65DED">
        <w:rPr>
          <w:rFonts w:ascii="Courier New" w:hAnsi="Courier New" w:cs="Courier New"/>
          <w:sz w:val="24"/>
        </w:rPr>
        <w:t>insert</w:t>
      </w:r>
      <w:proofErr w:type="spellEnd"/>
      <w:r w:rsidRPr="00C65DED">
        <w:rPr>
          <w:sz w:val="24"/>
        </w:rPr>
        <w:t xml:space="preserve"> отвечает за добавление нового ключа и либо выполняет локальное XOR-преобразование, либо инициирует полную реконструкцию, если добавление замыкает цикл. Метод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Pr="00C65DED">
        <w:rPr>
          <w:sz w:val="24"/>
        </w:rPr>
        <w:t xml:space="preserve"> реализует отдельную, специально выделенную в данной работе операцию изменения значения уже существующего ключа без </w:t>
      </w:r>
      <w:r>
        <w:rPr>
          <w:sz w:val="24"/>
        </w:rPr>
        <w:t>удаления самого ребра из графа.</w:t>
      </w:r>
    </w:p>
    <w:p w14:paraId="203F4D32" w14:textId="524AAAFF"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w:t>
      </w:r>
      <w:proofErr w:type="gramEnd"/>
      <w:r w:rsidRPr="00C65DED">
        <w:rPr>
          <w:sz w:val="24"/>
        </w:rPr>
        <w:t xml:space="preserve"> Это необходимо для того, чтобы операция вставки могла быстро определять, соединяет ли новое ребро разные компоненты или замыкает цикл, а также выбирать меньшую компоненту </w:t>
      </w:r>
      <w:proofErr w:type="gramStart"/>
      <w:r w:rsidRPr="00C65DED">
        <w:rPr>
          <w:sz w:val="24"/>
        </w:rPr>
        <w:t>для</w:t>
      </w:r>
      <w:proofErr w:type="gramEnd"/>
      <w:r w:rsidRPr="00C65DED">
        <w:rPr>
          <w:sz w:val="24"/>
        </w:rPr>
        <w:t xml:space="preserve"> локальной XOR-коррекции. Таким образом, </w:t>
      </w:r>
      <w:proofErr w:type="spellStart"/>
      <w:r w:rsidRPr="00C65DED">
        <w:rPr>
          <w:rFonts w:ascii="Courier New" w:hAnsi="Courier New" w:cs="Courier New"/>
          <w:sz w:val="24"/>
        </w:rPr>
        <w:t>ComponentUF</w:t>
      </w:r>
      <w:proofErr w:type="spellEnd"/>
      <w:r w:rsidRPr="00C65DED">
        <w:rPr>
          <w:sz w:val="24"/>
        </w:rPr>
        <w:t xml:space="preserve"> является не внешней вспомогательной реализацией, а частью в</w:t>
      </w:r>
      <w:r>
        <w:rPr>
          <w:sz w:val="24"/>
        </w:rPr>
        <w:t>нутренней логики самого метода.</w:t>
      </w:r>
    </w:p>
    <w:p w14:paraId="0779E5E3" w14:textId="77777777" w:rsidR="00C65DED" w:rsidRPr="00C65DED" w:rsidRDefault="00C65DED" w:rsidP="00C65DED">
      <w:pPr>
        <w:spacing w:line="240" w:lineRule="auto"/>
        <w:ind w:firstLine="567"/>
        <w:rPr>
          <w:sz w:val="24"/>
        </w:rPr>
      </w:pPr>
    </w:p>
    <w:p w14:paraId="223DBE59" w14:textId="73C27E73" w:rsidR="00882723" w:rsidRPr="00C65DED" w:rsidRDefault="00C65DED" w:rsidP="00C65DED">
      <w:pPr>
        <w:pStyle w:val="2"/>
      </w:pPr>
      <w:r w:rsidRPr="00C65DED">
        <w:t>4.3. Реализация вспомогательных структур</w:t>
      </w:r>
    </w:p>
    <w:p w14:paraId="1DC9DBFC" w14:textId="025B9C3C"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Их назначение состоит не в том, чтобы реализовать сам метод Отелло, а в том, чтобы предоставить ему необходимые базовые структуры, единый интерфей</w:t>
      </w:r>
      <w:r>
        <w:rPr>
          <w:rFonts w:eastAsiaTheme="minorEastAsia"/>
          <w:sz w:val="24"/>
        </w:rPr>
        <w:t>с и средства подготовки данных.</w:t>
      </w:r>
    </w:p>
    <w:p w14:paraId="4C130501" w14:textId="5F8014E3"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10B3C5D1" w14:textId="12122D82"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формату, удобному для вычислений. </w:t>
      </w:r>
    </w:p>
    <w:p w14:paraId="5BB89D38" w14:textId="77777777" w:rsidR="00F90B1B" w:rsidRPr="00F90B1B" w:rsidRDefault="00F90B1B" w:rsidP="00F90B1B">
      <w:pPr>
        <w:spacing w:line="240" w:lineRule="auto"/>
        <w:ind w:firstLine="567"/>
        <w:jc w:val="left"/>
        <w:rPr>
          <w:rFonts w:eastAsiaTheme="minorEastAsia"/>
          <w:sz w:val="24"/>
        </w:rPr>
      </w:pPr>
    </w:p>
    <w:p w14:paraId="0DAD52CC" w14:textId="6D1BD05C" w:rsidR="00F90B1B" w:rsidRDefault="00F90B1B" w:rsidP="00F90B1B">
      <w:pPr>
        <w:spacing w:line="240" w:lineRule="auto"/>
        <w:ind w:firstLine="567"/>
        <w:jc w:val="left"/>
        <w:rPr>
          <w:rFonts w:eastAsiaTheme="minorEastAsia"/>
          <w:sz w:val="24"/>
        </w:rPr>
      </w:pPr>
      <w:r w:rsidRPr="00F90B1B">
        <w:rPr>
          <w:rFonts w:eastAsiaTheme="minorEastAsia"/>
          <w:sz w:val="24"/>
        </w:rPr>
        <w:lastRenderedPageBreak/>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Таким </w:t>
      </w:r>
      <w:proofErr w:type="gramStart"/>
      <w:r w:rsidRPr="00F90B1B">
        <w:rPr>
          <w:rFonts w:eastAsiaTheme="minorEastAsia"/>
          <w:sz w:val="24"/>
        </w:rPr>
        <w:t>образом</w:t>
      </w:r>
      <w:proofErr w:type="gramEnd"/>
      <w:r w:rsidRPr="00F90B1B">
        <w:rPr>
          <w:rFonts w:eastAsiaTheme="minorEastAsia"/>
          <w:sz w:val="24"/>
        </w:rPr>
        <w:t xml:space="preserve"> обеспечивае</w:t>
      </w:r>
      <w:r>
        <w:rPr>
          <w:rFonts w:eastAsiaTheme="minorEastAsia"/>
          <w:sz w:val="24"/>
        </w:rPr>
        <w:t>тся сопоставимость результатов.</w:t>
      </w:r>
    </w:p>
    <w:p w14:paraId="4A2870DC" w14:textId="6C59069B" w:rsidR="00F90B1B" w:rsidRPr="00151A36" w:rsidRDefault="00F90B1B" w:rsidP="00F90B1B">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F90B1B">
      <w:pPr>
        <w:spacing w:line="240" w:lineRule="auto"/>
        <w:ind w:firstLine="567"/>
        <w:jc w:val="left"/>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77777777" w:rsidR="00F90B1B" w:rsidRDefault="00F90B1B" w:rsidP="00F90B1B">
      <w:pPr>
        <w:pStyle w:val="2"/>
        <w:rPr>
          <w:rFonts w:eastAsiaTheme="minorEastAsia"/>
        </w:rPr>
      </w:pPr>
      <w:r w:rsidRPr="00F90B1B">
        <w:rPr>
          <w:rFonts w:eastAsiaTheme="minorEastAsia"/>
        </w:rPr>
        <w:t>4.4. Реализация алгоритмов сравнения</w:t>
      </w:r>
    </w:p>
    <w:p w14:paraId="7EEC1805" w14:textId="1E5F6DC7" w:rsidR="00434404" w:rsidRP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Помимо модифицированной версии метода Отелло хеширования, в программный стенд включены ещё три реализации, используемые для сопоставления </w:t>
      </w:r>
      <w:proofErr w:type="gramStart"/>
      <w:r w:rsidRPr="00434404">
        <w:rPr>
          <w:rFonts w:eastAsiaTheme="minorEastAsia"/>
          <w:b w:val="0"/>
          <w:sz w:val="24"/>
        </w:rPr>
        <w:t>поведения различных способов представления таблицы классификации</w:t>
      </w:r>
      <w:proofErr w:type="gramEnd"/>
      <w:r w:rsidRPr="00434404">
        <w:rPr>
          <w:rFonts w:eastAsiaTheme="minorEastAsia"/>
          <w:b w:val="0"/>
          <w:sz w:val="24"/>
        </w:rPr>
        <w:t>. К ним относятся старая версия группы параллельных Отелло</w:t>
      </w:r>
      <w:r>
        <w:rPr>
          <w:rFonts w:eastAsiaTheme="minorEastAsia"/>
          <w:b w:val="0"/>
          <w:sz w:val="24"/>
        </w:rPr>
        <w:t>, далее именуемая как</w:t>
      </w:r>
      <w:r w:rsidRPr="00434404">
        <w:rPr>
          <w:rFonts w:eastAsiaTheme="minorEastAsia"/>
          <w:b w:val="0"/>
          <w:sz w:val="24"/>
        </w:rPr>
        <w:t xml:space="preserve"> </w:t>
      </w:r>
      <w:r w:rsidRPr="00434404">
        <w:rPr>
          <w:rFonts w:ascii="Courier New" w:eastAsiaTheme="minorEastAsia" w:hAnsi="Courier New" w:cs="Courier New"/>
          <w:b w:val="0"/>
          <w:sz w:val="24"/>
        </w:rPr>
        <w:t>POG_OLD</w:t>
      </w:r>
      <w:r w:rsidRPr="00434404">
        <w:rPr>
          <w:rFonts w:eastAsiaTheme="minorEastAsia"/>
          <w:b w:val="0"/>
          <w:sz w:val="24"/>
        </w:rPr>
        <w:t xml:space="preserve">, реализация кукушкиного </w:t>
      </w:r>
      <w:proofErr w:type="spellStart"/>
      <w:r w:rsidRPr="00434404">
        <w:rPr>
          <w:rFonts w:eastAsiaTheme="minorEastAsia"/>
          <w:b w:val="0"/>
          <w:sz w:val="24"/>
        </w:rPr>
        <w:t>хеша</w:t>
      </w:r>
      <w:proofErr w:type="spellEnd"/>
      <w:r w:rsidRPr="00434404">
        <w:rPr>
          <w:rFonts w:eastAsiaTheme="minorEastAsia"/>
          <w:b w:val="0"/>
          <w:sz w:val="24"/>
        </w:rPr>
        <w:t xml:space="preserve"> </w:t>
      </w:r>
      <w:proofErr w:type="spellStart"/>
      <w:r w:rsidRPr="00434404">
        <w:rPr>
          <w:rFonts w:ascii="Courier New" w:eastAsiaTheme="minorEastAsia" w:hAnsi="Courier New" w:cs="Courier New"/>
          <w:b w:val="0"/>
          <w:sz w:val="24"/>
        </w:rPr>
        <w:t>CuckooHash</w:t>
      </w:r>
      <w:proofErr w:type="spellEnd"/>
      <w:r w:rsidRPr="00434404">
        <w:rPr>
          <w:rFonts w:eastAsiaTheme="minorEastAsia"/>
          <w:b w:val="0"/>
          <w:sz w:val="24"/>
        </w:rPr>
        <w:t xml:space="preserve"> и модуль линейного поиска </w:t>
      </w:r>
      <w:proofErr w:type="spellStart"/>
      <w:r w:rsidRPr="00434404">
        <w:rPr>
          <w:rFonts w:ascii="Courier New" w:eastAsiaTheme="minorEastAsia" w:hAnsi="Courier New" w:cs="Courier New"/>
          <w:b w:val="0"/>
          <w:sz w:val="24"/>
        </w:rPr>
        <w:t>LinearSearch</w:t>
      </w:r>
      <w:proofErr w:type="spellEnd"/>
      <w:r w:rsidRPr="00434404">
        <w:rPr>
          <w:rFonts w:eastAsiaTheme="minorEastAsia"/>
          <w:b w:val="0"/>
          <w:sz w:val="24"/>
        </w:rPr>
        <w:t xml:space="preserve">. </w:t>
      </w:r>
    </w:p>
    <w:p w14:paraId="79DB2E4B" w14:textId="2C243CB3" w:rsid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Старая версия </w:t>
      </w:r>
      <w:r w:rsidRPr="00434404">
        <w:rPr>
          <w:rFonts w:ascii="Courier New" w:eastAsiaTheme="minorEastAsia" w:hAnsi="Courier New" w:cs="Courier New"/>
          <w:b w:val="0"/>
          <w:sz w:val="24"/>
        </w:rPr>
        <w:t>POG_OLD</w:t>
      </w:r>
      <w:r w:rsidRPr="00434404">
        <w:rPr>
          <w:rFonts w:eastAsiaTheme="minorEastAsia"/>
          <w:b w:val="0"/>
          <w:sz w:val="24"/>
        </w:rPr>
        <w:t xml:space="preserve"> представляет собой реализацию, унаследованную из курсовой работы. В её основе лежит классическая идея группы параллельных Отелло: значение, ассоциированное с ключом, раскладывается по битам, и для каждого бита строится отдельная бинарная структура Отелло. Каждый такой экземпляр определяет принадлежность ключа одному из двух множеств и тем самым восстанавливает соответствующий бит результирующего значения. После выполнения </w:t>
      </w:r>
      <w:proofErr w:type="gramStart"/>
      <w:r w:rsidRPr="00434404">
        <w:rPr>
          <w:rFonts w:eastAsiaTheme="minorEastAsia"/>
          <w:b w:val="0"/>
          <w:sz w:val="24"/>
        </w:rPr>
        <w:t>поиска</w:t>
      </w:r>
      <w:proofErr w:type="gramEnd"/>
      <w:r w:rsidRPr="00434404">
        <w:rPr>
          <w:rFonts w:eastAsiaTheme="minorEastAsia"/>
          <w:b w:val="0"/>
          <w:sz w:val="24"/>
        </w:rPr>
        <w:t xml:space="preserve"> по всем экземплярам полученные биты объединяются в одно целое значение. Таким образом, старая реализация POG строится как совокупность независимых бинарных структур, работающих параллельно на одном и том же множестве ключей. Поиск в такой схеме сводится к последовательному вызову нескольких Отелло-экземпляров и последующей сборке результата, тогда как вставка и удаление должны быть согласованно выпол</w:t>
      </w:r>
      <w:r>
        <w:rPr>
          <w:rFonts w:eastAsiaTheme="minorEastAsia"/>
          <w:b w:val="0"/>
          <w:sz w:val="24"/>
        </w:rPr>
        <w:t>нены во всех экземплярах сразу.</w:t>
      </w:r>
    </w:p>
    <w:p w14:paraId="565E3DC2" w14:textId="77777777" w:rsidR="00434404" w:rsidRPr="00434404" w:rsidRDefault="00434404" w:rsidP="00434404"/>
    <w:p w14:paraId="45740FA1" w14:textId="03DA2932" w:rsidR="00434404" w:rsidRDefault="00434404" w:rsidP="00434404">
      <w:pPr>
        <w:spacing w:line="240" w:lineRule="auto"/>
        <w:rPr>
          <w:rFonts w:eastAsiaTheme="minorEastAsia"/>
          <w:b/>
          <w:sz w:val="24"/>
        </w:rPr>
      </w:pPr>
      <w:r w:rsidRPr="00434404">
        <w:rPr>
          <w:rFonts w:eastAsiaTheme="minorEastAsia"/>
          <w:sz w:val="24"/>
        </w:rPr>
        <w:t xml:space="preserve">Алгоритм </w:t>
      </w:r>
      <w:proofErr w:type="spellStart"/>
      <w:r w:rsidRPr="00434404">
        <w:rPr>
          <w:rFonts w:ascii="Courier New" w:eastAsiaTheme="minorEastAsia" w:hAnsi="Courier New" w:cs="Courier New"/>
          <w:sz w:val="24"/>
        </w:rPr>
        <w:t>CuckooHash</w:t>
      </w:r>
      <w:proofErr w:type="spellEnd"/>
      <w:r w:rsidRPr="00434404">
        <w:rPr>
          <w:rFonts w:eastAsiaTheme="minorEastAsia"/>
          <w:sz w:val="24"/>
        </w:rPr>
        <w:t xml:space="preserve">, реализованный в модуле </w:t>
      </w:r>
      <w:r w:rsidRPr="00434404">
        <w:rPr>
          <w:rFonts w:ascii="Courier New" w:eastAsiaTheme="minorEastAsia" w:hAnsi="Courier New" w:cs="Courier New"/>
          <w:sz w:val="24"/>
        </w:rPr>
        <w:t>cuckoo.py</w:t>
      </w:r>
      <w:r w:rsidRPr="00434404">
        <w:rPr>
          <w:rFonts w:eastAsiaTheme="minorEastAsia"/>
          <w:sz w:val="24"/>
        </w:rPr>
        <w:t xml:space="preserve">, основан на классическом принципе кукушкиного хеширования. Для каждого ключа вычисляются несколько возможных позиций размещения, как правило, при помощи двух различных хеш-функций. Если хотя бы одна из этих позиций свободна, новый элемент помещается в неё напрямую. Если обе заняты, то один из уже размещённых элементов вытесняется из своей ячейки и переносится в своё альтернативное положение. Такое вытеснение может вызывать </w:t>
      </w:r>
      <w:r w:rsidRPr="00434404">
        <w:rPr>
          <w:rFonts w:eastAsiaTheme="minorEastAsia"/>
          <w:sz w:val="24"/>
        </w:rPr>
        <w:lastRenderedPageBreak/>
        <w:t xml:space="preserve">цепочку последующих перемещений. Поиск в </w:t>
      </w:r>
      <w:proofErr w:type="gramStart"/>
      <w:r w:rsidRPr="00434404">
        <w:rPr>
          <w:rFonts w:eastAsiaTheme="minorEastAsia"/>
          <w:sz w:val="24"/>
        </w:rPr>
        <w:t>кукушкином</w:t>
      </w:r>
      <w:proofErr w:type="gramEnd"/>
      <w:r w:rsidRPr="00434404">
        <w:rPr>
          <w:rFonts w:eastAsiaTheme="minorEastAsia"/>
          <w:sz w:val="24"/>
        </w:rPr>
        <w:t xml:space="preserve"> </w:t>
      </w:r>
      <w:proofErr w:type="spellStart"/>
      <w:r w:rsidRPr="00434404">
        <w:rPr>
          <w:rFonts w:eastAsiaTheme="minorEastAsia"/>
          <w:sz w:val="24"/>
        </w:rPr>
        <w:t>хеше</w:t>
      </w:r>
      <w:proofErr w:type="spellEnd"/>
      <w:r w:rsidRPr="00434404">
        <w:rPr>
          <w:rFonts w:eastAsiaTheme="minorEastAsia"/>
          <w:sz w:val="24"/>
        </w:rPr>
        <w:t xml:space="preserve"> устроен просто: для заданного ключа вычисляется фиксированное число возможных позиций, после чего проверяется, находится ли искомый элемент в одной из них. Удаление также выполняется локально - достаточно вычислить возможные позиции и очистить ту, в которой расположен ключ. Проблемной ситуацией для данного метода является циклическое вытеснение, когда последовательность перемещений не приводит к освобождению новой позиции. В таком случае требуется перестройка структуры с выбором новых параметров хеширования или увеличением размера таблицы.</w:t>
      </w:r>
      <w:r w:rsidRPr="00434404">
        <w:rPr>
          <w:rFonts w:eastAsiaTheme="minorEastAsia"/>
          <w:b/>
          <w:sz w:val="24"/>
        </w:rPr>
        <w:t xml:space="preserve"> </w:t>
      </w:r>
    </w:p>
    <w:p w14:paraId="75D68FD6" w14:textId="24626484" w:rsidR="00D26466" w:rsidRDefault="00434404" w:rsidP="00434404">
      <w:pPr>
        <w:spacing w:line="240" w:lineRule="auto"/>
        <w:rPr>
          <w:rFonts w:eastAsiaTheme="minorEastAsia"/>
          <w:sz w:val="24"/>
        </w:rPr>
      </w:pPr>
      <w:r w:rsidRPr="00434404">
        <w:rPr>
          <w:rFonts w:eastAsiaTheme="minorEastAsia"/>
          <w:sz w:val="24"/>
        </w:rPr>
        <w:t xml:space="preserve">Модуль </w:t>
      </w:r>
      <w:proofErr w:type="spellStart"/>
      <w:r w:rsidRPr="00434404">
        <w:rPr>
          <w:rFonts w:ascii="Courier New" w:eastAsiaTheme="minorEastAsia" w:hAnsi="Courier New" w:cs="Courier New"/>
          <w:sz w:val="24"/>
        </w:rPr>
        <w:t>LinearSearch</w:t>
      </w:r>
      <w:proofErr w:type="spellEnd"/>
      <w:r w:rsidRPr="00434404">
        <w:rPr>
          <w:rFonts w:eastAsiaTheme="minorEastAsia"/>
          <w:sz w:val="24"/>
        </w:rPr>
        <w:t xml:space="preserve"> реализует наиболее простой подход к представлению таблицы классификации. В этой схеме данные хранятся как обычная последовательность записей, не организованная с использованием специализированной структуры доступа. Поиск выполняется последовательным просмотром элементов до тех пор, пока не будет найден ключ с нужным значением или не закончится вся таблица. Вставка нового элемента в такой модели обычно сводится к добавлению запи</w:t>
      </w:r>
      <w:r>
        <w:rPr>
          <w:rFonts w:eastAsiaTheme="minorEastAsia"/>
          <w:sz w:val="24"/>
        </w:rPr>
        <w:t>си в конец таблицы, а удаление -</w:t>
      </w:r>
      <w:r w:rsidRPr="00434404">
        <w:rPr>
          <w:rFonts w:eastAsiaTheme="minorEastAsia"/>
          <w:sz w:val="24"/>
        </w:rPr>
        <w:t xml:space="preserve"> к линейному поиску с последующим исключением найденной записи. Такой подход практически не использует дополнительную структурную организацию данных и не требует вычисления хеш-функций, однако стоимость поиска и удаления линейно зависит от числа записей. По этой причине линейный поиск представляет </w:t>
      </w:r>
      <w:proofErr w:type="gramStart"/>
      <w:r w:rsidRPr="00434404">
        <w:rPr>
          <w:rFonts w:eastAsiaTheme="minorEastAsia"/>
          <w:sz w:val="24"/>
        </w:rPr>
        <w:t>интерес</w:t>
      </w:r>
      <w:proofErr w:type="gramEnd"/>
      <w:r w:rsidRPr="00434404">
        <w:rPr>
          <w:rFonts w:eastAsiaTheme="minorEastAsia"/>
          <w:sz w:val="24"/>
        </w:rPr>
        <w:t xml:space="preserve"> прежде всего как простейшая контрольная реализация, показывающая поведение таблицы без применения специализированных методов ускорения доступа.</w:t>
      </w:r>
    </w:p>
    <w:p w14:paraId="6DB6EC6C" w14:textId="77777777" w:rsidR="00434404" w:rsidRDefault="00434404" w:rsidP="00434404">
      <w:pPr>
        <w:spacing w:line="240" w:lineRule="auto"/>
        <w:rPr>
          <w:rFonts w:eastAsiaTheme="minorEastAsia"/>
          <w:sz w:val="24"/>
        </w:rPr>
      </w:pPr>
    </w:p>
    <w:p w14:paraId="1D98EE96" w14:textId="2834E732" w:rsidR="00434404" w:rsidRDefault="00434404" w:rsidP="0042092B">
      <w:pPr>
        <w:pStyle w:val="2"/>
      </w:pPr>
      <w:r w:rsidRPr="00434404">
        <w:t>4.5. Организация сбора метрик</w:t>
      </w:r>
    </w:p>
    <w:p w14:paraId="112C743C" w14:textId="15604B7E" w:rsidR="0042092B" w:rsidRPr="0042092B" w:rsidRDefault="0042092B" w:rsidP="0042092B">
      <w:pPr>
        <w:spacing w:line="240" w:lineRule="auto"/>
        <w:ind w:firstLine="567"/>
        <w:rPr>
          <w:sz w:val="24"/>
        </w:rPr>
      </w:pPr>
      <w:r w:rsidRPr="0042092B">
        <w:rPr>
          <w:sz w:val="24"/>
        </w:rPr>
        <w:t xml:space="preserve">Сбор метрик в программном стенде организован как </w:t>
      </w:r>
      <w:proofErr w:type="gramStart"/>
      <w:r w:rsidRPr="0042092B">
        <w:rPr>
          <w:sz w:val="24"/>
        </w:rPr>
        <w:t>встроенная</w:t>
      </w:r>
      <w:proofErr w:type="gramEnd"/>
      <w:r w:rsidRPr="0042092B">
        <w:rPr>
          <w:sz w:val="24"/>
        </w:rPr>
        <w:t xml:space="preserve"> </w:t>
      </w:r>
      <w:proofErr w:type="spellStart"/>
      <w:r w:rsidRPr="0042092B">
        <w:rPr>
          <w:sz w:val="24"/>
        </w:rPr>
        <w:t>инструментализация</w:t>
      </w:r>
      <w:proofErr w:type="spellEnd"/>
      <w:r w:rsidRPr="0042092B">
        <w:rPr>
          <w:sz w:val="24"/>
        </w:rPr>
        <w:t xml:space="preserve"> самих алгоритмов. В основе этой схемы лежат два элемента: общий контейнер счётчиков </w:t>
      </w:r>
      <w:proofErr w:type="spellStart"/>
      <w:r w:rsidRPr="0042092B">
        <w:rPr>
          <w:rFonts w:ascii="Courier New" w:hAnsi="Courier New" w:cs="Courier New"/>
          <w:sz w:val="24"/>
        </w:rPr>
        <w:t>HashMetrics</w:t>
      </w:r>
      <w:proofErr w:type="spellEnd"/>
      <w:r w:rsidRPr="0042092B">
        <w:rPr>
          <w:sz w:val="24"/>
        </w:rPr>
        <w:t xml:space="preserve"> и базовый класс </w:t>
      </w:r>
      <w:proofErr w:type="spellStart"/>
      <w:r w:rsidRPr="0042092B">
        <w:rPr>
          <w:rFonts w:ascii="Courier New" w:hAnsi="Courier New" w:cs="Courier New"/>
          <w:sz w:val="24"/>
        </w:rPr>
        <w:t>HashAlgorithmBase</w:t>
      </w:r>
      <w:proofErr w:type="spellEnd"/>
      <w:r w:rsidRPr="0042092B">
        <w:rPr>
          <w:sz w:val="24"/>
        </w:rPr>
        <w:t xml:space="preserve">, определённые в файле </w:t>
      </w:r>
      <w:r w:rsidRPr="0042092B">
        <w:rPr>
          <w:rFonts w:ascii="Courier New" w:hAnsi="Courier New" w:cs="Courier New"/>
          <w:sz w:val="24"/>
        </w:rPr>
        <w:t>abstracts.py</w:t>
      </w:r>
      <w:r w:rsidRPr="0042092B">
        <w:rPr>
          <w:sz w:val="24"/>
        </w:rPr>
        <w:t xml:space="preserve">. В </w:t>
      </w:r>
      <w:proofErr w:type="spellStart"/>
      <w:r w:rsidRPr="0042092B">
        <w:rPr>
          <w:rFonts w:ascii="Courier New" w:hAnsi="Courier New" w:cs="Courier New"/>
          <w:sz w:val="24"/>
        </w:rPr>
        <w:t>HashMetrics</w:t>
      </w:r>
      <w:proofErr w:type="spellEnd"/>
      <w:r w:rsidRPr="0042092B">
        <w:rPr>
          <w:sz w:val="24"/>
        </w:rPr>
        <w:t xml:space="preserve"> хранятся три основные счётные характеристики: </w:t>
      </w:r>
      <w:proofErr w:type="spellStart"/>
      <w:r w:rsidRPr="0042092B">
        <w:rPr>
          <w:rFonts w:ascii="Courier New" w:hAnsi="Courier New" w:cs="Courier New"/>
          <w:sz w:val="24"/>
        </w:rPr>
        <w:t>hash_calls_total</w:t>
      </w:r>
      <w:proofErr w:type="spellEnd"/>
      <w:r w:rsidRPr="0042092B">
        <w:rPr>
          <w:sz w:val="24"/>
        </w:rPr>
        <w:t xml:space="preserve">, </w:t>
      </w:r>
      <w:proofErr w:type="spellStart"/>
      <w:r w:rsidRPr="0042092B">
        <w:rPr>
          <w:rFonts w:ascii="Courier New" w:hAnsi="Courier New" w:cs="Courier New"/>
          <w:sz w:val="24"/>
        </w:rPr>
        <w:t>memory_count</w:t>
      </w:r>
      <w:proofErr w:type="spellEnd"/>
      <w:r w:rsidRPr="0042092B">
        <w:rPr>
          <w:sz w:val="24"/>
        </w:rPr>
        <w:t xml:space="preserve"> и </w:t>
      </w:r>
      <w:proofErr w:type="spellStart"/>
      <w:r w:rsidRPr="0042092B">
        <w:rPr>
          <w:rFonts w:ascii="Courier New" w:hAnsi="Courier New" w:cs="Courier New"/>
          <w:sz w:val="24"/>
        </w:rPr>
        <w:t>reconstruction_count</w:t>
      </w:r>
      <w:proofErr w:type="spellEnd"/>
      <w:r w:rsidRPr="0042092B">
        <w:rPr>
          <w:sz w:val="24"/>
        </w:rPr>
        <w:t xml:space="preserve">; методы </w:t>
      </w:r>
      <w:proofErr w:type="spellStart"/>
      <w:r w:rsidRPr="0042092B">
        <w:rPr>
          <w:rFonts w:ascii="Courier New" w:hAnsi="Courier New" w:cs="Courier New"/>
          <w:sz w:val="24"/>
        </w:rPr>
        <w:t>inc</w:t>
      </w:r>
      <w:proofErr w:type="spellEnd"/>
      <w:r w:rsidRPr="0042092B">
        <w:rPr>
          <w:sz w:val="24"/>
        </w:rPr>
        <w:t xml:space="preserve">, </w:t>
      </w:r>
      <w:proofErr w:type="spellStart"/>
      <w:r w:rsidRPr="0042092B">
        <w:rPr>
          <w:rFonts w:ascii="Courier New" w:hAnsi="Courier New" w:cs="Courier New"/>
          <w:sz w:val="24"/>
        </w:rPr>
        <w:t>snapshot</w:t>
      </w:r>
      <w:proofErr w:type="spellEnd"/>
      <w:r w:rsidRPr="0042092B">
        <w:rPr>
          <w:sz w:val="24"/>
        </w:rPr>
        <w:t xml:space="preserve"> и </w:t>
      </w:r>
      <w:proofErr w:type="spellStart"/>
      <w:r w:rsidRPr="0042092B">
        <w:rPr>
          <w:rFonts w:ascii="Courier New" w:hAnsi="Courier New" w:cs="Courier New"/>
          <w:sz w:val="24"/>
        </w:rPr>
        <w:t>reset</w:t>
      </w:r>
      <w:proofErr w:type="spellEnd"/>
      <w:r w:rsidRPr="0042092B">
        <w:rPr>
          <w:sz w:val="24"/>
        </w:rPr>
        <w:t xml:space="preserve"> обеспечивают их накопление, чтение и сброс. Все алгоритмы, встроенные в стенд, наследуются от </w:t>
      </w:r>
      <w:proofErr w:type="spellStart"/>
      <w:r w:rsidRPr="0042092B">
        <w:rPr>
          <w:rFonts w:ascii="Courier New" w:hAnsi="Courier New" w:cs="Courier New"/>
          <w:sz w:val="24"/>
        </w:rPr>
        <w:t>HashAlgorithmBase</w:t>
      </w:r>
      <w:proofErr w:type="spellEnd"/>
      <w:r w:rsidRPr="0042092B">
        <w:rPr>
          <w:sz w:val="24"/>
        </w:rPr>
        <w:t xml:space="preserve">, получают поле </w:t>
      </w:r>
      <w:proofErr w:type="spellStart"/>
      <w:r w:rsidRPr="0042092B">
        <w:rPr>
          <w:rFonts w:ascii="Courier New" w:hAnsi="Courier New" w:cs="Courier New"/>
          <w:sz w:val="24"/>
        </w:rPr>
        <w:t>metrics</w:t>
      </w:r>
      <w:proofErr w:type="spellEnd"/>
      <w:r w:rsidRPr="0042092B">
        <w:rPr>
          <w:sz w:val="24"/>
        </w:rPr>
        <w:t xml:space="preserve"> и тем самым используют единый механизм регистрации измеряемых величин. Это означает, что сбор метрик не выполняется внешним профилировщиком, а строится как часть логики самих реализаций.</w:t>
      </w:r>
    </w:p>
    <w:p w14:paraId="027F1EFA" w14:textId="48195578" w:rsidR="0042092B" w:rsidRPr="0042092B" w:rsidRDefault="0042092B" w:rsidP="002341AC">
      <w:pPr>
        <w:spacing w:line="240" w:lineRule="auto"/>
        <w:ind w:firstLine="567"/>
        <w:rPr>
          <w:sz w:val="24"/>
        </w:rPr>
      </w:pPr>
      <w:r w:rsidRPr="0042092B">
        <w:rPr>
          <w:sz w:val="24"/>
        </w:rPr>
        <w:t xml:space="preserve">Выполнение каждого тестового сценария происходит через класс </w:t>
      </w:r>
      <w:proofErr w:type="spellStart"/>
      <w:r w:rsidRPr="0042092B">
        <w:rPr>
          <w:rFonts w:ascii="Courier New" w:hAnsi="Courier New" w:cs="Courier New"/>
          <w:sz w:val="24"/>
        </w:rPr>
        <w:t>BenchmarkRunner</w:t>
      </w:r>
      <w:proofErr w:type="spellEnd"/>
      <w:r w:rsidRPr="0042092B">
        <w:rPr>
          <w:sz w:val="24"/>
        </w:rPr>
        <w:t xml:space="preserve"> из файла </w:t>
      </w:r>
      <w:r w:rsidRPr="0042092B">
        <w:rPr>
          <w:rFonts w:ascii="Courier New" w:hAnsi="Courier New" w:cs="Courier New"/>
          <w:sz w:val="24"/>
        </w:rPr>
        <w:t>test_all.py</w:t>
      </w:r>
      <w:r w:rsidRPr="0042092B">
        <w:rPr>
          <w:sz w:val="24"/>
        </w:rPr>
        <w:t xml:space="preserve">. Перед запуском последовательности операций вызывается </w:t>
      </w:r>
      <w:r>
        <w:rPr>
          <w:sz w:val="24"/>
        </w:rPr>
        <w:t>сброс метрик,</w:t>
      </w:r>
      <w:r w:rsidRPr="0042092B">
        <w:rPr>
          <w:sz w:val="24"/>
        </w:rPr>
        <w:t xml:space="preserve"> после чего стенд фиксирует начальный момент времени, выполняет все операции нагрузки и в конце </w:t>
      </w:r>
      <w:r>
        <w:rPr>
          <w:sz w:val="24"/>
        </w:rPr>
        <w:t>фиксируется конечный момент времени</w:t>
      </w:r>
      <w:r w:rsidRPr="0042092B">
        <w:rPr>
          <w:sz w:val="24"/>
        </w:rPr>
        <w:t>. Разность этих значе</w:t>
      </w:r>
      <w:r>
        <w:rPr>
          <w:sz w:val="24"/>
        </w:rPr>
        <w:t>ний записывается как время выполнения эксперимента</w:t>
      </w:r>
      <w:r w:rsidRPr="0042092B">
        <w:rPr>
          <w:sz w:val="24"/>
        </w:rPr>
        <w:t xml:space="preserve">, а накопленные алгоритмом счётчики извлекаются методом </w:t>
      </w:r>
      <w:proofErr w:type="spellStart"/>
      <w:r w:rsidRPr="0042092B">
        <w:rPr>
          <w:rFonts w:ascii="Courier New" w:hAnsi="Courier New" w:cs="Courier New"/>
          <w:sz w:val="24"/>
        </w:rPr>
        <w:t>metrics_snapshot</w:t>
      </w:r>
      <w:proofErr w:type="spellEnd"/>
      <w:r w:rsidRPr="0042092B">
        <w:rPr>
          <w:rFonts w:ascii="Courier New" w:hAnsi="Courier New" w:cs="Courier New"/>
          <w:sz w:val="24"/>
        </w:rPr>
        <w:t>().</w:t>
      </w:r>
      <w:r w:rsidRPr="0042092B">
        <w:rPr>
          <w:sz w:val="24"/>
        </w:rPr>
        <w:t xml:space="preserve"> </w:t>
      </w:r>
    </w:p>
    <w:p w14:paraId="2EE5D594" w14:textId="7C9BBB73" w:rsidR="002341AC" w:rsidRDefault="0042092B" w:rsidP="0042092B">
      <w:pPr>
        <w:spacing w:line="240" w:lineRule="auto"/>
        <w:ind w:firstLine="567"/>
        <w:rPr>
          <w:sz w:val="24"/>
        </w:rPr>
      </w:pPr>
      <w:r w:rsidRPr="0042092B">
        <w:rPr>
          <w:sz w:val="24"/>
        </w:rPr>
        <w:t>Метрика времени в стенде используется в двух основных режима</w:t>
      </w:r>
      <w:r w:rsidR="002341AC">
        <w:rPr>
          <w:sz w:val="24"/>
        </w:rPr>
        <w:t>х:</w:t>
      </w:r>
    </w:p>
    <w:p w14:paraId="210FA198" w14:textId="415D356A" w:rsidR="002341AC" w:rsidRDefault="002341AC" w:rsidP="002341AC">
      <w:pPr>
        <w:pStyle w:val="a3"/>
        <w:numPr>
          <w:ilvl w:val="0"/>
          <w:numId w:val="33"/>
        </w:numPr>
        <w:spacing w:line="240" w:lineRule="auto"/>
        <w:rPr>
          <w:sz w:val="24"/>
        </w:rPr>
      </w:pPr>
      <w:r>
        <w:rPr>
          <w:sz w:val="24"/>
        </w:rPr>
        <w:lastRenderedPageBreak/>
        <w:t>Отдельно</w:t>
      </w:r>
      <w:r w:rsidR="0042092B" w:rsidRPr="002341AC">
        <w:rPr>
          <w:sz w:val="24"/>
        </w:rPr>
        <w:t xml:space="preserve"> измеряется время построения структуры. Для этого в функции </w:t>
      </w:r>
      <w:proofErr w:type="spellStart"/>
      <w:r w:rsidR="0042092B" w:rsidRPr="002341AC">
        <w:rPr>
          <w:rFonts w:ascii="Courier New" w:hAnsi="Courier New" w:cs="Courier New"/>
          <w:sz w:val="24"/>
        </w:rPr>
        <w:t>construct_structures</w:t>
      </w:r>
      <w:proofErr w:type="spellEnd"/>
      <w:r w:rsidR="0042092B" w:rsidRPr="002341AC">
        <w:rPr>
          <w:sz w:val="24"/>
        </w:rPr>
        <w:t xml:space="preserve"> фиксируется интервал между началом создания объекта алгоритма и завершением его полной инициализации; для </w:t>
      </w:r>
      <w:proofErr w:type="spellStart"/>
      <w:r w:rsidR="0042092B" w:rsidRPr="002341AC">
        <w:rPr>
          <w:sz w:val="24"/>
        </w:rPr>
        <w:t>PogControl</w:t>
      </w:r>
      <w:proofErr w:type="spellEnd"/>
      <w:r w:rsidR="0042092B" w:rsidRPr="002341AC">
        <w:rPr>
          <w:sz w:val="24"/>
        </w:rPr>
        <w:t xml:space="preserve"> и POG_OLD построение выполняется непосредственно в конструк</w:t>
      </w:r>
      <w:r>
        <w:rPr>
          <w:sz w:val="24"/>
        </w:rPr>
        <w:t>торе, для остальных алгоритмов -</w:t>
      </w:r>
      <w:r w:rsidR="0042092B" w:rsidRPr="002341AC">
        <w:rPr>
          <w:sz w:val="24"/>
        </w:rPr>
        <w:t xml:space="preserve"> через последовательную вставку всех правил. </w:t>
      </w:r>
    </w:p>
    <w:p w14:paraId="217BEE86" w14:textId="19BEAFAD" w:rsidR="0042092B" w:rsidRPr="002341AC" w:rsidRDefault="002341AC" w:rsidP="002341AC">
      <w:pPr>
        <w:pStyle w:val="a3"/>
        <w:numPr>
          <w:ilvl w:val="0"/>
          <w:numId w:val="33"/>
        </w:numPr>
        <w:spacing w:line="240" w:lineRule="auto"/>
        <w:rPr>
          <w:sz w:val="24"/>
        </w:rPr>
      </w:pPr>
      <w:r>
        <w:rPr>
          <w:sz w:val="24"/>
        </w:rPr>
        <w:t>И</w:t>
      </w:r>
      <w:r w:rsidR="0042092B" w:rsidRPr="002341AC">
        <w:rPr>
          <w:sz w:val="24"/>
        </w:rPr>
        <w:t>змеряется время выполнения целого</w:t>
      </w:r>
      <w:r>
        <w:rPr>
          <w:sz w:val="24"/>
        </w:rPr>
        <w:t xml:space="preserve"> нагрузочного сценария</w:t>
      </w:r>
      <w:r w:rsidR="0042092B" w:rsidRPr="002341AC">
        <w:rPr>
          <w:sz w:val="24"/>
        </w:rPr>
        <w:t xml:space="preserve">, то есть серии операций </w:t>
      </w:r>
      <w:proofErr w:type="spellStart"/>
      <w:r w:rsidR="0042092B" w:rsidRPr="002341AC">
        <w:rPr>
          <w:rFonts w:ascii="Courier New" w:hAnsi="Courier New" w:cs="Courier New"/>
          <w:sz w:val="24"/>
        </w:rPr>
        <w:t>find</w:t>
      </w:r>
      <w:proofErr w:type="spellEnd"/>
      <w:r w:rsidR="0042092B" w:rsidRPr="002341AC">
        <w:rPr>
          <w:sz w:val="24"/>
        </w:rPr>
        <w:t xml:space="preserve">, </w:t>
      </w:r>
      <w:proofErr w:type="spellStart"/>
      <w:r w:rsidR="0042092B" w:rsidRPr="002341AC">
        <w:rPr>
          <w:rFonts w:ascii="Courier New" w:hAnsi="Courier New" w:cs="Courier New"/>
          <w:sz w:val="24"/>
        </w:rPr>
        <w:t>delete</w:t>
      </w:r>
      <w:proofErr w:type="spellEnd"/>
      <w:r w:rsidR="0042092B" w:rsidRPr="002341AC">
        <w:rPr>
          <w:sz w:val="24"/>
        </w:rPr>
        <w:t xml:space="preserve">, </w:t>
      </w:r>
      <w:proofErr w:type="spellStart"/>
      <w:r w:rsidR="0042092B" w:rsidRPr="002341AC">
        <w:rPr>
          <w:rFonts w:ascii="Courier New" w:hAnsi="Courier New" w:cs="Courier New"/>
          <w:sz w:val="24"/>
        </w:rPr>
        <w:t>insert</w:t>
      </w:r>
      <w:proofErr w:type="spellEnd"/>
      <w:r w:rsidR="0042092B" w:rsidRPr="002341AC">
        <w:rPr>
          <w:sz w:val="24"/>
        </w:rPr>
        <w:t xml:space="preserve"> или смешанной нагрузки. В синтетических экспериментах полное время серии затем нормируется либо усредняется по чис</w:t>
      </w:r>
      <w:r>
        <w:rPr>
          <w:sz w:val="24"/>
        </w:rPr>
        <w:t>лу операций и по числу прогонов.</w:t>
      </w:r>
      <w:r w:rsidR="0042092B" w:rsidRPr="002341AC">
        <w:rPr>
          <w:sz w:val="24"/>
        </w:rPr>
        <w:t xml:space="preserve"> </w:t>
      </w:r>
    </w:p>
    <w:p w14:paraId="329A8912" w14:textId="32786F47" w:rsidR="0042092B" w:rsidRPr="0042092B" w:rsidRDefault="0042092B" w:rsidP="002341AC">
      <w:pPr>
        <w:spacing w:line="240" w:lineRule="auto"/>
        <w:ind w:firstLine="567"/>
        <w:rPr>
          <w:sz w:val="24"/>
        </w:rPr>
      </w:pPr>
      <w:r w:rsidRPr="0042092B">
        <w:rPr>
          <w:sz w:val="24"/>
        </w:rPr>
        <w:t xml:space="preserve">Оценка памяти также выполняется централизованно в </w:t>
      </w:r>
      <w:r w:rsidRPr="002341AC">
        <w:rPr>
          <w:rFonts w:ascii="Courier New" w:hAnsi="Courier New" w:cs="Courier New"/>
          <w:sz w:val="24"/>
        </w:rPr>
        <w:t>test_all.py</w:t>
      </w:r>
      <w:r w:rsidRPr="0042092B">
        <w:rPr>
          <w:sz w:val="24"/>
        </w:rPr>
        <w:t xml:space="preserve"> с помощью функции </w:t>
      </w:r>
      <w:proofErr w:type="spellStart"/>
      <w:r w:rsidRPr="002341AC">
        <w:rPr>
          <w:rFonts w:ascii="Courier New" w:hAnsi="Courier New" w:cs="Courier New"/>
          <w:sz w:val="24"/>
        </w:rPr>
        <w:t>deep_getsizeof</w:t>
      </w:r>
      <w:proofErr w:type="spellEnd"/>
      <w:r w:rsidRPr="0042092B">
        <w:rPr>
          <w:sz w:val="24"/>
        </w:rPr>
        <w:t xml:space="preserve">. Эта функция рекурсивно обходит объект и учитывает размер его внутренних полей через </w:t>
      </w:r>
      <w:proofErr w:type="spellStart"/>
      <w:r w:rsidRPr="002341AC">
        <w:rPr>
          <w:rFonts w:ascii="Courier New" w:hAnsi="Courier New" w:cs="Courier New"/>
          <w:sz w:val="24"/>
        </w:rPr>
        <w:t>sys.getsizeof</w:t>
      </w:r>
      <w:proofErr w:type="spellEnd"/>
      <w:r w:rsidRPr="0042092B">
        <w:rPr>
          <w:sz w:val="24"/>
        </w:rPr>
        <w:t>; отдельно обрабаты</w:t>
      </w:r>
      <w:r w:rsidR="002341AC">
        <w:rPr>
          <w:sz w:val="24"/>
        </w:rPr>
        <w:t>ваются отображения, контейнеры.</w:t>
      </w:r>
      <w:r w:rsidRPr="0042092B">
        <w:rPr>
          <w:sz w:val="24"/>
        </w:rPr>
        <w:t xml:space="preserve"> Для алгоритма </w:t>
      </w:r>
      <w:proofErr w:type="spellStart"/>
      <w:r w:rsidRPr="002341AC">
        <w:rPr>
          <w:rFonts w:ascii="Courier New" w:hAnsi="Courier New" w:cs="Courier New"/>
          <w:sz w:val="24"/>
        </w:rPr>
        <w:t>PogControl</w:t>
      </w:r>
      <w:proofErr w:type="spellEnd"/>
      <w:r w:rsidRPr="0042092B">
        <w:rPr>
          <w:sz w:val="24"/>
        </w:rPr>
        <w:t xml:space="preserve"> предусмотрен специальный режим </w:t>
      </w:r>
      <w:proofErr w:type="spellStart"/>
      <w:r w:rsidRPr="002341AC">
        <w:rPr>
          <w:rFonts w:ascii="Courier New" w:hAnsi="Courier New" w:cs="Courier New"/>
          <w:sz w:val="24"/>
        </w:rPr>
        <w:t>measure_query_only</w:t>
      </w:r>
      <w:proofErr w:type="spellEnd"/>
      <w:r w:rsidRPr="0042092B">
        <w:rPr>
          <w:sz w:val="24"/>
        </w:rPr>
        <w:t xml:space="preserve">: если он включён, измеряется не вся управляющая структура, а только опубликованный </w:t>
      </w:r>
      <w:proofErr w:type="gramStart"/>
      <w:r w:rsidR="002341AC">
        <w:rPr>
          <w:sz w:val="24"/>
        </w:rPr>
        <w:t>поисковый</w:t>
      </w:r>
      <w:r w:rsidRPr="0042092B">
        <w:rPr>
          <w:sz w:val="24"/>
        </w:rPr>
        <w:t>-срез</w:t>
      </w:r>
      <w:proofErr w:type="gramEnd"/>
      <w:r w:rsidRPr="0042092B">
        <w:rPr>
          <w:sz w:val="24"/>
        </w:rPr>
        <w:t xml:space="preserve"> _</w:t>
      </w:r>
      <w:proofErr w:type="spellStart"/>
      <w:r w:rsidRPr="002341AC">
        <w:rPr>
          <w:rFonts w:ascii="Courier New" w:hAnsi="Courier New" w:cs="Courier New"/>
          <w:sz w:val="24"/>
        </w:rPr>
        <w:t>query</w:t>
      </w:r>
      <w:proofErr w:type="spellEnd"/>
      <w:r w:rsidRPr="0042092B">
        <w:rPr>
          <w:sz w:val="24"/>
        </w:rPr>
        <w:t>. Это позволяет по отдельности оценивать память полной структуры и память компактного представления, непосред</w:t>
      </w:r>
      <w:r w:rsidR="002341AC">
        <w:rPr>
          <w:sz w:val="24"/>
        </w:rPr>
        <w:t>ственно используемого в поиске.</w:t>
      </w:r>
    </w:p>
    <w:p w14:paraId="45210926" w14:textId="1DA22E31" w:rsidR="0042092B" w:rsidRPr="0042092B" w:rsidRDefault="0042092B" w:rsidP="008B3F94">
      <w:pPr>
        <w:spacing w:line="240" w:lineRule="auto"/>
        <w:ind w:firstLine="567"/>
        <w:rPr>
          <w:sz w:val="24"/>
        </w:rPr>
      </w:pPr>
      <w:r w:rsidRPr="0042092B">
        <w:rPr>
          <w:sz w:val="24"/>
        </w:rPr>
        <w:t xml:space="preserve">Число вызовов хеш-функций учитывается через счётчик </w:t>
      </w:r>
      <w:proofErr w:type="spellStart"/>
      <w:r w:rsidRPr="002341AC">
        <w:rPr>
          <w:rFonts w:ascii="Courier New" w:hAnsi="Courier New" w:cs="Courier New"/>
          <w:sz w:val="24"/>
        </w:rPr>
        <w:t>hash_calls_total</w:t>
      </w:r>
      <w:proofErr w:type="spellEnd"/>
      <w:r w:rsidRPr="0042092B">
        <w:rPr>
          <w:sz w:val="24"/>
        </w:rPr>
        <w:t xml:space="preserve">, который увеличивается явными вызовами </w:t>
      </w:r>
      <w:r w:rsidRPr="002341AC">
        <w:rPr>
          <w:rFonts w:ascii="Courier New" w:hAnsi="Courier New" w:cs="Courier New"/>
          <w:sz w:val="24"/>
        </w:rPr>
        <w:t>self.metrics.inc</w:t>
      </w:r>
      <w:r w:rsidRPr="0042092B">
        <w:rPr>
          <w:sz w:val="24"/>
        </w:rPr>
        <w:t>("</w:t>
      </w:r>
      <w:proofErr w:type="spellStart"/>
      <w:r w:rsidRPr="002341AC">
        <w:rPr>
          <w:rFonts w:ascii="Courier New" w:hAnsi="Courier New" w:cs="Courier New"/>
          <w:sz w:val="24"/>
        </w:rPr>
        <w:t>hash_calls_total</w:t>
      </w:r>
      <w:proofErr w:type="spellEnd"/>
      <w:r w:rsidRPr="0042092B">
        <w:rPr>
          <w:sz w:val="24"/>
        </w:rPr>
        <w:t xml:space="preserve">") в коде алгоритмов. Для модифицированной реализации </w:t>
      </w:r>
      <w:proofErr w:type="spellStart"/>
      <w:r w:rsidRPr="0042092B">
        <w:rPr>
          <w:sz w:val="24"/>
        </w:rPr>
        <w:t>PogControl</w:t>
      </w:r>
      <w:proofErr w:type="spellEnd"/>
      <w:r w:rsidRPr="0042092B">
        <w:rPr>
          <w:sz w:val="24"/>
        </w:rPr>
        <w:t xml:space="preserve"> такая инкрементация выполняется в тех местах, где алгоритм логически использует хеширование. </w:t>
      </w:r>
    </w:p>
    <w:p w14:paraId="10C8F642" w14:textId="213E4276" w:rsidR="0042092B" w:rsidRPr="0042092B" w:rsidRDefault="0042092B" w:rsidP="008B3F94">
      <w:pPr>
        <w:spacing w:line="240" w:lineRule="auto"/>
        <w:ind w:firstLine="567"/>
        <w:rPr>
          <w:sz w:val="24"/>
        </w:rPr>
      </w:pPr>
      <w:r w:rsidRPr="0042092B">
        <w:rPr>
          <w:sz w:val="24"/>
        </w:rPr>
        <w:t xml:space="preserve">Метрика обращений к памяти реализована аналогичным способом через счётчик </w:t>
      </w:r>
      <w:proofErr w:type="spellStart"/>
      <w:r w:rsidRPr="008B3F94">
        <w:rPr>
          <w:rFonts w:ascii="Courier New" w:hAnsi="Courier New" w:cs="Courier New"/>
          <w:sz w:val="24"/>
        </w:rPr>
        <w:t>memory_count</w:t>
      </w:r>
      <w:proofErr w:type="spellEnd"/>
      <w:r w:rsidRPr="0042092B">
        <w:rPr>
          <w:sz w:val="24"/>
        </w:rPr>
        <w:t xml:space="preserve">. Важно отметить, что речь идёт не о реальных аппаратных обращениях к оперативной памяти, а о модельной оценке числа обращений к ключевым ячейкам внутренних структур. Для </w:t>
      </w:r>
      <w:r w:rsidR="008B3F94">
        <w:rPr>
          <w:sz w:val="24"/>
        </w:rPr>
        <w:t>модифицированной</w:t>
      </w:r>
      <w:r w:rsidRPr="0042092B">
        <w:rPr>
          <w:sz w:val="24"/>
        </w:rPr>
        <w:t xml:space="preserve"> реализации этот счётчик увеличивается в тех местах, где алгоритм читает или </w:t>
      </w:r>
      <w:proofErr w:type="gramStart"/>
      <w:r w:rsidRPr="0042092B">
        <w:rPr>
          <w:sz w:val="24"/>
        </w:rPr>
        <w:t>изменяет</w:t>
      </w:r>
      <w:proofErr w:type="gramEnd"/>
      <w:r w:rsidRPr="0042092B">
        <w:rPr>
          <w:sz w:val="24"/>
        </w:rPr>
        <w:t xml:space="preserve"> массивы </w:t>
      </w:r>
      <w:r w:rsidRPr="008B3F94">
        <w:rPr>
          <w:rFonts w:ascii="Courier New" w:hAnsi="Courier New" w:cs="Courier New"/>
          <w:sz w:val="24"/>
        </w:rPr>
        <w:t>a</w:t>
      </w:r>
      <w:r w:rsidRPr="0042092B">
        <w:rPr>
          <w:sz w:val="24"/>
        </w:rPr>
        <w:t xml:space="preserve"> и </w:t>
      </w:r>
      <w:r w:rsidRPr="008B3F94">
        <w:rPr>
          <w:rFonts w:ascii="Courier New" w:hAnsi="Courier New" w:cs="Courier New"/>
          <w:sz w:val="24"/>
        </w:rPr>
        <w:t>b</w:t>
      </w:r>
      <w:r w:rsidRPr="0042092B">
        <w:rPr>
          <w:sz w:val="24"/>
        </w:rPr>
        <w:t xml:space="preserve"> либо выполняет массовые XOR-преобразования. </w:t>
      </w:r>
    </w:p>
    <w:p w14:paraId="62D0AD0D" w14:textId="4D424D32" w:rsidR="0042092B" w:rsidRPr="0042092B" w:rsidRDefault="0042092B" w:rsidP="008B3F94">
      <w:pPr>
        <w:spacing w:line="240" w:lineRule="auto"/>
        <w:ind w:firstLine="567"/>
        <w:rPr>
          <w:sz w:val="24"/>
        </w:rPr>
      </w:pPr>
      <w:r w:rsidRPr="0042092B">
        <w:rPr>
          <w:sz w:val="24"/>
        </w:rPr>
        <w:t xml:space="preserve">Число реконструкций структуры регистрируется через счётчик </w:t>
      </w:r>
      <w:proofErr w:type="spellStart"/>
      <w:r w:rsidRPr="008B3F94">
        <w:rPr>
          <w:rFonts w:ascii="Courier New" w:hAnsi="Courier New" w:cs="Courier New"/>
          <w:sz w:val="24"/>
        </w:rPr>
        <w:t>reconstruction_count</w:t>
      </w:r>
      <w:proofErr w:type="spellEnd"/>
      <w:r w:rsidRPr="0042092B">
        <w:rPr>
          <w:sz w:val="24"/>
        </w:rPr>
        <w:t xml:space="preserve">, также определённый в </w:t>
      </w:r>
      <w:proofErr w:type="spellStart"/>
      <w:r w:rsidRPr="008B3F94">
        <w:rPr>
          <w:rFonts w:ascii="Courier New" w:hAnsi="Courier New" w:cs="Courier New"/>
          <w:sz w:val="24"/>
        </w:rPr>
        <w:t>HashMetrics</w:t>
      </w:r>
      <w:proofErr w:type="spellEnd"/>
      <w:r w:rsidRPr="0042092B">
        <w:rPr>
          <w:sz w:val="24"/>
        </w:rPr>
        <w:t xml:space="preserve">. Для модифицированного метода этот счётчик увеличивается в операции </w:t>
      </w:r>
      <w:proofErr w:type="spellStart"/>
      <w:r w:rsidRPr="008B3F94">
        <w:rPr>
          <w:rFonts w:ascii="Courier New" w:hAnsi="Courier New" w:cs="Courier New"/>
          <w:sz w:val="24"/>
        </w:rPr>
        <w:t>insert</w:t>
      </w:r>
      <w:proofErr w:type="spellEnd"/>
      <w:r w:rsidRPr="0042092B">
        <w:rPr>
          <w:sz w:val="24"/>
        </w:rPr>
        <w:t xml:space="preserve"> в тех случаях, когда локальная вставка оказывается невозможной и требуется полное перестроение структуры. </w:t>
      </w:r>
    </w:p>
    <w:p w14:paraId="77BE5372" w14:textId="25DFA885" w:rsidR="0042092B" w:rsidRDefault="0042092B" w:rsidP="0042092B">
      <w:pPr>
        <w:spacing w:line="240" w:lineRule="auto"/>
        <w:ind w:firstLine="567"/>
        <w:rPr>
          <w:sz w:val="24"/>
        </w:rPr>
      </w:pPr>
      <w:r w:rsidRPr="0042092B">
        <w:rPr>
          <w:sz w:val="24"/>
        </w:rPr>
        <w:t xml:space="preserve">После выполнения отдельных серий тестов собранные значения проходят этап агрегации. В функции </w:t>
      </w:r>
      <w:proofErr w:type="spellStart"/>
      <w:r w:rsidRPr="00030EEE">
        <w:rPr>
          <w:rFonts w:ascii="Courier New" w:hAnsi="Courier New" w:cs="Courier New"/>
          <w:sz w:val="24"/>
        </w:rPr>
        <w:t>experiment</w:t>
      </w:r>
      <w:proofErr w:type="spellEnd"/>
      <w:r w:rsidRPr="0042092B">
        <w:rPr>
          <w:sz w:val="24"/>
        </w:rPr>
        <w:t xml:space="preserve"> из </w:t>
      </w:r>
      <w:r w:rsidRPr="00030EEE">
        <w:rPr>
          <w:rFonts w:ascii="Courier New" w:hAnsi="Courier New" w:cs="Courier New"/>
          <w:sz w:val="24"/>
        </w:rPr>
        <w:t>test_all.py</w:t>
      </w:r>
      <w:r w:rsidRPr="0042092B">
        <w:rPr>
          <w:sz w:val="24"/>
        </w:rPr>
        <w:t xml:space="preserve"> по каждому размеру таблицы и по каждому алгоритму выполняется несколько прогонов, после чего вычисляются средние значения времени, памяти, числа вызовов </w:t>
      </w:r>
      <w:proofErr w:type="spellStart"/>
      <w:r w:rsidRPr="0042092B">
        <w:rPr>
          <w:sz w:val="24"/>
        </w:rPr>
        <w:t>хеша</w:t>
      </w:r>
      <w:proofErr w:type="spellEnd"/>
      <w:r w:rsidRPr="0042092B">
        <w:rPr>
          <w:sz w:val="24"/>
        </w:rPr>
        <w:t xml:space="preserve">, числа обращений к памяти и числа реконструкций. Для операций </w:t>
      </w:r>
      <w:proofErr w:type="spellStart"/>
      <w:r w:rsidRPr="00030EEE">
        <w:rPr>
          <w:rFonts w:ascii="Courier New" w:hAnsi="Courier New" w:cs="Courier New"/>
          <w:sz w:val="24"/>
        </w:rPr>
        <w:t>find</w:t>
      </w:r>
      <w:proofErr w:type="spellEnd"/>
      <w:r w:rsidRPr="0042092B">
        <w:rPr>
          <w:sz w:val="24"/>
        </w:rPr>
        <w:t xml:space="preserve">, </w:t>
      </w:r>
      <w:proofErr w:type="spellStart"/>
      <w:r w:rsidRPr="00030EEE">
        <w:rPr>
          <w:rFonts w:ascii="Courier New" w:hAnsi="Courier New" w:cs="Courier New"/>
          <w:sz w:val="24"/>
        </w:rPr>
        <w:t>delete</w:t>
      </w:r>
      <w:proofErr w:type="spellEnd"/>
      <w:r w:rsidRPr="0042092B">
        <w:rPr>
          <w:sz w:val="24"/>
        </w:rPr>
        <w:t xml:space="preserve"> и </w:t>
      </w:r>
      <w:proofErr w:type="spellStart"/>
      <w:r w:rsidRPr="00030EEE">
        <w:rPr>
          <w:rFonts w:ascii="Courier New" w:hAnsi="Courier New" w:cs="Courier New"/>
          <w:sz w:val="24"/>
        </w:rPr>
        <w:t>insert</w:t>
      </w:r>
      <w:proofErr w:type="spellEnd"/>
      <w:r w:rsidRPr="0042092B">
        <w:rPr>
          <w:sz w:val="24"/>
        </w:rPr>
        <w:t xml:space="preserve"> счётчики дополнительно делятся на число выполненных операций, чтобы получить усреднённую стоимость одной операции. В функции </w:t>
      </w:r>
      <w:proofErr w:type="spellStart"/>
      <w:r w:rsidRPr="00030EEE">
        <w:rPr>
          <w:rFonts w:ascii="Courier New" w:hAnsi="Courier New" w:cs="Courier New"/>
          <w:sz w:val="24"/>
        </w:rPr>
        <w:t>experiment_realistic</w:t>
      </w:r>
      <w:proofErr w:type="spellEnd"/>
      <w:r w:rsidRPr="0042092B">
        <w:rPr>
          <w:sz w:val="24"/>
        </w:rPr>
        <w:t xml:space="preserve"> аналогичным образом усредняются показатели для смешанной нагрузки</w:t>
      </w:r>
      <w:r w:rsidR="00030EEE">
        <w:rPr>
          <w:sz w:val="24"/>
        </w:rPr>
        <w:t xml:space="preserve"> реалистичного профиля нагрузки, полученного из анализа реальной трассы</w:t>
      </w:r>
      <w:r w:rsidRPr="0042092B">
        <w:rPr>
          <w:sz w:val="24"/>
        </w:rPr>
        <w:t xml:space="preserve">. </w:t>
      </w:r>
    </w:p>
    <w:p w14:paraId="1050D002" w14:textId="34BFEBFA" w:rsidR="00030EEE" w:rsidRDefault="00030EEE" w:rsidP="00030EEE">
      <w:pPr>
        <w:pStyle w:val="2"/>
      </w:pPr>
      <w:r w:rsidRPr="00030EEE">
        <w:lastRenderedPageBreak/>
        <w:t>4.6. Обработка реальной трассы</w:t>
      </w:r>
    </w:p>
    <w:p w14:paraId="52B36019" w14:textId="45E2FA06"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xml:space="preserve">. В отличие от синтетических экспериментов, где и таблица, и последовательность операций формируются искусственно, здесь исходной точкой служит поток реальных пакетов в формате </w:t>
      </w:r>
      <w:r w:rsidR="00030EEE" w:rsidRPr="00470CDE">
        <w:rPr>
          <w:rFonts w:ascii="Courier New" w:hAnsi="Courier New" w:cs="Courier New"/>
          <w:sz w:val="24"/>
        </w:rPr>
        <w:t>PCAP</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6F159669"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w:t>
      </w:r>
      <w:r w:rsidRPr="00470CDE">
        <w:rPr>
          <w:sz w:val="24"/>
        </w:rPr>
        <w:t>профиль нагрузки</w:t>
      </w:r>
      <w:r w:rsidR="00030EEE" w:rsidRPr="00470CDE">
        <w:rPr>
          <w:sz w:val="24"/>
        </w:rPr>
        <w:t xml:space="preserve">, то есть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t>Общая схема</w:t>
      </w:r>
    </w:p>
    <w:p w14:paraId="5B87F272" w14:textId="096CF0EF"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как </w:t>
      </w:r>
      <w:proofErr w:type="gramStart"/>
      <w:r w:rsidRPr="00470CDE">
        <w:rPr>
          <w:sz w:val="24"/>
          <w:lang w:eastAsia="zh-CN" w:bidi="hi-IN"/>
        </w:rPr>
        <w:t>двухэтапный</w:t>
      </w:r>
      <w:proofErr w:type="gramEnd"/>
      <w:r w:rsidRPr="00470CDE">
        <w:rPr>
          <w:sz w:val="24"/>
          <w:lang w:eastAsia="zh-CN" w:bidi="hi-IN"/>
        </w:rPr>
        <w:t xml:space="preserve"> </w:t>
      </w:r>
      <w:proofErr w:type="spellStart"/>
      <w:r w:rsidRPr="00470CDE">
        <w:rPr>
          <w:sz w:val="24"/>
          <w:lang w:eastAsia="zh-CN" w:bidi="hi-IN"/>
        </w:rPr>
        <w:t>пайплайн</w:t>
      </w:r>
      <w:proofErr w:type="spellEnd"/>
      <w:r w:rsidRPr="00470CDE">
        <w:rPr>
          <w:sz w:val="24"/>
          <w:lang w:eastAsia="zh-CN" w:bidi="hi-IN"/>
        </w:rPr>
        <w:t xml:space="preserve">. На первом этапе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3363BB6B" w14:textId="2CC4AC5E" w:rsidR="00470CDE" w:rsidRDefault="00470CDE" w:rsidP="00470CDE">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p>
    <w:p w14:paraId="1015689E" w14:textId="6F5E02D7" w:rsidR="00470CDE" w:rsidRPr="00470CDE" w:rsidRDefault="00470CDE" w:rsidP="00470CDE">
      <w:pPr>
        <w:spacing w:line="240" w:lineRule="auto"/>
        <w:ind w:firstLine="567"/>
        <w:rPr>
          <w:sz w:val="24"/>
          <w:lang w:eastAsia="zh-CN" w:bidi="hi-IN"/>
        </w:rPr>
      </w:pPr>
      <m:oMathPara>
        <m:oMath>
          <m:r>
            <w:rPr>
              <w:rFonts w:ascii="Cambria Math" w:hAnsi="Cambria Math"/>
              <w:sz w:val="24"/>
              <w:lang w:eastAsia="zh-CN" w:bidi="hi-IN"/>
            </w:rPr>
            <m:t xml:space="preserve">PCAP→ </m:t>
          </m:r>
          <m:r>
            <w:rPr>
              <w:rFonts w:ascii="Cambria Math" w:hAnsi="Cambria Math"/>
              <w:sz w:val="24"/>
              <w:lang w:eastAsia="zh-CN" w:bidi="hi-IN"/>
            </w:rPr>
            <m:t>events.tsv</m:t>
          </m:r>
          <m:r>
            <w:rPr>
              <w:rFonts w:ascii="Cambria Math" w:hAnsi="Cambria Math"/>
              <w:sz w:val="24"/>
              <w:lang w:eastAsia="zh-CN" w:bidi="hi-IN"/>
            </w:rPr>
            <m:t xml:space="preserve">→ </m:t>
          </m:r>
          <m:r>
            <w:rPr>
              <w:rFonts w:ascii="Cambria Math" w:hAnsi="Cambria Math"/>
              <w:sz w:val="24"/>
              <w:lang w:eastAsia="zh-CN" w:bidi="hi-IN"/>
            </w:rPr>
            <m:t>aggregates</m:t>
          </m:r>
          <m:r>
            <w:rPr>
              <w:rFonts w:ascii="Cambria Math" w:hAnsi="Cambria Math"/>
              <w:sz w:val="24"/>
              <w:lang w:eastAsia="zh-CN" w:bidi="hi-IN"/>
            </w:rPr>
            <m:t xml:space="preserve">→ </m:t>
          </m:r>
          <m:r>
            <w:rPr>
              <w:rFonts w:ascii="Cambria Math" w:hAnsi="Cambria Math"/>
              <w:sz w:val="24"/>
              <w:lang w:eastAsia="zh-CN" w:bidi="hi-IN"/>
            </w:rPr>
            <m:t>(real_dataset, plots, summary)</m:t>
          </m:r>
        </m:oMath>
      </m:oMathPara>
    </w:p>
    <w:p w14:paraId="2C3675BC" w14:textId="298E405C" w:rsidR="00470CDE" w:rsidRDefault="00470CDE" w:rsidP="00470CDE">
      <w:pPr>
        <w:spacing w:line="240" w:lineRule="auto"/>
        <w:ind w:firstLine="567"/>
        <w:rPr>
          <w:sz w:val="24"/>
          <w:lang w:val="en-GB" w:eastAsia="zh-CN" w:bidi="hi-IN"/>
        </w:rPr>
      </w:pP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77777777" w:rsidR="00470CDE" w:rsidRPr="00470CDE" w:rsidRDefault="00470CDE" w:rsidP="00470CDE">
      <w:pPr>
        <w:spacing w:line="240" w:lineRule="auto"/>
        <w:rPr>
          <w:b/>
          <w:sz w:val="24"/>
          <w:lang w:eastAsia="zh-CN" w:bidi="hi-IN"/>
        </w:rPr>
      </w:pPr>
      <w:r w:rsidRPr="00470CDE">
        <w:rPr>
          <w:b/>
          <w:sz w:val="24"/>
          <w:lang w:eastAsia="zh-CN" w:bidi="hi-IN"/>
        </w:rPr>
        <w:t xml:space="preserve">Этап 1. Загрузка трассы и запуск </w:t>
      </w:r>
      <w:proofErr w:type="spellStart"/>
      <w:r w:rsidRPr="00470CDE">
        <w:rPr>
          <w:b/>
          <w:sz w:val="24"/>
          <w:lang w:eastAsia="zh-CN" w:bidi="hi-IN"/>
        </w:rPr>
        <w:t>пайплайна</w:t>
      </w:r>
      <w:proofErr w:type="spellEnd"/>
    </w:p>
    <w:p w14:paraId="2586B8A9" w14:textId="07D86F79" w:rsidR="00470CDE" w:rsidRPr="00470CDE" w:rsidRDefault="00470CDE" w:rsidP="00470CDE">
      <w:pPr>
        <w:spacing w:line="240" w:lineRule="auto"/>
        <w:ind w:firstLine="567"/>
        <w:rPr>
          <w:sz w:val="24"/>
          <w:lang w:val="en-GB"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p>
    <w:p w14:paraId="3C66E936" w14:textId="2B94CC2C"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диапазон обрабатываемых фрагментов трассы, </w:t>
      </w:r>
      <w:r>
        <w:rPr>
          <w:sz w:val="24"/>
          <w:lang w:eastAsia="zh-CN" w:bidi="hi-IN"/>
        </w:rPr>
        <w:t xml:space="preserve">номера </w:t>
      </w:r>
      <w:r>
        <w:rPr>
          <w:sz w:val="24"/>
          <w:lang w:val="en-GB" w:eastAsia="zh-CN" w:bidi="hi-IN"/>
        </w:rPr>
        <w:t>PCAP</w:t>
      </w:r>
      <w:r w:rsidRPr="00470CDE">
        <w:rPr>
          <w:sz w:val="24"/>
          <w:lang w:eastAsia="zh-CN" w:bidi="hi-IN"/>
        </w:rPr>
        <w:t xml:space="preserve"> </w:t>
      </w:r>
      <w:r>
        <w:rPr>
          <w:sz w:val="24"/>
          <w:lang w:eastAsia="zh-CN" w:bidi="hi-IN"/>
        </w:rPr>
        <w:t>файлов</w:t>
      </w:r>
      <w:r w:rsidRPr="00470CDE">
        <w:rPr>
          <w:sz w:val="24"/>
          <w:lang w:eastAsia="zh-CN" w:bidi="hi-IN"/>
        </w:rPr>
        <w:t>;</w:t>
      </w:r>
    </w:p>
    <w:p w14:paraId="4A7A41E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val="en-GB" w:eastAsia="zh-CN" w:bidi="hi-IN"/>
        </w:rPr>
        <w:t>URL</w:t>
      </w:r>
      <w:r w:rsidRPr="00470CDE">
        <w:rPr>
          <w:sz w:val="24"/>
          <w:lang w:eastAsia="zh-CN" w:bidi="hi-IN"/>
        </w:rPr>
        <w:t xml:space="preserve"> облачного хранилища;</w:t>
      </w:r>
    </w:p>
    <w:p w14:paraId="4F3E09F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пути к бинарному </w:t>
      </w:r>
      <w:proofErr w:type="spellStart"/>
      <w:r w:rsidRPr="00470CDE">
        <w:rPr>
          <w:sz w:val="24"/>
          <w:lang w:eastAsia="zh-CN" w:bidi="hi-IN"/>
        </w:rPr>
        <w:t>парсеру</w:t>
      </w:r>
      <w:proofErr w:type="spellEnd"/>
      <w:r w:rsidRPr="00470CDE">
        <w:rPr>
          <w:sz w:val="24"/>
          <w:lang w:eastAsia="zh-CN" w:bidi="hi-IN"/>
        </w:rPr>
        <w:t xml:space="preserve">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его исходнику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и </w:t>
      </w:r>
      <w:r w:rsidRPr="00470CDE">
        <w:rPr>
          <w:sz w:val="24"/>
          <w:lang w:val="en-GB" w:eastAsia="zh-CN" w:bidi="hi-IN"/>
        </w:rPr>
        <w:t>Python</w:t>
      </w:r>
      <w:r w:rsidRPr="00470CDE">
        <w:rPr>
          <w:sz w:val="24"/>
          <w:lang w:eastAsia="zh-CN" w:bidi="hi-IN"/>
        </w:rPr>
        <w:t xml:space="preserve">-анализатору </w:t>
      </w:r>
      <w:r w:rsidRPr="00470CDE">
        <w:rPr>
          <w:rFonts w:ascii="Courier New" w:hAnsi="Courier New" w:cs="Courier New"/>
          <w:sz w:val="24"/>
          <w:lang w:val="en-GB" w:eastAsia="zh-CN" w:bidi="hi-IN"/>
        </w:rPr>
        <w:t>plot</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py</w:t>
      </w:r>
      <w:proofErr w:type="spellEnd"/>
      <w:r w:rsidRPr="00470CDE">
        <w:rPr>
          <w:sz w:val="24"/>
          <w:lang w:eastAsia="zh-CN" w:bidi="hi-IN"/>
        </w:rPr>
        <w:t>;</w:t>
      </w:r>
    </w:p>
    <w:p w14:paraId="1A1014AE" w14:textId="77777777" w:rsidR="00470CDE" w:rsidRDefault="00470CDE" w:rsidP="00470CDE">
      <w:pPr>
        <w:pStyle w:val="a3"/>
        <w:numPr>
          <w:ilvl w:val="0"/>
          <w:numId w:val="35"/>
        </w:numPr>
        <w:spacing w:line="240" w:lineRule="auto"/>
        <w:rPr>
          <w:sz w:val="24"/>
          <w:lang w:eastAsia="zh-CN" w:bidi="hi-IN"/>
        </w:rPr>
      </w:pPr>
      <w:r w:rsidRPr="00470CDE">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w:t>
      </w:r>
      <w:r w:rsidRPr="00470CDE">
        <w:rPr>
          <w:sz w:val="24"/>
          <w:lang w:eastAsia="zh-CN" w:bidi="hi-IN"/>
        </w:rPr>
        <w:lastRenderedPageBreak/>
        <w:t xml:space="preserve">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7EAC78BD" w14:textId="0E0C64CB"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236F8F12" w14:textId="77777777" w:rsidR="00470CDE" w:rsidRDefault="00470CDE" w:rsidP="00470CDE">
      <w:pPr>
        <w:rPr>
          <w:b/>
          <w:sz w:val="24"/>
          <w:lang w:eastAsia="zh-CN" w:bidi="hi-IN"/>
        </w:rPr>
      </w:pP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09D06BE6" w14:textId="1A350BC7" w:rsidR="00470CDE" w:rsidRDefault="00470CDE" w:rsidP="00470CDE">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p>
    <w:p w14:paraId="10DEB17A" w14:textId="4A4B5755" w:rsidR="007E01DC" w:rsidRPr="007E01DC" w:rsidRDefault="007E01DC" w:rsidP="007E01DC">
      <w:pPr>
        <w:spacing w:line="240" w:lineRule="auto"/>
        <w:ind w:firstLine="567"/>
        <w:rPr>
          <w:rFonts w:eastAsiaTheme="minorEastAsia"/>
          <w:sz w:val="24"/>
          <w:lang w:val="en-US" w:eastAsia="zh-CN" w:bidi="hi-IN"/>
        </w:rPr>
      </w:pPr>
      <m:oMathPara>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m:oMathPara>
    </w:p>
    <w:p w14:paraId="27CA3282" w14:textId="476232B1" w:rsidR="007E01DC" w:rsidRPr="007E01DC" w:rsidRDefault="007E01DC" w:rsidP="007E01DC">
      <w:pPr>
        <w:spacing w:line="240" w:lineRule="auto"/>
        <w:ind w:firstLine="567"/>
        <w:rPr>
          <w:rFonts w:eastAsiaTheme="minorEastAsia"/>
          <w:sz w:val="24"/>
          <w:lang w:val="en-GB" w:eastAsia="zh-CN" w:bidi="hi-IN"/>
        </w:rPr>
      </w:pPr>
      <m:oMathPara>
        <m:oMath>
          <m:r>
            <w:rPr>
              <w:rFonts w:ascii="Cambria Math" w:hAnsi="Cambria Math"/>
              <w:sz w:val="24"/>
              <w:lang w:eastAsia="zh-CN" w:bidi="hi-IN"/>
            </w:rPr>
            <m:t xml:space="preserve">где </m:t>
          </m:r>
          <m:sSub>
            <m:sSubPr>
              <m:ctrlPr>
                <w:rPr>
                  <w:rFonts w:ascii="Cambria Math" w:hAnsi="Cambria Math"/>
                  <w:i/>
                  <w:sz w:val="24"/>
                  <w:lang w:eastAsia="zh-CN" w:bidi="hi-IN"/>
                </w:rPr>
              </m:ctrlPr>
            </m:sSubPr>
            <m:e>
              <m:r>
                <w:rPr>
                  <w:rFonts w:ascii="Cambria Math" w:hAnsi="Cambria Math"/>
                  <w:sz w:val="24"/>
                  <w:lang w:val="en-GB" w:eastAsia="zh-CN" w:bidi="hi-IN"/>
                </w:rPr>
                <m:t>ts</m:t>
              </m:r>
            </m:e>
            <m:sub>
              <m:r>
                <w:rPr>
                  <w:rFonts w:ascii="Cambria Math" w:hAnsi="Cambria Math"/>
                  <w:sz w:val="24"/>
                  <w:lang w:eastAsia="zh-CN" w:bidi="hi-IN"/>
                </w:rPr>
                <m:t>us</m:t>
              </m:r>
            </m:sub>
          </m:sSub>
          <m:r>
            <w:rPr>
              <w:rFonts w:ascii="Cambria Math" w:hAnsi="Cambria Math"/>
              <w:sz w:val="24"/>
              <w:lang w:eastAsia="zh-CN" w:bidi="hi-IN"/>
            </w:rPr>
            <m:t xml:space="preserve">- </m:t>
          </m:r>
          <m:r>
            <w:rPr>
              <w:rFonts w:ascii="Cambria Math" w:hAnsi="Cambria Math"/>
              <w:sz w:val="24"/>
              <w:lang w:eastAsia="zh-CN" w:bidi="hi-IN"/>
            </w:rPr>
            <m:t>временная метка пакета в микросекундах</m:t>
          </m:r>
          <m:r>
            <w:rPr>
              <w:rFonts w:ascii="Cambria Math" w:hAnsi="Cambria Math"/>
              <w:sz w:val="24"/>
              <w:lang w:eastAsia="zh-CN" w:bidi="hi-IN"/>
            </w:rPr>
            <m:t xml:space="preserve">, </m:t>
          </m:r>
          <m:r>
            <w:rPr>
              <w:rFonts w:ascii="Cambria Math" w:eastAsiaTheme="minorEastAsia" w:hAnsi="Cambria Math"/>
              <w:sz w:val="24"/>
              <w:lang w:eastAsia="zh-CN" w:bidi="hi-IN"/>
            </w:rPr>
            <m:t xml:space="preserve"> key- </m:t>
          </m:r>
          <m:r>
            <w:rPr>
              <w:rFonts w:ascii="Cambria Math" w:eastAsiaTheme="minorEastAsia" w:hAnsi="Cambria Math"/>
              <w:sz w:val="24"/>
              <w:lang w:eastAsia="zh-CN" w:bidi="hi-IN"/>
            </w:rPr>
            <m:t>временная метка пакета в микросекундах</m:t>
          </m:r>
          <m:r>
            <w:rPr>
              <w:rFonts w:ascii="Cambria Math" w:eastAsiaTheme="minorEastAsia" w:hAnsi="Cambria Math"/>
              <w:sz w:val="24"/>
              <w:lang w:eastAsia="zh-CN" w:bidi="hi-IN"/>
            </w:rPr>
            <m:t xml:space="preserve">,  port- </m:t>
          </m:r>
          <m:r>
            <w:rPr>
              <w:rFonts w:ascii="Cambria Math" w:eastAsiaTheme="minorEastAsia" w:hAnsi="Cambria Math"/>
              <w:sz w:val="24"/>
              <w:lang w:eastAsia="zh-CN" w:bidi="hi-IN"/>
            </w:rPr>
            <m:t>извлечённый транспортный порт назначения</m:t>
          </m:r>
        </m:oMath>
      </m:oMathPara>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789DC066" w14:textId="19BF9857" w:rsidR="007E01DC" w:rsidRPr="00236BD8" w:rsidRDefault="007E01DC" w:rsidP="007E01DC">
      <w:pPr>
        <w:spacing w:line="240" w:lineRule="auto"/>
        <w:ind w:firstLine="567"/>
        <w:rPr>
          <w:sz w:val="24"/>
          <w:lang w:eastAsia="zh-CN" w:bidi="hi-IN"/>
        </w:rPr>
      </w:pPr>
      <w:r w:rsidRPr="007E01DC">
        <w:rPr>
          <w:sz w:val="24"/>
          <w:lang w:eastAsia="zh-CN" w:bidi="hi-IN"/>
        </w:rPr>
        <w:t xml:space="preserve">Если пакет не относится к </w:t>
      </w:r>
      <w:proofErr w:type="spellStart"/>
      <w:r w:rsidRPr="007E01DC">
        <w:rPr>
          <w:sz w:val="24"/>
          <w:lang w:eastAsia="zh-CN" w:bidi="hi-IN"/>
        </w:rPr>
        <w:t>Ethernet</w:t>
      </w:r>
      <w:proofErr w:type="spellEnd"/>
      <w:r w:rsidRPr="007E01DC">
        <w:rPr>
          <w:sz w:val="24"/>
          <w:lang w:eastAsia="zh-CN" w:bidi="hi-IN"/>
        </w:rPr>
        <w:t>, не содержит поддерживаемого сетевого/транспортного протокола или не позволяет корректно извлечь необходимые поля, он отбрасывается</w:t>
      </w:r>
      <w:r w:rsidR="00236BD8" w:rsidRPr="00236BD8">
        <w:rPr>
          <w:sz w:val="24"/>
          <w:lang w:eastAsia="zh-CN" w:bidi="hi-IN"/>
        </w:rPr>
        <w:t xml:space="preserve">. </w:t>
      </w:r>
    </w:p>
    <w:p w14:paraId="66440AA9" w14:textId="0F474CFC" w:rsidR="00236BD8" w:rsidRPr="00236BD8" w:rsidRDefault="00236BD8">
      <w:pPr>
        <w:spacing w:line="276" w:lineRule="auto"/>
        <w:jc w:val="left"/>
        <w:rPr>
          <w:i/>
          <w:lang w:eastAsia="zh-CN" w:bidi="hi-IN"/>
        </w:rPr>
      </w:pPr>
      <w:r w:rsidRPr="00236BD8">
        <w:rPr>
          <w:i/>
          <w:lang w:eastAsia="zh-CN" w:bidi="hi-IN"/>
        </w:rPr>
        <w:t>Нужно ли подробнее расписать этот этап?</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1C1291C8"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Этот скрипт работает уже не с пакетами, а с последовательностью троек</w:t>
      </w:r>
      <w:r>
        <w:rPr>
          <w:sz w:val="24"/>
          <w:lang w:eastAsia="zh-CN" w:bidi="hi-IN"/>
        </w:rPr>
        <w:t xml:space="preserve"> </w:t>
      </w:r>
      <m:oMath>
        <m:r>
          <w:rPr>
            <w:rFonts w:ascii="Cambria Math" w:hAnsi="Cambria Math"/>
            <w:sz w:val="24"/>
            <w:lang w:eastAsia="zh-CN" w:bidi="hi-IN"/>
          </w:rPr>
          <w:br/>
        </m:r>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Pr>
          <w:rFonts w:eastAsiaTheme="minorEastAsia"/>
          <w:sz w:val="24"/>
          <w:lang w:eastAsia="zh-CN" w:bidi="hi-IN"/>
        </w:rPr>
        <w:t xml:space="preserve"> </w:t>
      </w:r>
      <w:r w:rsidRPr="00236BD8">
        <w:rPr>
          <w:sz w:val="24"/>
          <w:lang w:eastAsia="zh-CN" w:bidi="hi-IN"/>
        </w:rPr>
        <w:t>Основная идея анализатора состоит в том, чтобы извлечь из этой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77777777" w:rsidR="00236BD8" w:rsidRDefault="00236BD8" w:rsidP="00236BD8">
      <w:pPr>
        <w:spacing w:line="240" w:lineRule="auto"/>
        <w:ind w:firstLine="567"/>
        <w:jc w:val="left"/>
        <w:rPr>
          <w:sz w:val="24"/>
          <w:lang w:eastAsia="zh-CN" w:bidi="hi-IN"/>
        </w:rPr>
      </w:pPr>
      <w:r w:rsidRPr="00236BD8">
        <w:rPr>
          <w:sz w:val="24"/>
          <w:lang w:eastAsia="zh-CN" w:bidi="hi-IN"/>
        </w:rPr>
        <w:t xml:space="preserve">Для чтения нормализованных файлов используется функция </w:t>
      </w:r>
      <w:proofErr w:type="spellStart"/>
      <w:r w:rsidRPr="00236BD8">
        <w:rPr>
          <w:rFonts w:ascii="Courier New" w:hAnsi="Courier New" w:cs="Courier New"/>
          <w:sz w:val="24"/>
          <w:lang w:eastAsia="zh-CN" w:bidi="hi-IN"/>
        </w:rPr>
        <w:t>open_event_stream</w:t>
      </w:r>
      <w:proofErr w:type="spellEnd"/>
      <w:r w:rsidRPr="00236BD8">
        <w:rPr>
          <w:sz w:val="24"/>
          <w:lang w:eastAsia="zh-CN" w:bidi="hi-IN"/>
        </w:rPr>
        <w:t>. Она поддерживает как обычные .</w:t>
      </w:r>
      <w:proofErr w:type="spellStart"/>
      <w:r w:rsidRPr="00236BD8">
        <w:rPr>
          <w:rFonts w:ascii="Courier New" w:hAnsi="Courier New" w:cs="Courier New"/>
          <w:sz w:val="24"/>
          <w:lang w:eastAsia="zh-CN" w:bidi="hi-IN"/>
        </w:rPr>
        <w:t>tsv</w:t>
      </w:r>
      <w:proofErr w:type="spellEnd"/>
      <w:r w:rsidRPr="00236BD8">
        <w:rPr>
          <w:sz w:val="24"/>
          <w:lang w:eastAsia="zh-CN" w:bidi="hi-IN"/>
        </w:rPr>
        <w:t xml:space="preserve">, так и сжатые </w:t>
      </w:r>
      <w:r w:rsidRPr="00236BD8">
        <w:rPr>
          <w:rFonts w:ascii="Courier New" w:hAnsi="Courier New" w:cs="Courier New"/>
          <w:sz w:val="24"/>
          <w:lang w:eastAsia="zh-CN" w:bidi="hi-IN"/>
        </w:rPr>
        <w:t>.</w:t>
      </w:r>
      <w:proofErr w:type="spellStart"/>
      <w:r w:rsidRPr="00236BD8">
        <w:rPr>
          <w:rFonts w:ascii="Courier New" w:hAnsi="Courier New" w:cs="Courier New"/>
          <w:sz w:val="24"/>
          <w:lang w:eastAsia="zh-CN" w:bidi="hi-IN"/>
        </w:rPr>
        <w:t>tsv.zst</w:t>
      </w:r>
      <w:proofErr w:type="spellEnd"/>
      <w:r w:rsidRPr="00236BD8">
        <w:rPr>
          <w:sz w:val="24"/>
          <w:lang w:eastAsia="zh-CN" w:bidi="hi-IN"/>
        </w:rPr>
        <w:t>.. Таким образом, и на этом этапе сохраняется потокова</w:t>
      </w:r>
      <w:r>
        <w:rPr>
          <w:sz w:val="24"/>
          <w:lang w:eastAsia="zh-CN" w:bidi="hi-IN"/>
        </w:rPr>
        <w:t xml:space="preserve">я модель обработки. </w:t>
      </w: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75A12DD7" w14:textId="77777777" w:rsidR="00236BD8" w:rsidRDefault="00236BD8" w:rsidP="00236BD8">
      <w:pPr>
        <w:spacing w:line="240" w:lineRule="auto"/>
        <w:ind w:firstLine="567"/>
        <w:jc w:val="left"/>
        <w:rPr>
          <w:sz w:val="24"/>
          <w:lang w:eastAsia="zh-CN" w:bidi="hi-IN"/>
        </w:rPr>
      </w:pPr>
      <w:r>
        <w:rPr>
          <w:sz w:val="24"/>
          <w:lang w:eastAsia="zh-CN" w:bidi="hi-IN"/>
        </w:rPr>
        <w:lastRenderedPageBreak/>
        <w:t xml:space="preserve">1) </w:t>
      </w:r>
      <w:r w:rsidRPr="00236BD8">
        <w:rPr>
          <w:sz w:val="24"/>
          <w:lang w:eastAsia="zh-CN" w:bidi="hi-IN"/>
        </w:rPr>
        <w:t xml:space="preserve">Считаются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p>
    <w:p w14:paraId="019EECC0" w14:textId="77777777" w:rsidR="00236BD8" w:rsidRDefault="00236BD8" w:rsidP="00236BD8">
      <w:pPr>
        <w:spacing w:line="240" w:lineRule="auto"/>
        <w:ind w:firstLine="567"/>
        <w:jc w:val="center"/>
        <w:rPr>
          <w:rFonts w:eastAsiaTheme="minorEastAsia"/>
          <w:i/>
          <w:sz w:val="24"/>
          <w:lang w:eastAsia="zh-CN" w:bidi="hi-IN"/>
        </w:rPr>
      </w:pP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m:t>
            </m:r>
            <m:r>
              <w:rPr>
                <w:rFonts w:ascii="Cambria Math" w:hAnsi="Cambria Math"/>
                <w:sz w:val="24"/>
                <w:lang w:eastAsia="zh-CN" w:bidi="hi-IN"/>
              </w:rPr>
              <m:t xml:space="preserve"> </m:t>
            </m:r>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m:t>
            </m:r>
            <m:r>
              <w:rPr>
                <w:rFonts w:ascii="Cambria Math" w:hAnsi="Cambria Math"/>
                <w:sz w:val="24"/>
                <w:lang w:eastAsia="zh-CN" w:bidi="hi-IN"/>
              </w:rPr>
              <m:t>sec</m:t>
            </m:r>
            <m:r>
              <w:rPr>
                <w:rFonts w:ascii="Cambria Math" w:hAnsi="Cambria Math"/>
                <w:sz w:val="24"/>
                <w:lang w:eastAsia="zh-CN" w:bidi="hi-IN"/>
              </w:rPr>
              <m:t>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r>
              <w:rPr>
                <w:rFonts w:ascii="Cambria Math" w:hAnsi="Cambria Math"/>
                <w:sz w:val="24"/>
                <w:lang w:eastAsia="zh-CN" w:bidi="hi-IN"/>
              </w:rPr>
              <m:t xml:space="preserve"> </m:t>
            </m:r>
          </m:e>
        </m:func>
      </m:oMath>
      <w:r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54E3E067" w14:textId="4C53A003" w:rsidR="009B621F" w:rsidRDefault="009B621F" w:rsidP="00236BD8">
      <w:pPr>
        <w:spacing w:line="240" w:lineRule="auto"/>
        <w:ind w:firstLine="567"/>
        <w:rPr>
          <w:sz w:val="24"/>
        </w:rPr>
      </w:pPr>
      <w:r w:rsidRPr="009B621F">
        <w:rPr>
          <w:sz w:val="24"/>
        </w:rPr>
        <w:t>На основе времён первого появления строятся временные ряды двух видов.</w:t>
      </w:r>
    </w:p>
    <w:p w14:paraId="3F2E7E63" w14:textId="18FBAD74" w:rsidR="009B621F" w:rsidRDefault="009B621F" w:rsidP="00236BD8">
      <w:pPr>
        <w:spacing w:line="240" w:lineRule="auto"/>
        <w:ind w:firstLine="567"/>
        <w:rPr>
          <w:rFonts w:eastAsiaTheme="minorEastAsia"/>
          <w:sz w:val="24"/>
        </w:rPr>
      </w:pPr>
      <w:r>
        <w:rPr>
          <w:sz w:val="24"/>
        </w:rPr>
        <w:t>Первый вид -</w:t>
      </w:r>
      <w:r w:rsidRPr="009B621F">
        <w:rPr>
          <w:sz w:val="24"/>
        </w:rPr>
        <w:t xml:space="preserve"> скорость появления новых пар и триплетов. Если в секунду </w:t>
      </w:r>
      <m:oMath>
        <m:r>
          <w:rPr>
            <w:rFonts w:ascii="Cambria Math" w:hAnsi="Cambria Math"/>
            <w:sz w:val="24"/>
          </w:rPr>
          <m:t>s</m:t>
        </m:r>
      </m:oMath>
      <w:r w:rsidRPr="009B621F">
        <w:rPr>
          <w:sz w:val="24"/>
        </w:rPr>
        <w:t xml:space="preserve"> впервые встретились некоторые новые пары или триплеты, то соотве</w:t>
      </w:r>
      <w:r>
        <w:rPr>
          <w:sz w:val="24"/>
        </w:rPr>
        <w:t>тствующий счётчик увеличивается</w:t>
      </w:r>
      <w:proofErr w:type="gramStart"/>
      <w:r>
        <w:rPr>
          <w:sz w:val="24"/>
        </w:rPr>
        <w:t xml:space="preserve">: </w:t>
      </w:r>
      <m:oMath>
        <m:r>
          <w:rPr>
            <w:rFonts w:ascii="Cambria Math" w:hAnsi="Cambria Math"/>
            <w:sz w:val="24"/>
          </w:rPr>
          <m:t>new_pairs(s),new_triples(s).</m:t>
        </m:r>
      </m:oMath>
      <w:r>
        <w:rPr>
          <w:rFonts w:eastAsiaTheme="minorEastAsia"/>
          <w:sz w:val="24"/>
        </w:rPr>
        <w:t xml:space="preserve">  </w:t>
      </w:r>
      <w:proofErr w:type="gramEnd"/>
      <w:r w:rsidRPr="009B621F">
        <w:rPr>
          <w:rFonts w:eastAsiaTheme="minorEastAsia"/>
          <w:sz w:val="24"/>
        </w:rPr>
        <w:t xml:space="preserve">Аналогично строятся </w:t>
      </w:r>
      <w:proofErr w:type="spellStart"/>
      <w:r w:rsidRPr="009B621F">
        <w:rPr>
          <w:rFonts w:eastAsiaTheme="minorEastAsia"/>
          <w:sz w:val="24"/>
        </w:rPr>
        <w:t>пятсекундные</w:t>
      </w:r>
      <w:proofErr w:type="spellEnd"/>
      <w:r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2EA84285"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приблизительный поток новых ключей, то есть нагрузка типа </w:t>
      </w:r>
      <w:proofErr w:type="spellStart"/>
      <w:r w:rsidRPr="009B621F">
        <w:rPr>
          <w:rFonts w:ascii="Courier New" w:hAnsi="Courier New" w:cs="Courier New"/>
          <w:sz w:val="24"/>
        </w:rPr>
        <w:t>insert</w:t>
      </w:r>
      <w:proofErr w:type="spellEnd"/>
      <w:r w:rsidRPr="009B621F">
        <w:rPr>
          <w:sz w:val="24"/>
        </w:rPr>
        <w:t>;</w:t>
      </w:r>
    </w:p>
    <w:p w14:paraId="0A39F3B7" w14:textId="17669B08"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приблизительный поток новых правил, то есть нагрузка типа </w:t>
      </w:r>
      <w:r w:rsidRPr="009B621F">
        <w:rPr>
          <w:rFonts w:ascii="Courier New" w:hAnsi="Courier New" w:cs="Courier New"/>
          <w:sz w:val="24"/>
          <w:lang w:val="en-GB"/>
        </w:rPr>
        <w:t>update</w:t>
      </w:r>
      <w:r w:rsidRPr="009B621F">
        <w:rPr>
          <w:sz w:val="24"/>
        </w:rPr>
        <w:t>.</w:t>
      </w:r>
    </w:p>
    <w:p w14:paraId="206CF987" w14:textId="7327869E" w:rsidR="009B621F" w:rsidRPr="005F4A98" w:rsidRDefault="005F4A98" w:rsidP="005F4A98">
      <w:pPr>
        <w:spacing w:line="240" w:lineRule="auto"/>
        <w:ind w:firstLine="567"/>
        <w:rPr>
          <w:sz w:val="24"/>
        </w:rPr>
      </w:pPr>
      <w:r>
        <w:rPr>
          <w:sz w:val="24"/>
        </w:rPr>
        <w:t xml:space="preserve">Второй вид </w:t>
      </w:r>
      <w:r w:rsidRPr="005F4A98">
        <w:rPr>
          <w:sz w:val="24"/>
        </w:rPr>
        <w:t>-</w:t>
      </w:r>
      <w:r w:rsidR="009B621F" w:rsidRPr="009B621F">
        <w:rPr>
          <w:sz w:val="24"/>
        </w:rPr>
        <w:t xml:space="preserve"> накопленные функции числа уникальных объектов:</w:t>
      </w:r>
    </w:p>
    <w:p w14:paraId="74007D4B" w14:textId="0207AD0F" w:rsidR="009B621F" w:rsidRPr="009B621F" w:rsidRDefault="009B621F" w:rsidP="009B621F">
      <w:pPr>
        <w:spacing w:line="240" w:lineRule="auto"/>
        <w:ind w:left="927"/>
        <w:rPr>
          <w:sz w:val="24"/>
          <w:lang w:val="en-GB"/>
        </w:rPr>
      </w:pPr>
      <m:oMathPara>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pairs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new_pairs(s),</m:t>
              </m:r>
            </m:e>
          </m:nary>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 xml:space="preserve"> C</m:t>
              </m:r>
            </m:e>
            <m:sub>
              <m:r>
                <w:rPr>
                  <w:rFonts w:ascii="Cambria Math" w:hAnsi="Cambria Math"/>
                  <w:sz w:val="24"/>
                  <w:lang w:val="en-GB"/>
                </w:rPr>
                <m:t>triplets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new_triplets(s)</m:t>
              </m:r>
            </m:e>
          </m:nary>
          <m:r>
            <w:rPr>
              <w:rFonts w:ascii="Cambria Math" w:hAnsi="Cambria Math"/>
              <w:sz w:val="24"/>
              <w:lang w:val="en-GB"/>
            </w:rPr>
            <m:t xml:space="preserve"> </m:t>
          </m:r>
        </m:oMath>
      </m:oMathPara>
    </w:p>
    <w:p w14:paraId="6DD77F11" w14:textId="25821D00" w:rsidR="009B621F" w:rsidRDefault="009B621F" w:rsidP="00236BD8">
      <w:pPr>
        <w:spacing w:line="240" w:lineRule="auto"/>
        <w:ind w:firstLine="567"/>
        <w:rPr>
          <w:sz w:val="24"/>
          <w:lang w:val="en-GB"/>
        </w:rPr>
      </w:pPr>
      <w:r w:rsidRPr="009B621F">
        <w:rPr>
          <w:sz w:val="24"/>
        </w:rPr>
        <w:t xml:space="preserve">Эти величины показывают, как во времени растёт множество уникальных </w:t>
      </w:r>
      <w:proofErr w:type="gramStart"/>
      <w:r w:rsidRPr="009B621F">
        <w:rPr>
          <w:sz w:val="24"/>
        </w:rPr>
        <w:t>ключей</w:t>
      </w:r>
      <w:proofErr w:type="gramEnd"/>
      <w:r w:rsidRPr="009B621F">
        <w:rPr>
          <w:sz w:val="24"/>
        </w:rPr>
        <w:t xml:space="preserve"> и множество уникальных правил.</w:t>
      </w:r>
    </w:p>
    <w:p w14:paraId="4E644173" w14:textId="5B24D2C6" w:rsidR="005F4A98" w:rsidRDefault="005F4A98" w:rsidP="00236BD8">
      <w:pPr>
        <w:spacing w:line="240" w:lineRule="auto"/>
        <w:ind w:firstLine="567"/>
        <w:rPr>
          <w:rFonts w:ascii="Courier New" w:hAnsi="Courier New" w:cs="Courier New"/>
          <w:b/>
          <w:sz w:val="24"/>
          <w:lang w:val="en-GB"/>
        </w:rPr>
      </w:pPr>
      <w:proofErr w:type="spellStart"/>
      <w:r w:rsidRPr="005F4A98">
        <w:rPr>
          <w:b/>
          <w:sz w:val="24"/>
          <w:lang w:val="en-GB"/>
        </w:rPr>
        <w:t>Построение</w:t>
      </w:r>
      <w:proofErr w:type="spellEnd"/>
      <w:r w:rsidRPr="005F4A98">
        <w:rPr>
          <w:b/>
          <w:sz w:val="24"/>
          <w:lang w:val="en-GB"/>
        </w:rPr>
        <w:t xml:space="preserve"> </w:t>
      </w:r>
      <w:proofErr w:type="spellStart"/>
      <w:r w:rsidRPr="005F4A98">
        <w:rPr>
          <w:rFonts w:ascii="Courier New" w:hAnsi="Courier New" w:cs="Courier New"/>
          <w:b/>
          <w:sz w:val="24"/>
          <w:lang w:val="en-GB"/>
        </w:rPr>
        <w:t>real_dataset</w:t>
      </w:r>
      <w:proofErr w:type="spellEnd"/>
    </w:p>
    <w:p w14:paraId="5DE3BFDC" w14:textId="417BF065" w:rsidR="005F4A98" w:rsidRDefault="005F4A98" w:rsidP="00236BD8">
      <w:pPr>
        <w:spacing w:line="240" w:lineRule="auto"/>
        <w:ind w:firstLine="567"/>
        <w:rPr>
          <w:rFonts w:eastAsiaTheme="minorEastAsia"/>
          <w:sz w:val="24"/>
        </w:rPr>
      </w:pPr>
      <w:r w:rsidRPr="005F4A98">
        <w:rPr>
          <w:sz w:val="24"/>
        </w:rPr>
        <w:t xml:space="preserve">Особое значение имеет генерация файла </w:t>
      </w:r>
      <w:r w:rsidRPr="005F4A98">
        <w:rPr>
          <w:rFonts w:ascii="Courier New" w:hAnsi="Courier New" w:cs="Courier New"/>
          <w:sz w:val="24"/>
          <w:lang w:val="en-GB"/>
        </w:rPr>
        <w:t>real</w:t>
      </w:r>
      <w:r w:rsidRPr="005F4A98">
        <w:rPr>
          <w:rFonts w:ascii="Courier New" w:hAnsi="Courier New" w:cs="Courier New"/>
          <w:sz w:val="24"/>
        </w:rPr>
        <w:t>_</w:t>
      </w:r>
      <w:r w:rsidRPr="005F4A98">
        <w:rPr>
          <w:rFonts w:ascii="Courier New" w:hAnsi="Courier New" w:cs="Courier New"/>
          <w:sz w:val="24"/>
          <w:lang w:val="en-GB"/>
        </w:rPr>
        <w:t>dataset</w:t>
      </w:r>
      <w:r w:rsidRPr="005F4A98">
        <w:rPr>
          <w:rFonts w:ascii="Courier New" w:hAnsi="Courier New" w:cs="Courier New"/>
          <w:sz w:val="24"/>
        </w:rPr>
        <w:t>.</w:t>
      </w:r>
      <w:proofErr w:type="spellStart"/>
      <w:r w:rsidRPr="005F4A98">
        <w:rPr>
          <w:rFonts w:ascii="Courier New" w:hAnsi="Courier New" w:cs="Courier New"/>
          <w:sz w:val="24"/>
          <w:lang w:val="en-GB"/>
        </w:rPr>
        <w:t>json</w:t>
      </w:r>
      <w:proofErr w:type="spellEnd"/>
      <w:r w:rsidRPr="005F4A98">
        <w:rPr>
          <w:sz w:val="24"/>
        </w:rPr>
        <w:t xml:space="preserve">. Эта операция реализована </w:t>
      </w:r>
      <w:r>
        <w:rPr>
          <w:sz w:val="24"/>
        </w:rPr>
        <w:t>отдельной функцией</w:t>
      </w:r>
      <w:r w:rsidRPr="005F4A98">
        <w:rPr>
          <w:sz w:val="24"/>
        </w:rPr>
        <w:t xml:space="preserve">. Она проходит по множеству уникальных триплетов </w:t>
      </w:r>
      <w:r w:rsidRPr="005F4A98">
        <w:rPr>
          <w:rFonts w:ascii="Courier New" w:hAnsi="Courier New" w:cs="Courier New"/>
          <w:sz w:val="24"/>
        </w:rPr>
        <w:t>(</w:t>
      </w:r>
      <w:r w:rsidRPr="005F4A98">
        <w:rPr>
          <w:rFonts w:ascii="Courier New" w:hAnsi="Courier New" w:cs="Courier New"/>
          <w:sz w:val="24"/>
          <w:lang w:val="en-GB"/>
        </w:rPr>
        <w:t>key</w:t>
      </w:r>
      <w:r w:rsidRPr="005F4A98">
        <w:rPr>
          <w:rFonts w:ascii="Courier New" w:hAnsi="Courier New" w:cs="Courier New"/>
          <w:sz w:val="24"/>
        </w:rPr>
        <w:t xml:space="preserve">, </w:t>
      </w:r>
      <w:r w:rsidRPr="005F4A98">
        <w:rPr>
          <w:rFonts w:ascii="Courier New" w:hAnsi="Courier New" w:cs="Courier New"/>
          <w:sz w:val="24"/>
          <w:lang w:val="en-GB"/>
        </w:rPr>
        <w:t>port</w:t>
      </w:r>
      <w:r w:rsidRPr="005F4A98">
        <w:rPr>
          <w:rFonts w:ascii="Courier New" w:hAnsi="Courier New" w:cs="Courier New"/>
          <w:sz w:val="24"/>
        </w:rPr>
        <w:t>)</w:t>
      </w:r>
      <w:r w:rsidRPr="005F4A98">
        <w:rPr>
          <w:sz w:val="24"/>
        </w:rPr>
        <w:t xml:space="preserve">, декодирует </w:t>
      </w:r>
      <w:r w:rsidRPr="005F4A98">
        <w:rPr>
          <w:rFonts w:ascii="Courier New" w:hAnsi="Courier New" w:cs="Courier New"/>
          <w:sz w:val="24"/>
          <w:lang w:val="en-GB"/>
        </w:rPr>
        <w:t>key</w:t>
      </w:r>
      <w:r w:rsidRPr="005F4A98">
        <w:rPr>
          <w:rFonts w:ascii="Courier New" w:hAnsi="Courier New" w:cs="Courier New"/>
          <w:sz w:val="24"/>
        </w:rPr>
        <w:t>_</w:t>
      </w:r>
      <w:r w:rsidRPr="005F4A98">
        <w:rPr>
          <w:rFonts w:ascii="Courier New" w:hAnsi="Courier New" w:cs="Courier New"/>
          <w:sz w:val="24"/>
          <w:lang w:val="en-GB"/>
        </w:rPr>
        <w:t>u</w:t>
      </w:r>
      <w:r w:rsidRPr="005F4A98">
        <w:rPr>
          <w:rFonts w:ascii="Courier New" w:hAnsi="Courier New" w:cs="Courier New"/>
          <w:sz w:val="24"/>
        </w:rPr>
        <w:t>64</w:t>
      </w:r>
      <w:r w:rsidRPr="005F4A98">
        <w:rPr>
          <w:sz w:val="24"/>
        </w:rPr>
        <w:t xml:space="preserve"> обратно в </w:t>
      </w:r>
      <w:r w:rsidRPr="005F4A98">
        <w:rPr>
          <w:sz w:val="24"/>
          <w:lang w:val="en-GB"/>
        </w:rPr>
        <w:t>MAC</w:t>
      </w:r>
      <w:r w:rsidRPr="005F4A98">
        <w:rPr>
          <w:sz w:val="24"/>
        </w:rPr>
        <w:t xml:space="preserve">-адрес и </w:t>
      </w:r>
      <w:r w:rsidRPr="005F4A98">
        <w:rPr>
          <w:sz w:val="24"/>
          <w:lang w:val="en-GB"/>
        </w:rPr>
        <w:t>VLAN</w:t>
      </w:r>
      <w:r w:rsidRPr="005F4A98">
        <w:rPr>
          <w:sz w:val="24"/>
        </w:rPr>
        <w:t xml:space="preserve"> и формирует </w:t>
      </w:r>
      <w:r w:rsidRPr="005F4A98">
        <w:rPr>
          <w:sz w:val="24"/>
          <w:lang w:val="en-GB"/>
        </w:rPr>
        <w:t>JSON</w:t>
      </w:r>
      <w:r w:rsidRPr="005F4A98">
        <w:rPr>
          <w:sz w:val="24"/>
        </w:rPr>
        <w:t>-отображение вида</w:t>
      </w:r>
      <w:r>
        <w:rPr>
          <w:sz w:val="24"/>
        </w:rPr>
        <w:t xml:space="preserve">: </w:t>
      </w:r>
      <m:oMath>
        <m:r>
          <w:rPr>
            <w:rFonts w:ascii="Cambria Math" w:hAnsi="Cambria Math"/>
            <w:sz w:val="24"/>
          </w:rPr>
          <m:t>"MAC-VLAN" ⟼ port</m:t>
        </m:r>
      </m:oMath>
      <w:r w:rsidRPr="005F4A98">
        <w:rPr>
          <w:rFonts w:eastAsiaTheme="minorEastAsia"/>
          <w:sz w:val="24"/>
        </w:rPr>
        <w:t xml:space="preserve">. Содержательно этот файл играет роль эмпирически извлечённой таблицы классификации, построенной на основе реального трафика. Он </w:t>
      </w:r>
      <w:r>
        <w:rPr>
          <w:rFonts w:eastAsiaTheme="minorEastAsia"/>
          <w:sz w:val="24"/>
        </w:rPr>
        <w:t>может использоваться</w:t>
      </w:r>
      <w:r w:rsidRPr="005F4A98">
        <w:rPr>
          <w:rFonts w:eastAsiaTheme="minorEastAsia"/>
          <w:sz w:val="24"/>
        </w:rPr>
        <w:t xml:space="preserve"> как основа для </w:t>
      </w:r>
      <w:r>
        <w:rPr>
          <w:rFonts w:eastAsiaTheme="minorEastAsia"/>
          <w:sz w:val="24"/>
        </w:rPr>
        <w:t xml:space="preserve">реалистичных </w:t>
      </w:r>
      <w:r w:rsidRPr="005F4A98">
        <w:rPr>
          <w:rFonts w:eastAsiaTheme="minorEastAsia"/>
          <w:sz w:val="24"/>
        </w:rPr>
        <w:t>сценариев в экспериментальном стенде.</w:t>
      </w:r>
    </w:p>
    <w:p w14:paraId="7F088B70" w14:textId="77777777" w:rsidR="005F4A98" w:rsidRPr="005F4A98" w:rsidRDefault="005F4A98" w:rsidP="005F4A98">
      <w:pPr>
        <w:spacing w:line="240" w:lineRule="auto"/>
        <w:ind w:firstLine="567"/>
        <w:rPr>
          <w:b/>
          <w:sz w:val="24"/>
        </w:rPr>
      </w:pPr>
      <w:r w:rsidRPr="005F4A98">
        <w:rPr>
          <w:b/>
          <w:sz w:val="24"/>
        </w:rPr>
        <w:t>Сохранение результатов и построение графиков</w:t>
      </w:r>
    </w:p>
    <w:p w14:paraId="05DA3490" w14:textId="77777777" w:rsidR="005F4A98" w:rsidRPr="005F4A98" w:rsidRDefault="005F4A98" w:rsidP="005F4A98">
      <w:pPr>
        <w:spacing w:line="240" w:lineRule="auto"/>
        <w:ind w:firstLine="567"/>
        <w:rPr>
          <w:sz w:val="24"/>
        </w:rPr>
      </w:pPr>
    </w:p>
    <w:p w14:paraId="4AC221D1" w14:textId="446D1CF8" w:rsidR="005F4A98" w:rsidRPr="005F4A98" w:rsidRDefault="005F4A98" w:rsidP="005F4A98">
      <w:pPr>
        <w:spacing w:line="240" w:lineRule="auto"/>
        <w:ind w:firstLine="567"/>
        <w:rPr>
          <w:sz w:val="24"/>
        </w:rPr>
      </w:pPr>
      <w:r w:rsidRPr="005F4A98">
        <w:rPr>
          <w:sz w:val="24"/>
        </w:rPr>
        <w:lastRenderedPageBreak/>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агрегированных данных и построение графиков. Все ряды записываются в </w:t>
      </w:r>
      <w:r w:rsidRPr="005F4A98">
        <w:rPr>
          <w:rFonts w:ascii="Courier New" w:hAnsi="Courier New" w:cs="Courier New"/>
          <w:sz w:val="24"/>
        </w:rPr>
        <w:t>.</w:t>
      </w:r>
      <w:proofErr w:type="spellStart"/>
      <w:r w:rsidRPr="005F4A98">
        <w:rPr>
          <w:rFonts w:ascii="Courier New" w:hAnsi="Courier New" w:cs="Courier New"/>
          <w:sz w:val="24"/>
        </w:rPr>
        <w:t>tsv</w:t>
      </w:r>
      <w:proofErr w:type="spellEnd"/>
      <w:r w:rsidRPr="005F4A98">
        <w:rPr>
          <w:sz w:val="24"/>
        </w:rPr>
        <w:t>-файлы без заголовков, что упрощает их последующее использование как входных данных для других скриптов или для сторонней обработки.</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xml:space="preserve">. Для каждого временного ряда формируется отдельный рисунок. Кумулятивные графики показывают рост числа уникальных ключей и правил, а ступенчатые графики по секундам и по </w:t>
      </w:r>
      <w:proofErr w:type="spellStart"/>
      <w:r w:rsidRPr="005F4A98">
        <w:rPr>
          <w:sz w:val="24"/>
        </w:rPr>
        <w:t>пятсекундным</w:t>
      </w:r>
      <w:proofErr w:type="spellEnd"/>
      <w:r w:rsidRPr="005F4A98">
        <w:rPr>
          <w:sz w:val="24"/>
        </w:rPr>
        <w:t xml:space="preserve"> окнам отражают интенсивность новых ключей, новых правил и общего числа запросов. Для некоторых рядов дополнительно проводится усечённое среднее, которое отображается горизонтальной линией; это используется для более наглядной интерпретации среднего уровня нагрузки без влияния крайних выбросов в начале и конце наблюдения</w:t>
      </w:r>
      <w:r>
        <w:rPr>
          <w:sz w:val="24"/>
        </w:rPr>
        <w:t xml:space="preserve">, а позже берётся за основу для создания реалистичного профиля нагрузки в экспериментальном стенде </w:t>
      </w:r>
      <w:r w:rsidRPr="005F4A98">
        <w:rPr>
          <w:rFonts w:ascii="Courier New" w:hAnsi="Courier New" w:cs="Courier New"/>
          <w:sz w:val="24"/>
          <w:lang w:val="en-GB"/>
        </w:rPr>
        <w:t>test</w:t>
      </w:r>
      <w:r w:rsidRPr="005F4A98">
        <w:rPr>
          <w:rFonts w:ascii="Courier New" w:hAnsi="Courier New" w:cs="Courier New"/>
          <w:sz w:val="24"/>
        </w:rPr>
        <w:t>_</w:t>
      </w:r>
      <w:r w:rsidRPr="005F4A98">
        <w:rPr>
          <w:rFonts w:ascii="Courier New" w:hAnsi="Courier New" w:cs="Courier New"/>
          <w:sz w:val="24"/>
          <w:lang w:val="en-GB"/>
        </w:rPr>
        <w:t>all</w:t>
      </w:r>
      <w:r w:rsidRPr="005F4A98">
        <w:rPr>
          <w:rFonts w:ascii="Courier New" w:hAnsi="Courier New" w:cs="Courier New"/>
          <w:sz w:val="24"/>
        </w:rPr>
        <w:t>.</w:t>
      </w:r>
      <w:proofErr w:type="spellStart"/>
      <w:r w:rsidRPr="005F4A98">
        <w:rPr>
          <w:rFonts w:ascii="Courier New" w:hAnsi="Courier New" w:cs="Courier New"/>
          <w:sz w:val="24"/>
          <w:lang w:val="en-GB"/>
        </w:rPr>
        <w:t>py</w:t>
      </w:r>
      <w:proofErr w:type="spellEnd"/>
      <w:r>
        <w:rPr>
          <w:sz w:val="24"/>
        </w:rPr>
        <w:t>.</w:t>
      </w:r>
      <w:r w:rsidRPr="005F4A98">
        <w:rPr>
          <w:sz w:val="24"/>
        </w:rPr>
        <w:t xml:space="preserve"> Итоговые изображения сохраняются в каталог </w:t>
      </w:r>
      <w:proofErr w:type="spellStart"/>
      <w:r w:rsidRPr="005F4A98">
        <w:rPr>
          <w:rFonts w:ascii="Courier New" w:hAnsi="Courier New" w:cs="Courier New"/>
          <w:sz w:val="24"/>
        </w:rPr>
        <w:t>out</w:t>
      </w:r>
      <w:proofErr w:type="spellEnd"/>
      <w:r w:rsidRPr="005F4A98">
        <w:rPr>
          <w:rFonts w:ascii="Courier New" w:hAnsi="Courier New" w:cs="Courier New"/>
          <w:sz w:val="24"/>
        </w:rPr>
        <w:t>/</w:t>
      </w:r>
      <w:proofErr w:type="spellStart"/>
      <w:r w:rsidRPr="005F4A98">
        <w:rPr>
          <w:rFonts w:ascii="Courier New" w:hAnsi="Courier New" w:cs="Courier New"/>
          <w:sz w:val="24"/>
        </w:rPr>
        <w:t>plots</w:t>
      </w:r>
      <w:proofErr w:type="spellEnd"/>
      <w:r w:rsidRPr="005F4A98">
        <w:rPr>
          <w:rFonts w:ascii="Courier New" w:hAnsi="Courier New" w:cs="Courier New"/>
          <w:sz w:val="24"/>
        </w:rPr>
        <w:t>.</w:t>
      </w:r>
    </w:p>
    <w:p w14:paraId="7F32A4A9" w14:textId="77777777" w:rsidR="009B621F" w:rsidRDefault="009B621F" w:rsidP="00236BD8">
      <w:pPr>
        <w:spacing w:line="240" w:lineRule="auto"/>
        <w:ind w:firstLine="567"/>
        <w:rPr>
          <w:b/>
          <w:sz w:val="24"/>
        </w:rPr>
      </w:pPr>
    </w:p>
    <w:p w14:paraId="3E6B609E" w14:textId="29F557EC" w:rsidR="00470CDE" w:rsidRPr="00EA5DFC" w:rsidRDefault="00470CDE" w:rsidP="00EA5DFC">
      <w:pPr>
        <w:spacing w:line="240" w:lineRule="auto"/>
        <w:rPr>
          <w:b/>
          <w:sz w:val="22"/>
          <w:lang w:val="en-GB" w:eastAsia="zh-CN" w:bidi="hi-IN"/>
        </w:rPr>
      </w:pPr>
    </w:p>
    <w:p w14:paraId="3637F5B4" w14:textId="3F9839AF" w:rsidR="00985A19" w:rsidRPr="001C28F8" w:rsidRDefault="00F15DE3" w:rsidP="00EA5DFC">
      <w:pPr>
        <w:pStyle w:val="af4"/>
        <w:tabs>
          <w:tab w:val="left" w:pos="4111"/>
        </w:tabs>
        <w:ind w:left="720"/>
        <w:jc w:val="center"/>
      </w:pPr>
      <w:r>
        <w:rPr>
          <w:noProof/>
        </w:rPr>
        <w:drawing>
          <wp:inline distT="0" distB="0" distL="0" distR="0" wp14:anchorId="4DE9CB43" wp14:editId="2AACEF1E">
            <wp:extent cx="2846903" cy="43074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49179" cy="4310931"/>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7FD963E1" w:rsidR="00174B6A" w:rsidRDefault="007345E4" w:rsidP="00174B6A">
      <w:pPr>
        <w:pStyle w:val="1"/>
        <w:rPr>
          <w:lang w:val="ru-RU"/>
        </w:rPr>
      </w:pPr>
      <w:bookmarkStart w:id="21" w:name="_Toc199164664"/>
      <w:r>
        <w:rPr>
          <w:lang w:val="ru-RU"/>
        </w:rPr>
        <w:lastRenderedPageBreak/>
        <w:t>6</w:t>
      </w:r>
      <w:r w:rsidR="00174B6A" w:rsidRPr="00910212">
        <w:rPr>
          <w:lang w:val="ru-RU"/>
        </w:rPr>
        <w:t>. Экспериментальное исследование</w:t>
      </w:r>
      <w:bookmarkEnd w:id="21"/>
    </w:p>
    <w:p w14:paraId="71E6BD1E" w14:textId="116ACF41" w:rsidR="000669E0" w:rsidRPr="000669E0" w:rsidRDefault="000669E0" w:rsidP="000669E0">
      <w:pPr>
        <w:pStyle w:val="2"/>
      </w:pPr>
      <w:r>
        <w:t>Цели экспериментов</w:t>
      </w:r>
    </w:p>
    <w:p w14:paraId="4E880135" w14:textId="37660ED8" w:rsidR="001C28F8" w:rsidRPr="001C28F8" w:rsidRDefault="001C28F8" w:rsidP="001C28F8">
      <w:pPr>
        <w:spacing w:line="240" w:lineRule="auto"/>
        <w:ind w:firstLine="567"/>
        <w:rPr>
          <w:sz w:val="24"/>
        </w:rPr>
      </w:pPr>
      <w:r w:rsidRPr="001C28F8">
        <w:rPr>
          <w:sz w:val="24"/>
        </w:rPr>
        <w:t xml:space="preserve">Экспериментальное исследование в настоящей работе направлено не только на получение отдельных численных характеристик модифицированного метода, но и на всестороннюю оценку его практической применимости в задаче представления таблицы классификации MAC-VLAN. </w:t>
      </w:r>
    </w:p>
    <w:p w14:paraId="65ED2197" w14:textId="64A9B1FD" w:rsidR="001C28F8" w:rsidRPr="001C28F8" w:rsidRDefault="001C28F8" w:rsidP="001C28F8">
      <w:pPr>
        <w:spacing w:line="240" w:lineRule="auto"/>
        <w:ind w:firstLine="567"/>
        <w:rPr>
          <w:sz w:val="24"/>
        </w:rPr>
      </w:pPr>
      <w:r w:rsidRPr="001C28F8">
        <w:rPr>
          <w:sz w:val="24"/>
        </w:rPr>
        <w:t xml:space="preserve">Первая цель состоит в сравнении модифицированного метода с </w:t>
      </w:r>
      <w:r>
        <w:rPr>
          <w:sz w:val="24"/>
        </w:rPr>
        <w:t>проверочными</w:t>
      </w:r>
      <w:r w:rsidRPr="001C28F8">
        <w:rPr>
          <w:sz w:val="24"/>
        </w:rPr>
        <w:t xml:space="preserve">-алгоритмами, </w:t>
      </w:r>
      <w:proofErr w:type="gramStart"/>
      <w:r w:rsidRPr="001C28F8">
        <w:rPr>
          <w:sz w:val="24"/>
        </w:rPr>
        <w:t>реализованными</w:t>
      </w:r>
      <w:proofErr w:type="gramEnd"/>
      <w:r w:rsidRPr="001C28F8">
        <w:rPr>
          <w:sz w:val="24"/>
        </w:rPr>
        <w:t xml:space="preserve"> в том же программном стенде. Для этого используются классический кукушкин </w:t>
      </w:r>
      <w:proofErr w:type="spellStart"/>
      <w:r w:rsidRPr="001C28F8">
        <w:rPr>
          <w:sz w:val="24"/>
        </w:rPr>
        <w:t>хеш</w:t>
      </w:r>
      <w:proofErr w:type="spellEnd"/>
      <w:r w:rsidRPr="001C28F8">
        <w:rPr>
          <w:sz w:val="24"/>
        </w:rPr>
        <w:t xml:space="preserve"> и линейный поиск, а также старая версия POG</w:t>
      </w:r>
      <w:r>
        <w:rPr>
          <w:sz w:val="24"/>
        </w:rPr>
        <w:t>, реализованная в рамках курсовой работы,</w:t>
      </w:r>
      <w:r w:rsidRPr="001C28F8">
        <w:rPr>
          <w:sz w:val="24"/>
        </w:rPr>
        <w:t xml:space="preserve"> как отдельная внутренняя точка отсчёта. Это сравнение необходимо для того, чтобы оценить положение предлагаемой структуры среди других способов представления таблицы классификации</w:t>
      </w:r>
      <w:proofErr w:type="gramStart"/>
      <w:r w:rsidRPr="001C28F8">
        <w:rPr>
          <w:sz w:val="24"/>
        </w:rPr>
        <w:t>.</w:t>
      </w:r>
      <w:proofErr w:type="gramEnd"/>
      <w:r>
        <w:rPr>
          <w:sz w:val="24"/>
        </w:rPr>
        <w:t xml:space="preserve"> С</w:t>
      </w:r>
      <w:r w:rsidRPr="001C28F8">
        <w:rPr>
          <w:sz w:val="24"/>
        </w:rPr>
        <w:t xml:space="preserve">опоставление с </w:t>
      </w:r>
      <w:r>
        <w:rPr>
          <w:sz w:val="24"/>
        </w:rPr>
        <w:t>проверочными алгоритмами</w:t>
      </w:r>
      <w:r w:rsidRPr="001C28F8">
        <w:rPr>
          <w:sz w:val="24"/>
        </w:rPr>
        <w:t xml:space="preserve"> позволяет понять, какими именно свойствами модифицированный метод отличается от альтернативных подходов. В рамках этой цели исследуется стоимость основных операций, устойчивость к росту размера таблицы, влияние нагрузки на время работы и характер использования памяти.</w:t>
      </w:r>
    </w:p>
    <w:p w14:paraId="7CE0B304" w14:textId="216BA69C" w:rsidR="001C28F8" w:rsidRPr="001C28F8" w:rsidRDefault="001C28F8" w:rsidP="001C28F8">
      <w:pPr>
        <w:spacing w:line="240" w:lineRule="auto"/>
        <w:ind w:firstLine="567"/>
        <w:rPr>
          <w:sz w:val="24"/>
        </w:rPr>
      </w:pPr>
      <w:r>
        <w:rPr>
          <w:sz w:val="24"/>
        </w:rPr>
        <w:t>Вторая</w:t>
      </w:r>
      <w:r w:rsidRPr="001C28F8">
        <w:rPr>
          <w:sz w:val="24"/>
        </w:rPr>
        <w:t xml:space="preserve"> цель экспериментов заключается в анализе поведения структуры при динамических обновлениях. Данный аспект является принципиальным, поскольку одна из основных модификаций, предложенных в работе, состоит в расширении и уточнении динамических операций, прежде всего операции обновления значения уже существующего ключа. Поэтому необходимо отдельно исследовать не только поиск, но и операции вставки, удаления, обновления и полной реконструкции. Здесь важен ответ на несколько вопросов: как часто возникают ситуации, требующие </w:t>
      </w:r>
      <w:r>
        <w:rPr>
          <w:sz w:val="24"/>
          <w:lang w:val="en-GB"/>
        </w:rPr>
        <w:t>reconstruct</w:t>
      </w:r>
      <w:r w:rsidRPr="001C28F8">
        <w:rPr>
          <w:sz w:val="24"/>
        </w:rPr>
        <w:t>; насколько локальными остаются изменения структуры; как меняется стоимость операций при росте числа правил; сохраняет ли метод преимущество при многократных изм</w:t>
      </w:r>
      <w:r>
        <w:rPr>
          <w:sz w:val="24"/>
        </w:rPr>
        <w:t>енениях таблицы</w:t>
      </w:r>
      <w:proofErr w:type="gramStart"/>
      <w:r>
        <w:rPr>
          <w:sz w:val="24"/>
        </w:rPr>
        <w:t>.</w:t>
      </w:r>
      <w:proofErr w:type="gramEnd"/>
      <w:r w:rsidRPr="001C28F8">
        <w:rPr>
          <w:sz w:val="24"/>
        </w:rPr>
        <w:t xml:space="preserve"> </w:t>
      </w:r>
      <w:r>
        <w:rPr>
          <w:sz w:val="24"/>
        </w:rPr>
        <w:t>Э</w:t>
      </w:r>
      <w:r w:rsidRPr="001C28F8">
        <w:rPr>
          <w:sz w:val="24"/>
        </w:rPr>
        <w:t>та часть экспериментов направлена на проверку того, насколько модифицированный метод пригоден для сопровождения изменяющейся таблицы, а не только</w:t>
      </w:r>
      <w:r>
        <w:rPr>
          <w:sz w:val="24"/>
        </w:rPr>
        <w:t xml:space="preserve"> для статического режима работы, то есть исправления ровно той проблемы, которая была выводом реализации Отелло хеширования в рамках курсовой работы.</w:t>
      </w:r>
    </w:p>
    <w:p w14:paraId="1411DD4A" w14:textId="0BB64183" w:rsidR="001C28F8" w:rsidRDefault="001C28F8" w:rsidP="001C28F8">
      <w:pPr>
        <w:spacing w:line="240" w:lineRule="auto"/>
        <w:ind w:firstLine="567"/>
        <w:rPr>
          <w:sz w:val="24"/>
        </w:rPr>
      </w:pPr>
      <w:r w:rsidRPr="001C28F8">
        <w:rPr>
          <w:sz w:val="24"/>
        </w:rPr>
        <w:t>Третья цель состоит в проверке метода на</w:t>
      </w:r>
      <w:r>
        <w:rPr>
          <w:sz w:val="24"/>
        </w:rPr>
        <w:t xml:space="preserve"> реалистичной нагрузке, построенной</w:t>
      </w:r>
      <w:r w:rsidRPr="001C28F8">
        <w:rPr>
          <w:sz w:val="24"/>
        </w:rPr>
        <w:t xml:space="preserve"> на основе </w:t>
      </w:r>
      <w:r>
        <w:rPr>
          <w:sz w:val="24"/>
        </w:rPr>
        <w:t>анализа реальной сетевой трассы</w:t>
      </w:r>
      <w:r w:rsidRPr="001C28F8">
        <w:rPr>
          <w:sz w:val="24"/>
        </w:rPr>
        <w:t xml:space="preserve">. Использование </w:t>
      </w:r>
      <w:r>
        <w:rPr>
          <w:sz w:val="24"/>
        </w:rPr>
        <w:t>подобного сценария тестирования</w:t>
      </w:r>
      <w:r w:rsidRPr="001C28F8">
        <w:rPr>
          <w:sz w:val="24"/>
        </w:rPr>
        <w:t xml:space="preserve"> позволяет приблизить экспериментальную постановку к реальному профилю запросов, в котором операции поиска, появления новых ключей и изменения существующих правил распределены не произвольно, а в соответствии с наблюдаемой сетевой активностью. Проверка на такой нагрузке позволяет оценить, насколько предложенная реализация сохраняет свои свойства в условиях, близких к реальной эксплуатации, и тем самым подтверждает или опровергает её практическую применимость.</w:t>
      </w:r>
    </w:p>
    <w:p w14:paraId="37044FE2" w14:textId="77777777" w:rsidR="00D11327" w:rsidRPr="00D11327" w:rsidRDefault="00D11327" w:rsidP="00D11327">
      <w:pPr>
        <w:pStyle w:val="2"/>
      </w:pPr>
      <w:r w:rsidRPr="00D11327">
        <w:lastRenderedPageBreak/>
        <w:t>5.2. Используемые наборы данных</w:t>
      </w:r>
    </w:p>
    <w:p w14:paraId="3B7965B2" w14:textId="77777777" w:rsidR="00D11327" w:rsidRPr="00D11327" w:rsidRDefault="00D11327" w:rsidP="00D11327">
      <w:pPr>
        <w:spacing w:line="240" w:lineRule="auto"/>
        <w:ind w:firstLine="567"/>
        <w:rPr>
          <w:sz w:val="24"/>
        </w:rPr>
      </w:pPr>
    </w:p>
    <w:p w14:paraId="03AB7CC1" w14:textId="10009442" w:rsidR="00D11327" w:rsidRPr="00D11327" w:rsidRDefault="00D11327" w:rsidP="00D11327">
      <w:pPr>
        <w:spacing w:line="240" w:lineRule="auto"/>
        <w:ind w:firstLine="567"/>
        <w:rPr>
          <w:sz w:val="24"/>
        </w:rPr>
      </w:pPr>
      <w:r w:rsidRPr="00D11327">
        <w:rPr>
          <w:sz w:val="24"/>
        </w:rPr>
        <w:t>В экспериментальном исследовании используются два типа входных данных: синтетические таблицы и данные, полученные из реальной сетевой трассы. Такое разделение позволяет, с одной стороны, проводить контролируемые и воспроизводимые эксперименты при заранее з</w:t>
      </w:r>
      <w:r>
        <w:rPr>
          <w:sz w:val="24"/>
        </w:rPr>
        <w:t>аданных параметрах, а с другой -</w:t>
      </w:r>
      <w:r w:rsidRPr="00D11327">
        <w:rPr>
          <w:sz w:val="24"/>
        </w:rPr>
        <w:t xml:space="preserve"> проверять поведение алгоритмов на нагрузке, приближённой к </w:t>
      </w:r>
      <w:r>
        <w:rPr>
          <w:sz w:val="24"/>
        </w:rPr>
        <w:t>реальным условиям эксплуатации.</w:t>
      </w:r>
    </w:p>
    <w:p w14:paraId="2720B0A0" w14:textId="36FF3C9B" w:rsidR="00D11327" w:rsidRPr="00D11327" w:rsidRDefault="00D11327" w:rsidP="00D11327">
      <w:pPr>
        <w:spacing w:line="240" w:lineRule="auto"/>
        <w:ind w:firstLine="567"/>
        <w:rPr>
          <w:sz w:val="24"/>
        </w:rPr>
      </w:pPr>
      <w:r w:rsidRPr="00D11327">
        <w:rPr>
          <w:sz w:val="24"/>
        </w:rPr>
        <w:t xml:space="preserve">Синтетические таблицы применяются для базового сравнения алгоритмов, исследования масштабируемости и анализа отдельных операций. Они формируются </w:t>
      </w:r>
      <w:proofErr w:type="spellStart"/>
      <w:r w:rsidRPr="00D11327">
        <w:rPr>
          <w:sz w:val="24"/>
        </w:rPr>
        <w:t>программно</w:t>
      </w:r>
      <w:proofErr w:type="spellEnd"/>
      <w:r w:rsidRPr="00D11327">
        <w:rPr>
          <w:sz w:val="24"/>
        </w:rPr>
        <w:t xml:space="preserve"> и представляют собой наборы правил MAC-VLAN заданного размера. Использование таких таблиц позволяет варьировать число записей, поддерживать одинаковые условия для всех алгоритмов и многократно повторять эксперименты на одном и том же типе входных данных. Именно синтетические наборы используются в большинстве сравнительных тестов, где важны </w:t>
      </w:r>
      <w:proofErr w:type="spellStart"/>
      <w:r w:rsidRPr="00D11327">
        <w:rPr>
          <w:sz w:val="24"/>
        </w:rPr>
        <w:t>воспроизводимо</w:t>
      </w:r>
      <w:r>
        <w:rPr>
          <w:sz w:val="24"/>
        </w:rPr>
        <w:t>сть</w:t>
      </w:r>
      <w:proofErr w:type="spellEnd"/>
      <w:r>
        <w:rPr>
          <w:sz w:val="24"/>
        </w:rPr>
        <w:t xml:space="preserve"> и управляемость параметров.</w:t>
      </w:r>
    </w:p>
    <w:p w14:paraId="68671DE2" w14:textId="11033FF8" w:rsidR="00D11327" w:rsidRDefault="00D11327" w:rsidP="00D11327">
      <w:pPr>
        <w:spacing w:line="240" w:lineRule="auto"/>
        <w:ind w:firstLine="567"/>
        <w:rPr>
          <w:sz w:val="24"/>
        </w:rPr>
      </w:pPr>
      <w:r w:rsidRPr="00D11327">
        <w:rPr>
          <w:sz w:val="24"/>
        </w:rPr>
        <w:t xml:space="preserve">Реальные данные формируются на основе обработки сетевой трассы, описанной в предыдущем разделе. Из потока пакетов извлекаются ключи вида MAC-VLAN и соответствующие им значения, после чего строится эмпирическая таблица классификации </w:t>
      </w:r>
      <w:proofErr w:type="spellStart"/>
      <w:r w:rsidRPr="00D11327">
        <w:rPr>
          <w:rFonts w:ascii="Courier New" w:hAnsi="Courier New" w:cs="Courier New"/>
          <w:sz w:val="24"/>
        </w:rPr>
        <w:t>real_dataset</w:t>
      </w:r>
      <w:proofErr w:type="spellEnd"/>
      <w:r w:rsidRPr="00D11327">
        <w:rPr>
          <w:sz w:val="24"/>
        </w:rPr>
        <w:t>. Кроме того, на основе той же трассы вычисляются статистики появления новых ключей и новых правил, используемые п</w:t>
      </w:r>
      <w:r>
        <w:rPr>
          <w:sz w:val="24"/>
        </w:rPr>
        <w:t>ри построении реалистичного профиля нагрузки</w:t>
      </w:r>
      <w:r w:rsidRPr="00D11327">
        <w:rPr>
          <w:sz w:val="24"/>
        </w:rPr>
        <w:t xml:space="preserve">. </w:t>
      </w:r>
      <w:r>
        <w:rPr>
          <w:sz w:val="24"/>
        </w:rPr>
        <w:t xml:space="preserve">Ввиду ограниченности собранной трасы и малого количества настоящих </w:t>
      </w:r>
      <w:r>
        <w:rPr>
          <w:sz w:val="24"/>
          <w:lang w:val="en-GB"/>
        </w:rPr>
        <w:t>MAC</w:t>
      </w:r>
      <w:r w:rsidRPr="00D11327">
        <w:rPr>
          <w:sz w:val="24"/>
        </w:rPr>
        <w:t>-</w:t>
      </w:r>
      <w:r>
        <w:rPr>
          <w:sz w:val="24"/>
          <w:lang w:val="en-GB"/>
        </w:rPr>
        <w:t>VLAN</w:t>
      </w:r>
      <w:r w:rsidRPr="00D11327">
        <w:rPr>
          <w:sz w:val="24"/>
        </w:rPr>
        <w:t xml:space="preserve"> </w:t>
      </w:r>
      <w:r>
        <w:rPr>
          <w:sz w:val="24"/>
        </w:rPr>
        <w:t xml:space="preserve">пар реалистичный профиль нагрузки фактически также формируется синтетически, но распределение и число операций в нём полностью соответствует наблюдаемому профилю из реальной сетевой трассы. </w:t>
      </w:r>
      <w:r w:rsidRPr="00D11327">
        <w:rPr>
          <w:sz w:val="24"/>
        </w:rPr>
        <w:t xml:space="preserve">В отличие от синтетических таблиц, такие данные отражают наблюдаемую структуру реального трафика и позволяют исследовать алгоритмы в условиях, более близких к </w:t>
      </w:r>
      <w:proofErr w:type="gramStart"/>
      <w:r w:rsidRPr="00D11327">
        <w:rPr>
          <w:sz w:val="24"/>
        </w:rPr>
        <w:t>практическим</w:t>
      </w:r>
      <w:proofErr w:type="gramEnd"/>
      <w:r w:rsidRPr="00D11327">
        <w:rPr>
          <w:sz w:val="24"/>
        </w:rPr>
        <w:t>.</w:t>
      </w:r>
    </w:p>
    <w:p w14:paraId="50A9E35D" w14:textId="77777777" w:rsidR="00D11327" w:rsidRDefault="00D11327" w:rsidP="00D11327">
      <w:pPr>
        <w:spacing w:line="240" w:lineRule="auto"/>
        <w:ind w:firstLine="567"/>
        <w:rPr>
          <w:sz w:val="24"/>
        </w:rPr>
      </w:pPr>
    </w:p>
    <w:p w14:paraId="5583F9C9" w14:textId="77777777" w:rsidR="00D11327" w:rsidRPr="00D11327" w:rsidRDefault="00D11327" w:rsidP="00D11327">
      <w:pPr>
        <w:pStyle w:val="2"/>
      </w:pPr>
      <w:r w:rsidRPr="00D11327">
        <w:t>5.3. Сценарии нагрузки</w:t>
      </w:r>
    </w:p>
    <w:p w14:paraId="431271E8" w14:textId="77777777" w:rsidR="00D11327" w:rsidRPr="00D11327" w:rsidRDefault="00D11327" w:rsidP="00D11327">
      <w:pPr>
        <w:spacing w:line="240" w:lineRule="auto"/>
        <w:ind w:firstLine="567"/>
        <w:rPr>
          <w:sz w:val="24"/>
        </w:rPr>
      </w:pPr>
    </w:p>
    <w:p w14:paraId="206690B5" w14:textId="6A2EE906" w:rsidR="00D11327" w:rsidRPr="00D11327" w:rsidRDefault="00D11327" w:rsidP="00FD5991">
      <w:pPr>
        <w:spacing w:line="240" w:lineRule="auto"/>
        <w:ind w:firstLine="567"/>
        <w:rPr>
          <w:sz w:val="24"/>
        </w:rPr>
      </w:pPr>
      <w:r w:rsidRPr="00D11327">
        <w:rPr>
          <w:sz w:val="24"/>
        </w:rPr>
        <w:t>В рамках экспериментального исследования рассматривается несколько сценариев нагрузки, различающихся по типу выполняемых операций и по характеру изменения таблицы классификации. Такое разделение необходимо для того, чтобы отдельно оценить стоимость базовых операций и затем исследовать поведение алгоритмов в более сложных, п</w:t>
      </w:r>
      <w:r w:rsidR="00FD5991">
        <w:rPr>
          <w:sz w:val="24"/>
        </w:rPr>
        <w:t>риближённых к практике режимах.</w:t>
      </w:r>
    </w:p>
    <w:p w14:paraId="7C00F13B" w14:textId="3A4730BA"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construct</w:t>
      </w:r>
      <w:proofErr w:type="spellEnd"/>
      <w:r w:rsidRPr="00D11327">
        <w:rPr>
          <w:sz w:val="24"/>
        </w:rPr>
        <w:t xml:space="preserve"> соответствует полному построению структуры по заданному набору правил. Он используется для оценки времени и памяти, необходимых для инициализации таблицы, а также для анализа частоты реконструкций в тех методах, где построение связано с подбором параметров хеширования.</w:t>
      </w:r>
    </w:p>
    <w:p w14:paraId="0B8F0B13" w14:textId="5EE0B85B" w:rsidR="00D11327" w:rsidRPr="00D11327" w:rsidRDefault="00D11327" w:rsidP="00FD5991">
      <w:pPr>
        <w:spacing w:line="240" w:lineRule="auto"/>
        <w:ind w:firstLine="567"/>
        <w:rPr>
          <w:sz w:val="24"/>
        </w:rPr>
      </w:pPr>
      <w:r w:rsidRPr="00D11327">
        <w:rPr>
          <w:sz w:val="24"/>
        </w:rPr>
        <w:lastRenderedPageBreak/>
        <w:t xml:space="preserve">Сценарий </w:t>
      </w:r>
      <w:proofErr w:type="spellStart"/>
      <w:r w:rsidRPr="00FD5991">
        <w:rPr>
          <w:rFonts w:ascii="Courier New" w:hAnsi="Courier New" w:cs="Courier New"/>
          <w:sz w:val="24"/>
        </w:rPr>
        <w:t>find</w:t>
      </w:r>
      <w:proofErr w:type="spellEnd"/>
      <w:r w:rsidRPr="00D11327">
        <w:rPr>
          <w:sz w:val="24"/>
        </w:rPr>
        <w:t xml:space="preserve"> предназначен для исследования операции поиска по уже построенной структуре. В этом случае выполняется серия запросов к существующим ключам таблицы, что позволяет измерить стоимость основного рабочего режима, характерного для п</w:t>
      </w:r>
      <w:r w:rsidR="00FD5991">
        <w:rPr>
          <w:sz w:val="24"/>
        </w:rPr>
        <w:t>роцедуры классификации пакетов.</w:t>
      </w:r>
    </w:p>
    <w:p w14:paraId="2267F4DE" w14:textId="61BDE354"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insert</w:t>
      </w:r>
      <w:proofErr w:type="spellEnd"/>
      <w:r w:rsidRPr="00D11327">
        <w:rPr>
          <w:sz w:val="24"/>
        </w:rPr>
        <w:t xml:space="preserve"> моделирует последовательное добавление новых правил. Он используется для анализа динамического расширения таблицы, оценки числа локальных модификаций и реконструкций, а также для сравнения устойчивос</w:t>
      </w:r>
      <w:r w:rsidR="00FD5991">
        <w:rPr>
          <w:sz w:val="24"/>
        </w:rPr>
        <w:t>ти алгоритмов к росту нагрузки.</w:t>
      </w:r>
    </w:p>
    <w:p w14:paraId="20EEF468" w14:textId="280BFF4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delete</w:t>
      </w:r>
      <w:proofErr w:type="spellEnd"/>
      <w:r w:rsidRPr="00D11327">
        <w:rPr>
          <w:sz w:val="24"/>
        </w:rPr>
        <w:t xml:space="preserve"> соответствует удалению существующих правил из таблицы. Он позволяет исследовать стоимость уменьшения структуры и оценить, насколько эффективно алгоритмы поддерживают изменение множества ключей в ст</w:t>
      </w:r>
      <w:r w:rsidR="00FD5991">
        <w:rPr>
          <w:sz w:val="24"/>
        </w:rPr>
        <w:t>орону сокращения.</w:t>
      </w:r>
    </w:p>
    <w:p w14:paraId="79426B27" w14:textId="2033399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update</w:t>
      </w:r>
      <w:proofErr w:type="spellEnd"/>
      <w:r w:rsidRPr="00FD5991">
        <w:rPr>
          <w:rFonts w:ascii="Courier New" w:hAnsi="Courier New" w:cs="Courier New"/>
          <w:sz w:val="24"/>
        </w:rPr>
        <w:t>/</w:t>
      </w:r>
      <w:proofErr w:type="spellStart"/>
      <w:r w:rsidRPr="00FD5991">
        <w:rPr>
          <w:rFonts w:ascii="Courier New" w:hAnsi="Courier New" w:cs="Courier New"/>
          <w:sz w:val="24"/>
        </w:rPr>
        <w:t>upsert</w:t>
      </w:r>
      <w:proofErr w:type="spellEnd"/>
      <w:r w:rsidRPr="00D11327">
        <w:rPr>
          <w:sz w:val="24"/>
        </w:rPr>
        <w:t xml:space="preserve"> ориентирован на изменение значения для уже существующего ключа либо на обработку операций смешанного типа, когда новое правило </w:t>
      </w:r>
      <w:proofErr w:type="gramStart"/>
      <w:r w:rsidRPr="00D11327">
        <w:rPr>
          <w:sz w:val="24"/>
        </w:rPr>
        <w:t>может</w:t>
      </w:r>
      <w:proofErr w:type="gramEnd"/>
      <w:r w:rsidRPr="00D11327">
        <w:rPr>
          <w:sz w:val="24"/>
        </w:rPr>
        <w:t xml:space="preserve"> как обновлять уже имеющийся ключ, так и добавлять новый. </w:t>
      </w:r>
    </w:p>
    <w:p w14:paraId="44B9D241" w14:textId="02A05506" w:rsidR="00D11327" w:rsidRDefault="00FD5991" w:rsidP="00D11327">
      <w:pPr>
        <w:spacing w:line="240" w:lineRule="auto"/>
        <w:ind w:firstLine="567"/>
        <w:rPr>
          <w:sz w:val="24"/>
        </w:rPr>
      </w:pPr>
      <w:r>
        <w:rPr>
          <w:sz w:val="24"/>
        </w:rPr>
        <w:t>С</w:t>
      </w:r>
      <w:r w:rsidR="00D11327" w:rsidRPr="00D11327">
        <w:rPr>
          <w:sz w:val="24"/>
        </w:rPr>
        <w:t xml:space="preserve">ценарий </w:t>
      </w:r>
      <w:proofErr w:type="spellStart"/>
      <w:r w:rsidR="00D11327" w:rsidRPr="00FD5991">
        <w:rPr>
          <w:rFonts w:ascii="Courier New" w:hAnsi="Courier New" w:cs="Courier New"/>
          <w:sz w:val="24"/>
        </w:rPr>
        <w:t>mixed</w:t>
      </w:r>
      <w:proofErr w:type="spellEnd"/>
      <w:r w:rsidR="00D11327" w:rsidRPr="00FD5991">
        <w:rPr>
          <w:rFonts w:ascii="Courier New" w:hAnsi="Courier New" w:cs="Courier New"/>
          <w:sz w:val="24"/>
        </w:rPr>
        <w:t xml:space="preserve"> </w:t>
      </w:r>
      <w:proofErr w:type="spellStart"/>
      <w:r w:rsidR="00D11327" w:rsidRPr="00FD5991">
        <w:rPr>
          <w:rFonts w:ascii="Courier New" w:hAnsi="Courier New" w:cs="Courier New"/>
          <w:sz w:val="24"/>
        </w:rPr>
        <w:t>workload</w:t>
      </w:r>
      <w:proofErr w:type="spellEnd"/>
      <w:r w:rsidR="00D11327" w:rsidRPr="00D11327">
        <w:rPr>
          <w:sz w:val="24"/>
        </w:rPr>
        <w:t xml:space="preserve"> представляет собой смешанную нагрузку, в которой операции поиска, вставки, удаления и обновления выполняются совместно в заранее заданных или эмпирически полученных пропорциях. Такой сценарий используется для оценки поведения алгоритмов в режиме, более близком к реальной эксплуатации, где таблица одновременно служит для поиска и подвергается изменениям.</w:t>
      </w:r>
    </w:p>
    <w:p w14:paraId="792ADC62" w14:textId="77777777" w:rsidR="00FD5991" w:rsidRDefault="00FD5991" w:rsidP="00FD5991">
      <w:pPr>
        <w:spacing w:line="240" w:lineRule="auto"/>
        <w:rPr>
          <w:sz w:val="24"/>
        </w:rPr>
      </w:pPr>
    </w:p>
    <w:p w14:paraId="6891C73A" w14:textId="77777777" w:rsidR="00FD5991" w:rsidRPr="00FD5991" w:rsidRDefault="00FD5991" w:rsidP="00FD5991">
      <w:pPr>
        <w:pStyle w:val="2"/>
      </w:pPr>
      <w:r w:rsidRPr="00FD5991">
        <w:t>5.4. Измеряемые метрики</w:t>
      </w:r>
    </w:p>
    <w:p w14:paraId="3B94DFF3" w14:textId="77777777" w:rsidR="00FD5991" w:rsidRPr="00FD5991" w:rsidRDefault="00FD5991" w:rsidP="00FD5991">
      <w:pPr>
        <w:spacing w:line="240" w:lineRule="auto"/>
        <w:rPr>
          <w:sz w:val="24"/>
        </w:rPr>
      </w:pPr>
    </w:p>
    <w:p w14:paraId="5E4FF32A" w14:textId="3ADD2437" w:rsidR="00FD5991" w:rsidRPr="00FD5991" w:rsidRDefault="00FD5991" w:rsidP="00FD5991">
      <w:pPr>
        <w:spacing w:line="240" w:lineRule="auto"/>
        <w:ind w:firstLine="567"/>
        <w:rPr>
          <w:sz w:val="24"/>
        </w:rPr>
      </w:pPr>
      <w:r w:rsidRPr="00FD5991">
        <w:rPr>
          <w:sz w:val="24"/>
        </w:rPr>
        <w:t>Для сопоставления исследуемых алгоритмов в работе используется набор метрик, отражающих как абсолютную стоимость выполнения операций, так и внутренние свойства самих структур данных. Выбор этих метрик определяется спецификой задачи представления таблицы классификации MAC-VLAN. Поскольку такая таблица применяется на критическом пути обработки пакета, существенное значение имеют не только общее время работы алгоритма, но и число обращений к хеш-функциям, интенсивность работы с памятью, частота реконструкции структуры и способность алгоритма поддерживать входящий поток запросов без накопления отставания.</w:t>
      </w:r>
    </w:p>
    <w:p w14:paraId="7C558FE3" w14:textId="2612D0B3" w:rsidR="00FD5991" w:rsidRDefault="00FD5991" w:rsidP="00FD5991">
      <w:pPr>
        <w:spacing w:line="240" w:lineRule="auto"/>
        <w:ind w:firstLine="567"/>
        <w:rPr>
          <w:sz w:val="24"/>
        </w:rPr>
      </w:pPr>
      <w:r w:rsidRPr="00FD5991">
        <w:rPr>
          <w:sz w:val="24"/>
        </w:rPr>
        <w:t xml:space="preserve">Все метрики в рамках стенда регистрируются единообразно для всех алгоритмов. Для отдельных операций вычисляются их индивидуальные значения, </w:t>
      </w:r>
      <w:r>
        <w:rPr>
          <w:sz w:val="24"/>
        </w:rPr>
        <w:t>а для серий экспериментов -</w:t>
      </w:r>
      <w:r w:rsidRPr="00FD5991">
        <w:rPr>
          <w:sz w:val="24"/>
        </w:rPr>
        <w:t xml:space="preserve"> усреднённые характеристики по нескольким прогонам. В сценариях с большим числом однотипных запросов измеряемые величины, как правило, нормируются на число выполненных операций, что позволяет интерпретировать их как среднюю стоимость одной операции.</w:t>
      </w:r>
    </w:p>
    <w:p w14:paraId="33F15E27" w14:textId="77777777" w:rsidR="00FD5991" w:rsidRPr="00FD5991" w:rsidRDefault="00FD5991" w:rsidP="00FD5991">
      <w:pPr>
        <w:spacing w:line="240" w:lineRule="auto"/>
        <w:ind w:firstLine="567"/>
        <w:rPr>
          <w:b/>
          <w:sz w:val="24"/>
        </w:rPr>
      </w:pPr>
      <w:r w:rsidRPr="00FD5991">
        <w:rPr>
          <w:b/>
          <w:sz w:val="24"/>
        </w:rPr>
        <w:t>Время выполнения</w:t>
      </w:r>
    </w:p>
    <w:p w14:paraId="4DB5CF51" w14:textId="77777777" w:rsidR="00FD5991" w:rsidRPr="00FD5991" w:rsidRDefault="00FD5991" w:rsidP="00FD5991">
      <w:pPr>
        <w:spacing w:line="240" w:lineRule="auto"/>
        <w:ind w:firstLine="567"/>
        <w:rPr>
          <w:sz w:val="24"/>
        </w:rPr>
      </w:pPr>
    </w:p>
    <w:p w14:paraId="0508F3F4" w14:textId="77777777" w:rsidR="00FD5991" w:rsidRDefault="00FD5991" w:rsidP="00FD5991">
      <w:pPr>
        <w:spacing w:line="240" w:lineRule="auto"/>
        <w:ind w:firstLine="567"/>
        <w:rPr>
          <w:sz w:val="24"/>
        </w:rPr>
      </w:pPr>
      <w:r w:rsidRPr="00FD5991">
        <w:rPr>
          <w:sz w:val="24"/>
        </w:rPr>
        <w:t>Временная метрика используется как основная интегральная характеристика производительности алгоритма. Она показывает, сколько реального процессорного времени требуется на выполнение построения структуры или заданного сценария нагрузки. Для её измерения фиксируется момент начала выполнения сценария и момент его завершения, после чего время вычисляе</w:t>
      </w:r>
      <w:r>
        <w:rPr>
          <w:sz w:val="24"/>
        </w:rPr>
        <w:t xml:space="preserve">тся как разность этих значений. </w:t>
      </w:r>
      <w:r w:rsidRPr="00FD5991">
        <w:rPr>
          <w:sz w:val="24"/>
        </w:rPr>
        <w:t xml:space="preserve">В рамках работы временная метрика используется в двух основных режимах. </w:t>
      </w:r>
    </w:p>
    <w:p w14:paraId="4BC81459" w14:textId="77777777" w:rsidR="00FD5991" w:rsidRDefault="00FD5991" w:rsidP="00FD5991">
      <w:pPr>
        <w:pStyle w:val="a3"/>
        <w:numPr>
          <w:ilvl w:val="0"/>
          <w:numId w:val="40"/>
        </w:numPr>
        <w:spacing w:line="240" w:lineRule="auto"/>
        <w:rPr>
          <w:sz w:val="24"/>
        </w:rPr>
      </w:pPr>
      <w:r>
        <w:rPr>
          <w:sz w:val="24"/>
        </w:rPr>
        <w:t>О</w:t>
      </w:r>
      <w:r w:rsidRPr="00FD5991">
        <w:rPr>
          <w:sz w:val="24"/>
        </w:rPr>
        <w:t xml:space="preserve">тдельно оценивается время построения структуры, что позволяет судить о стоимости инициализации и полной реконструкции. </w:t>
      </w:r>
    </w:p>
    <w:p w14:paraId="08F3562A" w14:textId="77777777" w:rsidR="00395A69" w:rsidRDefault="00FD5991" w:rsidP="00FD5991">
      <w:pPr>
        <w:pStyle w:val="a3"/>
        <w:numPr>
          <w:ilvl w:val="0"/>
          <w:numId w:val="40"/>
        </w:numPr>
        <w:spacing w:line="240" w:lineRule="auto"/>
        <w:rPr>
          <w:sz w:val="24"/>
        </w:rPr>
      </w:pPr>
      <w:r>
        <w:rPr>
          <w:sz w:val="24"/>
        </w:rPr>
        <w:t>И</w:t>
      </w:r>
      <w:r w:rsidRPr="00FD5991">
        <w:rPr>
          <w:sz w:val="24"/>
        </w:rPr>
        <w:t xml:space="preserve">змеряется время выполнения сценариев </w:t>
      </w:r>
      <w:proofErr w:type="spellStart"/>
      <w:r w:rsidRPr="00395A69">
        <w:rPr>
          <w:rFonts w:ascii="Courier New" w:hAnsi="Courier New" w:cs="Courier New"/>
          <w:sz w:val="24"/>
        </w:rPr>
        <w:t>find</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insert</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delete</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update</w:t>
      </w:r>
      <w:proofErr w:type="spellEnd"/>
      <w:r w:rsidRPr="00FD5991">
        <w:rPr>
          <w:sz w:val="24"/>
        </w:rPr>
        <w:t xml:space="preserve"> и смешанной нагрузки. </w:t>
      </w:r>
    </w:p>
    <w:p w14:paraId="55AAA520" w14:textId="7A3D4D70" w:rsidR="00FD5991" w:rsidRPr="00395A69" w:rsidRDefault="00FD5991" w:rsidP="00395A69">
      <w:pPr>
        <w:spacing w:line="240" w:lineRule="auto"/>
        <w:ind w:firstLine="567"/>
        <w:rPr>
          <w:sz w:val="24"/>
        </w:rPr>
      </w:pPr>
      <w:r w:rsidRPr="00395A69">
        <w:rPr>
          <w:sz w:val="24"/>
        </w:rPr>
        <w:t>Содержательно эта метрика показывает итоговую практическую цену использования алгоритма в программной реализации, включая как собственно алгоритмические действия, так и сопутствующие расходы на организацию внутренних структур данных.</w:t>
      </w:r>
    </w:p>
    <w:p w14:paraId="3DC63D4F" w14:textId="7CE29B59" w:rsidR="00FD5991" w:rsidRDefault="00395A69" w:rsidP="00D11327">
      <w:pPr>
        <w:spacing w:line="240" w:lineRule="auto"/>
        <w:ind w:firstLine="567"/>
        <w:rPr>
          <w:b/>
          <w:sz w:val="24"/>
        </w:rPr>
      </w:pPr>
      <w:r w:rsidRPr="00395A69">
        <w:rPr>
          <w:b/>
          <w:sz w:val="24"/>
        </w:rPr>
        <w:t>Память</w:t>
      </w:r>
    </w:p>
    <w:p w14:paraId="1C6E98CD" w14:textId="45F3FB95" w:rsidR="00395A69" w:rsidRDefault="00395A69" w:rsidP="00395A69">
      <w:pPr>
        <w:spacing w:line="240" w:lineRule="auto"/>
        <w:ind w:firstLine="567"/>
        <w:rPr>
          <w:sz w:val="24"/>
        </w:rPr>
      </w:pPr>
      <w:r w:rsidRPr="00395A69">
        <w:rPr>
          <w:sz w:val="24"/>
        </w:rPr>
        <w:t>Память рассматривается как вторая фундаментальная характеристика, непосредственно связанная с применимостью структуры данных для задачи классификации. Для алгоритмов, ориентированных на использование в сетевом оборудовании, память имеет принципиальное значение, поскольку рост объёма хранимого состояния прямо влияет на масштабируемость решения и на возможность его эффективного ра</w:t>
      </w:r>
      <w:r>
        <w:rPr>
          <w:sz w:val="24"/>
        </w:rPr>
        <w:t xml:space="preserve">змещения в быстром слое памяти. </w:t>
      </w:r>
      <w:r w:rsidRPr="00395A69">
        <w:rPr>
          <w:sz w:val="24"/>
        </w:rPr>
        <w:t xml:space="preserve">В работе измеряется суммарный объём памяти, занимаемый программным представлением структуры. </w:t>
      </w:r>
    </w:p>
    <w:p w14:paraId="1763B273" w14:textId="66C1B02E" w:rsidR="00395A69" w:rsidRDefault="00395A69" w:rsidP="00395A69">
      <w:pPr>
        <w:spacing w:line="240" w:lineRule="auto"/>
        <w:ind w:firstLine="567"/>
        <w:rPr>
          <w:sz w:val="24"/>
        </w:rPr>
      </w:pPr>
      <w:r w:rsidRPr="00395A69">
        <w:rPr>
          <w:sz w:val="24"/>
        </w:rPr>
        <w:t xml:space="preserve">Для модифицированного метода дополнительно может рассматриваться память только </w:t>
      </w:r>
      <w:proofErr w:type="gramStart"/>
      <w:r w:rsidRPr="00395A69">
        <w:rPr>
          <w:sz w:val="24"/>
        </w:rPr>
        <w:t>опубликованной</w:t>
      </w:r>
      <w:proofErr w:type="gramEnd"/>
      <w:r w:rsidRPr="00395A69">
        <w:rPr>
          <w:sz w:val="24"/>
        </w:rPr>
        <w:t xml:space="preserve"> </w:t>
      </w:r>
      <w:r>
        <w:rPr>
          <w:sz w:val="24"/>
        </w:rPr>
        <w:t>поиск</w:t>
      </w:r>
      <w:r w:rsidRPr="00395A69">
        <w:rPr>
          <w:sz w:val="24"/>
        </w:rPr>
        <w:t xml:space="preserve">-структуры. </w:t>
      </w:r>
    </w:p>
    <w:p w14:paraId="2F90BCB6" w14:textId="35ED02AE" w:rsidR="00395A69" w:rsidRDefault="00395A69" w:rsidP="00395A69">
      <w:pPr>
        <w:spacing w:line="240" w:lineRule="auto"/>
        <w:ind w:firstLine="567"/>
        <w:rPr>
          <w:b/>
          <w:sz w:val="24"/>
        </w:rPr>
      </w:pPr>
      <w:r w:rsidRPr="00395A69">
        <w:rPr>
          <w:b/>
          <w:sz w:val="24"/>
        </w:rPr>
        <w:t>Число вызовов хеш-функций</w:t>
      </w:r>
    </w:p>
    <w:p w14:paraId="144B6FD5" w14:textId="6FFAE07F" w:rsidR="00395A69" w:rsidRPr="00395A69" w:rsidRDefault="00395A69" w:rsidP="00395A69">
      <w:pPr>
        <w:spacing w:line="240" w:lineRule="auto"/>
        <w:ind w:firstLine="567"/>
        <w:rPr>
          <w:sz w:val="24"/>
        </w:rPr>
      </w:pPr>
      <w:r w:rsidRPr="00395A69">
        <w:rPr>
          <w:sz w:val="24"/>
        </w:rPr>
        <w:t xml:space="preserve">Метрика </w:t>
      </w:r>
      <w:proofErr w:type="spellStart"/>
      <w:r>
        <w:rPr>
          <w:rFonts w:ascii="Courier New" w:hAnsi="Courier New" w:cs="Courier New"/>
          <w:sz w:val="24"/>
        </w:rPr>
        <w:t>hash_</w:t>
      </w:r>
      <w:r w:rsidRPr="00395A69">
        <w:rPr>
          <w:rFonts w:ascii="Courier New" w:hAnsi="Courier New" w:cs="Courier New"/>
          <w:sz w:val="24"/>
        </w:rPr>
        <w:t>calls</w:t>
      </w:r>
      <w:proofErr w:type="spellEnd"/>
      <w:r>
        <w:rPr>
          <w:rFonts w:ascii="Courier New" w:hAnsi="Courier New" w:cs="Courier New"/>
          <w:sz w:val="24"/>
        </w:rPr>
        <w:t>_</w:t>
      </w:r>
      <w:r>
        <w:rPr>
          <w:rFonts w:ascii="Courier New" w:hAnsi="Courier New" w:cs="Courier New"/>
          <w:sz w:val="24"/>
          <w:lang w:val="en-GB"/>
        </w:rPr>
        <w:t>total</w:t>
      </w:r>
      <w:r w:rsidRPr="00395A69">
        <w:rPr>
          <w:sz w:val="24"/>
        </w:rPr>
        <w:t xml:space="preserve"> фиксирует логическое число обращений алгоритма к хеш-функциям в процессе выполнения операций. Она не зависит от конкретной стоимости отдельного вызова и потому удобна как более абстрактная х</w:t>
      </w:r>
      <w:r w:rsidRPr="00395A69">
        <w:rPr>
          <w:sz w:val="24"/>
        </w:rPr>
        <w:t>арактеристика структуры данных.</w:t>
      </w:r>
    </w:p>
    <w:p w14:paraId="7E2ED820" w14:textId="26B60C0F" w:rsidR="00395A69" w:rsidRPr="00395A69" w:rsidRDefault="00395A69" w:rsidP="00395A69">
      <w:pPr>
        <w:spacing w:line="240" w:lineRule="auto"/>
        <w:ind w:firstLine="567"/>
        <w:rPr>
          <w:sz w:val="24"/>
        </w:rPr>
      </w:pPr>
      <w:r w:rsidRPr="00395A69">
        <w:rPr>
          <w:sz w:val="24"/>
        </w:rPr>
        <w:t xml:space="preserve">Для поиска эта величина отражает, сколько раз алгоритм должен вычислить </w:t>
      </w:r>
      <w:proofErr w:type="spellStart"/>
      <w:r w:rsidRPr="00395A69">
        <w:rPr>
          <w:sz w:val="24"/>
        </w:rPr>
        <w:t>хеш</w:t>
      </w:r>
      <w:proofErr w:type="spellEnd"/>
      <w:r w:rsidRPr="00395A69">
        <w:rPr>
          <w:sz w:val="24"/>
        </w:rPr>
        <w:t>-значение ключа, чтобы определить его положение в структуре. Для вставки, удаления и обновления она показывает, насколько интенсивно алгоритм обращается к хешированию при модиф</w:t>
      </w:r>
      <w:r>
        <w:rPr>
          <w:sz w:val="24"/>
        </w:rPr>
        <w:t>икации состояния</w:t>
      </w:r>
      <w:proofErr w:type="gramStart"/>
      <w:r>
        <w:rPr>
          <w:sz w:val="24"/>
        </w:rPr>
        <w:t>.</w:t>
      </w:r>
      <w:proofErr w:type="gramEnd"/>
      <w:r>
        <w:rPr>
          <w:sz w:val="24"/>
        </w:rPr>
        <w:t xml:space="preserve"> Э</w:t>
      </w:r>
      <w:r w:rsidRPr="00395A69">
        <w:rPr>
          <w:sz w:val="24"/>
        </w:rPr>
        <w:t>то важная характеристика, поскольку даже при одинаковом асимптотическом порядке алгоритмы могут существенно различаться по фактичес</w:t>
      </w:r>
      <w:r>
        <w:rPr>
          <w:sz w:val="24"/>
        </w:rPr>
        <w:t>кому числу вызовов хеш-функции.</w:t>
      </w:r>
    </w:p>
    <w:p w14:paraId="67B7675F" w14:textId="02058E3E" w:rsidR="00395A69" w:rsidRDefault="00395A69" w:rsidP="00395A69">
      <w:pPr>
        <w:spacing w:line="240" w:lineRule="auto"/>
        <w:ind w:firstLine="567"/>
        <w:rPr>
          <w:sz w:val="24"/>
        </w:rPr>
      </w:pPr>
      <w:r w:rsidRPr="00395A69">
        <w:rPr>
          <w:sz w:val="24"/>
        </w:rPr>
        <w:t xml:space="preserve">В контексте данной работы эта метрика особенно полезна для сравнения структур, использующих различное число позиций размещения и различную схему доступа к данным. Она позволяет отделить стоимость собственно хеширования от других аспектов </w:t>
      </w:r>
      <w:r w:rsidRPr="00395A69">
        <w:rPr>
          <w:sz w:val="24"/>
        </w:rPr>
        <w:lastRenderedPageBreak/>
        <w:t xml:space="preserve">реализации, например от </w:t>
      </w:r>
      <w:proofErr w:type="gramStart"/>
      <w:r w:rsidRPr="00395A69">
        <w:rPr>
          <w:sz w:val="24"/>
        </w:rPr>
        <w:t>работы</w:t>
      </w:r>
      <w:proofErr w:type="gramEnd"/>
      <w:r w:rsidRPr="00395A69">
        <w:rPr>
          <w:sz w:val="24"/>
        </w:rPr>
        <w:t xml:space="preserve"> с графом или от массовых изменений внутренних массивов.</w:t>
      </w:r>
    </w:p>
    <w:p w14:paraId="2A2E9520" w14:textId="3DA14AF0" w:rsidR="00395A69" w:rsidRDefault="00395A69" w:rsidP="00395A69">
      <w:pPr>
        <w:spacing w:line="240" w:lineRule="auto"/>
        <w:ind w:firstLine="567"/>
        <w:rPr>
          <w:b/>
          <w:sz w:val="24"/>
        </w:rPr>
      </w:pPr>
      <w:r w:rsidRPr="00395A69">
        <w:rPr>
          <w:b/>
          <w:sz w:val="24"/>
        </w:rPr>
        <w:t>Число обращений к памяти</w:t>
      </w:r>
    </w:p>
    <w:p w14:paraId="49C3BB1E" w14:textId="01EAF411" w:rsidR="00395A69" w:rsidRDefault="00395A69" w:rsidP="00395A69">
      <w:pPr>
        <w:pStyle w:val="af4"/>
        <w:ind w:firstLine="567"/>
        <w:jc w:val="both"/>
      </w:pPr>
      <w:r w:rsidRPr="00395A69">
        <w:t xml:space="preserve">Метрика </w:t>
      </w:r>
      <w:proofErr w:type="spellStart"/>
      <w:r w:rsidRPr="00395A69">
        <w:rPr>
          <w:rStyle w:val="HTML"/>
          <w:sz w:val="24"/>
          <w:szCs w:val="24"/>
        </w:rPr>
        <w:t>memory_count</w:t>
      </w:r>
      <w:proofErr w:type="spellEnd"/>
      <w:r w:rsidRPr="00395A69">
        <w:t xml:space="preserve"> отражает число обращений алгоритма к ключевым внутренним структурам данных. Важно подчеркнуть, что здесь речь идёт не о прямом аппаратном измерении обращений к оперативной памяти, а о модельной оценке количества чтений и записей, выполняемых алгоритмом над своими рабочими массивами и служебными контейнерами.</w:t>
      </w:r>
      <w:r>
        <w:t xml:space="preserve"> </w:t>
      </w:r>
    </w:p>
    <w:p w14:paraId="2DA1EB85" w14:textId="4861FA09" w:rsidR="00395A69" w:rsidRDefault="00395A69" w:rsidP="00395A69">
      <w:pPr>
        <w:pStyle w:val="af4"/>
        <w:ind w:firstLine="567"/>
        <w:jc w:val="both"/>
      </w:pPr>
      <w:r w:rsidRPr="00395A69">
        <w:t>Эта метрика особенно значима для структур, ориентированных на быстрый доступ, поскольку в задачах классификации пакетов стоимость обращения к памяти зачастую критичнее, чем стоимость арифметических операций. Для метода Отелло число обращений к рабочим массивам является одной из ключевых характеристик, определяющих эффективность поиска. Для динамических операций эта метрика показывает, насколько локальны модификации внутреннего состояния и как сильно алгоритм затрагивает уже построенную структуру при обновлениях.</w:t>
      </w:r>
    </w:p>
    <w:p w14:paraId="71C20A33" w14:textId="095442AE" w:rsidR="00395A69" w:rsidRDefault="00395A69" w:rsidP="00395A69">
      <w:pPr>
        <w:pStyle w:val="af4"/>
        <w:ind w:firstLine="567"/>
        <w:jc w:val="both"/>
        <w:rPr>
          <w:b/>
        </w:rPr>
      </w:pPr>
      <w:r w:rsidRPr="00395A69">
        <w:rPr>
          <w:b/>
        </w:rPr>
        <w:t>Число реконструкций структуры</w:t>
      </w:r>
    </w:p>
    <w:p w14:paraId="6FC4BDAA" w14:textId="64211A4A" w:rsidR="00395A69" w:rsidRDefault="00395A69" w:rsidP="00395A69">
      <w:pPr>
        <w:pStyle w:val="af4"/>
        <w:ind w:firstLine="567"/>
        <w:jc w:val="both"/>
        <w:rPr>
          <w:lang w:val="en-GB"/>
        </w:rPr>
      </w:pPr>
      <w:r>
        <w:t xml:space="preserve">Метрика </w:t>
      </w:r>
      <w:proofErr w:type="spellStart"/>
      <w:r w:rsidRPr="00395A69">
        <w:rPr>
          <w:rFonts w:ascii="Courier New" w:hAnsi="Courier New" w:cs="Courier New"/>
        </w:rPr>
        <w:t>reconstruction_count</w:t>
      </w:r>
      <w:proofErr w:type="spellEnd"/>
      <w:r w:rsidRPr="00395A69">
        <w:t xml:space="preserve"> используется для оценки частоты тех ситуаций, в которых алгоритм не может продолжить работу с текущим внутренним представлением и вынужден выполнять полную реконструкцию структуры</w:t>
      </w:r>
      <w:proofErr w:type="gramStart"/>
      <w:r w:rsidRPr="00395A69">
        <w:t>.</w:t>
      </w:r>
      <w:proofErr w:type="gramEnd"/>
      <w:r w:rsidRPr="00395A69">
        <w:t xml:space="preserve"> </w:t>
      </w:r>
      <w:r>
        <w:t>Д</w:t>
      </w:r>
      <w:r w:rsidRPr="00395A69">
        <w:t xml:space="preserve">анная метрика показывает устойчивость структуры к росту множества ключей и к динамическим изменениям таблицы. Если время одной операции характеризует локальную стоимость, то число реконструкций характеризует глобальную стабильность алгоритма. Для практического применения эта величина особенно важна, поскольку редкие, но очень дорогие </w:t>
      </w:r>
      <w:r>
        <w:rPr>
          <w:lang w:val="en-GB"/>
        </w:rPr>
        <w:t>reconstruction</w:t>
      </w:r>
      <w:r w:rsidRPr="00395A69">
        <w:t>-сценарии могут существенно влиять на поведение алгоритма в длительной серии обновлений.</w:t>
      </w:r>
    </w:p>
    <w:p w14:paraId="1CCC2D8A" w14:textId="5C06CCBB" w:rsidR="00486DE7" w:rsidRPr="00486DE7" w:rsidRDefault="00486DE7" w:rsidP="00486DE7">
      <w:pPr>
        <w:pStyle w:val="af4"/>
        <w:ind w:firstLine="567"/>
        <w:rPr>
          <w:b/>
          <w:lang w:val="en-GB"/>
        </w:rPr>
      </w:pPr>
      <w:proofErr w:type="spellStart"/>
      <w:r>
        <w:rPr>
          <w:b/>
          <w:lang w:val="en-GB"/>
        </w:rPr>
        <w:t>Совместная</w:t>
      </w:r>
      <w:proofErr w:type="spellEnd"/>
      <w:r>
        <w:rPr>
          <w:b/>
          <w:lang w:val="en-GB"/>
        </w:rPr>
        <w:t xml:space="preserve"> </w:t>
      </w:r>
      <w:proofErr w:type="spellStart"/>
      <w:r>
        <w:rPr>
          <w:b/>
          <w:lang w:val="en-GB"/>
        </w:rPr>
        <w:t>интерпретация</w:t>
      </w:r>
      <w:proofErr w:type="spellEnd"/>
      <w:r>
        <w:rPr>
          <w:b/>
          <w:lang w:val="en-GB"/>
        </w:rPr>
        <w:t xml:space="preserve"> </w:t>
      </w:r>
      <w:proofErr w:type="spellStart"/>
      <w:r>
        <w:rPr>
          <w:b/>
          <w:lang w:val="en-GB"/>
        </w:rPr>
        <w:t>метрик</w:t>
      </w:r>
      <w:proofErr w:type="spellEnd"/>
    </w:p>
    <w:p w14:paraId="7E2F0AF7" w14:textId="562C8C4E" w:rsidR="00486DE7" w:rsidRDefault="00486DE7" w:rsidP="00486DE7">
      <w:pPr>
        <w:pStyle w:val="af4"/>
        <w:ind w:firstLine="567"/>
        <w:jc w:val="both"/>
      </w:pPr>
      <w:r w:rsidRPr="00486DE7">
        <w:t>Каждая из перечисленных метрик отражает лишь одну сторону поведения алгоритма, и потому в работе они рассматриваются совместно. Время показывает общу</w:t>
      </w:r>
      <w:r>
        <w:t xml:space="preserve">ю стоимость выполнения, память </w:t>
      </w:r>
      <w:r w:rsidRPr="00486DE7">
        <w:t>-</w:t>
      </w:r>
      <w:r w:rsidRPr="00486DE7">
        <w:t xml:space="preserve"> компактность представления, число вызовов хеш-функций и число обращений к памяти характеризуют внутреннюю структуру операций, </w:t>
      </w:r>
      <w:r>
        <w:t xml:space="preserve">а </w:t>
      </w:r>
      <w:r w:rsidRPr="00486DE7">
        <w:t>число реконструкций отражает устойчивость к динамическим изменениям</w:t>
      </w:r>
      <w:r>
        <w:t xml:space="preserve">. </w:t>
      </w:r>
      <w:r w:rsidRPr="00486DE7">
        <w:t xml:space="preserve">Такой набор метрик позволяет анализировать алгоритмы на нескольких уровнях одновременно: как программные реализации, как структуры данных и как кандидаты для практического использования </w:t>
      </w:r>
      <w:r>
        <w:t>в задаче классификации пакетов.</w:t>
      </w:r>
    </w:p>
    <w:p w14:paraId="19AB7A1C" w14:textId="0DD3BBD3" w:rsidR="006F434D" w:rsidRDefault="006F434D" w:rsidP="006F434D">
      <w:pPr>
        <w:pStyle w:val="2"/>
      </w:pPr>
      <w:r w:rsidRPr="006F434D">
        <w:t>5.5. Параметры экспериментов</w:t>
      </w:r>
    </w:p>
    <w:p w14:paraId="32CCDBBF" w14:textId="14066C2A" w:rsidR="006F434D" w:rsidRPr="006F434D" w:rsidRDefault="006F434D" w:rsidP="006F434D">
      <w:pPr>
        <w:spacing w:line="240" w:lineRule="auto"/>
        <w:ind w:firstLine="567"/>
        <w:rPr>
          <w:sz w:val="24"/>
        </w:rPr>
      </w:pPr>
      <w:r w:rsidRPr="006F434D">
        <w:rPr>
          <w:sz w:val="24"/>
        </w:rPr>
        <w:t xml:space="preserve">Параметры экспериментального исследования в программном стенде задаются явно и одинаково применяются ко всем сравниваемым алгоритмам. Это необходимо для того, </w:t>
      </w:r>
      <w:r w:rsidRPr="006F434D">
        <w:rPr>
          <w:sz w:val="24"/>
        </w:rPr>
        <w:lastRenderedPageBreak/>
        <w:t xml:space="preserve">чтобы результаты были воспроизводимыми и сопоставимыми как между разными методами, так и между разными сериями </w:t>
      </w:r>
      <w:r>
        <w:rPr>
          <w:sz w:val="24"/>
        </w:rPr>
        <w:t>запусков</w:t>
      </w:r>
      <w:proofErr w:type="gramStart"/>
      <w:r>
        <w:rPr>
          <w:sz w:val="24"/>
        </w:rPr>
        <w:t>.</w:t>
      </w:r>
      <w:proofErr w:type="gramEnd"/>
      <w:r>
        <w:rPr>
          <w:sz w:val="24"/>
        </w:rPr>
        <w:t xml:space="preserve"> П</w:t>
      </w:r>
      <w:r w:rsidRPr="006F434D">
        <w:rPr>
          <w:sz w:val="24"/>
        </w:rPr>
        <w:t xml:space="preserve">араметры экспериментов разделяются на параметры синтетических сценариев и параметры </w:t>
      </w:r>
      <w:r>
        <w:rPr>
          <w:sz w:val="24"/>
        </w:rPr>
        <w:t>реалистичной нагрузки</w:t>
      </w:r>
      <w:r w:rsidRPr="006F434D">
        <w:rPr>
          <w:sz w:val="24"/>
        </w:rPr>
        <w:t>.</w:t>
      </w:r>
    </w:p>
    <w:p w14:paraId="1A877DB4" w14:textId="0EEED9C3" w:rsidR="006F434D" w:rsidRDefault="006F434D" w:rsidP="006F434D">
      <w:pPr>
        <w:spacing w:line="240" w:lineRule="auto"/>
        <w:ind w:firstLine="567"/>
        <w:rPr>
          <w:sz w:val="24"/>
        </w:rPr>
      </w:pPr>
      <w:r w:rsidRPr="006F434D">
        <w:rPr>
          <w:sz w:val="24"/>
        </w:rPr>
        <w:t xml:space="preserve">В синтетической части главным параметром является размер таблицы n, то есть число записей вида MAC-VLAN </w:t>
      </w:r>
      <m:oMath>
        <m:r>
          <w:rPr>
            <w:rFonts w:ascii="Cambria Math" w:hAnsi="Cambria Math"/>
            <w:sz w:val="24"/>
          </w:rPr>
          <m:t>→</m:t>
        </m:r>
      </m:oMath>
      <w:r>
        <w:rPr>
          <w:sz w:val="24"/>
        </w:rPr>
        <w:t xml:space="preserve"> значение</w:t>
      </w:r>
      <w:proofErr w:type="gramStart"/>
      <w:r>
        <w:rPr>
          <w:sz w:val="24"/>
        </w:rPr>
        <w:t>.</w:t>
      </w:r>
      <w:proofErr w:type="gramEnd"/>
      <w:r>
        <w:rPr>
          <w:sz w:val="24"/>
        </w:rPr>
        <w:t xml:space="preserve"> В рамках данного исследования п</w:t>
      </w:r>
      <w:r w:rsidRPr="006F434D">
        <w:rPr>
          <w:sz w:val="24"/>
        </w:rPr>
        <w:t>редусмотрен запуск экспериментов на наборе размеров</w:t>
      </w:r>
      <w:r>
        <w:rPr>
          <w:sz w:val="24"/>
        </w:rPr>
        <w:t>:</w:t>
      </w:r>
    </w:p>
    <w:p w14:paraId="7C24CDC0" w14:textId="2B1F6F81" w:rsidR="006F434D" w:rsidRPr="006F434D" w:rsidRDefault="006F434D" w:rsidP="006F434D">
      <w:pPr>
        <w:spacing w:line="240" w:lineRule="auto"/>
        <w:ind w:firstLine="567"/>
        <w:rPr>
          <w:i/>
          <w:sz w:val="24"/>
          <w:lang w:val="en-GB"/>
        </w:rPr>
      </w:pPr>
      <m:oMathPara>
        <m:oMath>
          <m:r>
            <w:rPr>
              <w:rFonts w:ascii="Cambria Math" w:hAnsi="Cambria Math"/>
              <w:sz w:val="24"/>
              <w:lang w:val="en-GB"/>
            </w:rPr>
            <m:t>n ∈{100, 500, 1000}</m:t>
          </m:r>
        </m:oMath>
      </m:oMathPara>
    </w:p>
    <w:p w14:paraId="4116A794" w14:textId="5244706B" w:rsidR="001C28F8" w:rsidRDefault="006F434D" w:rsidP="006F434D">
      <w:pPr>
        <w:spacing w:line="240" w:lineRule="auto"/>
        <w:ind w:firstLine="567"/>
        <w:rPr>
          <w:sz w:val="24"/>
          <w:lang w:val="en-GB"/>
        </w:rPr>
      </w:pPr>
      <w:r w:rsidRPr="006F434D">
        <w:rPr>
          <w:sz w:val="24"/>
        </w:rPr>
        <w:t xml:space="preserve">Для каждой таблицы такого размера строится отдельный JSON-файл с синтетическими данными, который затем может повторно использоваться в последующих запусках без повторной генерации. </w:t>
      </w:r>
    </w:p>
    <w:p w14:paraId="26999C01" w14:textId="1EC42260" w:rsidR="006F434D" w:rsidRDefault="006F434D" w:rsidP="006F434D">
      <w:pPr>
        <w:spacing w:line="240" w:lineRule="auto"/>
        <w:ind w:firstLine="567"/>
        <w:rPr>
          <w:sz w:val="24"/>
          <w:lang w:val="en-GB"/>
        </w:rPr>
      </w:pPr>
      <w:r w:rsidRPr="006F434D">
        <w:rPr>
          <w:sz w:val="24"/>
        </w:rPr>
        <w:t xml:space="preserve">Для уменьшения влияния случайных факторов используется параметр числа повторов </w:t>
      </w:r>
      <w:proofErr w:type="spellStart"/>
      <w:r w:rsidRPr="006F434D">
        <w:rPr>
          <w:rFonts w:ascii="Courier New" w:hAnsi="Courier New" w:cs="Courier New"/>
          <w:sz w:val="24"/>
          <w:lang w:val="en-GB"/>
        </w:rPr>
        <w:t>avg</w:t>
      </w:r>
      <w:proofErr w:type="spellEnd"/>
      <w:r w:rsidRPr="006F434D">
        <w:rPr>
          <w:rFonts w:ascii="Courier New" w:hAnsi="Courier New" w:cs="Courier New"/>
          <w:sz w:val="24"/>
        </w:rPr>
        <w:t>_</w:t>
      </w:r>
      <w:r w:rsidRPr="006F434D">
        <w:rPr>
          <w:rFonts w:ascii="Courier New" w:hAnsi="Courier New" w:cs="Courier New"/>
          <w:sz w:val="24"/>
          <w:lang w:val="en-GB"/>
        </w:rPr>
        <w:t>factor</w:t>
      </w:r>
      <w:r w:rsidRPr="006F434D">
        <w:rPr>
          <w:sz w:val="24"/>
        </w:rPr>
        <w:t xml:space="preserve">. </w:t>
      </w:r>
      <w:r w:rsidRPr="006F434D">
        <w:rPr>
          <w:sz w:val="24"/>
          <w:lang w:val="en-GB"/>
        </w:rPr>
        <w:t xml:space="preserve">В </w:t>
      </w:r>
      <w:proofErr w:type="spellStart"/>
      <w:r w:rsidRPr="006F434D">
        <w:rPr>
          <w:sz w:val="24"/>
          <w:lang w:val="en-GB"/>
        </w:rPr>
        <w:t>синтетических</w:t>
      </w:r>
      <w:proofErr w:type="spellEnd"/>
      <w:r w:rsidRPr="006F434D">
        <w:rPr>
          <w:sz w:val="24"/>
          <w:lang w:val="en-GB"/>
        </w:rPr>
        <w:t xml:space="preserve"> </w:t>
      </w:r>
      <w:proofErr w:type="spellStart"/>
      <w:r w:rsidRPr="006F434D">
        <w:rPr>
          <w:sz w:val="24"/>
          <w:lang w:val="en-GB"/>
        </w:rPr>
        <w:t>экспериментах</w:t>
      </w:r>
      <w:proofErr w:type="spellEnd"/>
      <w:r w:rsidRPr="006F434D">
        <w:rPr>
          <w:sz w:val="24"/>
          <w:lang w:val="en-GB"/>
        </w:rPr>
        <w:t xml:space="preserve"> </w:t>
      </w:r>
      <w:proofErr w:type="spellStart"/>
      <w:r w:rsidRPr="006F434D">
        <w:rPr>
          <w:sz w:val="24"/>
          <w:lang w:val="en-GB"/>
        </w:rPr>
        <w:t>он</w:t>
      </w:r>
      <w:proofErr w:type="spellEnd"/>
      <w:r w:rsidRPr="006F434D">
        <w:rPr>
          <w:sz w:val="24"/>
          <w:lang w:val="en-GB"/>
        </w:rPr>
        <w:t xml:space="preserve"> </w:t>
      </w:r>
      <w:proofErr w:type="spellStart"/>
      <w:r w:rsidRPr="006F434D">
        <w:rPr>
          <w:sz w:val="24"/>
          <w:lang w:val="en-GB"/>
        </w:rPr>
        <w:t>равен</w:t>
      </w:r>
      <w:proofErr w:type="spellEnd"/>
    </w:p>
    <w:p w14:paraId="08340945" w14:textId="16E1B213" w:rsidR="006F434D" w:rsidRPr="006F434D" w:rsidRDefault="006F434D" w:rsidP="006F434D">
      <w:pPr>
        <w:spacing w:line="240" w:lineRule="auto"/>
        <w:ind w:firstLine="567"/>
        <w:jc w:val="center"/>
        <w:rPr>
          <w:rFonts w:eastAsiaTheme="minorEastAsia"/>
          <w:sz w:val="24"/>
        </w:rPr>
      </w:pPr>
      <m:oMath>
        <m:r>
          <w:rPr>
            <w:rFonts w:ascii="Cambria Math" w:hAnsi="Cambria Math"/>
            <w:sz w:val="24"/>
            <w:lang w:val="en-GB"/>
          </w:rPr>
          <m:t>av</m:t>
        </m:r>
        <m:sSub>
          <m:sSubPr>
            <m:ctrlPr>
              <w:rPr>
                <w:rFonts w:ascii="Cambria Math" w:hAnsi="Cambria Math"/>
                <w:i/>
                <w:sz w:val="24"/>
                <w:lang w:val="en-GB"/>
              </w:rPr>
            </m:ctrlPr>
          </m:sSubPr>
          <m:e>
            <m:r>
              <w:rPr>
                <w:rFonts w:ascii="Cambria Math" w:hAnsi="Cambria Math"/>
                <w:sz w:val="24"/>
                <w:lang w:val="en-GB"/>
              </w:rPr>
              <m:t>g</m:t>
            </m:r>
          </m:e>
          <m:sub>
            <m:r>
              <w:rPr>
                <w:rFonts w:ascii="Cambria Math" w:hAnsi="Cambria Math"/>
                <w:sz w:val="24"/>
                <w:lang w:val="en-GB"/>
              </w:rPr>
              <m:t>factor</m:t>
            </m:r>
          </m:sub>
        </m:sSub>
        <m:r>
          <w:rPr>
            <w:rFonts w:ascii="Cambria Math" w:hAnsi="Cambria Math"/>
            <w:sz w:val="24"/>
          </w:rPr>
          <m:t>=5</m:t>
        </m:r>
      </m:oMath>
      <w:r w:rsidRPr="006F434D">
        <w:rPr>
          <w:rFonts w:eastAsiaTheme="minorEastAsia"/>
          <w:sz w:val="24"/>
        </w:rPr>
        <w:t>,</w:t>
      </w:r>
    </w:p>
    <w:p w14:paraId="15FEE6A2" w14:textId="23983F61" w:rsidR="006F434D" w:rsidRPr="006F434D" w:rsidRDefault="006F434D" w:rsidP="006F434D">
      <w:pPr>
        <w:spacing w:line="240" w:lineRule="auto"/>
        <w:ind w:firstLine="567"/>
        <w:rPr>
          <w:sz w:val="24"/>
        </w:rPr>
      </w:pPr>
      <w:r w:rsidRPr="006F434D">
        <w:rPr>
          <w:sz w:val="24"/>
        </w:rPr>
        <w:t>то есть для каждого размера таблицы проводится пять независимых прогонов на различных наборах данных одного и того же объёма.</w:t>
      </w:r>
    </w:p>
    <w:p w14:paraId="6B7932A1" w14:textId="2319CC36" w:rsidR="006F434D" w:rsidRDefault="006F434D" w:rsidP="006F434D">
      <w:pPr>
        <w:spacing w:line="240" w:lineRule="auto"/>
        <w:ind w:firstLine="567"/>
        <w:rPr>
          <w:sz w:val="24"/>
          <w:lang w:val="en-GB"/>
        </w:rPr>
      </w:pPr>
      <w:r w:rsidRPr="006F434D">
        <w:rPr>
          <w:sz w:val="24"/>
        </w:rPr>
        <w:t>Для операции поиска задаётся отдельный параметр числа запросов:</w:t>
      </w:r>
    </w:p>
    <w:p w14:paraId="0964BD59" w14:textId="1475D6EA" w:rsidR="006F434D" w:rsidRDefault="006F434D" w:rsidP="006F434D">
      <w:pPr>
        <w:spacing w:line="240" w:lineRule="auto"/>
        <w:ind w:firstLine="567"/>
        <w:jc w:val="center"/>
        <w:rPr>
          <w:rFonts w:eastAsiaTheme="minorEastAsia"/>
          <w:sz w:val="24"/>
          <w:lang w:val="en-GB"/>
        </w:rPr>
      </w:pPr>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find</m:t>
            </m:r>
          </m:sub>
        </m:sSub>
        <m:r>
          <w:rPr>
            <w:rFonts w:ascii="Cambria Math" w:hAnsi="Cambria Math"/>
            <w:sz w:val="24"/>
            <w:lang w:val="en-GB"/>
          </w:rPr>
          <m:t>=50000</m:t>
        </m:r>
      </m:oMath>
      <w:r>
        <w:rPr>
          <w:rFonts w:eastAsiaTheme="minorEastAsia"/>
          <w:sz w:val="24"/>
          <w:lang w:val="en-GB"/>
        </w:rPr>
        <w:t>,</w:t>
      </w:r>
    </w:p>
    <w:p w14:paraId="07C29E10" w14:textId="0CD1F2A5" w:rsidR="006F434D" w:rsidRDefault="006F434D" w:rsidP="006F434D">
      <w:pPr>
        <w:spacing w:line="240" w:lineRule="auto"/>
        <w:ind w:firstLine="567"/>
        <w:rPr>
          <w:rFonts w:eastAsiaTheme="minorEastAsia"/>
          <w:sz w:val="24"/>
          <w:lang w:val="en-GB"/>
        </w:rPr>
      </w:pPr>
      <w:r w:rsidRPr="006F434D">
        <w:rPr>
          <w:rFonts w:eastAsiaTheme="minorEastAsia"/>
          <w:sz w:val="24"/>
        </w:rPr>
        <w:t xml:space="preserve">Именно такое число операций </w:t>
      </w:r>
      <w:r w:rsidRPr="006F434D">
        <w:rPr>
          <w:rFonts w:ascii="Courier New" w:eastAsiaTheme="minorEastAsia" w:hAnsi="Courier New" w:cs="Courier New"/>
          <w:sz w:val="24"/>
          <w:lang w:val="en-GB"/>
        </w:rPr>
        <w:t>find</w:t>
      </w:r>
      <w:r w:rsidRPr="006F434D">
        <w:rPr>
          <w:rFonts w:eastAsiaTheme="minorEastAsia"/>
          <w:sz w:val="24"/>
        </w:rPr>
        <w:t xml:space="preserve"> выполняется в каждой синтетической серии тестов поиска. Это значение достаточно велико, чтобы усреднение по операциям давало устойчивую оценку, и одновременно не приводит к чрезмерному увеличению времени одного прогона.</w:t>
      </w:r>
    </w:p>
    <w:p w14:paraId="08BF3C10" w14:textId="6CF8CF92" w:rsidR="00EA1A56" w:rsidRPr="00EA1A56" w:rsidRDefault="006F434D" w:rsidP="00EA1A56">
      <w:pPr>
        <w:spacing w:line="240" w:lineRule="auto"/>
        <w:ind w:firstLine="567"/>
        <w:rPr>
          <w:rFonts w:eastAsiaTheme="minorEastAsia"/>
          <w:sz w:val="24"/>
        </w:rPr>
      </w:pPr>
      <w:r w:rsidRPr="006F434D">
        <w:rPr>
          <w:rFonts w:eastAsiaTheme="minorEastAsia"/>
          <w:sz w:val="24"/>
        </w:rPr>
        <w:t xml:space="preserve">Для операций вставки и удаления в синтетическом контуре используется не фиксированное абсолютное число запросов, а их доля от размера таблицы. </w:t>
      </w:r>
      <w:r w:rsidRPr="00EA1A56">
        <w:rPr>
          <w:rFonts w:eastAsiaTheme="minorEastAsia"/>
          <w:sz w:val="24"/>
        </w:rPr>
        <w:t>В коде заданы коэффициенты:</w:t>
      </w:r>
      <w:r w:rsidR="00EA1A56" w:rsidRPr="00EA1A56">
        <w:rPr>
          <w:rFonts w:eastAsiaTheme="minorEastAsia"/>
          <w:sz w:val="24"/>
        </w:rPr>
        <w:t xml:space="preserve"> </w:t>
      </w:r>
      <m:oMath>
        <m:r>
          <w:rPr>
            <w:rFonts w:ascii="Cambria Math" w:eastAsiaTheme="minorEastAsia" w:hAnsi="Cambria Math"/>
            <w:sz w:val="24"/>
            <w:lang w:val="en-GB"/>
          </w:rPr>
          <m:t>β</m:t>
        </m:r>
        <m:r>
          <w:rPr>
            <w:rFonts w:ascii="Cambria Math" w:eastAsiaTheme="minorEastAsia" w:hAnsi="Cambria Math"/>
            <w:sz w:val="24"/>
          </w:rPr>
          <m:t xml:space="preserve">=0.1, </m:t>
        </m:r>
        <m:r>
          <w:rPr>
            <w:rFonts w:ascii="Cambria Math" w:eastAsiaTheme="minorEastAsia" w:hAnsi="Cambria Math"/>
            <w:sz w:val="24"/>
            <w:lang w:val="en-GB"/>
          </w:rPr>
          <m:t>γ</m:t>
        </m:r>
        <m:r>
          <w:rPr>
            <w:rFonts w:ascii="Cambria Math" w:eastAsiaTheme="minorEastAsia" w:hAnsi="Cambria Math"/>
            <w:sz w:val="24"/>
          </w:rPr>
          <m:t>=0.1</m:t>
        </m:r>
      </m:oMath>
      <w:r w:rsidR="00EA1A56" w:rsidRPr="00EA1A56">
        <w:rPr>
          <w:rFonts w:eastAsiaTheme="minorEastAsia"/>
          <w:sz w:val="24"/>
        </w:rPr>
        <w:t xml:space="preserve">, </w:t>
      </w:r>
      <w:r w:rsidR="00EA1A56">
        <w:rPr>
          <w:rFonts w:eastAsiaTheme="minorEastAsia"/>
          <w:sz w:val="24"/>
        </w:rPr>
        <w:t>где</w:t>
      </w:r>
      <w:r w:rsidR="00EA1A56" w:rsidRPr="00EA1A56">
        <w:rPr>
          <w:rFonts w:eastAsiaTheme="minorEastAsia"/>
          <w:sz w:val="24"/>
        </w:rPr>
        <w:t xml:space="preserve"> </w:t>
      </w:r>
      <m:oMath>
        <m:r>
          <w:rPr>
            <w:rFonts w:ascii="Cambria Math" w:eastAsiaTheme="minorEastAsia" w:hAnsi="Cambria Math"/>
            <w:sz w:val="24"/>
          </w:rPr>
          <m:t>β</m:t>
        </m:r>
      </m:oMath>
      <w:r w:rsidR="00EA1A56" w:rsidRPr="00EA1A56">
        <w:rPr>
          <w:rFonts w:eastAsiaTheme="minorEastAsia"/>
          <w:sz w:val="24"/>
        </w:rPr>
        <w:t xml:space="preserve"> - </w:t>
      </w:r>
      <w:r w:rsidR="00EA1A56">
        <w:rPr>
          <w:rFonts w:eastAsiaTheme="minorEastAsia"/>
          <w:sz w:val="24"/>
        </w:rPr>
        <w:t xml:space="preserve"> доля удаляемых записей, а </w:t>
      </w:r>
      <m:oMath>
        <m:r>
          <w:rPr>
            <w:rFonts w:ascii="Cambria Math" w:eastAsiaTheme="minorEastAsia" w:hAnsi="Cambria Math"/>
            <w:sz w:val="24"/>
          </w:rPr>
          <m:t>γ</m:t>
        </m:r>
      </m:oMath>
      <w:r w:rsidR="00EA1A56">
        <w:rPr>
          <w:rFonts w:eastAsiaTheme="minorEastAsia"/>
          <w:sz w:val="24"/>
        </w:rPr>
        <w:t xml:space="preserve"> </w:t>
      </w:r>
      <w:r w:rsidR="00EA1A56" w:rsidRPr="00EA1A56">
        <w:rPr>
          <w:rFonts w:eastAsiaTheme="minorEastAsia"/>
          <w:sz w:val="24"/>
        </w:rPr>
        <w:t xml:space="preserve">- доля добавляемых новых записей. Следовательно, при таблице размера </w:t>
      </w:r>
      <m:oMath>
        <m:r>
          <w:rPr>
            <w:rFonts w:ascii="Cambria Math" w:eastAsiaTheme="minorEastAsia" w:hAnsi="Cambria Math"/>
            <w:sz w:val="24"/>
          </w:rPr>
          <m:t>n</m:t>
        </m:r>
      </m:oMath>
      <w:r w:rsidR="00EA1A56" w:rsidRPr="00EA1A56">
        <w:rPr>
          <w:rFonts w:eastAsiaTheme="minorEastAsia"/>
          <w:sz w:val="24"/>
        </w:rPr>
        <w:t xml:space="preserve"> число операций удаления и вставки равно соответственно:</w:t>
      </w:r>
    </w:p>
    <w:p w14:paraId="2040082E" w14:textId="71758596" w:rsidR="00EA1A56" w:rsidRPr="00EA1A56" w:rsidRDefault="00EA1A56" w:rsidP="00EA1A56">
      <w:pPr>
        <w:spacing w:line="240" w:lineRule="auto"/>
        <w:ind w:firstLine="567"/>
        <w:rPr>
          <w:rFonts w:eastAsiaTheme="minorEastAsia"/>
          <w:sz w:val="24"/>
          <w:lang w:val="en-GB"/>
        </w:rPr>
      </w:pPr>
      <m:oMathPara>
        <m:oMath>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delete</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βn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insert</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γ</m:t>
              </m:r>
              <m:r>
                <w:rPr>
                  <w:rFonts w:ascii="Cambria Math" w:eastAsiaTheme="minorEastAsia" w:hAnsi="Cambria Math"/>
                  <w:sz w:val="24"/>
                </w:rPr>
                <m:t>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oMath>
      </m:oMathPara>
    </w:p>
    <w:p w14:paraId="4492B524" w14:textId="13B6CCD4" w:rsidR="00EA1A56" w:rsidRDefault="00EA1A56" w:rsidP="00EA1A56">
      <w:pPr>
        <w:spacing w:line="240" w:lineRule="auto"/>
        <w:ind w:firstLine="567"/>
        <w:rPr>
          <w:rFonts w:eastAsiaTheme="minorEastAsia"/>
          <w:sz w:val="24"/>
          <w:lang w:val="en-GB"/>
        </w:rPr>
      </w:pPr>
      <w:r w:rsidRPr="00EA1A56">
        <w:rPr>
          <w:rFonts w:eastAsiaTheme="minorEastAsia"/>
          <w:sz w:val="24"/>
        </w:rPr>
        <w:t>Удаления выполняются по случайной выборке без повторений из существующих ключей, а вставки формируются как добавление новых уникальных ключей, отсутствующих в текущей таблице.</w:t>
      </w:r>
    </w:p>
    <w:p w14:paraId="66DC9F5B" w14:textId="4CBC2F98" w:rsidR="00EA1A56" w:rsidRDefault="00EA1A56" w:rsidP="00EA1A56">
      <w:pPr>
        <w:spacing w:line="240" w:lineRule="auto"/>
        <w:ind w:firstLine="567"/>
        <w:rPr>
          <w:rFonts w:eastAsiaTheme="minorEastAsia"/>
          <w:sz w:val="24"/>
        </w:rPr>
      </w:pPr>
      <w:r w:rsidRPr="00EA1A56">
        <w:rPr>
          <w:rFonts w:eastAsiaTheme="minorEastAsia"/>
          <w:sz w:val="24"/>
        </w:rPr>
        <w:t xml:space="preserve">В </w:t>
      </w:r>
      <w:r>
        <w:rPr>
          <w:rFonts w:eastAsiaTheme="minorEastAsia"/>
          <w:sz w:val="24"/>
        </w:rPr>
        <w:t xml:space="preserve">реалистичном </w:t>
      </w:r>
      <w:r w:rsidRPr="00EA1A56">
        <w:rPr>
          <w:rFonts w:eastAsiaTheme="minorEastAsia"/>
          <w:sz w:val="24"/>
        </w:rPr>
        <w:t xml:space="preserve">сценарии используется отдельный набор параметров, описывающих интенсивность нагрузки по типам операций. В текущей конфигурации </w:t>
      </w:r>
      <w:r w:rsidRPr="00EA1A56">
        <w:rPr>
          <w:rFonts w:ascii="Courier New" w:eastAsiaTheme="minorEastAsia" w:hAnsi="Courier New" w:cs="Courier New"/>
          <w:sz w:val="24"/>
          <w:lang w:val="en-GB"/>
        </w:rPr>
        <w:t>realistic</w:t>
      </w:r>
      <w:r w:rsidRPr="00EA1A56">
        <w:rPr>
          <w:rFonts w:ascii="Courier New" w:eastAsiaTheme="minorEastAsia" w:hAnsi="Courier New" w:cs="Courier New"/>
          <w:sz w:val="24"/>
        </w:rPr>
        <w:t xml:space="preserve"> </w:t>
      </w:r>
      <w:r w:rsidRPr="00EA1A56">
        <w:rPr>
          <w:rFonts w:ascii="Courier New" w:eastAsiaTheme="minorEastAsia" w:hAnsi="Courier New" w:cs="Courier New"/>
          <w:sz w:val="24"/>
          <w:lang w:val="en-GB"/>
        </w:rPr>
        <w:t>profile</w:t>
      </w:r>
      <w:r w:rsidRPr="00EA1A56">
        <w:rPr>
          <w:rFonts w:eastAsiaTheme="minorEastAsia"/>
          <w:sz w:val="24"/>
        </w:rPr>
        <w:t xml:space="preserve"> задаётся следующим образом:</w:t>
      </w:r>
    </w:p>
    <w:p w14:paraId="640A516D" w14:textId="77777777" w:rsidR="00EA1A56" w:rsidRDefault="00EA1A56" w:rsidP="00EA1A56">
      <w:pPr>
        <w:spacing w:line="240" w:lineRule="auto"/>
        <w:ind w:firstLine="567"/>
        <w:rPr>
          <w:rFonts w:eastAsiaTheme="minorEastAsia"/>
          <w:sz w:val="24"/>
        </w:rPr>
      </w:pPr>
      <m:oMathPara>
        <m:oMath>
          <m:r>
            <w:rPr>
              <w:rFonts w:ascii="Cambria Math" w:eastAsiaTheme="minorEastAsia" w:hAnsi="Cambria Math"/>
              <w:sz w:val="24"/>
              <w:lang w:val="en-US"/>
            </w:rPr>
            <m:t>duration</m:t>
          </m:r>
          <m:r>
            <w:rPr>
              <w:rFonts w:ascii="Cambria Math" w:eastAsiaTheme="minorEastAsia" w:hAnsi="Cambria Math"/>
              <w:sz w:val="24"/>
            </w:rPr>
            <m:t>_</m:t>
          </m:r>
          <m:r>
            <w:rPr>
              <w:rFonts w:ascii="Cambria Math" w:eastAsiaTheme="minorEastAsia" w:hAnsi="Cambria Math"/>
              <w:sz w:val="24"/>
              <w:lang w:val="en-US"/>
            </w:rPr>
            <m:t>sec</m:t>
          </m:r>
          <m:r>
            <w:rPr>
              <w:rFonts w:ascii="Cambria Math" w:eastAsiaTheme="minorEastAsia" w:hAnsi="Cambria Math"/>
              <w:sz w:val="24"/>
            </w:rPr>
            <m:t>=1,</m:t>
          </m:r>
          <m:r>
            <w:rPr>
              <w:rFonts w:ascii="Cambria Math" w:eastAsiaTheme="minorEastAsia" w:hAnsi="Cambria Math"/>
              <w:sz w:val="24"/>
              <w:lang w:val="en-US"/>
            </w:rPr>
            <m:t>find</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=170000,</m:t>
          </m:r>
          <m:r>
            <w:rPr>
              <w:rFonts w:ascii="Cambria Math" w:eastAsiaTheme="minorEastAsia" w:hAnsi="Cambria Math"/>
              <w:sz w:val="24"/>
              <w:lang w:val="en-US"/>
            </w:rPr>
            <m:t>upsert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=4000,</m:t>
          </m:r>
          <m:r>
            <w:rPr>
              <w:rFonts w:ascii="Cambria Math" w:eastAsiaTheme="minorEastAsia" w:hAnsi="Cambria Math"/>
              <w:sz w:val="24"/>
              <w:lang w:val="en-US"/>
            </w:rPr>
            <m:t>insert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m:t>
          </m:r>
        </m:oMath>
      </m:oMathPara>
    </w:p>
    <w:p w14:paraId="110E38CC" w14:textId="707CEDCB" w:rsidR="00EA1A56" w:rsidRPr="00EA1A56" w:rsidRDefault="00EA1A56" w:rsidP="00EA1A56">
      <w:pPr>
        <w:spacing w:line="240" w:lineRule="auto"/>
        <w:ind w:firstLine="567"/>
        <w:rPr>
          <w:rFonts w:eastAsiaTheme="minorEastAsia"/>
          <w:sz w:val="24"/>
        </w:rPr>
      </w:pPr>
      <w:r w:rsidRPr="00EA1A56">
        <w:rPr>
          <w:rFonts w:eastAsiaTheme="minorEastAsia"/>
          <w:sz w:val="24"/>
        </w:rPr>
        <w:lastRenderedPageBreak/>
        <w:t xml:space="preserve">Это означает, что в течение одной условной секунды генерируется </w:t>
      </w:r>
      <w:r>
        <w:rPr>
          <w:rFonts w:eastAsiaTheme="minorEastAsia"/>
          <w:sz w:val="24"/>
        </w:rPr>
        <w:t xml:space="preserve">смешанная нагрузка, состоящая </w:t>
      </w:r>
      <w:proofErr w:type="gramStart"/>
      <w:r>
        <w:rPr>
          <w:rFonts w:eastAsiaTheme="minorEastAsia"/>
          <w:sz w:val="24"/>
        </w:rPr>
        <w:t>из</w:t>
      </w:r>
      <w:proofErr w:type="gramEnd"/>
      <w:r>
        <w:rPr>
          <w:rFonts w:eastAsiaTheme="minorEastAsia"/>
          <w:sz w:val="24"/>
        </w:rPr>
        <w:t>:</w:t>
      </w:r>
    </w:p>
    <w:p w14:paraId="69A5B5EF"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170000 операций поиска;</w:t>
      </w:r>
    </w:p>
    <w:p w14:paraId="15418B23"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4000 операций обновления существующего ключа;</w:t>
      </w:r>
    </w:p>
    <w:p w14:paraId="18EA1FBD" w14:textId="3A5769C3" w:rsidR="001C28F8" w:rsidRPr="00EA1A56" w:rsidRDefault="00EA1A56" w:rsidP="00EA1A56">
      <w:pPr>
        <w:pStyle w:val="a3"/>
        <w:numPr>
          <w:ilvl w:val="0"/>
          <w:numId w:val="42"/>
        </w:numPr>
        <w:spacing w:line="240" w:lineRule="auto"/>
        <w:rPr>
          <w:rFonts w:ascii="Cambria Math" w:eastAsiaTheme="minorEastAsia" w:hAnsi="Cambria Math"/>
          <w:sz w:val="24"/>
          <w:lang w:val="en-US"/>
          <w:oMath/>
        </w:rPr>
      </w:pPr>
      <w:r w:rsidRPr="00EA1A56">
        <w:rPr>
          <w:rFonts w:eastAsiaTheme="minorEastAsia"/>
          <w:sz w:val="24"/>
          <w:lang w:val="en-US"/>
        </w:rPr>
        <w:t xml:space="preserve">1 </w:t>
      </w:r>
      <w:proofErr w:type="spellStart"/>
      <w:r w:rsidRPr="00EA1A56">
        <w:rPr>
          <w:rFonts w:eastAsiaTheme="minorEastAsia"/>
          <w:sz w:val="24"/>
          <w:lang w:val="en-US"/>
        </w:rPr>
        <w:t>операции</w:t>
      </w:r>
      <w:proofErr w:type="spellEnd"/>
      <w:r w:rsidRPr="00EA1A56">
        <w:rPr>
          <w:rFonts w:eastAsiaTheme="minorEastAsia"/>
          <w:sz w:val="24"/>
          <w:lang w:val="en-US"/>
        </w:rPr>
        <w:t xml:space="preserve"> </w:t>
      </w:r>
      <w:proofErr w:type="spellStart"/>
      <w:r w:rsidRPr="00EA1A56">
        <w:rPr>
          <w:rFonts w:eastAsiaTheme="minorEastAsia"/>
          <w:sz w:val="24"/>
          <w:lang w:val="en-US"/>
        </w:rPr>
        <w:t>вставки</w:t>
      </w:r>
      <w:proofErr w:type="spellEnd"/>
      <w:r w:rsidRPr="00EA1A56">
        <w:rPr>
          <w:rFonts w:eastAsiaTheme="minorEastAsia"/>
          <w:sz w:val="24"/>
          <w:lang w:val="en-US"/>
        </w:rPr>
        <w:t xml:space="preserve"> </w:t>
      </w:r>
      <w:proofErr w:type="spellStart"/>
      <w:r w:rsidRPr="00EA1A56">
        <w:rPr>
          <w:rFonts w:eastAsiaTheme="minorEastAsia"/>
          <w:sz w:val="24"/>
          <w:lang w:val="en-US"/>
        </w:rPr>
        <w:t>нового</w:t>
      </w:r>
      <w:proofErr w:type="spellEnd"/>
      <w:r w:rsidRPr="00EA1A56">
        <w:rPr>
          <w:rFonts w:eastAsiaTheme="minorEastAsia"/>
          <w:sz w:val="24"/>
          <w:lang w:val="en-US"/>
        </w:rPr>
        <w:t xml:space="preserve"> </w:t>
      </w:r>
      <w:proofErr w:type="spellStart"/>
      <w:r w:rsidRPr="00EA1A56">
        <w:rPr>
          <w:rFonts w:eastAsiaTheme="minorEastAsia"/>
          <w:sz w:val="24"/>
          <w:lang w:val="en-US"/>
        </w:rPr>
        <w:t>ключа</w:t>
      </w:r>
      <w:proofErr w:type="spellEnd"/>
      <w:r w:rsidRPr="00EA1A56">
        <w:rPr>
          <w:rFonts w:eastAsiaTheme="minorEastAsia"/>
          <w:sz w:val="24"/>
          <w:lang w:val="en-US"/>
        </w:rPr>
        <w:t>.</w:t>
      </w:r>
    </w:p>
    <w:p w14:paraId="68D05CC4" w14:textId="2FB00815" w:rsidR="001C28F8" w:rsidRDefault="00EA1A56" w:rsidP="00EA1A56">
      <w:pPr>
        <w:spacing w:line="240" w:lineRule="auto"/>
        <w:ind w:firstLine="567"/>
        <w:rPr>
          <w:sz w:val="24"/>
        </w:rPr>
      </w:pPr>
      <w:r w:rsidRPr="00EA1A56">
        <w:rPr>
          <w:sz w:val="24"/>
        </w:rPr>
        <w:t xml:space="preserve">Размеры таблиц для </w:t>
      </w:r>
      <w:r>
        <w:rPr>
          <w:sz w:val="24"/>
        </w:rPr>
        <w:t>реалистичного сценария нагрузки</w:t>
      </w:r>
      <w:r w:rsidRPr="00EA1A56">
        <w:rPr>
          <w:sz w:val="24"/>
        </w:rPr>
        <w:t xml:space="preserve"> в </w:t>
      </w:r>
      <w:proofErr w:type="gramStart"/>
      <w:r w:rsidRPr="00EA1A56">
        <w:rPr>
          <w:sz w:val="24"/>
        </w:rPr>
        <w:t>текущем</w:t>
      </w:r>
      <w:proofErr w:type="gramEnd"/>
      <w:r w:rsidRPr="00EA1A56">
        <w:rPr>
          <w:sz w:val="24"/>
        </w:rPr>
        <w:t xml:space="preserve"> </w:t>
      </w:r>
      <w:r>
        <w:rPr>
          <w:sz w:val="24"/>
        </w:rPr>
        <w:t>реализации</w:t>
      </w:r>
      <w:r w:rsidRPr="00EA1A56">
        <w:rPr>
          <w:sz w:val="24"/>
        </w:rPr>
        <w:t xml:space="preserve"> выбираются отдельно от синтетической части. Используется набор</w:t>
      </w:r>
      <w:r>
        <w:rPr>
          <w:sz w:val="24"/>
        </w:rPr>
        <w:t>:</w:t>
      </w:r>
    </w:p>
    <w:p w14:paraId="023F3C5D" w14:textId="20BF6924" w:rsidR="00EA1A56" w:rsidRPr="006F434D" w:rsidRDefault="00EA1A56" w:rsidP="00EA1A56">
      <w:pPr>
        <w:spacing w:line="240" w:lineRule="auto"/>
        <w:ind w:firstLine="567"/>
        <w:rPr>
          <w:i/>
          <w:sz w:val="24"/>
          <w:lang w:val="en-GB"/>
        </w:rPr>
      </w:pPr>
      <m:oMathPara>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real</m:t>
              </m:r>
            </m:sub>
          </m:sSub>
          <m:r>
            <w:rPr>
              <w:rFonts w:ascii="Cambria Math" w:hAnsi="Cambria Math"/>
              <w:sz w:val="24"/>
              <w:lang w:val="en-GB"/>
            </w:rPr>
            <m:t xml:space="preserve"> ∈{</m:t>
          </m:r>
          <m:r>
            <w:rPr>
              <w:rFonts w:ascii="Cambria Math" w:hAnsi="Cambria Math"/>
              <w:sz w:val="24"/>
              <w:lang w:val="en-GB"/>
            </w:rPr>
            <m:t>30</m:t>
          </m:r>
          <m:r>
            <w:rPr>
              <w:rFonts w:ascii="Cambria Math" w:hAnsi="Cambria Math"/>
              <w:sz w:val="24"/>
              <w:lang w:val="en-GB"/>
            </w:rPr>
            <m:t xml:space="preserve">, </m:t>
          </m:r>
          <m:r>
            <w:rPr>
              <w:rFonts w:ascii="Cambria Math" w:hAnsi="Cambria Math"/>
              <w:sz w:val="24"/>
              <w:lang w:val="en-GB"/>
            </w:rPr>
            <m:t xml:space="preserve">40, </m:t>
          </m:r>
          <m:r>
            <w:rPr>
              <w:rFonts w:ascii="Cambria Math" w:hAnsi="Cambria Math"/>
              <w:sz w:val="24"/>
              <w:lang w:val="en-GB"/>
            </w:rPr>
            <m:t xml:space="preserve">50, </m:t>
          </m:r>
          <m:r>
            <w:rPr>
              <w:rFonts w:ascii="Cambria Math" w:hAnsi="Cambria Math"/>
              <w:sz w:val="24"/>
              <w:lang w:val="en-GB"/>
            </w:rPr>
            <m:t>60</m:t>
          </m:r>
          <m:r>
            <w:rPr>
              <w:rFonts w:ascii="Cambria Math" w:hAnsi="Cambria Math"/>
              <w:sz w:val="24"/>
              <w:lang w:val="en-GB"/>
            </w:rPr>
            <m:t>}</m:t>
          </m:r>
        </m:oMath>
      </m:oMathPara>
    </w:p>
    <w:p w14:paraId="0C327F71" w14:textId="2D0A4D74" w:rsidR="00EA1A56" w:rsidRPr="00EA1A56" w:rsidRDefault="00EA1A56" w:rsidP="00EA1A56">
      <w:pPr>
        <w:spacing w:line="240" w:lineRule="auto"/>
        <w:ind w:firstLine="567"/>
        <w:rPr>
          <w:sz w:val="24"/>
        </w:rPr>
      </w:pPr>
      <w:r w:rsidRPr="00EA1A56">
        <w:rPr>
          <w:sz w:val="24"/>
        </w:rPr>
        <w:t xml:space="preserve">Такой диапазон объясняется тем, что </w:t>
      </w:r>
      <w:r>
        <w:rPr>
          <w:sz w:val="24"/>
        </w:rPr>
        <w:t xml:space="preserve">по результатам анализа реальной сетевой трассы было получено, что число уникальных </w:t>
      </w:r>
      <w:r>
        <w:rPr>
          <w:sz w:val="24"/>
          <w:lang w:val="en-GB"/>
        </w:rPr>
        <w:t>MAC</w:t>
      </w:r>
      <w:r w:rsidRPr="00EA1A56">
        <w:rPr>
          <w:sz w:val="24"/>
        </w:rPr>
        <w:t>-</w:t>
      </w:r>
      <w:r>
        <w:rPr>
          <w:sz w:val="24"/>
          <w:lang w:val="en-GB"/>
        </w:rPr>
        <w:t>VLAN</w:t>
      </w:r>
      <w:r w:rsidRPr="00EA1A56">
        <w:rPr>
          <w:sz w:val="24"/>
        </w:rPr>
        <w:t xml:space="preserve"> </w:t>
      </w:r>
      <w:r>
        <w:rPr>
          <w:sz w:val="24"/>
        </w:rPr>
        <w:t>пар в исследуемой трассе невелико. Подробное описание полученных данных представлено в следующей главе.</w:t>
      </w:r>
    </w:p>
    <w:p w14:paraId="190E525D" w14:textId="7E20CC3B" w:rsidR="00EA1A56" w:rsidRPr="00EA1A56" w:rsidRDefault="00EA1A56" w:rsidP="00EA1A56">
      <w:pPr>
        <w:spacing w:line="240" w:lineRule="auto"/>
        <w:ind w:firstLine="567"/>
        <w:rPr>
          <w:sz w:val="24"/>
        </w:rPr>
      </w:pPr>
      <w:r w:rsidRPr="00EA1A56">
        <w:rPr>
          <w:sz w:val="24"/>
        </w:rPr>
        <w:t xml:space="preserve">Дополнительно в </w:t>
      </w:r>
      <w:r>
        <w:rPr>
          <w:sz w:val="24"/>
        </w:rPr>
        <w:t xml:space="preserve">реалистичном </w:t>
      </w:r>
      <w:r w:rsidRPr="00EA1A56">
        <w:rPr>
          <w:sz w:val="24"/>
        </w:rPr>
        <w:t>сцена</w:t>
      </w:r>
      <w:r>
        <w:rPr>
          <w:sz w:val="24"/>
        </w:rPr>
        <w:t>рии задаётся директория</w:t>
      </w:r>
      <w:r w:rsidRPr="00EA1A56">
        <w:rPr>
          <w:sz w:val="24"/>
        </w:rPr>
        <w:t xml:space="preserve">, в которой кэшируются как сами таблицы, так и сгенерированные </w:t>
      </w:r>
      <w:r>
        <w:rPr>
          <w:sz w:val="24"/>
        </w:rPr>
        <w:t>нагрузки</w:t>
      </w:r>
      <w:proofErr w:type="gramStart"/>
      <w:r>
        <w:rPr>
          <w:sz w:val="24"/>
        </w:rPr>
        <w:t>.</w:t>
      </w:r>
      <w:proofErr w:type="gramEnd"/>
      <w:r>
        <w:rPr>
          <w:sz w:val="24"/>
        </w:rPr>
        <w:t xml:space="preserve"> Используется профильное имя вида</w:t>
      </w:r>
    </w:p>
    <w:p w14:paraId="550651C7" w14:textId="589E33F9" w:rsidR="00EA1A56" w:rsidRPr="00EA1A56" w:rsidRDefault="00EA1A56" w:rsidP="00EA1A56">
      <w:pPr>
        <w:spacing w:line="240" w:lineRule="auto"/>
        <w:ind w:firstLine="567"/>
        <w:rPr>
          <w:rFonts w:ascii="Cambria Math" w:hAnsi="Cambria Math"/>
          <w:sz w:val="24"/>
          <w:oMath/>
        </w:rPr>
      </w:pPr>
      <m:oMathPara>
        <m:oMath>
          <m:r>
            <w:rPr>
              <w:rFonts w:ascii="Cambria Math" w:hAnsi="Cambria Math"/>
              <w:sz w:val="24"/>
              <w:lang w:val="en-US"/>
            </w:rPr>
            <m:t>d{duration}_f{find_rate}_u{upsert_rate}_i{insert_rate},</m:t>
          </m:r>
        </m:oMath>
      </m:oMathPara>
    </w:p>
    <w:p w14:paraId="0F32D890" w14:textId="5C1CBA43" w:rsidR="00EA1A56" w:rsidRDefault="00EA1A56" w:rsidP="00EA1A56">
      <w:pPr>
        <w:spacing w:line="240" w:lineRule="auto"/>
        <w:ind w:firstLine="567"/>
        <w:rPr>
          <w:sz w:val="24"/>
        </w:rPr>
      </w:pPr>
      <w:r w:rsidRPr="00EA1A56">
        <w:rPr>
          <w:sz w:val="24"/>
        </w:rPr>
        <w:t xml:space="preserve">что позволяет однозначно связать файл нагрузки с конкретными параметрами эксперимента. Благодаря этому однажды сформированный </w:t>
      </w:r>
      <w:r>
        <w:rPr>
          <w:sz w:val="24"/>
        </w:rPr>
        <w:t>профиль</w:t>
      </w:r>
      <w:r w:rsidRPr="00EA1A56">
        <w:rPr>
          <w:sz w:val="24"/>
        </w:rPr>
        <w:t xml:space="preserve"> может использоваться повторно во всех последующих сравнениях, что обеспечивает </w:t>
      </w:r>
      <w:proofErr w:type="gramStart"/>
      <w:r w:rsidRPr="00EA1A56">
        <w:rPr>
          <w:sz w:val="24"/>
        </w:rPr>
        <w:t>полную</w:t>
      </w:r>
      <w:proofErr w:type="gramEnd"/>
      <w:r w:rsidRPr="00EA1A56">
        <w:rPr>
          <w:sz w:val="24"/>
        </w:rPr>
        <w:t xml:space="preserve"> </w:t>
      </w:r>
      <w:proofErr w:type="spellStart"/>
      <w:r w:rsidRPr="00EA1A56">
        <w:rPr>
          <w:sz w:val="24"/>
        </w:rPr>
        <w:t>воспроизводимость</w:t>
      </w:r>
      <w:proofErr w:type="spellEnd"/>
      <w:r w:rsidRPr="00EA1A56">
        <w:rPr>
          <w:sz w:val="24"/>
        </w:rPr>
        <w:t xml:space="preserve"> тестов.</w:t>
      </w:r>
    </w:p>
    <w:p w14:paraId="348D5538" w14:textId="242C5E0B" w:rsidR="00EA1A56" w:rsidRPr="00EA1A56" w:rsidRDefault="00EA1A56" w:rsidP="00EA1A56">
      <w:pPr>
        <w:spacing w:line="240" w:lineRule="auto"/>
        <w:ind w:firstLine="567"/>
        <w:rPr>
          <w:sz w:val="24"/>
        </w:rPr>
      </w:pPr>
      <w:r>
        <w:rPr>
          <w:sz w:val="24"/>
        </w:rPr>
        <w:t>П</w:t>
      </w:r>
      <w:r w:rsidRPr="00EA1A56">
        <w:rPr>
          <w:sz w:val="24"/>
        </w:rPr>
        <w:t xml:space="preserve">олезно отметить ещё несколько служебных параметров, которые хотя и не являются центральными, но влияют на организацию </w:t>
      </w:r>
      <w:r>
        <w:rPr>
          <w:sz w:val="24"/>
        </w:rPr>
        <w:t>экспериментов. К ним относятся:</w:t>
      </w:r>
    </w:p>
    <w:p w14:paraId="2D0B2002" w14:textId="473C1C93"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dataset_dir</w:t>
      </w:r>
      <w:proofErr w:type="spellEnd"/>
      <w:r w:rsidRPr="00EA1A56">
        <w:rPr>
          <w:sz w:val="24"/>
        </w:rPr>
        <w:t>, где сохраняются таблицы и</w:t>
      </w:r>
      <w:r w:rsidR="002C5382">
        <w:rPr>
          <w:sz w:val="24"/>
        </w:rPr>
        <w:t xml:space="preserve"> профили нагрузок</w:t>
      </w:r>
      <w:r w:rsidRPr="00EA1A56">
        <w:rPr>
          <w:sz w:val="24"/>
        </w:rPr>
        <w:t>;</w:t>
      </w:r>
    </w:p>
    <w:p w14:paraId="1ED7BE53" w14:textId="77777777"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output_dir</w:t>
      </w:r>
      <w:proofErr w:type="spellEnd"/>
      <w:r w:rsidRPr="00EA1A56">
        <w:rPr>
          <w:sz w:val="24"/>
        </w:rPr>
        <w:t>, в который записываются результаты конкретного запуска;</w:t>
      </w:r>
    </w:p>
    <w:p w14:paraId="55AD4893" w14:textId="77777777" w:rsidR="00EA1A56" w:rsidRPr="00EA1A56" w:rsidRDefault="00EA1A56" w:rsidP="00EA1A56">
      <w:pPr>
        <w:pStyle w:val="a3"/>
        <w:numPr>
          <w:ilvl w:val="0"/>
          <w:numId w:val="43"/>
        </w:numPr>
        <w:spacing w:line="240" w:lineRule="auto"/>
        <w:rPr>
          <w:sz w:val="24"/>
        </w:rPr>
      </w:pPr>
      <w:r w:rsidRPr="00EA1A56">
        <w:rPr>
          <w:sz w:val="24"/>
        </w:rPr>
        <w:t xml:space="preserve">булевы параметры </w:t>
      </w:r>
      <w:proofErr w:type="spellStart"/>
      <w:r w:rsidRPr="002C5382">
        <w:rPr>
          <w:rFonts w:ascii="Courier New" w:hAnsi="Courier New" w:cs="Courier New"/>
          <w:sz w:val="24"/>
        </w:rPr>
        <w:t>linear_check</w:t>
      </w:r>
      <w:proofErr w:type="spellEnd"/>
      <w:r w:rsidRPr="00EA1A56">
        <w:rPr>
          <w:sz w:val="24"/>
        </w:rPr>
        <w:t xml:space="preserve"> и </w:t>
      </w:r>
      <w:proofErr w:type="spellStart"/>
      <w:r w:rsidRPr="002C5382">
        <w:rPr>
          <w:rFonts w:ascii="Courier New" w:hAnsi="Courier New" w:cs="Courier New"/>
          <w:sz w:val="24"/>
        </w:rPr>
        <w:t>pog_old_check</w:t>
      </w:r>
      <w:proofErr w:type="spellEnd"/>
      <w:r w:rsidRPr="00EA1A56">
        <w:rPr>
          <w:sz w:val="24"/>
        </w:rPr>
        <w:t>, управляющие подключением дополнительных алгоритмов сравнения;</w:t>
      </w:r>
    </w:p>
    <w:p w14:paraId="552282C4" w14:textId="32E3E141" w:rsidR="00EA1A56" w:rsidRDefault="00EA1A56" w:rsidP="00EA1A56">
      <w:pPr>
        <w:pStyle w:val="a3"/>
        <w:numPr>
          <w:ilvl w:val="0"/>
          <w:numId w:val="43"/>
        </w:numPr>
        <w:spacing w:line="240" w:lineRule="auto"/>
        <w:rPr>
          <w:sz w:val="24"/>
        </w:rPr>
      </w:pPr>
      <w:r w:rsidRPr="00EA1A56">
        <w:rPr>
          <w:sz w:val="24"/>
        </w:rPr>
        <w:t xml:space="preserve">режим </w:t>
      </w:r>
      <w:proofErr w:type="spellStart"/>
      <w:r w:rsidRPr="002C5382">
        <w:rPr>
          <w:rFonts w:ascii="Courier New" w:hAnsi="Courier New" w:cs="Courier New"/>
          <w:sz w:val="24"/>
        </w:rPr>
        <w:t>sintetic_test</w:t>
      </w:r>
      <w:proofErr w:type="spellEnd"/>
      <w:r w:rsidRPr="00EA1A56">
        <w:rPr>
          <w:sz w:val="24"/>
        </w:rPr>
        <w:t>, определяющий, запускаетс</w:t>
      </w:r>
      <w:r w:rsidR="002C5382">
        <w:rPr>
          <w:sz w:val="24"/>
        </w:rPr>
        <w:t xml:space="preserve">я ли синтетическая или реалистичная </w:t>
      </w:r>
      <w:r w:rsidRPr="00EA1A56">
        <w:rPr>
          <w:sz w:val="24"/>
        </w:rPr>
        <w:t>серия.</w:t>
      </w:r>
    </w:p>
    <w:p w14:paraId="6B4536B4" w14:textId="79FF6061" w:rsidR="002C5382" w:rsidRPr="002C5382" w:rsidRDefault="002C5382" w:rsidP="002C5382">
      <w:pPr>
        <w:pStyle w:val="2"/>
      </w:pPr>
      <w:r w:rsidRPr="002C5382">
        <w:t>5.6. Ограничения методики</w:t>
      </w:r>
    </w:p>
    <w:p w14:paraId="1C83B381" w14:textId="77777777" w:rsidR="001C28F8" w:rsidRDefault="001C28F8" w:rsidP="001C28F8"/>
    <w:p w14:paraId="038A2FB6" w14:textId="77777777" w:rsidR="001C28F8" w:rsidRDefault="001C28F8" w:rsidP="001C28F8"/>
    <w:p w14:paraId="67551668" w14:textId="77777777" w:rsidR="001C28F8" w:rsidRDefault="001C28F8" w:rsidP="001C28F8">
      <w:bookmarkStart w:id="22" w:name="_GoBack"/>
      <w:bookmarkEnd w:id="22"/>
    </w:p>
    <w:p w14:paraId="0C6316F5" w14:textId="77777777" w:rsidR="001C28F8" w:rsidRDefault="001C28F8" w:rsidP="001C28F8"/>
    <w:p w14:paraId="50747BE3" w14:textId="77777777" w:rsidR="001C28F8" w:rsidRDefault="001C28F8" w:rsidP="001C28F8"/>
    <w:p w14:paraId="6DFA9442" w14:textId="77777777" w:rsidR="001C28F8" w:rsidRDefault="001C28F8" w:rsidP="001C28F8"/>
    <w:p w14:paraId="1FC186DD" w14:textId="77777777" w:rsidR="001C28F8" w:rsidRDefault="001C28F8" w:rsidP="001C28F8"/>
    <w:p w14:paraId="5E5F8621" w14:textId="77777777" w:rsidR="001C28F8" w:rsidRDefault="001C28F8" w:rsidP="001C28F8"/>
    <w:p w14:paraId="11A98286" w14:textId="77777777" w:rsidR="001C28F8" w:rsidRDefault="001C28F8" w:rsidP="001C28F8"/>
    <w:p w14:paraId="2F00FCB0" w14:textId="77777777" w:rsidR="001C28F8" w:rsidRDefault="001C28F8" w:rsidP="001C28F8"/>
    <w:p w14:paraId="53EAB3A5" w14:textId="77777777" w:rsidR="001C28F8" w:rsidRPr="001C28F8" w:rsidRDefault="001C28F8" w:rsidP="001C28F8"/>
    <w:p w14:paraId="6BBDF848" w14:textId="25FC9207" w:rsidR="00174B6A" w:rsidRDefault="007345E4" w:rsidP="00174B6A">
      <w:pPr>
        <w:pStyle w:val="2"/>
      </w:pPr>
      <w:bookmarkStart w:id="23" w:name="_Toc199164665"/>
      <w:r>
        <w:t>6</w:t>
      </w:r>
      <w:r w:rsidR="00174B6A">
        <w:t>.1 Цель исследования</w:t>
      </w:r>
      <w:bookmarkEnd w:id="23"/>
    </w:p>
    <w:p w14:paraId="7406AC94" w14:textId="3FEF5048" w:rsidR="00174B6A" w:rsidRDefault="00174B6A" w:rsidP="00C221F7">
      <w:pPr>
        <w:pStyle w:val="af4"/>
        <w:ind w:firstLine="567"/>
        <w:jc w:val="both"/>
      </w:pPr>
      <w:r>
        <w:t>Цель настоящего исследования заключается в количественной оценке обращений к памяти и вызовов хеш-функции</w:t>
      </w:r>
      <w:r w:rsidR="008E7148">
        <w:t>, а также времени работы каждого из методов</w:t>
      </w:r>
      <w:r>
        <w:t>, возникающих в процессе выполнения</w:t>
      </w:r>
      <w:r w:rsidR="004F6D43">
        <w:t xml:space="preserve"> описанных</w:t>
      </w:r>
      <w:r w:rsidR="004F6D43" w:rsidRPr="004F6D43">
        <w:t xml:space="preserve"> </w:t>
      </w:r>
      <w:r>
        <w:t xml:space="preserve">операций </w:t>
      </w:r>
      <w:r w:rsidR="004F6D43">
        <w:t xml:space="preserve">вставки, поиска и удаления правил таблицы </w:t>
      </w:r>
      <w:r w:rsidR="004F6D43">
        <w:rPr>
          <w:lang w:val="en-GB"/>
        </w:rPr>
        <w:t>MAC</w:t>
      </w:r>
      <w:r w:rsidR="004F6D43" w:rsidRPr="004F6D43">
        <w:t>-</w:t>
      </w:r>
      <w:r w:rsidR="004F6D43">
        <w:rPr>
          <w:lang w:val="en-GB"/>
        </w:rPr>
        <w:t>VLAN</w:t>
      </w:r>
      <w:r w:rsidR="004F6D43" w:rsidRPr="004F6D43">
        <w:t xml:space="preserve"> </w:t>
      </w:r>
      <w:r>
        <w:t>в условиях, характеризующихся следующими параметрами:</w:t>
      </w:r>
    </w:p>
    <w:p w14:paraId="3F178CE5" w14:textId="30F69001" w:rsidR="00174B6A" w:rsidRDefault="00174B6A" w:rsidP="008E7148">
      <w:pPr>
        <w:pStyle w:val="af4"/>
        <w:numPr>
          <w:ilvl w:val="0"/>
          <w:numId w:val="10"/>
        </w:numPr>
        <w:jc w:val="both"/>
      </w:pPr>
      <w:r>
        <w:t>коэффициент заполнения хеш</w:t>
      </w:r>
      <w:r w:rsidR="005E0DB6">
        <w:t>-таблицы достигает значения 20%</w:t>
      </w:r>
      <w:r w:rsidR="008E7148">
        <w:t>;</w:t>
      </w:r>
    </w:p>
    <w:p w14:paraId="05851306" w14:textId="08D0D7CA" w:rsidR="00174B6A" w:rsidRDefault="00174B6A" w:rsidP="008E7148">
      <w:pPr>
        <w:pStyle w:val="af4"/>
        <w:numPr>
          <w:ilvl w:val="0"/>
          <w:numId w:val="10"/>
        </w:numPr>
        <w:jc w:val="both"/>
      </w:pPr>
      <w:r>
        <w:t>производится измерение как средних, так и максимальных зн</w:t>
      </w:r>
      <w:r w:rsidR="008E7148">
        <w:t>ачений числа указанных операций и времени;</w:t>
      </w:r>
    </w:p>
    <w:p w14:paraId="347228AA" w14:textId="51D4FE49" w:rsidR="00174B6A" w:rsidRDefault="00174B6A" w:rsidP="008E7148">
      <w:pPr>
        <w:pStyle w:val="af4"/>
        <w:numPr>
          <w:ilvl w:val="0"/>
          <w:numId w:val="10"/>
        </w:numPr>
        <w:jc w:val="both"/>
      </w:pPr>
      <w:r>
        <w:t>эксперимент проводится при объёмах данных, соответств</w:t>
      </w:r>
      <w:r w:rsidR="00D902D5">
        <w:t>ующих 1</w:t>
      </w:r>
      <w:r w:rsidR="00826EE9">
        <w:t xml:space="preserve"> тысяч</w:t>
      </w:r>
      <w:r w:rsidR="005E0DB6">
        <w:t>е</w:t>
      </w:r>
      <w:r>
        <w:t xml:space="preserve"> записей (правил).</w:t>
      </w:r>
    </w:p>
    <w:p w14:paraId="7A3EF4B8" w14:textId="0361524C" w:rsidR="008E7148" w:rsidRDefault="008E7148" w:rsidP="00C221F7">
      <w:pPr>
        <w:pStyle w:val="af4"/>
        <w:ind w:firstLine="567"/>
        <w:jc w:val="both"/>
      </w:pPr>
      <w:r>
        <w:t xml:space="preserve">Отметим, что небольшой уровень загрузки таблицы обусловлен неспособностью классического Кукушкиного </w:t>
      </w:r>
      <w:proofErr w:type="spellStart"/>
      <w:r>
        <w:t>хеша</w:t>
      </w:r>
      <w:proofErr w:type="spellEnd"/>
      <w:r w:rsidR="008B7FF4">
        <w:t xml:space="preserve"> </w:t>
      </w:r>
      <w:r w:rsidR="00D01492">
        <w:t>[</w:t>
      </w:r>
      <w:r w:rsidR="00D01492" w:rsidRPr="00D01492">
        <w:t>6</w:t>
      </w:r>
      <w:r w:rsidR="008B7FF4" w:rsidRPr="008B7FF4">
        <w:t>]</w:t>
      </w:r>
      <w:r w:rsidR="00826EE9">
        <w:t>, используемого для сравнения с реализованным методом Отелло хеширования,</w:t>
      </w:r>
      <w:r>
        <w:t xml:space="preserve"> обрабатывать фактор загрузки выше половины от имеющей</w:t>
      </w:r>
      <w:r w:rsidR="00A65C5F">
        <w:t>ся выделенной памяти под таблиц</w:t>
      </w:r>
      <w:r w:rsidR="000B4560">
        <w:t>ы</w:t>
      </w:r>
      <w:r w:rsidR="00A65C5F">
        <w:t xml:space="preserve">. </w:t>
      </w:r>
      <w:proofErr w:type="gramStart"/>
      <w:r w:rsidR="00A65C5F">
        <w:t xml:space="preserve">При большом количестве правил время работы и количество операций Кукушкиного </w:t>
      </w:r>
      <w:proofErr w:type="spellStart"/>
      <w:r w:rsidR="00A65C5F">
        <w:t>хеша</w:t>
      </w:r>
      <w:proofErr w:type="spellEnd"/>
      <w:r w:rsidR="00A65C5F">
        <w:t xml:space="preserve"> становится вовсе несравнимы с реализованным в рамках курсовой методом Отелло. </w:t>
      </w:r>
      <w:proofErr w:type="gramEnd"/>
    </w:p>
    <w:p w14:paraId="50EC28C1" w14:textId="3639EA3C" w:rsidR="00826EE9" w:rsidRDefault="007345E4" w:rsidP="00826EE9">
      <w:pPr>
        <w:pStyle w:val="2"/>
      </w:pPr>
      <w:bookmarkStart w:id="24" w:name="_Toc199164666"/>
      <w:r>
        <w:t>6</w:t>
      </w:r>
      <w:r w:rsidR="00826EE9">
        <w:t>.2 Методика экспериментов</w:t>
      </w:r>
      <w:bookmarkEnd w:id="24"/>
    </w:p>
    <w:p w14:paraId="358FCD8D" w14:textId="070647C0" w:rsidR="00826EE9" w:rsidRDefault="00826EE9" w:rsidP="00A65C5F">
      <w:pPr>
        <w:pStyle w:val="af4"/>
        <w:ind w:firstLine="567"/>
        <w:jc w:val="both"/>
      </w:pPr>
      <w:r>
        <w:t>Для достижения требуемой плотност</w:t>
      </w:r>
      <w:r w:rsidR="005E0DB6">
        <w:t>и размещения записей, равной 20%</w:t>
      </w:r>
      <w:r>
        <w:t xml:space="preserve">, были выбраны следующие размеры массивов: </w:t>
      </w:r>
      <w:r w:rsidR="005E0DB6">
        <w:t>5000</w:t>
      </w:r>
      <w:r>
        <w:t xml:space="preserve"> элементов для набора, содержащего </w:t>
      </w:r>
      <w:r w:rsidR="00D902D5">
        <w:t>1000</w:t>
      </w:r>
      <w:r w:rsidR="005E0DB6">
        <w:t xml:space="preserve"> правил.</w:t>
      </w:r>
    </w:p>
    <w:p w14:paraId="68CD5809" w14:textId="796F5084" w:rsidR="00826EE9" w:rsidRPr="00826EE9" w:rsidRDefault="00826EE9" w:rsidP="00A65C5F">
      <w:pPr>
        <w:pStyle w:val="af4"/>
        <w:ind w:firstLine="567"/>
        <w:jc w:val="both"/>
      </w:pPr>
      <w:r>
        <w:lastRenderedPageBreak/>
        <w:t xml:space="preserve">В реализациях Отелло хеширования и Кукушкиного </w:t>
      </w:r>
      <w:proofErr w:type="spellStart"/>
      <w:r>
        <w:t>хеша</w:t>
      </w:r>
      <w:proofErr w:type="spellEnd"/>
      <w:r>
        <w:t xml:space="preserve"> для упрощения экспериментов используются достаточно тяжеловесные, но зарекомендовавшие себя и использующиеся для широкого круга задач хеш-функции семейства </w:t>
      </w:r>
      <w:r>
        <w:rPr>
          <w:lang w:val="en-GB"/>
        </w:rPr>
        <w:t>SHA</w:t>
      </w:r>
      <w:r w:rsidR="002A0CEC">
        <w:t xml:space="preserve"> [</w:t>
      </w:r>
      <w:r w:rsidR="002A0CEC" w:rsidRPr="002A0CEC">
        <w:t>7</w:t>
      </w:r>
      <w:r w:rsidR="00531290" w:rsidRPr="00531290">
        <w:t>]</w:t>
      </w:r>
      <w:r w:rsidRPr="00826EE9">
        <w:t>.</w:t>
      </w:r>
    </w:p>
    <w:p w14:paraId="1E53E63D" w14:textId="16FB5610" w:rsidR="00826EE9" w:rsidRPr="004F6D43" w:rsidRDefault="00826EE9" w:rsidP="00A65C5F">
      <w:pPr>
        <w:pStyle w:val="af4"/>
        <w:ind w:firstLine="567"/>
        <w:jc w:val="both"/>
      </w:pPr>
      <w:r>
        <w:t xml:space="preserve">В случае Кукушкиного </w:t>
      </w:r>
      <w:proofErr w:type="spellStart"/>
      <w:r>
        <w:t>хеша</w:t>
      </w:r>
      <w:proofErr w:type="spellEnd"/>
      <w:r>
        <w:t xml:space="preserve"> таблица классификации заполняется постепенно добавлением новых правил, а Отелло хеширование строится сразу с помощью операции </w:t>
      </w:r>
      <w:r>
        <w:rPr>
          <w:lang w:val="en-GB"/>
        </w:rPr>
        <w:t>construct</w:t>
      </w:r>
      <w:r w:rsidRPr="00826EE9">
        <w:t xml:space="preserve">, </w:t>
      </w:r>
      <w:r>
        <w:t>которая по сути своей представляет ана</w:t>
      </w:r>
      <w:r w:rsidR="004F6D43">
        <w:t xml:space="preserve">логичное постепенное заполнение </w:t>
      </w:r>
      <w:r>
        <w:t>таблицы</w:t>
      </w:r>
      <w:r w:rsidR="005E0DB6">
        <w:t>.</w:t>
      </w:r>
    </w:p>
    <w:p w14:paraId="28B74BDB" w14:textId="13564784" w:rsidR="00826EE9" w:rsidRDefault="00826EE9" w:rsidP="00A65C5F">
      <w:pPr>
        <w:pStyle w:val="af4"/>
        <w:ind w:firstLine="567"/>
        <w:jc w:val="both"/>
      </w:pPr>
      <w:r>
        <w:t>При этом выполняется следующий набор операций:</w:t>
      </w:r>
    </w:p>
    <w:p w14:paraId="724668E1" w14:textId="76DFA980" w:rsidR="00826EE9" w:rsidRDefault="00826EE9" w:rsidP="004F6D43">
      <w:pPr>
        <w:pStyle w:val="af4"/>
        <w:numPr>
          <w:ilvl w:val="0"/>
          <w:numId w:val="11"/>
        </w:numPr>
        <w:jc w:val="both"/>
      </w:pPr>
      <w:r>
        <w:t>вставка правила, отсутствующего в таблице;</w:t>
      </w:r>
    </w:p>
    <w:p w14:paraId="3FD94B15" w14:textId="77777777" w:rsidR="004F6D43" w:rsidRDefault="00826EE9" w:rsidP="004F6D43">
      <w:pPr>
        <w:pStyle w:val="af4"/>
        <w:numPr>
          <w:ilvl w:val="0"/>
          <w:numId w:val="11"/>
        </w:numPr>
        <w:jc w:val="both"/>
      </w:pPr>
      <w:r>
        <w:t>поиск правила, присутствующего в таблице;</w:t>
      </w:r>
    </w:p>
    <w:p w14:paraId="6652DA4D" w14:textId="0E224A3C" w:rsidR="00826EE9" w:rsidRDefault="00826EE9" w:rsidP="004F6D43">
      <w:pPr>
        <w:pStyle w:val="af4"/>
        <w:numPr>
          <w:ilvl w:val="0"/>
          <w:numId w:val="11"/>
        </w:numPr>
        <w:jc w:val="both"/>
      </w:pPr>
      <w:r>
        <w:t>удаление присутствующего в таблице правила.</w:t>
      </w:r>
    </w:p>
    <w:p w14:paraId="7226A4CB" w14:textId="199E0662" w:rsidR="0095527C" w:rsidRDefault="007345E4" w:rsidP="0095527C">
      <w:pPr>
        <w:pStyle w:val="2"/>
      </w:pPr>
      <w:bookmarkStart w:id="25" w:name="_Toc199164667"/>
      <w:r>
        <w:t>6</w:t>
      </w:r>
      <w:r w:rsidR="0095527C">
        <w:t>.3 Результаты экспериментов</w:t>
      </w:r>
      <w:bookmarkEnd w:id="25"/>
    </w:p>
    <w:p w14:paraId="0F12D94C" w14:textId="5389A88C" w:rsidR="00392342" w:rsidRDefault="0095527C" w:rsidP="0095527C">
      <w:pPr>
        <w:spacing w:line="240" w:lineRule="auto"/>
        <w:rPr>
          <w:sz w:val="24"/>
          <w:szCs w:val="24"/>
        </w:rPr>
      </w:pPr>
      <w:r>
        <w:rPr>
          <w:sz w:val="24"/>
          <w:szCs w:val="24"/>
        </w:rPr>
        <w:t xml:space="preserve">На диаграмме </w:t>
      </w:r>
      <w:r w:rsidRPr="0095527C">
        <w:rPr>
          <w:sz w:val="24"/>
          <w:szCs w:val="24"/>
        </w:rPr>
        <w:t>ниже приведены значения количества операций, выполняемых в процедурах для достижения плотно</w:t>
      </w:r>
      <w:r w:rsidR="00531290">
        <w:rPr>
          <w:sz w:val="24"/>
          <w:szCs w:val="24"/>
        </w:rPr>
        <w:t xml:space="preserve">сти данных 20%. На рисунке </w:t>
      </w:r>
      <w:r w:rsidR="00E06B04">
        <w:rPr>
          <w:sz w:val="24"/>
          <w:szCs w:val="24"/>
        </w:rPr>
        <w:t>6</w:t>
      </w:r>
      <w:r>
        <w:rPr>
          <w:sz w:val="24"/>
          <w:szCs w:val="24"/>
        </w:rPr>
        <w:t xml:space="preserve"> </w:t>
      </w:r>
      <w:r w:rsidRPr="0095527C">
        <w:rPr>
          <w:sz w:val="24"/>
          <w:szCs w:val="24"/>
        </w:rPr>
        <w:t>представлены результаты измерений числа обращений к п</w:t>
      </w:r>
      <w:r>
        <w:rPr>
          <w:sz w:val="24"/>
          <w:szCs w:val="24"/>
        </w:rPr>
        <w:t>амяти при использовании 1000 правил</w:t>
      </w:r>
      <w:r w:rsidRPr="0095527C">
        <w:rPr>
          <w:sz w:val="24"/>
          <w:szCs w:val="24"/>
        </w:rPr>
        <w:t xml:space="preserve">. Анализ </w:t>
      </w:r>
      <w:r>
        <w:rPr>
          <w:sz w:val="24"/>
          <w:szCs w:val="24"/>
        </w:rPr>
        <w:t>данных графиков показывает, что</w:t>
      </w:r>
      <w:r w:rsidRPr="0095527C">
        <w:rPr>
          <w:sz w:val="24"/>
          <w:szCs w:val="24"/>
        </w:rPr>
        <w:t xml:space="preserve"> среднее количество обращений к памяти </w:t>
      </w:r>
      <w:r>
        <w:rPr>
          <w:sz w:val="24"/>
          <w:szCs w:val="24"/>
        </w:rPr>
        <w:t>для Отелло хеширования практически константно</w:t>
      </w:r>
      <w:r w:rsidR="00392342">
        <w:rPr>
          <w:sz w:val="24"/>
          <w:szCs w:val="24"/>
        </w:rPr>
        <w:t xml:space="preserve"> для всех операций</w:t>
      </w:r>
      <w:r>
        <w:rPr>
          <w:sz w:val="24"/>
          <w:szCs w:val="24"/>
        </w:rPr>
        <w:t xml:space="preserve"> и зависит исключительно от числа портов в таблице </w:t>
      </w:r>
      <w:r>
        <w:rPr>
          <w:sz w:val="24"/>
          <w:szCs w:val="24"/>
          <w:lang w:val="en-GB"/>
        </w:rPr>
        <w:t>MAC</w:t>
      </w:r>
      <w:r w:rsidRPr="0095527C">
        <w:rPr>
          <w:sz w:val="24"/>
          <w:szCs w:val="24"/>
        </w:rPr>
        <w:t>-</w:t>
      </w:r>
      <w:r>
        <w:rPr>
          <w:sz w:val="24"/>
          <w:szCs w:val="24"/>
          <w:lang w:val="en-GB"/>
        </w:rPr>
        <w:t>VLAN</w:t>
      </w:r>
      <w:r w:rsidRPr="0095527C">
        <w:rPr>
          <w:sz w:val="24"/>
          <w:szCs w:val="24"/>
        </w:rPr>
        <w:t xml:space="preserve">, </w:t>
      </w:r>
      <w:r w:rsidR="001E0F00">
        <w:rPr>
          <w:sz w:val="24"/>
          <w:szCs w:val="24"/>
        </w:rPr>
        <w:t>то есть от уникальных множе</w:t>
      </w:r>
      <w:proofErr w:type="gramStart"/>
      <w:r w:rsidR="001E0F00">
        <w:rPr>
          <w:sz w:val="24"/>
          <w:szCs w:val="24"/>
        </w:rPr>
        <w:t xml:space="preserve">ств </w:t>
      </w:r>
      <w:r>
        <w:rPr>
          <w:sz w:val="24"/>
          <w:szCs w:val="24"/>
        </w:rPr>
        <w:t>дл</w:t>
      </w:r>
      <w:proofErr w:type="gramEnd"/>
      <w:r>
        <w:rPr>
          <w:sz w:val="24"/>
          <w:szCs w:val="24"/>
        </w:rPr>
        <w:t>я группы параллельных Отелло</w:t>
      </w:r>
      <w:r w:rsidRPr="0095527C">
        <w:rPr>
          <w:sz w:val="24"/>
          <w:szCs w:val="24"/>
        </w:rPr>
        <w:t>.</w:t>
      </w:r>
      <w:r w:rsidR="00392342">
        <w:rPr>
          <w:sz w:val="24"/>
          <w:szCs w:val="24"/>
        </w:rPr>
        <w:t xml:space="preserve"> Отдельно отметим, что при удалении правила обращений к памяти не происходит вовсе.</w:t>
      </w:r>
    </w:p>
    <w:p w14:paraId="09C8A79C" w14:textId="2C89A1AF" w:rsidR="0095527C" w:rsidRPr="0095527C" w:rsidRDefault="0095527C" w:rsidP="0095527C">
      <w:pPr>
        <w:spacing w:line="240" w:lineRule="auto"/>
        <w:rPr>
          <w:sz w:val="24"/>
          <w:szCs w:val="24"/>
        </w:rPr>
      </w:pPr>
      <w:r w:rsidRPr="0095527C">
        <w:rPr>
          <w:sz w:val="24"/>
          <w:szCs w:val="24"/>
        </w:rPr>
        <w:t>В случае</w:t>
      </w:r>
      <w:r>
        <w:rPr>
          <w:sz w:val="24"/>
          <w:szCs w:val="24"/>
        </w:rPr>
        <w:t xml:space="preserve"> же</w:t>
      </w:r>
      <w:r w:rsidRPr="0095527C">
        <w:rPr>
          <w:sz w:val="24"/>
          <w:szCs w:val="24"/>
        </w:rPr>
        <w:t xml:space="preserve"> </w:t>
      </w:r>
      <w:r>
        <w:rPr>
          <w:sz w:val="24"/>
          <w:szCs w:val="24"/>
        </w:rPr>
        <w:t xml:space="preserve">Кукушкиного </w:t>
      </w:r>
      <w:proofErr w:type="spellStart"/>
      <w:r>
        <w:rPr>
          <w:sz w:val="24"/>
          <w:szCs w:val="24"/>
        </w:rPr>
        <w:t>хеша</w:t>
      </w:r>
      <w:proofErr w:type="spellEnd"/>
      <w:r>
        <w:rPr>
          <w:sz w:val="24"/>
          <w:szCs w:val="24"/>
        </w:rPr>
        <w:t xml:space="preserve"> наблюдается многократный рост </w:t>
      </w:r>
      <w:r w:rsidRPr="0095527C">
        <w:rPr>
          <w:sz w:val="24"/>
          <w:szCs w:val="24"/>
        </w:rPr>
        <w:t xml:space="preserve">в числе обращений </w:t>
      </w:r>
      <w:r>
        <w:rPr>
          <w:sz w:val="24"/>
          <w:szCs w:val="24"/>
        </w:rPr>
        <w:t>к памяти на операции вставки нового правила. Обусловлено это тем, что при наличии цикла на этапе выбора позиций для размещения данных правила этот метод хеширования вынужден полностью перестраивать свою структуру практически в рекурсивном формате.</w:t>
      </w:r>
    </w:p>
    <w:p w14:paraId="0A1EAB8E" w14:textId="2F3329E9" w:rsidR="0095527C" w:rsidRDefault="0095527C" w:rsidP="000B4560">
      <w:pPr>
        <w:pStyle w:val="af4"/>
        <w:spacing w:after="0" w:afterAutospacing="0"/>
        <w:jc w:val="both"/>
        <w:rPr>
          <w:lang w:val="en-GB"/>
        </w:rPr>
      </w:pPr>
      <w:r>
        <w:rPr>
          <w:noProof/>
        </w:rPr>
        <w:lastRenderedPageBreak/>
        <w:drawing>
          <wp:inline distT="0" distB="0" distL="0" distR="0" wp14:anchorId="2437C21D" wp14:editId="6FC8D7F4">
            <wp:extent cx="5929745" cy="3290886"/>
            <wp:effectExtent l="0" t="0" r="0" b="5080"/>
            <wp:docPr id="3" name="Рисунок 3" descr="C:\Users\Александр\OneDrive\Рабочий стол\Я\MSU\Курсовая\mem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Александр\OneDrive\Рабочий стол\Я\MSU\Курсовая\memory.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691" cy="3291966"/>
                    </a:xfrm>
                    <a:prstGeom prst="rect">
                      <a:avLst/>
                    </a:prstGeom>
                    <a:noFill/>
                    <a:ln>
                      <a:noFill/>
                    </a:ln>
                  </pic:spPr>
                </pic:pic>
              </a:graphicData>
            </a:graphic>
          </wp:inline>
        </w:drawing>
      </w:r>
    </w:p>
    <w:p w14:paraId="00680843" w14:textId="2884CC25" w:rsidR="0095527C" w:rsidRPr="006F075B" w:rsidRDefault="0095527C" w:rsidP="009F2B9D">
      <w:pPr>
        <w:pStyle w:val="af4"/>
        <w:spacing w:before="0" w:beforeAutospacing="0"/>
        <w:jc w:val="center"/>
      </w:pPr>
      <w:r>
        <w:t xml:space="preserve">Рис. </w:t>
      </w:r>
      <w:r w:rsidR="00D6356F">
        <w:t>6</w:t>
      </w:r>
      <w:r w:rsidR="00531290" w:rsidRPr="009F2B9D">
        <w:t>:</w:t>
      </w:r>
      <w:r w:rsidRPr="0095527C">
        <w:t xml:space="preserve"> </w:t>
      </w:r>
      <w:r>
        <w:t xml:space="preserve">Количество обращений к памяти при </w:t>
      </w:r>
      <w:r w:rsidRPr="0095527C">
        <w:t>1000</w:t>
      </w:r>
      <w:r>
        <w:t xml:space="preserve"> правил</w:t>
      </w:r>
      <w:r w:rsidR="006F075B" w:rsidRPr="006F075B">
        <w:t>.</w:t>
      </w:r>
    </w:p>
    <w:p w14:paraId="0DBF8E71" w14:textId="79A6F0B1" w:rsidR="004F6D43" w:rsidRDefault="001E0F00" w:rsidP="001E0F00">
      <w:pPr>
        <w:spacing w:line="240" w:lineRule="auto"/>
        <w:rPr>
          <w:sz w:val="24"/>
        </w:rPr>
      </w:pPr>
      <w:r>
        <w:rPr>
          <w:sz w:val="24"/>
        </w:rPr>
        <w:t>На рисунке</w:t>
      </w:r>
      <w:r w:rsidR="00E06B04">
        <w:rPr>
          <w:sz w:val="24"/>
        </w:rPr>
        <w:t xml:space="preserve"> 7</w:t>
      </w:r>
      <w:r w:rsidRPr="001E0F00">
        <w:rPr>
          <w:sz w:val="24"/>
        </w:rPr>
        <w:t xml:space="preserve"> изображено количество вызовов хеш-функции при </w:t>
      </w:r>
      <w:r w:rsidR="00823F02">
        <w:rPr>
          <w:sz w:val="24"/>
        </w:rPr>
        <w:t xml:space="preserve">тысяче </w:t>
      </w:r>
      <w:r>
        <w:rPr>
          <w:sz w:val="24"/>
        </w:rPr>
        <w:t xml:space="preserve">правил. Заметим, что сохраняется тенденция диаграммы обращений к памяти: </w:t>
      </w:r>
      <w:r w:rsidR="00BE5374">
        <w:rPr>
          <w:sz w:val="24"/>
        </w:rPr>
        <w:t xml:space="preserve">Отелло хеширование не зависит от числа правил при столь низкой загрузке и выполняет все перечисленные операции за константное число вызовов хеш-функций. При этом Кукушкин </w:t>
      </w:r>
      <w:proofErr w:type="spellStart"/>
      <w:r w:rsidR="00BE5374">
        <w:rPr>
          <w:sz w:val="24"/>
        </w:rPr>
        <w:t>хеш</w:t>
      </w:r>
      <w:proofErr w:type="spellEnd"/>
      <w:r w:rsidR="00BE5374">
        <w:rPr>
          <w:sz w:val="24"/>
        </w:rPr>
        <w:t xml:space="preserve"> из-за перестроения структуры и повторного </w:t>
      </w:r>
      <w:proofErr w:type="spellStart"/>
      <w:r w:rsidR="00BE5374">
        <w:rPr>
          <w:sz w:val="24"/>
        </w:rPr>
        <w:t>перехеширования</w:t>
      </w:r>
      <w:proofErr w:type="spellEnd"/>
      <w:r w:rsidR="00BE5374">
        <w:rPr>
          <w:sz w:val="24"/>
        </w:rPr>
        <w:t xml:space="preserve"> вынужден множество раз вызывать хеш-функции.</w:t>
      </w:r>
    </w:p>
    <w:p w14:paraId="06098FE8" w14:textId="2E164C95" w:rsidR="003C46E7" w:rsidRPr="006F075B" w:rsidRDefault="001E0F00" w:rsidP="007D1634">
      <w:pPr>
        <w:pStyle w:val="af4"/>
        <w:spacing w:before="0" w:beforeAutospacing="0" w:after="0" w:afterAutospacing="0"/>
        <w:jc w:val="center"/>
      </w:pPr>
      <w:r>
        <w:rPr>
          <w:noProof/>
        </w:rPr>
        <w:lastRenderedPageBreak/>
        <w:drawing>
          <wp:inline distT="0" distB="0" distL="0" distR="0" wp14:anchorId="729B220F" wp14:editId="140B4F24">
            <wp:extent cx="5922818" cy="3287043"/>
            <wp:effectExtent l="0" t="0" r="1905" b="8890"/>
            <wp:docPr id="4" name="Рисунок 4" descr="C:\Users\Александр\OneDrive\Рабочий стол\Я\MSU\Курсовая\h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лександр\OneDrive\Рабочий стол\Я\MSU\Курсовая\hash.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3268" cy="3287293"/>
                    </a:xfrm>
                    <a:prstGeom prst="rect">
                      <a:avLst/>
                    </a:prstGeom>
                    <a:noFill/>
                    <a:ln>
                      <a:noFill/>
                    </a:ln>
                  </pic:spPr>
                </pic:pic>
              </a:graphicData>
            </a:graphic>
          </wp:inline>
        </w:drawing>
      </w:r>
      <w:r>
        <w:t xml:space="preserve">Рис. </w:t>
      </w:r>
      <w:r w:rsidR="00D6356F">
        <w:t>7</w:t>
      </w:r>
      <w:r w:rsidR="009F2B9D" w:rsidRPr="009F2B9D">
        <w:t>:</w:t>
      </w:r>
      <w:r w:rsidRPr="0095527C">
        <w:t xml:space="preserve"> </w:t>
      </w:r>
      <w:r>
        <w:t xml:space="preserve">Количество вызовов хеш-функции при </w:t>
      </w:r>
      <w:r w:rsidRPr="0095527C">
        <w:t>1000</w:t>
      </w:r>
      <w:r>
        <w:t xml:space="preserve"> правил</w:t>
      </w:r>
      <w:r w:rsidR="006F075B" w:rsidRPr="006F075B">
        <w:t>.</w:t>
      </w:r>
    </w:p>
    <w:p w14:paraId="427E1F2C" w14:textId="4D2B3ECB" w:rsidR="00BE5374" w:rsidRDefault="00BE5374" w:rsidP="00BE5374">
      <w:pPr>
        <w:pStyle w:val="af4"/>
        <w:jc w:val="both"/>
      </w:pPr>
      <w:r>
        <w:t xml:space="preserve">На рисунке </w:t>
      </w:r>
      <w:r w:rsidR="00581B69" w:rsidRPr="00581B69">
        <w:t>8</w:t>
      </w:r>
      <w:r w:rsidR="009F2B9D" w:rsidRPr="009F2B9D">
        <w:t xml:space="preserve"> </w:t>
      </w:r>
      <w:r>
        <w:t xml:space="preserve">представлено среднее время выполнения каждой из описанных операций для реализованных методов при наличии 1000 правил в таблице. Заметим, что вставка для Отелло хеширования выполняет в несколько раз дольше, чем аналогичная операция </w:t>
      </w:r>
      <w:proofErr w:type="gramStart"/>
      <w:r>
        <w:t>для</w:t>
      </w:r>
      <w:proofErr w:type="gramEnd"/>
      <w:r>
        <w:t xml:space="preserve"> Кукушкиного </w:t>
      </w:r>
      <w:proofErr w:type="spellStart"/>
      <w:r>
        <w:t>хеша</w:t>
      </w:r>
      <w:proofErr w:type="spellEnd"/>
      <w:r>
        <w:t xml:space="preserve">. Происходит это из-за того, что для данной операции необходимо выполнить множество команд по работе с графом, например, частичная перекраска вершин, что приводит к накладным расходам и увеличению средней времени работы операции. При этом все удаление и поиск в реализованных методах на небольшой нагрузке выполняются значительно быстрее. </w:t>
      </w:r>
    </w:p>
    <w:p w14:paraId="6298F047" w14:textId="3E5C63D5" w:rsidR="00BE5374" w:rsidRDefault="00BE5374" w:rsidP="007D1634">
      <w:pPr>
        <w:pStyle w:val="af4"/>
        <w:spacing w:after="0" w:afterAutospacing="0"/>
        <w:jc w:val="center"/>
      </w:pPr>
      <w:r>
        <w:rPr>
          <w:noProof/>
        </w:rPr>
        <w:lastRenderedPageBreak/>
        <w:drawing>
          <wp:inline distT="0" distB="0" distL="0" distR="0" wp14:anchorId="38DF1E44" wp14:editId="1859CD1B">
            <wp:extent cx="5941447" cy="3297382"/>
            <wp:effectExtent l="0" t="0" r="2540" b="0"/>
            <wp:docPr id="6" name="Рисунок 6" descr="C:\Users\Александр\OneDrive\Рабочий стол\Я\MSU\Курсовая\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Александр\OneDrive\Рабочий стол\Я\MSU\Курсовая\tim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149" cy="3314976"/>
                    </a:xfrm>
                    <a:prstGeom prst="rect">
                      <a:avLst/>
                    </a:prstGeom>
                    <a:noFill/>
                    <a:ln>
                      <a:noFill/>
                    </a:ln>
                  </pic:spPr>
                </pic:pic>
              </a:graphicData>
            </a:graphic>
          </wp:inline>
        </w:drawing>
      </w:r>
    </w:p>
    <w:p w14:paraId="0E31B8DE" w14:textId="47B2B6A9" w:rsidR="00983DCE" w:rsidRPr="006F075B" w:rsidRDefault="00BE5374" w:rsidP="007D1634">
      <w:pPr>
        <w:pStyle w:val="af4"/>
        <w:spacing w:before="0" w:beforeAutospacing="0"/>
        <w:jc w:val="center"/>
      </w:pPr>
      <w:r>
        <w:t xml:space="preserve">Рис. </w:t>
      </w:r>
      <w:r w:rsidR="00D6356F">
        <w:t>8</w:t>
      </w:r>
      <w:r w:rsidR="009F2B9D" w:rsidRPr="009F2B9D">
        <w:t>:</w:t>
      </w:r>
      <w:r w:rsidRPr="0095527C">
        <w:t xml:space="preserve"> </w:t>
      </w:r>
      <w:r>
        <w:t xml:space="preserve">Время выполнения операций при </w:t>
      </w:r>
      <w:r w:rsidRPr="0095527C">
        <w:t>1000</w:t>
      </w:r>
      <w:r>
        <w:t xml:space="preserve"> правил</w:t>
      </w:r>
      <w:r w:rsidR="006F075B" w:rsidRPr="006F075B">
        <w:t>.</w:t>
      </w:r>
    </w:p>
    <w:p w14:paraId="0AA81AB5" w14:textId="278E7C9D" w:rsidR="007D1634" w:rsidRPr="00E06B04" w:rsidRDefault="007D1634" w:rsidP="007D1634">
      <w:pPr>
        <w:spacing w:line="276" w:lineRule="auto"/>
        <w:ind w:firstLine="567"/>
        <w:rPr>
          <w:sz w:val="24"/>
        </w:rPr>
      </w:pPr>
      <w:r w:rsidRPr="00E06B04">
        <w:rPr>
          <w:sz w:val="24"/>
        </w:rPr>
        <w:t>Н</w:t>
      </w:r>
      <w:r>
        <w:rPr>
          <w:sz w:val="24"/>
        </w:rPr>
        <w:t>а рисунке 9</w:t>
      </w:r>
      <w:r w:rsidRPr="00E06B04">
        <w:rPr>
          <w:sz w:val="24"/>
        </w:rPr>
        <w:t xml:space="preserve"> продемонстрирован график зависимости времени работы Отелло хеширования при операции вставки в зависимости от степени загрузки двудольных графов</w:t>
      </w:r>
      <w:r w:rsidR="003E0FC6">
        <w:rPr>
          <w:sz w:val="24"/>
        </w:rPr>
        <w:t xml:space="preserve"> для таблицы из 1000 правил</w:t>
      </w:r>
      <w:r w:rsidRPr="00E06B04">
        <w:rPr>
          <w:sz w:val="24"/>
        </w:rPr>
        <w:t xml:space="preserve">. Можно заметить, что время работы линейным образом растет с увеличением фактора загрузки, но при этом </w:t>
      </w:r>
      <w:proofErr w:type="spellStart"/>
      <w:r w:rsidR="00823F02">
        <w:rPr>
          <w:sz w:val="24"/>
        </w:rPr>
        <w:t>хеш</w:t>
      </w:r>
      <w:proofErr w:type="spellEnd"/>
      <w:r w:rsidR="00823F02">
        <w:rPr>
          <w:sz w:val="24"/>
        </w:rPr>
        <w:t xml:space="preserve"> </w:t>
      </w:r>
      <w:r w:rsidRPr="00E06B04">
        <w:rPr>
          <w:sz w:val="24"/>
        </w:rPr>
        <w:t xml:space="preserve">структура функционирует и успешно выполняет операцию вставки за </w:t>
      </w:r>
      <w:r>
        <w:rPr>
          <w:sz w:val="24"/>
        </w:rPr>
        <w:t xml:space="preserve">конечное время, что невозможно в случае Кукушкиного </w:t>
      </w:r>
      <w:proofErr w:type="spellStart"/>
      <w:r>
        <w:rPr>
          <w:sz w:val="24"/>
        </w:rPr>
        <w:t>хеша</w:t>
      </w:r>
      <w:proofErr w:type="spellEnd"/>
      <w:r>
        <w:rPr>
          <w:sz w:val="24"/>
        </w:rPr>
        <w:t xml:space="preserve">, классическая реализация которого не позволяет превышать фактор загрузки выше половины. </w:t>
      </w:r>
    </w:p>
    <w:p w14:paraId="6E155650" w14:textId="77777777" w:rsidR="007D1634" w:rsidRDefault="007D1634" w:rsidP="007D1634">
      <w:pPr>
        <w:spacing w:line="276" w:lineRule="auto"/>
        <w:jc w:val="left"/>
      </w:pPr>
      <w:r>
        <w:rPr>
          <w:noProof/>
          <w:lang w:eastAsia="ru-RU"/>
        </w:rPr>
        <w:drawing>
          <wp:inline distT="0" distB="0" distL="0" distR="0" wp14:anchorId="7D5FC66A" wp14:editId="5E4BDBB9">
            <wp:extent cx="5943600" cy="2281376"/>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281376"/>
                    </a:xfrm>
                    <a:prstGeom prst="rect">
                      <a:avLst/>
                    </a:prstGeom>
                  </pic:spPr>
                </pic:pic>
              </a:graphicData>
            </a:graphic>
          </wp:inline>
        </w:drawing>
      </w:r>
    </w:p>
    <w:p w14:paraId="2E655D33" w14:textId="06BE2589" w:rsidR="00B337DC" w:rsidRPr="006F075B" w:rsidRDefault="007D1634" w:rsidP="00B337DC">
      <w:pPr>
        <w:pStyle w:val="af4"/>
        <w:jc w:val="center"/>
      </w:pPr>
      <w:r w:rsidRPr="00E06B04">
        <w:t>Рис</w:t>
      </w:r>
      <w:r w:rsidR="000B140F">
        <w:t xml:space="preserve">. </w:t>
      </w:r>
      <w:r w:rsidR="000B140F" w:rsidRPr="000B140F">
        <w:t>9</w:t>
      </w:r>
      <w:r w:rsidRPr="00E06B04">
        <w:t>: Зависимость времени работы от степени загрузки</w:t>
      </w:r>
      <w:r w:rsidR="006F075B" w:rsidRPr="006F075B">
        <w:t>.</w:t>
      </w: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43D39FA1" w14:textId="50535897" w:rsidR="003C46E7" w:rsidRPr="003C46E7" w:rsidRDefault="003C46E7" w:rsidP="003C46E7">
      <w:pPr>
        <w:pStyle w:val="a3"/>
        <w:numPr>
          <w:ilvl w:val="0"/>
          <w:numId w:val="13"/>
        </w:numPr>
        <w:tabs>
          <w:tab w:val="right" w:pos="9360"/>
        </w:tabs>
        <w:spacing w:line="240" w:lineRule="auto"/>
        <w:rPr>
          <w:sz w:val="24"/>
        </w:rPr>
      </w:pPr>
      <w:r w:rsidRPr="003C46E7">
        <w:rPr>
          <w:sz w:val="24"/>
        </w:rPr>
        <w:t>Реализованный в настоящей работе способ Отелло хеширования значительно превосходит классический метод Кукушкиного хеширования в контексте обращений к памяти и вызовов хеш-функций и на низкой загрузке таблице практически не</w:t>
      </w:r>
      <w:r>
        <w:rPr>
          <w:sz w:val="24"/>
        </w:rPr>
        <w:t xml:space="preserve"> зависит от числа правил в ней;</w:t>
      </w:r>
    </w:p>
    <w:p w14:paraId="16A6E80D" w14:textId="1A997F41" w:rsidR="003C46E7" w:rsidRDefault="003C46E7" w:rsidP="003C46E7">
      <w:pPr>
        <w:pStyle w:val="a3"/>
        <w:numPr>
          <w:ilvl w:val="0"/>
          <w:numId w:val="13"/>
        </w:numPr>
        <w:tabs>
          <w:tab w:val="right" w:pos="9360"/>
        </w:tabs>
        <w:spacing w:line="240" w:lineRule="auto"/>
        <w:rPr>
          <w:sz w:val="24"/>
        </w:rPr>
      </w:pPr>
      <w:r w:rsidRPr="003C46E7">
        <w:rPr>
          <w:sz w:val="24"/>
        </w:rPr>
        <w:t xml:space="preserve">Отметим, что при достижении фактора загрузки таблицы в 50% и более по результатам многочисленных экспериментов с различными параметрами и правилами </w:t>
      </w:r>
      <w:proofErr w:type="gramStart"/>
      <w:r w:rsidRPr="003C46E7">
        <w:rPr>
          <w:sz w:val="24"/>
        </w:rPr>
        <w:t>Кукушкин</w:t>
      </w:r>
      <w:proofErr w:type="gramEnd"/>
      <w:r w:rsidRPr="003C46E7">
        <w:rPr>
          <w:sz w:val="24"/>
        </w:rPr>
        <w:t xml:space="preserve"> </w:t>
      </w:r>
      <w:proofErr w:type="spellStart"/>
      <w:r w:rsidRPr="003C46E7">
        <w:rPr>
          <w:sz w:val="24"/>
        </w:rPr>
        <w:t>хеш</w:t>
      </w:r>
      <w:proofErr w:type="spellEnd"/>
      <w:r w:rsidRPr="003C46E7">
        <w:rPr>
          <w:sz w:val="24"/>
        </w:rPr>
        <w:t xml:space="preserve"> не способен построить таблицу для классификации и на стандартном наборе хеш-функций не выходит из бесконечного цикла без возможности дополнительного увеличения занимаемой им памяти. При этом Отелло хеширования справ</w:t>
      </w:r>
      <w:r w:rsidR="002A0CEC">
        <w:rPr>
          <w:sz w:val="24"/>
        </w:rPr>
        <w:t>ляется с загрузкой таблицы до 9</w:t>
      </w:r>
      <w:r w:rsidR="002A0CEC" w:rsidRPr="002A0CEC">
        <w:rPr>
          <w:sz w:val="24"/>
        </w:rPr>
        <w:t>0</w:t>
      </w:r>
      <w:r w:rsidRPr="003C46E7">
        <w:rPr>
          <w:sz w:val="24"/>
        </w:rPr>
        <w:t>% и спо</w:t>
      </w:r>
      <w:r>
        <w:rPr>
          <w:sz w:val="24"/>
        </w:rPr>
        <w:t>собен простроить свою структуру;</w:t>
      </w:r>
    </w:p>
    <w:p w14:paraId="20CAB482" w14:textId="404473B4" w:rsidR="00174B6A" w:rsidRPr="003C46E7" w:rsidRDefault="003C46E7" w:rsidP="003C46E7">
      <w:pPr>
        <w:pStyle w:val="a3"/>
        <w:numPr>
          <w:ilvl w:val="0"/>
          <w:numId w:val="13"/>
        </w:numPr>
        <w:tabs>
          <w:tab w:val="right" w:pos="9360"/>
        </w:tabs>
        <w:spacing w:line="240" w:lineRule="auto"/>
        <w:rPr>
          <w:sz w:val="24"/>
          <w:szCs w:val="24"/>
        </w:rPr>
      </w:pPr>
      <w:r w:rsidRPr="003C46E7">
        <w:rPr>
          <w:sz w:val="24"/>
          <w:szCs w:val="24"/>
        </w:rPr>
        <w:t xml:space="preserve">Использование метода Отелло хеширование из-за наличия большого числа накладных расходов </w:t>
      </w:r>
      <w:r w:rsidR="00AF348C">
        <w:rPr>
          <w:sz w:val="24"/>
          <w:szCs w:val="24"/>
        </w:rPr>
        <w:t xml:space="preserve">на работу с двудольным графом </w:t>
      </w:r>
      <w:r w:rsidRPr="003C46E7">
        <w:rPr>
          <w:sz w:val="24"/>
          <w:szCs w:val="24"/>
        </w:rPr>
        <w:t>будет крайне целесообразно в ПКС с предварительно заданными и редко изменяющимися таблицами классификации</w:t>
      </w:r>
      <w:r w:rsidR="00AF348C">
        <w:rPr>
          <w:sz w:val="24"/>
          <w:szCs w:val="24"/>
        </w:rPr>
        <w:t xml:space="preserve"> </w:t>
      </w:r>
      <w:r w:rsidR="00AF348C">
        <w:rPr>
          <w:sz w:val="24"/>
          <w:szCs w:val="24"/>
          <w:lang w:val="en-GB"/>
        </w:rPr>
        <w:t>MAC</w:t>
      </w:r>
      <w:r w:rsidR="00AF348C" w:rsidRPr="00AF348C">
        <w:rPr>
          <w:sz w:val="24"/>
          <w:szCs w:val="24"/>
        </w:rPr>
        <w:t>-</w:t>
      </w:r>
      <w:r w:rsidR="00AF348C">
        <w:rPr>
          <w:sz w:val="24"/>
          <w:szCs w:val="24"/>
          <w:lang w:val="en-GB"/>
        </w:rPr>
        <w:t>VLAN</w:t>
      </w:r>
      <w:r w:rsidRPr="003C46E7">
        <w:rPr>
          <w:sz w:val="24"/>
          <w:szCs w:val="24"/>
        </w:rPr>
        <w:t xml:space="preserve">, именно на них данный метод способен быстро и с минимальными затратами по памяти выполнять процесс классификации пакетов.  </w:t>
      </w:r>
      <w:r w:rsidRPr="003C46E7">
        <w:rPr>
          <w:sz w:val="24"/>
          <w:szCs w:val="24"/>
        </w:rPr>
        <w:br w:type="page"/>
      </w:r>
    </w:p>
    <w:p w14:paraId="1E9F21F6" w14:textId="54C39AD4" w:rsidR="0060583C" w:rsidRPr="00E006A5" w:rsidRDefault="0060583C" w:rsidP="0060583C">
      <w:pPr>
        <w:pStyle w:val="1"/>
        <w:rPr>
          <w:lang w:val="ru-RU"/>
        </w:rPr>
      </w:pPr>
      <w:bookmarkStart w:id="26" w:name="_Toc199164668"/>
      <w:r w:rsidRPr="0060583C">
        <w:rPr>
          <w:lang w:val="ru-RU"/>
        </w:rPr>
        <w:lastRenderedPageBreak/>
        <w:t>Заключение</w:t>
      </w:r>
      <w:bookmarkEnd w:id="26"/>
    </w:p>
    <w:p w14:paraId="34C0A1A2" w14:textId="3FA59FF5" w:rsidR="001B46E8" w:rsidRPr="001B46E8" w:rsidRDefault="001B46E8"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 xml:space="preserve">В данной работе проведено исследование </w:t>
      </w:r>
      <w:r>
        <w:rPr>
          <w:rFonts w:eastAsia="Times New Roman"/>
          <w:sz w:val="24"/>
          <w:szCs w:val="24"/>
          <w:lang w:eastAsia="ru-RU"/>
        </w:rPr>
        <w:t>метода Отелло хеширования</w:t>
      </w:r>
      <w:r w:rsidR="001A3288">
        <w:rPr>
          <w:rFonts w:eastAsia="Times New Roman"/>
          <w:sz w:val="24"/>
          <w:szCs w:val="24"/>
          <w:lang w:eastAsia="ru-RU"/>
        </w:rPr>
        <w:t xml:space="preserve"> и разработан </w:t>
      </w:r>
      <w:r>
        <w:rPr>
          <w:rFonts w:eastAsia="Times New Roman"/>
          <w:sz w:val="24"/>
          <w:szCs w:val="24"/>
          <w:lang w:eastAsia="ru-RU"/>
        </w:rPr>
        <w:t>эффективный подход</w:t>
      </w:r>
      <w:r w:rsidRPr="001B46E8">
        <w:rPr>
          <w:rFonts w:eastAsia="Times New Roman"/>
          <w:sz w:val="24"/>
          <w:szCs w:val="24"/>
          <w:lang w:eastAsia="ru-RU"/>
        </w:rPr>
        <w:t xml:space="preserve"> к представлению таблиц</w:t>
      </w:r>
      <w:r>
        <w:rPr>
          <w:rFonts w:eastAsia="Times New Roman"/>
          <w:sz w:val="24"/>
          <w:szCs w:val="24"/>
          <w:lang w:eastAsia="ru-RU"/>
        </w:rPr>
        <w:t>ы</w:t>
      </w:r>
      <w:r w:rsidRPr="001B46E8">
        <w:rPr>
          <w:rFonts w:eastAsia="Times New Roman"/>
          <w:sz w:val="24"/>
          <w:szCs w:val="24"/>
          <w:lang w:eastAsia="ru-RU"/>
        </w:rPr>
        <w:t xml:space="preserve"> классификации</w:t>
      </w:r>
      <w:r>
        <w:rPr>
          <w:rFonts w:eastAsia="Times New Roman"/>
          <w:sz w:val="24"/>
          <w:szCs w:val="24"/>
          <w:lang w:eastAsia="ru-RU"/>
        </w:rPr>
        <w:t xml:space="preserve"> </w:t>
      </w:r>
      <w:r>
        <w:rPr>
          <w:rFonts w:eastAsia="Times New Roman"/>
          <w:sz w:val="24"/>
          <w:szCs w:val="24"/>
          <w:lang w:val="en-GB" w:eastAsia="ru-RU"/>
        </w:rPr>
        <w:t>MAC</w:t>
      </w:r>
      <w:r w:rsidRPr="001B46E8">
        <w:rPr>
          <w:rFonts w:eastAsia="Times New Roman"/>
          <w:sz w:val="24"/>
          <w:szCs w:val="24"/>
          <w:lang w:eastAsia="ru-RU"/>
        </w:rPr>
        <w:t>-</w:t>
      </w:r>
      <w:r>
        <w:rPr>
          <w:rFonts w:eastAsia="Times New Roman"/>
          <w:sz w:val="24"/>
          <w:szCs w:val="24"/>
          <w:lang w:val="en-GB" w:eastAsia="ru-RU"/>
        </w:rPr>
        <w:t>VLAN</w:t>
      </w:r>
      <w:r w:rsidRPr="001B46E8">
        <w:rPr>
          <w:rFonts w:eastAsia="Times New Roman"/>
          <w:sz w:val="24"/>
          <w:szCs w:val="24"/>
          <w:lang w:eastAsia="ru-RU"/>
        </w:rPr>
        <w:t>. Основные результаты можно сформулировать следующим образом:</w:t>
      </w:r>
    </w:p>
    <w:p w14:paraId="5D058DA8" w14:textId="72A57691"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 xml:space="preserve">На основании анализа существующих методов хеширования </w:t>
      </w:r>
      <w:r>
        <w:rPr>
          <w:rFonts w:eastAsia="Times New Roman"/>
          <w:sz w:val="24"/>
          <w:szCs w:val="24"/>
          <w:lang w:eastAsia="ru-RU"/>
        </w:rPr>
        <w:t>и исходной статьи авторов изучен и реализован метод Отелло хеширования</w:t>
      </w:r>
      <w:r w:rsidRPr="001B46E8">
        <w:rPr>
          <w:rFonts w:eastAsia="Times New Roman"/>
          <w:sz w:val="24"/>
          <w:szCs w:val="24"/>
          <w:lang w:eastAsia="ru-RU"/>
        </w:rPr>
        <w:t>;</w:t>
      </w:r>
    </w:p>
    <w:p w14:paraId="39183CA6" w14:textId="5C7AA049"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Проведено экспериментальное исследование, подтвердившее эффективность</w:t>
      </w:r>
      <w:r>
        <w:rPr>
          <w:rFonts w:eastAsia="Times New Roman"/>
          <w:sz w:val="24"/>
          <w:szCs w:val="24"/>
          <w:lang w:eastAsia="ru-RU"/>
        </w:rPr>
        <w:t xml:space="preserve"> реализованного метода по сравнению с классическими вариантами. </w:t>
      </w:r>
    </w:p>
    <w:p w14:paraId="7E5EEF88" w14:textId="4DD8C42E" w:rsidR="00CF2F8D" w:rsidRDefault="001B46E8" w:rsidP="009F2B9D">
      <w:pPr>
        <w:spacing w:before="100" w:beforeAutospacing="1" w:after="100" w:afterAutospacing="1" w:line="240" w:lineRule="auto"/>
        <w:ind w:firstLine="567"/>
        <w:rPr>
          <w:rFonts w:eastAsia="Times New Roman"/>
          <w:sz w:val="24"/>
          <w:szCs w:val="24"/>
          <w:lang w:eastAsia="ru-RU"/>
        </w:rPr>
      </w:pPr>
      <w:proofErr w:type="gramStart"/>
      <w:r w:rsidRPr="001B46E8">
        <w:rPr>
          <w:rFonts w:eastAsia="Times New Roman"/>
          <w:sz w:val="24"/>
          <w:szCs w:val="24"/>
          <w:lang w:eastAsia="ru-RU"/>
        </w:rPr>
        <w:t xml:space="preserve">Анализ экспериментальных данных показал, что </w:t>
      </w:r>
      <w:r w:rsidR="00CF2F8D">
        <w:rPr>
          <w:rFonts w:eastAsia="Times New Roman"/>
          <w:sz w:val="24"/>
          <w:szCs w:val="24"/>
          <w:lang w:eastAsia="ru-RU"/>
        </w:rPr>
        <w:t xml:space="preserve">метод Отелло хеширования значительно превосходит классический Кукушкин </w:t>
      </w:r>
      <w:proofErr w:type="spellStart"/>
      <w:r w:rsidR="00CF2F8D">
        <w:rPr>
          <w:rFonts w:eastAsia="Times New Roman"/>
          <w:sz w:val="24"/>
          <w:szCs w:val="24"/>
          <w:lang w:eastAsia="ru-RU"/>
        </w:rPr>
        <w:t>хеш</w:t>
      </w:r>
      <w:proofErr w:type="spellEnd"/>
      <w:r w:rsidR="00CF2F8D">
        <w:rPr>
          <w:rFonts w:eastAsia="Times New Roman"/>
          <w:sz w:val="24"/>
          <w:szCs w:val="24"/>
          <w:lang w:eastAsia="ru-RU"/>
        </w:rPr>
        <w:t xml:space="preserve"> по числу обращений к памяти и вызовов хеш-функций даже на незначительной загрузке таблицы</w:t>
      </w:r>
      <w:r w:rsidR="001A3288">
        <w:rPr>
          <w:rFonts w:eastAsia="Times New Roman"/>
          <w:sz w:val="24"/>
          <w:szCs w:val="24"/>
          <w:lang w:eastAsia="ru-RU"/>
        </w:rPr>
        <w:t xml:space="preserve">, при этом данный метод способен корректно функционировать и выполнять все описанные операции на загрузке превышающей 90%, что невозможно для Кукушкиного </w:t>
      </w:r>
      <w:proofErr w:type="spellStart"/>
      <w:r w:rsidR="001A3288">
        <w:rPr>
          <w:rFonts w:eastAsia="Times New Roman"/>
          <w:sz w:val="24"/>
          <w:szCs w:val="24"/>
          <w:lang w:eastAsia="ru-RU"/>
        </w:rPr>
        <w:t>хеша</w:t>
      </w:r>
      <w:proofErr w:type="spellEnd"/>
      <w:r w:rsidR="001A3288">
        <w:rPr>
          <w:rFonts w:eastAsia="Times New Roman"/>
          <w:sz w:val="24"/>
          <w:szCs w:val="24"/>
          <w:lang w:eastAsia="ru-RU"/>
        </w:rPr>
        <w:t xml:space="preserve"> без расширения занимаемой памяти.</w:t>
      </w:r>
      <w:proofErr w:type="gramEnd"/>
      <w:r w:rsidR="001A3288">
        <w:rPr>
          <w:rFonts w:eastAsia="Times New Roman"/>
          <w:sz w:val="24"/>
          <w:szCs w:val="24"/>
          <w:lang w:eastAsia="ru-RU"/>
        </w:rPr>
        <w:t xml:space="preserve"> О</w:t>
      </w:r>
      <w:r w:rsidR="00CF2F8D" w:rsidRPr="001B46E8">
        <w:rPr>
          <w:rFonts w:eastAsia="Times New Roman"/>
          <w:sz w:val="24"/>
          <w:szCs w:val="24"/>
          <w:lang w:eastAsia="ru-RU"/>
        </w:rPr>
        <w:t xml:space="preserve">днако </w:t>
      </w:r>
      <w:r w:rsidR="001A3288">
        <w:rPr>
          <w:rFonts w:eastAsia="Times New Roman"/>
          <w:sz w:val="24"/>
          <w:szCs w:val="24"/>
          <w:lang w:eastAsia="ru-RU"/>
        </w:rPr>
        <w:t xml:space="preserve">в случае Отелло </w:t>
      </w:r>
      <w:r w:rsidR="00CF2F8D" w:rsidRPr="001B46E8">
        <w:rPr>
          <w:rFonts w:eastAsia="Times New Roman"/>
          <w:sz w:val="24"/>
          <w:szCs w:val="24"/>
          <w:lang w:eastAsia="ru-RU"/>
        </w:rPr>
        <w:t xml:space="preserve">это сопровождается </w:t>
      </w:r>
      <w:r w:rsidR="001A3288">
        <w:rPr>
          <w:rFonts w:eastAsia="Times New Roman"/>
          <w:sz w:val="24"/>
          <w:szCs w:val="24"/>
          <w:lang w:eastAsia="ru-RU"/>
        </w:rPr>
        <w:t xml:space="preserve">некоторыми </w:t>
      </w:r>
      <w:r w:rsidR="00CF2F8D" w:rsidRPr="001B46E8">
        <w:rPr>
          <w:rFonts w:eastAsia="Times New Roman"/>
          <w:sz w:val="24"/>
          <w:szCs w:val="24"/>
          <w:lang w:eastAsia="ru-RU"/>
        </w:rPr>
        <w:t>затратами памяти</w:t>
      </w:r>
      <w:r w:rsidR="00CF2F8D">
        <w:rPr>
          <w:rFonts w:eastAsia="Times New Roman"/>
          <w:sz w:val="24"/>
          <w:szCs w:val="24"/>
          <w:lang w:eastAsia="ru-RU"/>
        </w:rPr>
        <w:t xml:space="preserve"> и времени</w:t>
      </w:r>
      <w:r w:rsidR="00CF2F8D" w:rsidRPr="001B46E8">
        <w:rPr>
          <w:rFonts w:eastAsia="Times New Roman"/>
          <w:sz w:val="24"/>
          <w:szCs w:val="24"/>
          <w:lang w:eastAsia="ru-RU"/>
        </w:rPr>
        <w:t>, обусловленными необходимостью хранения параметров двудольного граф</w:t>
      </w:r>
      <w:r w:rsidR="001A3288">
        <w:rPr>
          <w:rFonts w:eastAsia="Times New Roman"/>
          <w:sz w:val="24"/>
          <w:szCs w:val="24"/>
          <w:lang w:eastAsia="ru-RU"/>
        </w:rPr>
        <w:t>а</w:t>
      </w:r>
      <w:r w:rsidR="00CF2F8D" w:rsidRPr="001B46E8">
        <w:rPr>
          <w:rFonts w:eastAsia="Times New Roman"/>
          <w:sz w:val="24"/>
          <w:szCs w:val="24"/>
          <w:lang w:eastAsia="ru-RU"/>
        </w:rPr>
        <w:t>.</w:t>
      </w:r>
      <w:r w:rsidR="00CF2F8D" w:rsidRPr="00CF2F8D">
        <w:rPr>
          <w:rFonts w:eastAsia="Times New Roman"/>
          <w:sz w:val="24"/>
          <w:szCs w:val="24"/>
          <w:lang w:eastAsia="ru-RU"/>
        </w:rPr>
        <w:t xml:space="preserve"> </w:t>
      </w:r>
      <w:r w:rsidR="00CF2F8D" w:rsidRPr="001B46E8">
        <w:rPr>
          <w:rFonts w:eastAsia="Times New Roman"/>
          <w:sz w:val="24"/>
          <w:szCs w:val="24"/>
          <w:lang w:eastAsia="ru-RU"/>
        </w:rPr>
        <w:t>Это может стать критичным фактором при масштабировании системы.</w:t>
      </w:r>
    </w:p>
    <w:p w14:paraId="5D82CBC3" w14:textId="091C55CD" w:rsidR="00CF2F8D" w:rsidRDefault="00CF2F8D" w:rsidP="009F2B9D">
      <w:pPr>
        <w:spacing w:before="100" w:beforeAutospacing="1" w:after="100" w:afterAutospacing="1" w:line="240" w:lineRule="auto"/>
        <w:ind w:firstLine="567"/>
        <w:rPr>
          <w:rFonts w:eastAsia="Times New Roman"/>
          <w:sz w:val="24"/>
          <w:szCs w:val="24"/>
          <w:lang w:eastAsia="ru-RU"/>
        </w:rPr>
      </w:pPr>
      <w:proofErr w:type="gramStart"/>
      <w:r>
        <w:rPr>
          <w:rFonts w:eastAsia="Times New Roman"/>
          <w:sz w:val="24"/>
          <w:szCs w:val="24"/>
          <w:lang w:eastAsia="ru-RU"/>
        </w:rPr>
        <w:t>Операции поиска и удаления в случае метода Отелло выполнятся эффективно и за константное время, что позволит в редко изменяющихся ПКС выполнять процесс классификации пакетов наилучшим образом.</w:t>
      </w:r>
      <w:proofErr w:type="gramEnd"/>
    </w:p>
    <w:p w14:paraId="4D3D7D2B" w14:textId="2F282078" w:rsidR="00CF2F8D" w:rsidRDefault="00CF2F8D"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В качестве направления для дальнейших исследований рассматривается</w:t>
      </w:r>
      <w:r>
        <w:rPr>
          <w:rFonts w:eastAsia="Times New Roman"/>
          <w:sz w:val="24"/>
          <w:szCs w:val="24"/>
          <w:lang w:eastAsia="ru-RU"/>
        </w:rPr>
        <w:t xml:space="preserve"> возможность применения различных способов фильтрации</w:t>
      </w:r>
      <w:r w:rsidR="00035397">
        <w:rPr>
          <w:rFonts w:eastAsia="Times New Roman"/>
          <w:sz w:val="24"/>
          <w:szCs w:val="24"/>
          <w:lang w:eastAsia="ru-RU"/>
        </w:rPr>
        <w:t xml:space="preserve"> [8</w:t>
      </w:r>
      <w:r w:rsidR="00F33AB9" w:rsidRPr="00F33AB9">
        <w:rPr>
          <w:rFonts w:eastAsia="Times New Roman"/>
          <w:sz w:val="24"/>
          <w:szCs w:val="24"/>
          <w:lang w:eastAsia="ru-RU"/>
        </w:rPr>
        <w:t>]</w:t>
      </w:r>
      <w:r>
        <w:rPr>
          <w:rFonts w:eastAsia="Times New Roman"/>
          <w:sz w:val="24"/>
          <w:szCs w:val="24"/>
          <w:lang w:eastAsia="ru-RU"/>
        </w:rPr>
        <w:t xml:space="preserve"> поступающих пакетов, что позволит не тратить время на поиск или удаление отсутствующих ключей в таблице, а также возможность использования модификаций классического Отелло </w:t>
      </w:r>
      <w:proofErr w:type="gramStart"/>
      <w:r>
        <w:rPr>
          <w:rFonts w:eastAsia="Times New Roman"/>
          <w:sz w:val="24"/>
          <w:szCs w:val="24"/>
          <w:lang w:eastAsia="ru-RU"/>
        </w:rPr>
        <w:t>хеширования</w:t>
      </w:r>
      <w:proofErr w:type="gramEnd"/>
      <w:r>
        <w:rPr>
          <w:rFonts w:eastAsia="Times New Roman"/>
          <w:sz w:val="24"/>
          <w:szCs w:val="24"/>
          <w:lang w:eastAsia="ru-RU"/>
        </w:rPr>
        <w:t xml:space="preserve"> таких как Лудо </w:t>
      </w:r>
      <w:proofErr w:type="spellStart"/>
      <w:r>
        <w:rPr>
          <w:rFonts w:eastAsia="Times New Roman"/>
          <w:sz w:val="24"/>
          <w:szCs w:val="24"/>
          <w:lang w:eastAsia="ru-RU"/>
        </w:rPr>
        <w:t>хеш</w:t>
      </w:r>
      <w:proofErr w:type="spellEnd"/>
      <w:r w:rsidR="00035397">
        <w:rPr>
          <w:rFonts w:eastAsia="Times New Roman"/>
          <w:sz w:val="24"/>
          <w:szCs w:val="24"/>
          <w:lang w:eastAsia="ru-RU"/>
        </w:rPr>
        <w:t xml:space="preserve"> [9</w:t>
      </w:r>
      <w:r w:rsidR="00F33AB9" w:rsidRPr="00F33AB9">
        <w:rPr>
          <w:rFonts w:eastAsia="Times New Roman"/>
          <w:sz w:val="24"/>
          <w:szCs w:val="24"/>
          <w:lang w:eastAsia="ru-RU"/>
        </w:rPr>
        <w:t>]</w:t>
      </w:r>
      <w:r>
        <w:rPr>
          <w:rFonts w:eastAsia="Times New Roman"/>
          <w:sz w:val="24"/>
          <w:szCs w:val="24"/>
          <w:lang w:eastAsia="ru-RU"/>
        </w:rPr>
        <w:t xml:space="preserve">. </w:t>
      </w: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27" w:name="_Toc199164669"/>
      <w:r w:rsidRPr="000B21FF">
        <w:rPr>
          <w:lang w:val="ru-RU"/>
        </w:rPr>
        <w:lastRenderedPageBreak/>
        <w:t>Литература</w:t>
      </w:r>
      <w:bookmarkEnd w:id="27"/>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Pr="00035397" w:rsidRDefault="00035397" w:rsidP="00CE34E2">
      <w:pPr>
        <w:pStyle w:val="af4"/>
        <w:jc w:val="both"/>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004CD38B" w14:textId="7B290509" w:rsidR="00035397" w:rsidRPr="00046251" w:rsidRDefault="00035397" w:rsidP="00CE34E2">
      <w:pPr>
        <w:pStyle w:val="af4"/>
        <w:jc w:val="both"/>
      </w:pPr>
      <w:r w:rsidRPr="00046251">
        <w:rPr>
          <w:rStyle w:val="af3"/>
          <w:b w:val="0"/>
        </w:rPr>
        <w:t>[6]</w:t>
      </w:r>
      <w:r w:rsidRPr="00046251">
        <w:t xml:space="preserve"> </w:t>
      </w:r>
      <w:proofErr w:type="spellStart"/>
      <w:r w:rsidRPr="00035397">
        <w:rPr>
          <w:lang w:val="en-US"/>
        </w:rPr>
        <w:t>Pagh</w:t>
      </w:r>
      <w:proofErr w:type="spellEnd"/>
      <w:r w:rsidRPr="00046251">
        <w:t xml:space="preserve"> </w:t>
      </w:r>
      <w:r w:rsidRPr="00035397">
        <w:rPr>
          <w:lang w:val="en-US"/>
        </w:rPr>
        <w:t>R</w:t>
      </w:r>
      <w:r w:rsidRPr="00046251">
        <w:t xml:space="preserve">., </w:t>
      </w:r>
      <w:proofErr w:type="spellStart"/>
      <w:r w:rsidRPr="00035397">
        <w:rPr>
          <w:lang w:val="en-US"/>
        </w:rPr>
        <w:t>Rodler</w:t>
      </w:r>
      <w:proofErr w:type="spellEnd"/>
      <w:r w:rsidRPr="00046251">
        <w:t xml:space="preserve"> </w:t>
      </w:r>
      <w:r w:rsidRPr="00035397">
        <w:rPr>
          <w:lang w:val="en-US"/>
        </w:rPr>
        <w:t>F</w:t>
      </w:r>
      <w:r w:rsidRPr="00046251">
        <w:t xml:space="preserve">. </w:t>
      </w:r>
      <w:r w:rsidRPr="00035397">
        <w:rPr>
          <w:lang w:val="en-US"/>
        </w:rPr>
        <w:t>F</w:t>
      </w:r>
      <w:r w:rsidRPr="00046251">
        <w:t xml:space="preserve">. </w:t>
      </w:r>
      <w:r w:rsidRPr="00035397">
        <w:rPr>
          <w:lang w:val="en-US"/>
        </w:rPr>
        <w:t>Cuckoo</w:t>
      </w:r>
      <w:r w:rsidRPr="00046251">
        <w:t xml:space="preserve"> </w:t>
      </w:r>
      <w:r w:rsidRPr="00035397">
        <w:rPr>
          <w:lang w:val="en-US"/>
        </w:rPr>
        <w:t>hashing</w:t>
      </w:r>
      <w:r w:rsidRPr="00046251">
        <w:t xml:space="preserve"> // </w:t>
      </w:r>
      <w:r w:rsidRPr="00035397">
        <w:rPr>
          <w:rStyle w:val="af7"/>
          <w:lang w:val="en-US"/>
        </w:rPr>
        <w:t>European</w:t>
      </w:r>
      <w:r w:rsidRPr="00046251">
        <w:rPr>
          <w:rStyle w:val="af7"/>
        </w:rPr>
        <w:t xml:space="preserve"> </w:t>
      </w:r>
      <w:r w:rsidRPr="00035397">
        <w:rPr>
          <w:rStyle w:val="af7"/>
          <w:lang w:val="en-US"/>
        </w:rPr>
        <w:t>Symposium</w:t>
      </w:r>
      <w:r w:rsidRPr="00046251">
        <w:rPr>
          <w:rStyle w:val="af7"/>
        </w:rPr>
        <w:t xml:space="preserve"> </w:t>
      </w:r>
      <w:r w:rsidRPr="00035397">
        <w:rPr>
          <w:rStyle w:val="af7"/>
          <w:lang w:val="en-US"/>
        </w:rPr>
        <w:t>on</w:t>
      </w:r>
      <w:r w:rsidRPr="00046251">
        <w:rPr>
          <w:rStyle w:val="af7"/>
        </w:rPr>
        <w:t xml:space="preserve"> </w:t>
      </w:r>
      <w:r w:rsidRPr="00035397">
        <w:rPr>
          <w:rStyle w:val="af7"/>
          <w:lang w:val="en-US"/>
        </w:rPr>
        <w:t>Algorithms</w:t>
      </w:r>
      <w:r w:rsidRPr="00046251">
        <w:t xml:space="preserve">. — </w:t>
      </w:r>
      <w:r w:rsidRPr="00035397">
        <w:rPr>
          <w:lang w:val="en-US"/>
        </w:rPr>
        <w:t>Berlin</w:t>
      </w:r>
      <w:r w:rsidRPr="00046251">
        <w:t xml:space="preserve">, </w:t>
      </w:r>
      <w:r w:rsidRPr="00035397">
        <w:rPr>
          <w:lang w:val="en-US"/>
        </w:rPr>
        <w:t>Heidelberg</w:t>
      </w:r>
      <w:r w:rsidRPr="00046251">
        <w:t xml:space="preserve">: </w:t>
      </w:r>
      <w:proofErr w:type="gramStart"/>
      <w:r w:rsidRPr="00035397">
        <w:rPr>
          <w:lang w:val="en-US"/>
        </w:rPr>
        <w:t>Springer</w:t>
      </w:r>
      <w:r w:rsidRPr="00046251">
        <w:t>, 2001.</w:t>
      </w:r>
      <w:proofErr w:type="gramEnd"/>
      <w:r w:rsidRPr="00046251">
        <w:t xml:space="preserve"> — </w:t>
      </w:r>
      <w:r w:rsidRPr="00035397">
        <w:rPr>
          <w:lang w:val="en-US"/>
        </w:rPr>
        <w:t>P</w:t>
      </w:r>
      <w:r w:rsidRPr="00046251">
        <w:t>. 121–133.</w:t>
      </w:r>
    </w:p>
    <w:p w14:paraId="1E5C33EB" w14:textId="2EEA32C2" w:rsidR="00035397" w:rsidRPr="00035397" w:rsidRDefault="00035397" w:rsidP="00CE34E2">
      <w:pPr>
        <w:pStyle w:val="af4"/>
        <w:jc w:val="both"/>
        <w:rPr>
          <w:lang w:val="en-US"/>
        </w:rPr>
      </w:pPr>
      <w:r w:rsidRPr="00035397">
        <w:rPr>
          <w:rStyle w:val="af3"/>
          <w:b w:val="0"/>
          <w:lang w:val="en-US"/>
        </w:rPr>
        <w:t>[7]</w:t>
      </w:r>
      <w:r w:rsidRPr="00035397">
        <w:rPr>
          <w:lang w:val="en-US"/>
        </w:rPr>
        <w:t xml:space="preserve"> Khan B. U. I., </w:t>
      </w:r>
      <w:proofErr w:type="spellStart"/>
      <w:r w:rsidRPr="00035397">
        <w:rPr>
          <w:lang w:val="en-US"/>
        </w:rPr>
        <w:t>Morshidi</w:t>
      </w:r>
      <w:proofErr w:type="spellEnd"/>
      <w:r w:rsidRPr="00035397">
        <w:rPr>
          <w:lang w:val="en-US"/>
        </w:rPr>
        <w:t xml:space="preserve"> M. A., </w:t>
      </w:r>
      <w:proofErr w:type="spellStart"/>
      <w:r w:rsidRPr="00035397">
        <w:rPr>
          <w:lang w:val="en-US"/>
        </w:rPr>
        <w:t>Olanrewaju</w:t>
      </w:r>
      <w:proofErr w:type="spellEnd"/>
      <w:r w:rsidRPr="00035397">
        <w:rPr>
          <w:lang w:val="en-US"/>
        </w:rPr>
        <w:t xml:space="preserve"> R. F., Mir R. N. Evolution and analysis of secured hash algorithm (SHA) family. — 2022.</w:t>
      </w:r>
    </w:p>
    <w:p w14:paraId="52408F98" w14:textId="093F669F" w:rsidR="00035397" w:rsidRPr="00035397" w:rsidRDefault="00035397" w:rsidP="00CE34E2">
      <w:pPr>
        <w:pStyle w:val="af4"/>
        <w:jc w:val="both"/>
        <w:rPr>
          <w:lang w:val="en-US"/>
        </w:rPr>
      </w:pPr>
      <w:r w:rsidRPr="00035397">
        <w:rPr>
          <w:rStyle w:val="af3"/>
          <w:b w:val="0"/>
          <w:lang w:val="en-US"/>
        </w:rPr>
        <w:t>[8]</w:t>
      </w:r>
      <w:r w:rsidRPr="00035397">
        <w:rPr>
          <w:lang w:val="en-US"/>
        </w:rPr>
        <w:t xml:space="preserve"> </w:t>
      </w:r>
      <w:proofErr w:type="spellStart"/>
      <w:r w:rsidRPr="00035397">
        <w:rPr>
          <w:lang w:val="en-US"/>
        </w:rPr>
        <w:t>Dharmapurikar</w:t>
      </w:r>
      <w:proofErr w:type="spellEnd"/>
      <w:r w:rsidRPr="00035397">
        <w:rPr>
          <w:lang w:val="en-US"/>
        </w:rPr>
        <w:t xml:space="preserve"> S., Krishnamurthy P., Taylor D. E. Longest prefix matching using Bloom filters // </w:t>
      </w:r>
      <w:r w:rsidRPr="00035397">
        <w:rPr>
          <w:rStyle w:val="af7"/>
          <w:lang w:val="en-US"/>
        </w:rPr>
        <w:t>Proceedings of the 2003 Conference on Applications, Technologies, Architectures, and Protocols for Computer Communications</w:t>
      </w:r>
      <w:r w:rsidRPr="00035397">
        <w:rPr>
          <w:lang w:val="en-US"/>
        </w:rPr>
        <w:t>. — 2003. — P. 201–212.</w:t>
      </w:r>
    </w:p>
    <w:p w14:paraId="11D19E8D" w14:textId="63606F70" w:rsidR="00035397" w:rsidRPr="00035397" w:rsidRDefault="00035397" w:rsidP="00CE34E2">
      <w:pPr>
        <w:pStyle w:val="af4"/>
        <w:jc w:val="both"/>
        <w:rPr>
          <w:lang w:val="en-US"/>
        </w:rPr>
      </w:pPr>
      <w:r w:rsidRPr="00035397">
        <w:rPr>
          <w:rStyle w:val="af3"/>
          <w:b w:val="0"/>
          <w:lang w:val="en-US"/>
        </w:rPr>
        <w:t>[9]</w:t>
      </w:r>
      <w:r w:rsidRPr="00035397">
        <w:rPr>
          <w:lang w:val="en-US"/>
        </w:rPr>
        <w:t xml:space="preserve"> Shi S., Qian C. Ludo hashing: Compact, fast, and dynamic key-value lookups for practical network systems // </w:t>
      </w:r>
      <w:r w:rsidRPr="00035397">
        <w:rPr>
          <w:rStyle w:val="af7"/>
          <w:lang w:val="en-US"/>
        </w:rPr>
        <w:t>Proceedings of the ACM on Measurement and Analysis of Computing Systems</w:t>
      </w:r>
      <w:r w:rsidRPr="00035397">
        <w:rPr>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0"/>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C83AAF" w14:textId="77777777" w:rsidR="00825AA5" w:rsidRDefault="00825AA5" w:rsidP="00E94BE6">
      <w:pPr>
        <w:spacing w:after="0" w:line="240" w:lineRule="auto"/>
      </w:pPr>
      <w:r>
        <w:separator/>
      </w:r>
    </w:p>
  </w:endnote>
  <w:endnote w:type="continuationSeparator" w:id="0">
    <w:p w14:paraId="3E42868C" w14:textId="77777777" w:rsidR="00825AA5" w:rsidRDefault="00825AA5"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FD5991" w:rsidRDefault="00FD5991">
        <w:pPr>
          <w:pStyle w:val="ab"/>
          <w:jc w:val="center"/>
        </w:pPr>
        <w:r>
          <w:fldChar w:fldCharType="begin"/>
        </w:r>
        <w:r>
          <w:instrText>PAGE   \* MERGEFORMAT</w:instrText>
        </w:r>
        <w:r>
          <w:fldChar w:fldCharType="separate"/>
        </w:r>
        <w:r w:rsidR="002C5382">
          <w:rPr>
            <w:noProof/>
          </w:rPr>
          <w:t>59</w:t>
        </w:r>
        <w:r>
          <w:fldChar w:fldCharType="end"/>
        </w:r>
      </w:p>
    </w:sdtContent>
  </w:sdt>
  <w:p w14:paraId="576F139E" w14:textId="77777777" w:rsidR="00FD5991" w:rsidRDefault="00FD599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929EE29" w14:textId="77777777" w:rsidR="00825AA5" w:rsidRDefault="00825AA5" w:rsidP="00E94BE6">
      <w:pPr>
        <w:spacing w:after="0" w:line="240" w:lineRule="auto"/>
      </w:pPr>
      <w:r>
        <w:separator/>
      </w:r>
    </w:p>
  </w:footnote>
  <w:footnote w:type="continuationSeparator" w:id="0">
    <w:p w14:paraId="17601045" w14:textId="77777777" w:rsidR="00825AA5" w:rsidRDefault="00825AA5"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0C942F32"/>
    <w:multiLevelType w:val="hybridMultilevel"/>
    <w:tmpl w:val="7E96D92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7D6088"/>
    <w:multiLevelType w:val="hybridMultilevel"/>
    <w:tmpl w:val="3EFA52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nsid w:val="286276B9"/>
    <w:multiLevelType w:val="hybridMultilevel"/>
    <w:tmpl w:val="C0F065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6">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3BF97B8B"/>
    <w:multiLevelType w:val="hybridMultilevel"/>
    <w:tmpl w:val="B76C22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3">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3">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5">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7">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38">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4"/>
  </w:num>
  <w:num w:numId="2">
    <w:abstractNumId w:val="27"/>
  </w:num>
  <w:num w:numId="3">
    <w:abstractNumId w:val="10"/>
  </w:num>
  <w:num w:numId="4">
    <w:abstractNumId w:val="14"/>
  </w:num>
  <w:num w:numId="5">
    <w:abstractNumId w:val="40"/>
  </w:num>
  <w:num w:numId="6">
    <w:abstractNumId w:val="26"/>
  </w:num>
  <w:num w:numId="7">
    <w:abstractNumId w:val="29"/>
  </w:num>
  <w:num w:numId="8">
    <w:abstractNumId w:val="38"/>
  </w:num>
  <w:num w:numId="9">
    <w:abstractNumId w:val="6"/>
  </w:num>
  <w:num w:numId="10">
    <w:abstractNumId w:val="18"/>
  </w:num>
  <w:num w:numId="11">
    <w:abstractNumId w:val="28"/>
  </w:num>
  <w:num w:numId="12">
    <w:abstractNumId w:val="25"/>
  </w:num>
  <w:num w:numId="13">
    <w:abstractNumId w:val="17"/>
  </w:num>
  <w:num w:numId="14">
    <w:abstractNumId w:val="21"/>
  </w:num>
  <w:num w:numId="15">
    <w:abstractNumId w:val="32"/>
  </w:num>
  <w:num w:numId="16">
    <w:abstractNumId w:val="31"/>
  </w:num>
  <w:num w:numId="17">
    <w:abstractNumId w:val="39"/>
  </w:num>
  <w:num w:numId="18">
    <w:abstractNumId w:val="35"/>
  </w:num>
  <w:num w:numId="19">
    <w:abstractNumId w:val="41"/>
  </w:num>
  <w:num w:numId="20">
    <w:abstractNumId w:val="42"/>
  </w:num>
  <w:num w:numId="21">
    <w:abstractNumId w:val="15"/>
  </w:num>
  <w:num w:numId="22">
    <w:abstractNumId w:val="30"/>
  </w:num>
  <w:num w:numId="23">
    <w:abstractNumId w:val="2"/>
  </w:num>
  <w:num w:numId="24">
    <w:abstractNumId w:val="37"/>
  </w:num>
  <w:num w:numId="25">
    <w:abstractNumId w:val="33"/>
  </w:num>
  <w:num w:numId="26">
    <w:abstractNumId w:val="24"/>
  </w:num>
  <w:num w:numId="27">
    <w:abstractNumId w:val="34"/>
  </w:num>
  <w:num w:numId="28">
    <w:abstractNumId w:val="7"/>
  </w:num>
  <w:num w:numId="29">
    <w:abstractNumId w:val="23"/>
  </w:num>
  <w:num w:numId="30">
    <w:abstractNumId w:val="11"/>
  </w:num>
  <w:num w:numId="31">
    <w:abstractNumId w:val="16"/>
  </w:num>
  <w:num w:numId="32">
    <w:abstractNumId w:val="0"/>
  </w:num>
  <w:num w:numId="33">
    <w:abstractNumId w:val="5"/>
  </w:num>
  <w:num w:numId="34">
    <w:abstractNumId w:val="22"/>
  </w:num>
  <w:num w:numId="35">
    <w:abstractNumId w:val="19"/>
  </w:num>
  <w:num w:numId="36">
    <w:abstractNumId w:val="8"/>
  </w:num>
  <w:num w:numId="37">
    <w:abstractNumId w:val="1"/>
  </w:num>
  <w:num w:numId="38">
    <w:abstractNumId w:val="13"/>
  </w:num>
  <w:num w:numId="39">
    <w:abstractNumId w:val="36"/>
  </w:num>
  <w:num w:numId="40">
    <w:abstractNumId w:val="12"/>
  </w:num>
  <w:num w:numId="41">
    <w:abstractNumId w:val="9"/>
  </w:num>
  <w:num w:numId="42">
    <w:abstractNumId w:val="20"/>
  </w:num>
  <w:num w:numId="43">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27804"/>
    <w:rsid w:val="00030673"/>
    <w:rsid w:val="00030EEE"/>
    <w:rsid w:val="000331C9"/>
    <w:rsid w:val="00035397"/>
    <w:rsid w:val="000453E9"/>
    <w:rsid w:val="00046251"/>
    <w:rsid w:val="00050EB0"/>
    <w:rsid w:val="00065DC3"/>
    <w:rsid w:val="000669E0"/>
    <w:rsid w:val="0006703C"/>
    <w:rsid w:val="00067141"/>
    <w:rsid w:val="0007096E"/>
    <w:rsid w:val="0007463C"/>
    <w:rsid w:val="000776E4"/>
    <w:rsid w:val="00080A43"/>
    <w:rsid w:val="0008360C"/>
    <w:rsid w:val="00091638"/>
    <w:rsid w:val="00092095"/>
    <w:rsid w:val="000968FF"/>
    <w:rsid w:val="000A1D7D"/>
    <w:rsid w:val="000A40AB"/>
    <w:rsid w:val="000A4EEF"/>
    <w:rsid w:val="000B140F"/>
    <w:rsid w:val="000B21FF"/>
    <w:rsid w:val="000B4560"/>
    <w:rsid w:val="000D3503"/>
    <w:rsid w:val="000D3C69"/>
    <w:rsid w:val="000D4515"/>
    <w:rsid w:val="000D7692"/>
    <w:rsid w:val="000D77E1"/>
    <w:rsid w:val="000E0E46"/>
    <w:rsid w:val="000E49A3"/>
    <w:rsid w:val="000F1C3E"/>
    <w:rsid w:val="0010026A"/>
    <w:rsid w:val="0010234C"/>
    <w:rsid w:val="0010465D"/>
    <w:rsid w:val="00104CA9"/>
    <w:rsid w:val="00111B48"/>
    <w:rsid w:val="001137BC"/>
    <w:rsid w:val="00114614"/>
    <w:rsid w:val="0012138A"/>
    <w:rsid w:val="00122059"/>
    <w:rsid w:val="001234C6"/>
    <w:rsid w:val="00125F8D"/>
    <w:rsid w:val="0012605F"/>
    <w:rsid w:val="00144E7E"/>
    <w:rsid w:val="001471B7"/>
    <w:rsid w:val="00151170"/>
    <w:rsid w:val="00151A36"/>
    <w:rsid w:val="00157D38"/>
    <w:rsid w:val="001642F6"/>
    <w:rsid w:val="00166A12"/>
    <w:rsid w:val="00171D25"/>
    <w:rsid w:val="00174B6A"/>
    <w:rsid w:val="00176013"/>
    <w:rsid w:val="00176A2D"/>
    <w:rsid w:val="00181FCD"/>
    <w:rsid w:val="001834C4"/>
    <w:rsid w:val="001A30A4"/>
    <w:rsid w:val="001A3288"/>
    <w:rsid w:val="001A4189"/>
    <w:rsid w:val="001A7066"/>
    <w:rsid w:val="001B03B9"/>
    <w:rsid w:val="001B0862"/>
    <w:rsid w:val="001B1EF9"/>
    <w:rsid w:val="001B46E8"/>
    <w:rsid w:val="001B6299"/>
    <w:rsid w:val="001C0707"/>
    <w:rsid w:val="001C28F8"/>
    <w:rsid w:val="001C5677"/>
    <w:rsid w:val="001C65DD"/>
    <w:rsid w:val="001C73F3"/>
    <w:rsid w:val="001D45FB"/>
    <w:rsid w:val="001E0F00"/>
    <w:rsid w:val="001F6D7E"/>
    <w:rsid w:val="0020706D"/>
    <w:rsid w:val="00210042"/>
    <w:rsid w:val="00221136"/>
    <w:rsid w:val="00231BF8"/>
    <w:rsid w:val="00231F91"/>
    <w:rsid w:val="00232B13"/>
    <w:rsid w:val="002341AC"/>
    <w:rsid w:val="0023427C"/>
    <w:rsid w:val="00236BD8"/>
    <w:rsid w:val="00240EB2"/>
    <w:rsid w:val="00241DBD"/>
    <w:rsid w:val="00246112"/>
    <w:rsid w:val="00253A19"/>
    <w:rsid w:val="00274E74"/>
    <w:rsid w:val="00285BD5"/>
    <w:rsid w:val="0029051B"/>
    <w:rsid w:val="00295FC9"/>
    <w:rsid w:val="002A0BA1"/>
    <w:rsid w:val="002A0CEC"/>
    <w:rsid w:val="002B1A79"/>
    <w:rsid w:val="002B420B"/>
    <w:rsid w:val="002C3FDE"/>
    <w:rsid w:val="002C5382"/>
    <w:rsid w:val="002D4054"/>
    <w:rsid w:val="002D625E"/>
    <w:rsid w:val="002E1E51"/>
    <w:rsid w:val="002E3331"/>
    <w:rsid w:val="002F3756"/>
    <w:rsid w:val="002F5864"/>
    <w:rsid w:val="003011F5"/>
    <w:rsid w:val="00306480"/>
    <w:rsid w:val="00310399"/>
    <w:rsid w:val="00311486"/>
    <w:rsid w:val="0031522A"/>
    <w:rsid w:val="003163E7"/>
    <w:rsid w:val="00352748"/>
    <w:rsid w:val="003564BC"/>
    <w:rsid w:val="00356E27"/>
    <w:rsid w:val="0036046E"/>
    <w:rsid w:val="00362A91"/>
    <w:rsid w:val="00371E2D"/>
    <w:rsid w:val="003902D5"/>
    <w:rsid w:val="00392342"/>
    <w:rsid w:val="003943ED"/>
    <w:rsid w:val="00395A69"/>
    <w:rsid w:val="003A4F54"/>
    <w:rsid w:val="003A5354"/>
    <w:rsid w:val="003C003D"/>
    <w:rsid w:val="003C11FE"/>
    <w:rsid w:val="003C46E7"/>
    <w:rsid w:val="003C64D1"/>
    <w:rsid w:val="003C6DEB"/>
    <w:rsid w:val="003E06B9"/>
    <w:rsid w:val="003E0FC6"/>
    <w:rsid w:val="003E1A05"/>
    <w:rsid w:val="003E1B6D"/>
    <w:rsid w:val="003E2C87"/>
    <w:rsid w:val="003E7CFD"/>
    <w:rsid w:val="003F6B11"/>
    <w:rsid w:val="00407B35"/>
    <w:rsid w:val="00410A9A"/>
    <w:rsid w:val="0042092B"/>
    <w:rsid w:val="004276E2"/>
    <w:rsid w:val="00432466"/>
    <w:rsid w:val="00434404"/>
    <w:rsid w:val="004347D8"/>
    <w:rsid w:val="004469E6"/>
    <w:rsid w:val="004473A0"/>
    <w:rsid w:val="004544C9"/>
    <w:rsid w:val="00456FB3"/>
    <w:rsid w:val="0045779A"/>
    <w:rsid w:val="00467C17"/>
    <w:rsid w:val="00470CDE"/>
    <w:rsid w:val="00472E93"/>
    <w:rsid w:val="00486DE7"/>
    <w:rsid w:val="00487412"/>
    <w:rsid w:val="00490B73"/>
    <w:rsid w:val="00492C48"/>
    <w:rsid w:val="00494F62"/>
    <w:rsid w:val="004A23C5"/>
    <w:rsid w:val="004A7734"/>
    <w:rsid w:val="004A777E"/>
    <w:rsid w:val="004B1709"/>
    <w:rsid w:val="004B4646"/>
    <w:rsid w:val="004B737D"/>
    <w:rsid w:val="004C0E2A"/>
    <w:rsid w:val="004C5806"/>
    <w:rsid w:val="004C5B42"/>
    <w:rsid w:val="004D3746"/>
    <w:rsid w:val="004D39B0"/>
    <w:rsid w:val="004D5AA1"/>
    <w:rsid w:val="004D718A"/>
    <w:rsid w:val="004F19F0"/>
    <w:rsid w:val="004F20C5"/>
    <w:rsid w:val="004F53FD"/>
    <w:rsid w:val="004F6D43"/>
    <w:rsid w:val="00506DCC"/>
    <w:rsid w:val="005102A0"/>
    <w:rsid w:val="005163E4"/>
    <w:rsid w:val="00531290"/>
    <w:rsid w:val="0053233F"/>
    <w:rsid w:val="005415C4"/>
    <w:rsid w:val="00546F9B"/>
    <w:rsid w:val="0055307C"/>
    <w:rsid w:val="005602AA"/>
    <w:rsid w:val="0056449A"/>
    <w:rsid w:val="0056575D"/>
    <w:rsid w:val="00571722"/>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33E9"/>
    <w:rsid w:val="005E7711"/>
    <w:rsid w:val="005F2819"/>
    <w:rsid w:val="005F4A98"/>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628AB"/>
    <w:rsid w:val="0067150D"/>
    <w:rsid w:val="0067684E"/>
    <w:rsid w:val="00677C84"/>
    <w:rsid w:val="00680E6E"/>
    <w:rsid w:val="00681A07"/>
    <w:rsid w:val="00685272"/>
    <w:rsid w:val="00686415"/>
    <w:rsid w:val="0069214F"/>
    <w:rsid w:val="006959A5"/>
    <w:rsid w:val="006A1731"/>
    <w:rsid w:val="006B0320"/>
    <w:rsid w:val="006B4541"/>
    <w:rsid w:val="006C38F3"/>
    <w:rsid w:val="006C4BDE"/>
    <w:rsid w:val="006C7720"/>
    <w:rsid w:val="006D442C"/>
    <w:rsid w:val="006D5ACC"/>
    <w:rsid w:val="006E41DA"/>
    <w:rsid w:val="006F075B"/>
    <w:rsid w:val="006F1362"/>
    <w:rsid w:val="006F434D"/>
    <w:rsid w:val="006F7518"/>
    <w:rsid w:val="00703ADC"/>
    <w:rsid w:val="0070488A"/>
    <w:rsid w:val="00706DA5"/>
    <w:rsid w:val="00713B88"/>
    <w:rsid w:val="00724EAC"/>
    <w:rsid w:val="00732908"/>
    <w:rsid w:val="007345E4"/>
    <w:rsid w:val="00742380"/>
    <w:rsid w:val="0074282C"/>
    <w:rsid w:val="00745AB0"/>
    <w:rsid w:val="00767A25"/>
    <w:rsid w:val="00777016"/>
    <w:rsid w:val="007826D3"/>
    <w:rsid w:val="00793838"/>
    <w:rsid w:val="007A0623"/>
    <w:rsid w:val="007A1776"/>
    <w:rsid w:val="007C1CBB"/>
    <w:rsid w:val="007C37D3"/>
    <w:rsid w:val="007C670B"/>
    <w:rsid w:val="007D1634"/>
    <w:rsid w:val="007D1FAF"/>
    <w:rsid w:val="007E01DC"/>
    <w:rsid w:val="007E17F0"/>
    <w:rsid w:val="007E2C90"/>
    <w:rsid w:val="007E4AA2"/>
    <w:rsid w:val="007F0BCF"/>
    <w:rsid w:val="0080399D"/>
    <w:rsid w:val="00805212"/>
    <w:rsid w:val="008052D0"/>
    <w:rsid w:val="00806FDD"/>
    <w:rsid w:val="00814F94"/>
    <w:rsid w:val="00823F02"/>
    <w:rsid w:val="00825AA5"/>
    <w:rsid w:val="00825C3B"/>
    <w:rsid w:val="00826EE9"/>
    <w:rsid w:val="00826FE6"/>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6484"/>
    <w:rsid w:val="008B7FF4"/>
    <w:rsid w:val="008C032C"/>
    <w:rsid w:val="008C2307"/>
    <w:rsid w:val="008C3156"/>
    <w:rsid w:val="008C5B04"/>
    <w:rsid w:val="008D0422"/>
    <w:rsid w:val="008D0F37"/>
    <w:rsid w:val="008D4302"/>
    <w:rsid w:val="008E00FA"/>
    <w:rsid w:val="008E7148"/>
    <w:rsid w:val="008F53C8"/>
    <w:rsid w:val="008F74AB"/>
    <w:rsid w:val="00904DEE"/>
    <w:rsid w:val="00910212"/>
    <w:rsid w:val="009164CA"/>
    <w:rsid w:val="00916ED0"/>
    <w:rsid w:val="0092629E"/>
    <w:rsid w:val="009268BA"/>
    <w:rsid w:val="00930416"/>
    <w:rsid w:val="0094140D"/>
    <w:rsid w:val="00941650"/>
    <w:rsid w:val="0094585F"/>
    <w:rsid w:val="00946BB8"/>
    <w:rsid w:val="0094703B"/>
    <w:rsid w:val="0095527C"/>
    <w:rsid w:val="00955B16"/>
    <w:rsid w:val="00956773"/>
    <w:rsid w:val="009738E1"/>
    <w:rsid w:val="009805C5"/>
    <w:rsid w:val="00983DCE"/>
    <w:rsid w:val="00984440"/>
    <w:rsid w:val="00985A19"/>
    <w:rsid w:val="00996987"/>
    <w:rsid w:val="009A2B2C"/>
    <w:rsid w:val="009A4D1D"/>
    <w:rsid w:val="009B621F"/>
    <w:rsid w:val="009B64C7"/>
    <w:rsid w:val="009C4419"/>
    <w:rsid w:val="009C45EC"/>
    <w:rsid w:val="009C5508"/>
    <w:rsid w:val="009D24B8"/>
    <w:rsid w:val="009E099E"/>
    <w:rsid w:val="009E28EC"/>
    <w:rsid w:val="009E532A"/>
    <w:rsid w:val="009F2B9D"/>
    <w:rsid w:val="009F5256"/>
    <w:rsid w:val="00A02E15"/>
    <w:rsid w:val="00A04DE0"/>
    <w:rsid w:val="00A23912"/>
    <w:rsid w:val="00A26870"/>
    <w:rsid w:val="00A31E8C"/>
    <w:rsid w:val="00A329EC"/>
    <w:rsid w:val="00A4147E"/>
    <w:rsid w:val="00A414B1"/>
    <w:rsid w:val="00A5129B"/>
    <w:rsid w:val="00A56124"/>
    <w:rsid w:val="00A60924"/>
    <w:rsid w:val="00A65C5F"/>
    <w:rsid w:val="00A72EF9"/>
    <w:rsid w:val="00A74EE6"/>
    <w:rsid w:val="00A756AC"/>
    <w:rsid w:val="00A878E7"/>
    <w:rsid w:val="00AA3F62"/>
    <w:rsid w:val="00AA7261"/>
    <w:rsid w:val="00AB04AC"/>
    <w:rsid w:val="00AB3D33"/>
    <w:rsid w:val="00AC16D4"/>
    <w:rsid w:val="00AC6D8C"/>
    <w:rsid w:val="00AD1D74"/>
    <w:rsid w:val="00AD3946"/>
    <w:rsid w:val="00AD414B"/>
    <w:rsid w:val="00AD6D7A"/>
    <w:rsid w:val="00AF0012"/>
    <w:rsid w:val="00AF005D"/>
    <w:rsid w:val="00AF348C"/>
    <w:rsid w:val="00B01C7E"/>
    <w:rsid w:val="00B142FB"/>
    <w:rsid w:val="00B16027"/>
    <w:rsid w:val="00B17C7C"/>
    <w:rsid w:val="00B232ED"/>
    <w:rsid w:val="00B242E6"/>
    <w:rsid w:val="00B337DC"/>
    <w:rsid w:val="00B37E17"/>
    <w:rsid w:val="00B42CF3"/>
    <w:rsid w:val="00B42FBF"/>
    <w:rsid w:val="00B46921"/>
    <w:rsid w:val="00B535FF"/>
    <w:rsid w:val="00B61492"/>
    <w:rsid w:val="00B72F94"/>
    <w:rsid w:val="00B805DD"/>
    <w:rsid w:val="00B9099B"/>
    <w:rsid w:val="00B95CEA"/>
    <w:rsid w:val="00BA36CE"/>
    <w:rsid w:val="00BB1927"/>
    <w:rsid w:val="00BD1B9E"/>
    <w:rsid w:val="00BD4CC5"/>
    <w:rsid w:val="00BE5374"/>
    <w:rsid w:val="00BE54D3"/>
    <w:rsid w:val="00BF22E7"/>
    <w:rsid w:val="00BF2AAA"/>
    <w:rsid w:val="00BF3A5F"/>
    <w:rsid w:val="00BF6ED3"/>
    <w:rsid w:val="00C010F8"/>
    <w:rsid w:val="00C0310A"/>
    <w:rsid w:val="00C04890"/>
    <w:rsid w:val="00C10415"/>
    <w:rsid w:val="00C10888"/>
    <w:rsid w:val="00C13A94"/>
    <w:rsid w:val="00C14A45"/>
    <w:rsid w:val="00C2129A"/>
    <w:rsid w:val="00C221F7"/>
    <w:rsid w:val="00C22899"/>
    <w:rsid w:val="00C25D4D"/>
    <w:rsid w:val="00C26350"/>
    <w:rsid w:val="00C313AE"/>
    <w:rsid w:val="00C41F56"/>
    <w:rsid w:val="00C45FE6"/>
    <w:rsid w:val="00C65DED"/>
    <w:rsid w:val="00C75C29"/>
    <w:rsid w:val="00C762AD"/>
    <w:rsid w:val="00C822D1"/>
    <w:rsid w:val="00C85FA8"/>
    <w:rsid w:val="00C943BB"/>
    <w:rsid w:val="00C95C3C"/>
    <w:rsid w:val="00CA2685"/>
    <w:rsid w:val="00CE15A8"/>
    <w:rsid w:val="00CE2776"/>
    <w:rsid w:val="00CE34E2"/>
    <w:rsid w:val="00CF2F8D"/>
    <w:rsid w:val="00CF4136"/>
    <w:rsid w:val="00CF6604"/>
    <w:rsid w:val="00CF7C73"/>
    <w:rsid w:val="00D01492"/>
    <w:rsid w:val="00D05253"/>
    <w:rsid w:val="00D10B47"/>
    <w:rsid w:val="00D11327"/>
    <w:rsid w:val="00D12A70"/>
    <w:rsid w:val="00D14590"/>
    <w:rsid w:val="00D14A34"/>
    <w:rsid w:val="00D2365A"/>
    <w:rsid w:val="00D26466"/>
    <w:rsid w:val="00D300D4"/>
    <w:rsid w:val="00D30DAE"/>
    <w:rsid w:val="00D31E66"/>
    <w:rsid w:val="00D34C4E"/>
    <w:rsid w:val="00D3565C"/>
    <w:rsid w:val="00D41D95"/>
    <w:rsid w:val="00D423E0"/>
    <w:rsid w:val="00D45738"/>
    <w:rsid w:val="00D55043"/>
    <w:rsid w:val="00D6356F"/>
    <w:rsid w:val="00D636C2"/>
    <w:rsid w:val="00D77282"/>
    <w:rsid w:val="00D874CE"/>
    <w:rsid w:val="00D87504"/>
    <w:rsid w:val="00D902D5"/>
    <w:rsid w:val="00D9381E"/>
    <w:rsid w:val="00D93B98"/>
    <w:rsid w:val="00D948FE"/>
    <w:rsid w:val="00DA274F"/>
    <w:rsid w:val="00DA4C99"/>
    <w:rsid w:val="00DC4FDD"/>
    <w:rsid w:val="00DC5175"/>
    <w:rsid w:val="00DC5446"/>
    <w:rsid w:val="00DC5B54"/>
    <w:rsid w:val="00DD4C81"/>
    <w:rsid w:val="00DE215E"/>
    <w:rsid w:val="00DE27EB"/>
    <w:rsid w:val="00DF16BF"/>
    <w:rsid w:val="00DF5E13"/>
    <w:rsid w:val="00DF6F5B"/>
    <w:rsid w:val="00E006A5"/>
    <w:rsid w:val="00E00BB3"/>
    <w:rsid w:val="00E06B04"/>
    <w:rsid w:val="00E11289"/>
    <w:rsid w:val="00E13C5D"/>
    <w:rsid w:val="00E167D3"/>
    <w:rsid w:val="00E178FC"/>
    <w:rsid w:val="00E20EBE"/>
    <w:rsid w:val="00E25F8D"/>
    <w:rsid w:val="00E32F08"/>
    <w:rsid w:val="00E446A5"/>
    <w:rsid w:val="00E519F5"/>
    <w:rsid w:val="00E5232A"/>
    <w:rsid w:val="00E53893"/>
    <w:rsid w:val="00E57853"/>
    <w:rsid w:val="00E61584"/>
    <w:rsid w:val="00E64F4E"/>
    <w:rsid w:val="00E65035"/>
    <w:rsid w:val="00E72F43"/>
    <w:rsid w:val="00E829AC"/>
    <w:rsid w:val="00E82D64"/>
    <w:rsid w:val="00E85714"/>
    <w:rsid w:val="00E91198"/>
    <w:rsid w:val="00E94BE6"/>
    <w:rsid w:val="00EA1A56"/>
    <w:rsid w:val="00EA3FCD"/>
    <w:rsid w:val="00EA5DFC"/>
    <w:rsid w:val="00EA6D20"/>
    <w:rsid w:val="00EB22EE"/>
    <w:rsid w:val="00EC2508"/>
    <w:rsid w:val="00EC3BED"/>
    <w:rsid w:val="00EC485C"/>
    <w:rsid w:val="00EC5C15"/>
    <w:rsid w:val="00ED3062"/>
    <w:rsid w:val="00ED4F7B"/>
    <w:rsid w:val="00ED57D0"/>
    <w:rsid w:val="00ED5914"/>
    <w:rsid w:val="00ED5BE7"/>
    <w:rsid w:val="00EE059A"/>
    <w:rsid w:val="00EE51F5"/>
    <w:rsid w:val="00EE5787"/>
    <w:rsid w:val="00EE7810"/>
    <w:rsid w:val="00EE7A1A"/>
    <w:rsid w:val="00EF185B"/>
    <w:rsid w:val="00EF32F8"/>
    <w:rsid w:val="00EF6A6E"/>
    <w:rsid w:val="00F03029"/>
    <w:rsid w:val="00F15DE3"/>
    <w:rsid w:val="00F32E4F"/>
    <w:rsid w:val="00F33AB9"/>
    <w:rsid w:val="00F36286"/>
    <w:rsid w:val="00F42860"/>
    <w:rsid w:val="00F54BB0"/>
    <w:rsid w:val="00F57CEE"/>
    <w:rsid w:val="00F6594B"/>
    <w:rsid w:val="00F66CDC"/>
    <w:rsid w:val="00F72478"/>
    <w:rsid w:val="00F7681A"/>
    <w:rsid w:val="00F90B1B"/>
    <w:rsid w:val="00FA32CC"/>
    <w:rsid w:val="00FA512F"/>
    <w:rsid w:val="00FB37CE"/>
    <w:rsid w:val="00FB6999"/>
    <w:rsid w:val="00FC6095"/>
    <w:rsid w:val="00FC6F55"/>
    <w:rsid w:val="00FD58B1"/>
    <w:rsid w:val="00FD599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744453002">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2947"/>
    <w:rsid w:val="00FC2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1DDCAE-21DA-4DE7-8A8D-709660BB1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4012</TotalTime>
  <Pages>67</Pages>
  <Words>18834</Words>
  <Characters>107357</Characters>
  <Application>Microsoft Office Word</Application>
  <DocSecurity>0</DocSecurity>
  <Lines>894</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125940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185</cp:revision>
  <dcterms:created xsi:type="dcterms:W3CDTF">2025-04-04T11:51:00Z</dcterms:created>
  <dcterms:modified xsi:type="dcterms:W3CDTF">2026-04-22T19:48:00Z</dcterms:modified>
</cp:coreProperties>
</file>