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984B" w14:textId="146CBB44" w:rsidR="00DE0329" w:rsidRDefault="00A9302B">
      <w:r>
        <w:t>Demo</w:t>
      </w:r>
    </w:p>
    <w:sectPr w:rsidR="00DE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2B"/>
    <w:rsid w:val="00245F89"/>
    <w:rsid w:val="00A9302B"/>
    <w:rsid w:val="00B46C58"/>
    <w:rsid w:val="00D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CF37C"/>
  <w15:chartTrackingRefBased/>
  <w15:docId w15:val="{1A3059B1-7356-684E-8AB4-9E5CCDED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hn2401</dc:creator>
  <cp:keywords/>
  <dc:description/>
  <cp:lastModifiedBy>hn2401</cp:lastModifiedBy>
  <cp:revision>1</cp:revision>
  <dcterms:created xsi:type="dcterms:W3CDTF">2024-01-31T00:24:00Z</dcterms:created>
  <dcterms:modified xsi:type="dcterms:W3CDTF">2024-01-31T00:25:00Z</dcterms:modified>
</cp:coreProperties>
</file>