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05249675"/>
        <w:docPartObj>
          <w:docPartGallery w:val="Cover Pages"/>
          <w:docPartUnique/>
        </w:docPartObj>
      </w:sdtPr>
      <w:sdtEndPr/>
      <w:sdtContent>
        <w:p w14:paraId="0602B415" w14:textId="591829F6" w:rsidR="003B0CD5" w:rsidRDefault="003B0CD5"/>
        <w:p w14:paraId="5FA38887" w14:textId="3A753E98" w:rsidR="003B0CD5" w:rsidRDefault="003B0CD5">
          <w:r>
            <w:rPr>
              <w:noProof/>
            </w:rPr>
            <mc:AlternateContent>
              <mc:Choice Requires="wps">
                <w:drawing>
                  <wp:anchor distT="0" distB="0" distL="182880" distR="182880" simplePos="0" relativeHeight="251670528" behindDoc="0" locked="0" layoutInCell="1" allowOverlap="1" wp14:anchorId="4A76E43A" wp14:editId="4E1E5338">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14DEF" w14:textId="1A44E74E" w:rsidR="003B0CD5" w:rsidRDefault="000532C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B0CD5">
                                      <w:rPr>
                                        <w:color w:val="4472C4" w:themeColor="accent1"/>
                                        <w:sz w:val="72"/>
                                        <w:szCs w:val="72"/>
                                      </w:rPr>
                                      <w:t>Assignment 3</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4177C8E" w14:textId="6A0ACB79" w:rsidR="003B0CD5" w:rsidRDefault="003B0CD5">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41205F1" w14:textId="0B8F658C" w:rsidR="003B0CD5" w:rsidRDefault="003B0CD5">
                                    <w:pPr>
                                      <w:pStyle w:val="NoSpacing"/>
                                      <w:spacing w:before="80" w:after="40"/>
                                      <w:rPr>
                                        <w:caps/>
                                        <w:color w:val="5B9BD5" w:themeColor="accent5"/>
                                        <w:sz w:val="24"/>
                                        <w:szCs w:val="24"/>
                                      </w:rPr>
                                    </w:pPr>
                                    <w:r>
                                      <w:rPr>
                                        <w:caps/>
                                        <w:color w:val="5B9BD5" w:themeColor="accent5"/>
                                        <w:sz w:val="24"/>
                                        <w:szCs w:val="24"/>
                                      </w:rPr>
                                      <w:t>Haijia Zhu</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76E43A" id="_x0000_t202" coordsize="21600,21600" o:spt="202" path="m,l,21600r21600,l21600,xe">
                    <v:stroke joinstyle="miter"/>
                    <v:path gradientshapeok="t" o:connecttype="rect"/>
                  </v:shapetype>
                  <v:shape id="Text Box 131" o:spid="_x0000_s1026" type="#_x0000_t202" style="position:absolute;margin-left:0;margin-top:0;width:369pt;height:529.2pt;z-index:25167052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3014DEF" w14:textId="1A44E74E" w:rsidR="003B0CD5" w:rsidRDefault="000532C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B0CD5">
                                <w:rPr>
                                  <w:color w:val="4472C4" w:themeColor="accent1"/>
                                  <w:sz w:val="72"/>
                                  <w:szCs w:val="72"/>
                                </w:rPr>
                                <w:t>Assignment 3</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4177C8E" w14:textId="6A0ACB79" w:rsidR="003B0CD5" w:rsidRDefault="003B0CD5">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41205F1" w14:textId="0B8F658C" w:rsidR="003B0CD5" w:rsidRDefault="003B0CD5">
                              <w:pPr>
                                <w:pStyle w:val="NoSpacing"/>
                                <w:spacing w:before="80" w:after="40"/>
                                <w:rPr>
                                  <w:caps/>
                                  <w:color w:val="5B9BD5" w:themeColor="accent5"/>
                                  <w:sz w:val="24"/>
                                  <w:szCs w:val="24"/>
                                </w:rPr>
                              </w:pPr>
                              <w:r>
                                <w:rPr>
                                  <w:caps/>
                                  <w:color w:val="5B9BD5" w:themeColor="accent5"/>
                                  <w:sz w:val="24"/>
                                  <w:szCs w:val="24"/>
                                </w:rPr>
                                <w:t>Haijia Zhu</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9504" behindDoc="0" locked="0" layoutInCell="1" allowOverlap="1" wp14:anchorId="7C6B767D" wp14:editId="41AD8FD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27AA46D" w14:textId="7C4123D6" w:rsidR="003B0CD5" w:rsidRDefault="003B0CD5">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6B767D" id="Rectangle 132" o:spid="_x0000_s1027"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27AA46D" w14:textId="7C4123D6" w:rsidR="003B0CD5" w:rsidRDefault="003B0CD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id w:val="-306312460"/>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1A99AD7F" w14:textId="722E5781" w:rsidR="00792D75" w:rsidRDefault="00792D75">
          <w:pPr>
            <w:pStyle w:val="TOCHeading"/>
          </w:pPr>
          <w:r>
            <w:t>Contents</w:t>
          </w:r>
        </w:p>
        <w:p w14:paraId="18ED1CD4" w14:textId="64556744" w:rsidR="00BF08E3" w:rsidRDefault="00792D75">
          <w:pPr>
            <w:pStyle w:val="TOC1"/>
            <w:tabs>
              <w:tab w:val="left" w:pos="440"/>
              <w:tab w:val="right" w:leader="dot" w:pos="9350"/>
            </w:tabs>
            <w:rPr>
              <w:rFonts w:cstheme="minorBidi"/>
              <w:noProof/>
              <w:lang w:eastAsia="zh-CN"/>
            </w:rPr>
          </w:pPr>
          <w:r>
            <w:fldChar w:fldCharType="begin"/>
          </w:r>
          <w:r>
            <w:instrText xml:space="preserve"> TOC \o "1-3" \h \z \u </w:instrText>
          </w:r>
          <w:r>
            <w:fldChar w:fldCharType="separate"/>
          </w:r>
          <w:hyperlink w:anchor="_Toc67502866" w:history="1">
            <w:r w:rsidR="00BF08E3" w:rsidRPr="000F5B16">
              <w:rPr>
                <w:rStyle w:val="Hyperlink"/>
                <w:noProof/>
              </w:rPr>
              <w:t>1.</w:t>
            </w:r>
            <w:r w:rsidR="00BF08E3">
              <w:rPr>
                <w:rFonts w:cstheme="minorBidi"/>
                <w:noProof/>
                <w:lang w:eastAsia="zh-CN"/>
              </w:rPr>
              <w:tab/>
            </w:r>
            <w:r w:rsidR="00BF08E3" w:rsidRPr="000F5B16">
              <w:rPr>
                <w:rStyle w:val="Hyperlink"/>
                <w:noProof/>
              </w:rPr>
              <w:t>K-means Clustering</w:t>
            </w:r>
            <w:r w:rsidR="00BF08E3">
              <w:rPr>
                <w:noProof/>
                <w:webHidden/>
              </w:rPr>
              <w:tab/>
            </w:r>
            <w:r w:rsidR="00BF08E3">
              <w:rPr>
                <w:noProof/>
                <w:webHidden/>
              </w:rPr>
              <w:fldChar w:fldCharType="begin"/>
            </w:r>
            <w:r w:rsidR="00BF08E3">
              <w:rPr>
                <w:noProof/>
                <w:webHidden/>
              </w:rPr>
              <w:instrText xml:space="preserve"> PAGEREF _Toc67502866 \h </w:instrText>
            </w:r>
            <w:r w:rsidR="00BF08E3">
              <w:rPr>
                <w:noProof/>
                <w:webHidden/>
              </w:rPr>
            </w:r>
            <w:r w:rsidR="00BF08E3">
              <w:rPr>
                <w:noProof/>
                <w:webHidden/>
              </w:rPr>
              <w:fldChar w:fldCharType="separate"/>
            </w:r>
            <w:r w:rsidR="00E265D3">
              <w:rPr>
                <w:noProof/>
                <w:webHidden/>
              </w:rPr>
              <w:t>2</w:t>
            </w:r>
            <w:r w:rsidR="00BF08E3">
              <w:rPr>
                <w:noProof/>
                <w:webHidden/>
              </w:rPr>
              <w:fldChar w:fldCharType="end"/>
            </w:r>
          </w:hyperlink>
        </w:p>
        <w:p w14:paraId="5B77B38D" w14:textId="6A46DD4D" w:rsidR="00BF08E3" w:rsidRDefault="00BF08E3">
          <w:pPr>
            <w:pStyle w:val="TOC2"/>
            <w:tabs>
              <w:tab w:val="left" w:pos="880"/>
              <w:tab w:val="right" w:leader="dot" w:pos="9350"/>
            </w:tabs>
            <w:rPr>
              <w:rFonts w:cstheme="minorBidi"/>
              <w:noProof/>
              <w:lang w:eastAsia="zh-CN"/>
            </w:rPr>
          </w:pPr>
          <w:hyperlink w:anchor="_Toc67502867" w:history="1">
            <w:r w:rsidRPr="000F5B16">
              <w:rPr>
                <w:rStyle w:val="Hyperlink"/>
                <w:noProof/>
              </w:rPr>
              <w:t>1.1.</w:t>
            </w:r>
            <w:r>
              <w:rPr>
                <w:rFonts w:cstheme="minorBidi"/>
                <w:noProof/>
                <w:lang w:eastAsia="zh-CN"/>
              </w:rPr>
              <w:tab/>
            </w:r>
            <w:r w:rsidRPr="000F5B16">
              <w:rPr>
                <w:rStyle w:val="Hyperlink"/>
                <w:noProof/>
              </w:rPr>
              <w:t>On datasets1</w:t>
            </w:r>
            <w:r>
              <w:rPr>
                <w:noProof/>
                <w:webHidden/>
              </w:rPr>
              <w:tab/>
            </w:r>
            <w:r>
              <w:rPr>
                <w:noProof/>
                <w:webHidden/>
              </w:rPr>
              <w:fldChar w:fldCharType="begin"/>
            </w:r>
            <w:r>
              <w:rPr>
                <w:noProof/>
                <w:webHidden/>
              </w:rPr>
              <w:instrText xml:space="preserve"> PAGEREF _Toc67502867 \h </w:instrText>
            </w:r>
            <w:r>
              <w:rPr>
                <w:noProof/>
                <w:webHidden/>
              </w:rPr>
            </w:r>
            <w:r>
              <w:rPr>
                <w:noProof/>
                <w:webHidden/>
              </w:rPr>
              <w:fldChar w:fldCharType="separate"/>
            </w:r>
            <w:r w:rsidR="00E265D3">
              <w:rPr>
                <w:noProof/>
                <w:webHidden/>
              </w:rPr>
              <w:t>2</w:t>
            </w:r>
            <w:r>
              <w:rPr>
                <w:noProof/>
                <w:webHidden/>
              </w:rPr>
              <w:fldChar w:fldCharType="end"/>
            </w:r>
          </w:hyperlink>
        </w:p>
        <w:p w14:paraId="1A300D74" w14:textId="3AFEB146" w:rsidR="00BF08E3" w:rsidRDefault="00BF08E3">
          <w:pPr>
            <w:pStyle w:val="TOC2"/>
            <w:tabs>
              <w:tab w:val="left" w:pos="880"/>
              <w:tab w:val="right" w:leader="dot" w:pos="9350"/>
            </w:tabs>
            <w:rPr>
              <w:rFonts w:cstheme="minorBidi"/>
              <w:noProof/>
              <w:lang w:eastAsia="zh-CN"/>
            </w:rPr>
          </w:pPr>
          <w:hyperlink w:anchor="_Toc67502868" w:history="1">
            <w:r w:rsidRPr="000F5B16">
              <w:rPr>
                <w:rStyle w:val="Hyperlink"/>
                <w:noProof/>
              </w:rPr>
              <w:t>1.2.</w:t>
            </w:r>
            <w:r>
              <w:rPr>
                <w:rFonts w:cstheme="minorBidi"/>
                <w:noProof/>
                <w:lang w:eastAsia="zh-CN"/>
              </w:rPr>
              <w:tab/>
            </w:r>
            <w:r w:rsidRPr="000F5B16">
              <w:rPr>
                <w:rStyle w:val="Hyperlink"/>
                <w:noProof/>
              </w:rPr>
              <w:t>On datasets2</w:t>
            </w:r>
            <w:r>
              <w:rPr>
                <w:noProof/>
                <w:webHidden/>
              </w:rPr>
              <w:tab/>
            </w:r>
            <w:r>
              <w:rPr>
                <w:noProof/>
                <w:webHidden/>
              </w:rPr>
              <w:fldChar w:fldCharType="begin"/>
            </w:r>
            <w:r>
              <w:rPr>
                <w:noProof/>
                <w:webHidden/>
              </w:rPr>
              <w:instrText xml:space="preserve"> PAGEREF _Toc67502868 \h </w:instrText>
            </w:r>
            <w:r>
              <w:rPr>
                <w:noProof/>
                <w:webHidden/>
              </w:rPr>
            </w:r>
            <w:r>
              <w:rPr>
                <w:noProof/>
                <w:webHidden/>
              </w:rPr>
              <w:fldChar w:fldCharType="separate"/>
            </w:r>
            <w:r w:rsidR="00E265D3">
              <w:rPr>
                <w:noProof/>
                <w:webHidden/>
              </w:rPr>
              <w:t>4</w:t>
            </w:r>
            <w:r>
              <w:rPr>
                <w:noProof/>
                <w:webHidden/>
              </w:rPr>
              <w:fldChar w:fldCharType="end"/>
            </w:r>
          </w:hyperlink>
        </w:p>
        <w:p w14:paraId="4080DDD4" w14:textId="51F3EA51" w:rsidR="00BF08E3" w:rsidRDefault="00BF08E3">
          <w:pPr>
            <w:pStyle w:val="TOC1"/>
            <w:tabs>
              <w:tab w:val="left" w:pos="440"/>
              <w:tab w:val="right" w:leader="dot" w:pos="9350"/>
            </w:tabs>
            <w:rPr>
              <w:rFonts w:cstheme="minorBidi"/>
              <w:noProof/>
              <w:lang w:eastAsia="zh-CN"/>
            </w:rPr>
          </w:pPr>
          <w:hyperlink w:anchor="_Toc67502869" w:history="1">
            <w:r w:rsidRPr="000F5B16">
              <w:rPr>
                <w:rStyle w:val="Hyperlink"/>
                <w:noProof/>
              </w:rPr>
              <w:t>2.</w:t>
            </w:r>
            <w:r>
              <w:rPr>
                <w:rFonts w:cstheme="minorBidi"/>
                <w:noProof/>
                <w:lang w:eastAsia="zh-CN"/>
              </w:rPr>
              <w:tab/>
            </w:r>
            <w:r w:rsidRPr="000F5B16">
              <w:rPr>
                <w:rStyle w:val="Hyperlink"/>
                <w:noProof/>
              </w:rPr>
              <w:t>Hierarchical Clustering</w:t>
            </w:r>
            <w:r>
              <w:rPr>
                <w:noProof/>
                <w:webHidden/>
              </w:rPr>
              <w:tab/>
            </w:r>
            <w:r>
              <w:rPr>
                <w:noProof/>
                <w:webHidden/>
              </w:rPr>
              <w:fldChar w:fldCharType="begin"/>
            </w:r>
            <w:r>
              <w:rPr>
                <w:noProof/>
                <w:webHidden/>
              </w:rPr>
              <w:instrText xml:space="preserve"> PAGEREF _Toc67502869 \h </w:instrText>
            </w:r>
            <w:r>
              <w:rPr>
                <w:noProof/>
                <w:webHidden/>
              </w:rPr>
            </w:r>
            <w:r>
              <w:rPr>
                <w:noProof/>
                <w:webHidden/>
              </w:rPr>
              <w:fldChar w:fldCharType="separate"/>
            </w:r>
            <w:r w:rsidR="00E265D3">
              <w:rPr>
                <w:noProof/>
                <w:webHidden/>
              </w:rPr>
              <w:t>5</w:t>
            </w:r>
            <w:r>
              <w:rPr>
                <w:noProof/>
                <w:webHidden/>
              </w:rPr>
              <w:fldChar w:fldCharType="end"/>
            </w:r>
          </w:hyperlink>
        </w:p>
        <w:p w14:paraId="2ACADAD2" w14:textId="2C8773A9" w:rsidR="00BF08E3" w:rsidRDefault="00BF08E3">
          <w:pPr>
            <w:pStyle w:val="TOC2"/>
            <w:tabs>
              <w:tab w:val="left" w:pos="880"/>
              <w:tab w:val="right" w:leader="dot" w:pos="9350"/>
            </w:tabs>
            <w:rPr>
              <w:rFonts w:cstheme="minorBidi"/>
              <w:noProof/>
              <w:lang w:eastAsia="zh-CN"/>
            </w:rPr>
          </w:pPr>
          <w:hyperlink w:anchor="_Toc67502870" w:history="1">
            <w:r w:rsidRPr="000F5B16">
              <w:rPr>
                <w:rStyle w:val="Hyperlink"/>
                <w:noProof/>
              </w:rPr>
              <w:t>2.1.</w:t>
            </w:r>
            <w:r>
              <w:rPr>
                <w:rFonts w:cstheme="minorBidi"/>
                <w:noProof/>
                <w:lang w:eastAsia="zh-CN"/>
              </w:rPr>
              <w:tab/>
            </w:r>
            <w:r w:rsidRPr="000F5B16">
              <w:rPr>
                <w:rStyle w:val="Hyperlink"/>
                <w:noProof/>
              </w:rPr>
              <w:t>On dataset1</w:t>
            </w:r>
            <w:r>
              <w:rPr>
                <w:noProof/>
                <w:webHidden/>
              </w:rPr>
              <w:tab/>
            </w:r>
            <w:r>
              <w:rPr>
                <w:noProof/>
                <w:webHidden/>
              </w:rPr>
              <w:fldChar w:fldCharType="begin"/>
            </w:r>
            <w:r>
              <w:rPr>
                <w:noProof/>
                <w:webHidden/>
              </w:rPr>
              <w:instrText xml:space="preserve"> PAGEREF _Toc67502870 \h </w:instrText>
            </w:r>
            <w:r>
              <w:rPr>
                <w:noProof/>
                <w:webHidden/>
              </w:rPr>
            </w:r>
            <w:r>
              <w:rPr>
                <w:noProof/>
                <w:webHidden/>
              </w:rPr>
              <w:fldChar w:fldCharType="separate"/>
            </w:r>
            <w:r w:rsidR="00E265D3">
              <w:rPr>
                <w:noProof/>
                <w:webHidden/>
              </w:rPr>
              <w:t>6</w:t>
            </w:r>
            <w:r>
              <w:rPr>
                <w:noProof/>
                <w:webHidden/>
              </w:rPr>
              <w:fldChar w:fldCharType="end"/>
            </w:r>
          </w:hyperlink>
        </w:p>
        <w:p w14:paraId="433964BC" w14:textId="61B243B5" w:rsidR="00BF08E3" w:rsidRDefault="00BF08E3">
          <w:pPr>
            <w:pStyle w:val="TOC3"/>
            <w:tabs>
              <w:tab w:val="left" w:pos="1320"/>
              <w:tab w:val="right" w:leader="dot" w:pos="9350"/>
            </w:tabs>
            <w:rPr>
              <w:rFonts w:cstheme="minorBidi"/>
              <w:noProof/>
              <w:lang w:eastAsia="zh-CN"/>
            </w:rPr>
          </w:pPr>
          <w:hyperlink w:anchor="_Toc67502871" w:history="1">
            <w:r w:rsidRPr="000F5B16">
              <w:rPr>
                <w:rStyle w:val="Hyperlink"/>
                <w:noProof/>
              </w:rPr>
              <w:t>2.1.1.</w:t>
            </w:r>
            <w:r>
              <w:rPr>
                <w:rFonts w:cstheme="minorBidi"/>
                <w:noProof/>
                <w:lang w:eastAsia="zh-CN"/>
              </w:rPr>
              <w:tab/>
            </w:r>
            <w:r w:rsidRPr="000F5B16">
              <w:rPr>
                <w:rStyle w:val="Hyperlink"/>
                <w:noProof/>
              </w:rPr>
              <w:t>Average</w:t>
            </w:r>
            <w:r>
              <w:rPr>
                <w:noProof/>
                <w:webHidden/>
              </w:rPr>
              <w:tab/>
            </w:r>
            <w:r>
              <w:rPr>
                <w:noProof/>
                <w:webHidden/>
              </w:rPr>
              <w:fldChar w:fldCharType="begin"/>
            </w:r>
            <w:r>
              <w:rPr>
                <w:noProof/>
                <w:webHidden/>
              </w:rPr>
              <w:instrText xml:space="preserve"> PAGEREF _Toc67502871 \h </w:instrText>
            </w:r>
            <w:r>
              <w:rPr>
                <w:noProof/>
                <w:webHidden/>
              </w:rPr>
            </w:r>
            <w:r>
              <w:rPr>
                <w:noProof/>
                <w:webHidden/>
              </w:rPr>
              <w:fldChar w:fldCharType="separate"/>
            </w:r>
            <w:r w:rsidR="00E265D3">
              <w:rPr>
                <w:noProof/>
                <w:webHidden/>
              </w:rPr>
              <w:t>6</w:t>
            </w:r>
            <w:r>
              <w:rPr>
                <w:noProof/>
                <w:webHidden/>
              </w:rPr>
              <w:fldChar w:fldCharType="end"/>
            </w:r>
          </w:hyperlink>
        </w:p>
        <w:p w14:paraId="0BDA4DDA" w14:textId="35600524" w:rsidR="00BF08E3" w:rsidRDefault="00BF08E3">
          <w:pPr>
            <w:pStyle w:val="TOC3"/>
            <w:tabs>
              <w:tab w:val="left" w:pos="1320"/>
              <w:tab w:val="right" w:leader="dot" w:pos="9350"/>
            </w:tabs>
            <w:rPr>
              <w:rFonts w:cstheme="minorBidi"/>
              <w:noProof/>
              <w:lang w:eastAsia="zh-CN"/>
            </w:rPr>
          </w:pPr>
          <w:hyperlink w:anchor="_Toc67502872" w:history="1">
            <w:r w:rsidRPr="000F5B16">
              <w:rPr>
                <w:rStyle w:val="Hyperlink"/>
                <w:noProof/>
              </w:rPr>
              <w:t>2.1.2.</w:t>
            </w:r>
            <w:r>
              <w:rPr>
                <w:rFonts w:cstheme="minorBidi"/>
                <w:noProof/>
                <w:lang w:eastAsia="zh-CN"/>
              </w:rPr>
              <w:tab/>
            </w:r>
            <w:r w:rsidRPr="000F5B16">
              <w:rPr>
                <w:rStyle w:val="Hyperlink"/>
                <w:noProof/>
              </w:rPr>
              <w:t>Single</w:t>
            </w:r>
            <w:r>
              <w:rPr>
                <w:noProof/>
                <w:webHidden/>
              </w:rPr>
              <w:tab/>
            </w:r>
            <w:r>
              <w:rPr>
                <w:noProof/>
                <w:webHidden/>
              </w:rPr>
              <w:fldChar w:fldCharType="begin"/>
            </w:r>
            <w:r>
              <w:rPr>
                <w:noProof/>
                <w:webHidden/>
              </w:rPr>
              <w:instrText xml:space="preserve"> PAGEREF _Toc67502872 \h </w:instrText>
            </w:r>
            <w:r>
              <w:rPr>
                <w:noProof/>
                <w:webHidden/>
              </w:rPr>
            </w:r>
            <w:r>
              <w:rPr>
                <w:noProof/>
                <w:webHidden/>
              </w:rPr>
              <w:fldChar w:fldCharType="separate"/>
            </w:r>
            <w:r w:rsidR="00E265D3">
              <w:rPr>
                <w:noProof/>
                <w:webHidden/>
              </w:rPr>
              <w:t>7</w:t>
            </w:r>
            <w:r>
              <w:rPr>
                <w:noProof/>
                <w:webHidden/>
              </w:rPr>
              <w:fldChar w:fldCharType="end"/>
            </w:r>
          </w:hyperlink>
        </w:p>
        <w:p w14:paraId="50E95798" w14:textId="2C5EA473" w:rsidR="00BF08E3" w:rsidRDefault="00BF08E3">
          <w:pPr>
            <w:pStyle w:val="TOC2"/>
            <w:tabs>
              <w:tab w:val="left" w:pos="880"/>
              <w:tab w:val="right" w:leader="dot" w:pos="9350"/>
            </w:tabs>
            <w:rPr>
              <w:rFonts w:cstheme="minorBidi"/>
              <w:noProof/>
              <w:lang w:eastAsia="zh-CN"/>
            </w:rPr>
          </w:pPr>
          <w:hyperlink w:anchor="_Toc67502873" w:history="1">
            <w:r w:rsidRPr="000F5B16">
              <w:rPr>
                <w:rStyle w:val="Hyperlink"/>
                <w:noProof/>
              </w:rPr>
              <w:t>2.2.</w:t>
            </w:r>
            <w:r>
              <w:rPr>
                <w:rFonts w:cstheme="minorBidi"/>
                <w:noProof/>
                <w:lang w:eastAsia="zh-CN"/>
              </w:rPr>
              <w:tab/>
            </w:r>
            <w:r w:rsidRPr="000F5B16">
              <w:rPr>
                <w:rStyle w:val="Hyperlink"/>
                <w:noProof/>
              </w:rPr>
              <w:t>On dataset2</w:t>
            </w:r>
            <w:r>
              <w:rPr>
                <w:noProof/>
                <w:webHidden/>
              </w:rPr>
              <w:tab/>
            </w:r>
            <w:r>
              <w:rPr>
                <w:noProof/>
                <w:webHidden/>
              </w:rPr>
              <w:fldChar w:fldCharType="begin"/>
            </w:r>
            <w:r>
              <w:rPr>
                <w:noProof/>
                <w:webHidden/>
              </w:rPr>
              <w:instrText xml:space="preserve"> PAGEREF _Toc67502873 \h </w:instrText>
            </w:r>
            <w:r>
              <w:rPr>
                <w:noProof/>
                <w:webHidden/>
              </w:rPr>
            </w:r>
            <w:r>
              <w:rPr>
                <w:noProof/>
                <w:webHidden/>
              </w:rPr>
              <w:fldChar w:fldCharType="separate"/>
            </w:r>
            <w:r w:rsidR="00E265D3">
              <w:rPr>
                <w:noProof/>
                <w:webHidden/>
              </w:rPr>
              <w:t>9</w:t>
            </w:r>
            <w:r>
              <w:rPr>
                <w:noProof/>
                <w:webHidden/>
              </w:rPr>
              <w:fldChar w:fldCharType="end"/>
            </w:r>
          </w:hyperlink>
        </w:p>
        <w:p w14:paraId="22D2534A" w14:textId="7D67C602" w:rsidR="00BF08E3" w:rsidRDefault="00BF08E3">
          <w:pPr>
            <w:pStyle w:val="TOC3"/>
            <w:tabs>
              <w:tab w:val="left" w:pos="1320"/>
              <w:tab w:val="right" w:leader="dot" w:pos="9350"/>
            </w:tabs>
            <w:rPr>
              <w:rFonts w:cstheme="minorBidi"/>
              <w:noProof/>
              <w:lang w:eastAsia="zh-CN"/>
            </w:rPr>
          </w:pPr>
          <w:hyperlink w:anchor="_Toc67502874" w:history="1">
            <w:r w:rsidRPr="000F5B16">
              <w:rPr>
                <w:rStyle w:val="Hyperlink"/>
                <w:noProof/>
              </w:rPr>
              <w:t>2.2.1.</w:t>
            </w:r>
            <w:r>
              <w:rPr>
                <w:rFonts w:cstheme="minorBidi"/>
                <w:noProof/>
                <w:lang w:eastAsia="zh-CN"/>
              </w:rPr>
              <w:tab/>
            </w:r>
            <w:r w:rsidRPr="000F5B16">
              <w:rPr>
                <w:rStyle w:val="Hyperlink"/>
                <w:noProof/>
              </w:rPr>
              <w:t>Average</w:t>
            </w:r>
            <w:r>
              <w:rPr>
                <w:noProof/>
                <w:webHidden/>
              </w:rPr>
              <w:tab/>
            </w:r>
            <w:r>
              <w:rPr>
                <w:noProof/>
                <w:webHidden/>
              </w:rPr>
              <w:fldChar w:fldCharType="begin"/>
            </w:r>
            <w:r>
              <w:rPr>
                <w:noProof/>
                <w:webHidden/>
              </w:rPr>
              <w:instrText xml:space="preserve"> PAGEREF _Toc67502874 \h </w:instrText>
            </w:r>
            <w:r>
              <w:rPr>
                <w:noProof/>
                <w:webHidden/>
              </w:rPr>
            </w:r>
            <w:r>
              <w:rPr>
                <w:noProof/>
                <w:webHidden/>
              </w:rPr>
              <w:fldChar w:fldCharType="separate"/>
            </w:r>
            <w:r w:rsidR="00E265D3">
              <w:rPr>
                <w:noProof/>
                <w:webHidden/>
              </w:rPr>
              <w:t>9</w:t>
            </w:r>
            <w:r>
              <w:rPr>
                <w:noProof/>
                <w:webHidden/>
              </w:rPr>
              <w:fldChar w:fldCharType="end"/>
            </w:r>
          </w:hyperlink>
        </w:p>
        <w:p w14:paraId="79D1F507" w14:textId="33A848CC" w:rsidR="00BF08E3" w:rsidRDefault="00BF08E3">
          <w:pPr>
            <w:pStyle w:val="TOC3"/>
            <w:tabs>
              <w:tab w:val="left" w:pos="1320"/>
              <w:tab w:val="right" w:leader="dot" w:pos="9350"/>
            </w:tabs>
            <w:rPr>
              <w:rFonts w:cstheme="minorBidi"/>
              <w:noProof/>
              <w:lang w:eastAsia="zh-CN"/>
            </w:rPr>
          </w:pPr>
          <w:hyperlink w:anchor="_Toc67502875" w:history="1">
            <w:r w:rsidRPr="000F5B16">
              <w:rPr>
                <w:rStyle w:val="Hyperlink"/>
                <w:noProof/>
              </w:rPr>
              <w:t>2.2.2.</w:t>
            </w:r>
            <w:r>
              <w:rPr>
                <w:rFonts w:cstheme="minorBidi"/>
                <w:noProof/>
                <w:lang w:eastAsia="zh-CN"/>
              </w:rPr>
              <w:tab/>
            </w:r>
            <w:r w:rsidRPr="000F5B16">
              <w:rPr>
                <w:rStyle w:val="Hyperlink"/>
                <w:noProof/>
              </w:rPr>
              <w:t>Single</w:t>
            </w:r>
            <w:r>
              <w:rPr>
                <w:noProof/>
                <w:webHidden/>
              </w:rPr>
              <w:tab/>
            </w:r>
            <w:r>
              <w:rPr>
                <w:noProof/>
                <w:webHidden/>
              </w:rPr>
              <w:fldChar w:fldCharType="begin"/>
            </w:r>
            <w:r>
              <w:rPr>
                <w:noProof/>
                <w:webHidden/>
              </w:rPr>
              <w:instrText xml:space="preserve"> PAGEREF _Toc67502875 \h </w:instrText>
            </w:r>
            <w:r>
              <w:rPr>
                <w:noProof/>
                <w:webHidden/>
              </w:rPr>
            </w:r>
            <w:r>
              <w:rPr>
                <w:noProof/>
                <w:webHidden/>
              </w:rPr>
              <w:fldChar w:fldCharType="separate"/>
            </w:r>
            <w:r w:rsidR="00E265D3">
              <w:rPr>
                <w:noProof/>
                <w:webHidden/>
              </w:rPr>
              <w:t>10</w:t>
            </w:r>
            <w:r>
              <w:rPr>
                <w:noProof/>
                <w:webHidden/>
              </w:rPr>
              <w:fldChar w:fldCharType="end"/>
            </w:r>
          </w:hyperlink>
        </w:p>
        <w:p w14:paraId="14A1A10E" w14:textId="06B201C3" w:rsidR="00792D75" w:rsidRDefault="00792D75">
          <w:r>
            <w:rPr>
              <w:b/>
              <w:bCs/>
              <w:noProof/>
            </w:rPr>
            <w:fldChar w:fldCharType="end"/>
          </w:r>
        </w:p>
      </w:sdtContent>
    </w:sdt>
    <w:p w14:paraId="3B9A216E" w14:textId="0E5390EF" w:rsidR="00C6355A" w:rsidRDefault="00C6355A"/>
    <w:p w14:paraId="36EBCDC8" w14:textId="77777777" w:rsidR="00C6355A" w:rsidRDefault="00C6355A">
      <w:r>
        <w:br w:type="page"/>
      </w:r>
    </w:p>
    <w:p w14:paraId="448DC88D" w14:textId="77777777" w:rsidR="00E73360" w:rsidRDefault="00E73360"/>
    <w:p w14:paraId="234AFCAD" w14:textId="33C4A8B4" w:rsidR="00FC1969" w:rsidRDefault="00FC1969" w:rsidP="003B0CD5">
      <w:pPr>
        <w:pStyle w:val="Heading1"/>
        <w:numPr>
          <w:ilvl w:val="0"/>
          <w:numId w:val="1"/>
        </w:numPr>
      </w:pPr>
      <w:bookmarkStart w:id="0" w:name="_Toc67502866"/>
      <w:r>
        <w:t>K-means Clustering</w:t>
      </w:r>
      <w:bookmarkEnd w:id="0"/>
    </w:p>
    <w:p w14:paraId="04CCD395" w14:textId="1B518A9F" w:rsidR="00FB66A3" w:rsidRDefault="00C87FF3">
      <w:r>
        <w:t xml:space="preserve">The K-means clustering is </w:t>
      </w:r>
      <w:r w:rsidR="00FB66A3">
        <w:t>implemented</w:t>
      </w:r>
      <w:r>
        <w:t xml:space="preserve"> in Matlab environment, two different </w:t>
      </w:r>
      <w:r w:rsidR="00FB66A3">
        <w:t>initialization method is developed.</w:t>
      </w:r>
    </w:p>
    <w:p w14:paraId="223FA98A" w14:textId="2D8EF66F" w:rsidR="001F77C2" w:rsidRDefault="001F77C2">
      <w:r>
        <w:t xml:space="preserve">The stop criterion is set to </w:t>
      </w:r>
      <w:r w:rsidR="000354F1">
        <w:t>be the</w:t>
      </w:r>
      <w:r>
        <w:t xml:space="preserve"> number of </w:t>
      </w:r>
      <w:r w:rsidR="00063FF3">
        <w:t>iterations</w:t>
      </w:r>
      <w:r w:rsidR="000354F1">
        <w:t>, and 10 as the default</w:t>
      </w:r>
      <w:r w:rsidR="00D9314E">
        <w:t xml:space="preserve"> setting</w:t>
      </w:r>
      <w:r>
        <w:t xml:space="preserve">. </w:t>
      </w:r>
      <w:r w:rsidR="002D6458">
        <w:t xml:space="preserve">However, to ensure the (local) minimum is </w:t>
      </w:r>
      <w:r w:rsidR="00730F1F">
        <w:t>f</w:t>
      </w:r>
      <w:r w:rsidR="0026198D">
        <w:t>ou</w:t>
      </w:r>
      <w:r w:rsidR="00730F1F">
        <w:t>nd, the</w:t>
      </w:r>
      <w:r w:rsidR="00002A28">
        <w:t xml:space="preserve"> number of </w:t>
      </w:r>
      <w:r w:rsidR="00730F1F">
        <w:t>iterations</w:t>
      </w:r>
      <w:r w:rsidR="00002A28">
        <w:t xml:space="preserve"> is set to 50 in this experiment.</w:t>
      </w:r>
    </w:p>
    <w:p w14:paraId="38333A00" w14:textId="68B3CBC4" w:rsidR="00AF6AB5" w:rsidRDefault="00AF6AB5" w:rsidP="003B0CD5">
      <w:pPr>
        <w:pStyle w:val="Heading2"/>
        <w:numPr>
          <w:ilvl w:val="1"/>
          <w:numId w:val="2"/>
        </w:numPr>
      </w:pPr>
      <w:bookmarkStart w:id="1" w:name="_Toc67502867"/>
      <w:r>
        <w:t>On datasets1</w:t>
      </w:r>
      <w:bookmarkEnd w:id="1"/>
    </w:p>
    <w:p w14:paraId="1C36E33D" w14:textId="3E1A33B8" w:rsidR="00FB66A3" w:rsidRDefault="00AA3114">
      <w:r>
        <w:fldChar w:fldCharType="begin"/>
      </w:r>
      <w:r>
        <w:instrText xml:space="preserve"> REF _Ref67479299 \h </w:instrText>
      </w:r>
      <w:r>
        <w:fldChar w:fldCharType="separate"/>
      </w:r>
      <w:r w:rsidR="00E265D3">
        <w:t xml:space="preserve">Figure </w:t>
      </w:r>
      <w:r w:rsidR="00E265D3">
        <w:rPr>
          <w:noProof/>
        </w:rPr>
        <w:t>1</w:t>
      </w:r>
      <w:r>
        <w:fldChar w:fldCharType="end"/>
      </w:r>
      <w:r w:rsidR="00500C75">
        <w:t xml:space="preserve"> presents the cost of the cluster at different k for both </w:t>
      </w:r>
      <w:r w:rsidR="009E4DAC">
        <w:t>methods</w:t>
      </w:r>
      <w:r w:rsidR="00500C75">
        <w:t xml:space="preserve">. </w:t>
      </w:r>
      <w:r w:rsidR="008F6F1E">
        <w:t xml:space="preserve">When the </w:t>
      </w:r>
      <w:r w:rsidR="00847195">
        <w:t xml:space="preserve">number of </w:t>
      </w:r>
      <w:r w:rsidR="00730F1F">
        <w:t>clusters</w:t>
      </w:r>
      <w:r w:rsidR="00847195">
        <w:t xml:space="preserve"> is smaller than the “</w:t>
      </w:r>
      <w:r w:rsidR="0094347B">
        <w:t>optimal” number</w:t>
      </w:r>
      <w:r w:rsidR="00BF2FBF">
        <w:t xml:space="preserve">, </w:t>
      </w:r>
      <w:r w:rsidR="00D21521">
        <w:t>random initialization</w:t>
      </w:r>
      <w:r w:rsidR="00BF2FBF">
        <w:t xml:space="preserve"> tends to have a la</w:t>
      </w:r>
      <w:r w:rsidR="0026198D">
        <w:t>r</w:t>
      </w:r>
      <w:r w:rsidR="00BF2FBF">
        <w:t>ger cost compar</w:t>
      </w:r>
      <w:r w:rsidR="0026198D">
        <w:t>e</w:t>
      </w:r>
      <w:r w:rsidR="00BF2FBF">
        <w:t xml:space="preserve"> to </w:t>
      </w:r>
      <w:r w:rsidR="00D21521">
        <w:t xml:space="preserve">k-means++, as they approach the optimal number of clusters, the cost </w:t>
      </w:r>
      <w:r w:rsidR="00F059E3">
        <w:t>converges</w:t>
      </w:r>
      <w:r w:rsidR="00692A34">
        <w:t xml:space="preserve">. </w:t>
      </w:r>
      <w:r w:rsidR="005356C9">
        <w:t xml:space="preserve"> </w:t>
      </w:r>
      <w:r w:rsidR="00574C83">
        <w:t xml:space="preserve">Here in this dataset, the “optimal” number of clusters </w:t>
      </w:r>
      <w:r w:rsidR="0026198D">
        <w:t>is</w:t>
      </w:r>
      <w:r w:rsidR="00574C83">
        <w:t xml:space="preserve"> selected using </w:t>
      </w:r>
      <w:r w:rsidR="0026198D">
        <w:t xml:space="preserve">the </w:t>
      </w:r>
      <w:r w:rsidR="00574C83">
        <w:t>elbow method, that is to pick</w:t>
      </w:r>
      <w:r w:rsidR="00574C83" w:rsidRPr="00574C83">
        <w:t xml:space="preserve"> the elbow of the curve as the number of clusters to use</w:t>
      </w:r>
      <w:r w:rsidR="00574C83">
        <w:t xml:space="preserve"> in this experiment. Here we pick </w:t>
      </w:r>
      <w:r w:rsidR="009A5CBC">
        <w:t xml:space="preserve">10 and </w:t>
      </w:r>
      <w:r w:rsidR="005A3DA4">
        <w:t>8</w:t>
      </w:r>
      <w:r w:rsidR="009A5CBC">
        <w:t xml:space="preserve"> for random initialization and k-means++ </w:t>
      </w:r>
      <w:r w:rsidR="00F059E3">
        <w:t>method,</w:t>
      </w:r>
      <w:r w:rsidR="009A5CBC">
        <w:t xml:space="preserve"> respectively. </w:t>
      </w:r>
      <w:r w:rsidR="006924FB">
        <w:t xml:space="preserve"> </w:t>
      </w:r>
      <w:r w:rsidR="00516E7A">
        <w:t xml:space="preserve">The k-means method </w:t>
      </w:r>
      <w:r w:rsidR="00074B12">
        <w:t>converges</w:t>
      </w:r>
      <w:r w:rsidR="00516E7A">
        <w:t xml:space="preserve"> significantly faster which indicate</w:t>
      </w:r>
      <w:r w:rsidR="00074B12">
        <w:t>s</w:t>
      </w:r>
      <w:r w:rsidR="00516E7A">
        <w:t xml:space="preserve"> a better clustering performance. </w:t>
      </w:r>
      <w:r w:rsidR="006924FB">
        <w:t xml:space="preserve">The clustering result is presented in </w:t>
      </w:r>
      <w:r w:rsidR="00FB143D">
        <w:fldChar w:fldCharType="begin"/>
      </w:r>
      <w:r w:rsidR="00FB143D">
        <w:instrText xml:space="preserve"> REF _Ref67481790 \h </w:instrText>
      </w:r>
      <w:r w:rsidR="00FB143D">
        <w:fldChar w:fldCharType="separate"/>
      </w:r>
      <w:r w:rsidR="00E265D3">
        <w:t xml:space="preserve">Figure </w:t>
      </w:r>
      <w:r w:rsidR="00E265D3">
        <w:rPr>
          <w:noProof/>
        </w:rPr>
        <w:t>2</w:t>
      </w:r>
      <w:r w:rsidR="00FB143D">
        <w:fldChar w:fldCharType="end"/>
      </w:r>
      <w:r w:rsidR="00FB143D">
        <w:t xml:space="preserve"> and </w:t>
      </w:r>
      <w:r w:rsidR="00FB143D">
        <w:fldChar w:fldCharType="begin"/>
      </w:r>
      <w:r w:rsidR="00FB143D">
        <w:instrText xml:space="preserve"> REF _Ref67481792 \h </w:instrText>
      </w:r>
      <w:r w:rsidR="00FB143D">
        <w:fldChar w:fldCharType="separate"/>
      </w:r>
      <w:r w:rsidR="00E265D3">
        <w:t xml:space="preserve">Figure </w:t>
      </w:r>
      <w:r w:rsidR="00E265D3">
        <w:rPr>
          <w:noProof/>
        </w:rPr>
        <w:t>3</w:t>
      </w:r>
      <w:r w:rsidR="00FB143D">
        <w:fldChar w:fldCharType="end"/>
      </w:r>
      <w:r w:rsidR="005A3DA4">
        <w:t>, and the result is almost identical</w:t>
      </w:r>
      <w:r w:rsidR="008F1A03">
        <w:t xml:space="preserve"> if we consider the boxed </w:t>
      </w:r>
      <w:r w:rsidR="00344A99">
        <w:t xml:space="preserve">clusters in </w:t>
      </w:r>
      <w:r w:rsidR="00344A99">
        <w:fldChar w:fldCharType="begin"/>
      </w:r>
      <w:r w:rsidR="00344A99">
        <w:instrText xml:space="preserve"> REF _Ref67481790 \h </w:instrText>
      </w:r>
      <w:r w:rsidR="00344A99">
        <w:fldChar w:fldCharType="separate"/>
      </w:r>
      <w:r w:rsidR="00E265D3">
        <w:t xml:space="preserve">Figure </w:t>
      </w:r>
      <w:r w:rsidR="00E265D3">
        <w:rPr>
          <w:noProof/>
        </w:rPr>
        <w:t>2</w:t>
      </w:r>
      <w:r w:rsidR="00344A99">
        <w:fldChar w:fldCharType="end"/>
      </w:r>
      <w:r w:rsidR="00344A99">
        <w:t xml:space="preserve"> as a group</w:t>
      </w:r>
      <w:r w:rsidR="00F520E7">
        <w:t xml:space="preserve"> (consider the clusters </w:t>
      </w:r>
      <w:r w:rsidR="00A71198">
        <w:t>in black circle and green circle as a whole</w:t>
      </w:r>
      <w:r w:rsidR="00F520E7">
        <w:t>)</w:t>
      </w:r>
      <w:r w:rsidR="00344A99">
        <w:t xml:space="preserve">. </w:t>
      </w:r>
    </w:p>
    <w:p w14:paraId="2BD30030" w14:textId="0F73ED48" w:rsidR="00B328FF" w:rsidRDefault="00B328FF" w:rsidP="00956859">
      <w:pPr>
        <w:keepNext/>
        <w:jc w:val="center"/>
      </w:pPr>
      <w:r w:rsidRPr="00B328FF">
        <w:rPr>
          <w:noProof/>
        </w:rPr>
        <w:drawing>
          <wp:inline distT="0" distB="0" distL="0" distR="0" wp14:anchorId="58E43863" wp14:editId="3BC1389D">
            <wp:extent cx="2476982" cy="1856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6910" cy="1871938"/>
                    </a:xfrm>
                    <a:prstGeom prst="rect">
                      <a:avLst/>
                    </a:prstGeom>
                    <a:noFill/>
                    <a:ln>
                      <a:noFill/>
                    </a:ln>
                  </pic:spPr>
                </pic:pic>
              </a:graphicData>
            </a:graphic>
          </wp:inline>
        </w:drawing>
      </w:r>
      <w:r w:rsidR="00191526" w:rsidRPr="00191526">
        <w:t xml:space="preserve"> </w:t>
      </w:r>
      <w:r w:rsidR="00191526" w:rsidRPr="00191526">
        <w:rPr>
          <w:noProof/>
        </w:rPr>
        <w:drawing>
          <wp:inline distT="0" distB="0" distL="0" distR="0" wp14:anchorId="45F49B21" wp14:editId="219F8926">
            <wp:extent cx="2425471" cy="181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1822" cy="1859444"/>
                    </a:xfrm>
                    <a:prstGeom prst="rect">
                      <a:avLst/>
                    </a:prstGeom>
                    <a:noFill/>
                    <a:ln>
                      <a:noFill/>
                    </a:ln>
                  </pic:spPr>
                </pic:pic>
              </a:graphicData>
            </a:graphic>
          </wp:inline>
        </w:drawing>
      </w:r>
    </w:p>
    <w:p w14:paraId="1639EC0E" w14:textId="24DD75B9" w:rsidR="00B328FF" w:rsidRDefault="00B328FF" w:rsidP="0074619F">
      <w:pPr>
        <w:pStyle w:val="Caption"/>
        <w:jc w:val="center"/>
      </w:pPr>
      <w:bookmarkStart w:id="2" w:name="_Ref67479299"/>
      <w:r>
        <w:t xml:space="preserve">Figure </w:t>
      </w:r>
      <w:r w:rsidR="002D0411">
        <w:fldChar w:fldCharType="begin"/>
      </w:r>
      <w:r w:rsidR="002D0411">
        <w:instrText xml:space="preserve"> SEQ Figure \* ARABIC </w:instrText>
      </w:r>
      <w:r w:rsidR="002D0411">
        <w:fldChar w:fldCharType="separate"/>
      </w:r>
      <w:r w:rsidR="00E265D3">
        <w:rPr>
          <w:noProof/>
        </w:rPr>
        <w:t>1</w:t>
      </w:r>
      <w:r w:rsidR="002D0411">
        <w:rPr>
          <w:noProof/>
        </w:rPr>
        <w:fldChar w:fldCharType="end"/>
      </w:r>
      <w:bookmarkEnd w:id="2"/>
      <w:r>
        <w:t xml:space="preserve"> K-means, with random initialization</w:t>
      </w:r>
      <w:r w:rsidR="00956859">
        <w:t xml:space="preserve"> (left) and </w:t>
      </w:r>
      <w:r w:rsidR="00F462F2">
        <w:t>k-means++ (right)</w:t>
      </w:r>
    </w:p>
    <w:p w14:paraId="7F4E8471" w14:textId="5BEAD75A" w:rsidR="0074619F" w:rsidRDefault="00F520E7" w:rsidP="008F6F1E">
      <w:pPr>
        <w:jc w:val="center"/>
      </w:pPr>
      <w:r>
        <w:rPr>
          <w:noProof/>
        </w:rPr>
        <w:lastRenderedPageBreak/>
        <mc:AlternateContent>
          <mc:Choice Requires="wps">
            <w:drawing>
              <wp:anchor distT="0" distB="0" distL="114300" distR="114300" simplePos="0" relativeHeight="251661312" behindDoc="0" locked="0" layoutInCell="1" allowOverlap="1" wp14:anchorId="2CE3AE59" wp14:editId="66785251">
                <wp:simplePos x="0" y="0"/>
                <wp:positionH relativeFrom="column">
                  <wp:posOffset>4001135</wp:posOffset>
                </wp:positionH>
                <wp:positionV relativeFrom="paragraph">
                  <wp:posOffset>1088408</wp:posOffset>
                </wp:positionV>
                <wp:extent cx="464737" cy="818325"/>
                <wp:effectExtent l="57150" t="0" r="69215" b="1270"/>
                <wp:wrapNone/>
                <wp:docPr id="13" name="Oval 13"/>
                <wp:cNvGraphicFramePr/>
                <a:graphic xmlns:a="http://schemas.openxmlformats.org/drawingml/2006/main">
                  <a:graphicData uri="http://schemas.microsoft.com/office/word/2010/wordprocessingShape">
                    <wps:wsp>
                      <wps:cNvSpPr/>
                      <wps:spPr>
                        <a:xfrm rot="20272903">
                          <a:off x="0" y="0"/>
                          <a:ext cx="464737" cy="818325"/>
                        </a:xfrm>
                        <a:prstGeom prst="ellipse">
                          <a:avLst/>
                        </a:prstGeom>
                        <a:noFill/>
                        <a:ln w="38100">
                          <a:solidFill>
                            <a:schemeClr val="bg2">
                              <a:lumMod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42496" id="Oval 13" o:spid="_x0000_s1026" style="position:absolute;margin-left:315.05pt;margin-top:85.7pt;width:36.6pt;height:64.45pt;rotation:-144954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" filled="f" strokecolor="#161616 [334]" strokeweight="3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67BD286" wp14:editId="36170557">
                <wp:simplePos x="0" y="0"/>
                <wp:positionH relativeFrom="column">
                  <wp:posOffset>3584222</wp:posOffset>
                </wp:positionH>
                <wp:positionV relativeFrom="paragraph">
                  <wp:posOffset>1502934</wp:posOffset>
                </wp:positionV>
                <wp:extent cx="464737" cy="818325"/>
                <wp:effectExtent l="57150" t="0" r="69215" b="1270"/>
                <wp:wrapNone/>
                <wp:docPr id="11" name="Oval 11"/>
                <wp:cNvGraphicFramePr/>
                <a:graphic xmlns:a="http://schemas.openxmlformats.org/drawingml/2006/main">
                  <a:graphicData uri="http://schemas.microsoft.com/office/word/2010/wordprocessingShape">
                    <wps:wsp>
                      <wps:cNvSpPr/>
                      <wps:spPr>
                        <a:xfrm rot="20272903">
                          <a:off x="0" y="0"/>
                          <a:ext cx="464737" cy="818325"/>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8F1D8" id="Oval 11" o:spid="_x0000_s1026" style="position:absolute;margin-left:282.2pt;margin-top:118.35pt;width:36.6pt;height:64.45pt;rotation:-144954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" filled="f" strokecolor="#70ad47 [3209]" strokeweight="3pt">
                <v:stroke joinstyle="miter"/>
              </v:oval>
            </w:pict>
          </mc:Fallback>
        </mc:AlternateContent>
      </w:r>
      <w:r w:rsidR="00FF4F3C" w:rsidRPr="00FF4F3C">
        <w:rPr>
          <w:noProof/>
        </w:rPr>
        <w:drawing>
          <wp:inline distT="0" distB="0" distL="0" distR="0" wp14:anchorId="1E31FCF7" wp14:editId="1EF7A3F9">
            <wp:extent cx="5327650"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79F94E8D" w14:textId="4CFA684E" w:rsidR="00FF4F3C" w:rsidRDefault="00FF4F3C" w:rsidP="00FF4F3C">
      <w:pPr>
        <w:pStyle w:val="Caption"/>
        <w:jc w:val="center"/>
      </w:pPr>
      <w:bookmarkStart w:id="3" w:name="_Ref67481790"/>
      <w:r>
        <w:t xml:space="preserve">Figure </w:t>
      </w:r>
      <w:r>
        <w:fldChar w:fldCharType="begin"/>
      </w:r>
      <w:r>
        <w:instrText xml:space="preserve"> SEQ Figure \* ARABIC </w:instrText>
      </w:r>
      <w:r>
        <w:fldChar w:fldCharType="separate"/>
      </w:r>
      <w:r w:rsidR="00E265D3">
        <w:rPr>
          <w:noProof/>
        </w:rPr>
        <w:t>2</w:t>
      </w:r>
      <w:r>
        <w:rPr>
          <w:noProof/>
        </w:rPr>
        <w:fldChar w:fldCharType="end"/>
      </w:r>
      <w:bookmarkEnd w:id="3"/>
      <w:r>
        <w:t xml:space="preserve"> K-means, with random initialization and k=10</w:t>
      </w:r>
    </w:p>
    <w:p w14:paraId="0A14092F" w14:textId="56665CD4" w:rsidR="0087084C" w:rsidRPr="0087084C" w:rsidRDefault="0087084C" w:rsidP="008F6F1E">
      <w:pPr>
        <w:jc w:val="center"/>
      </w:pPr>
      <w:r w:rsidRPr="0087084C">
        <w:rPr>
          <w:noProof/>
        </w:rPr>
        <w:lastRenderedPageBreak/>
        <w:drawing>
          <wp:inline distT="0" distB="0" distL="0" distR="0" wp14:anchorId="2D49768E" wp14:editId="50257753">
            <wp:extent cx="5326380" cy="3994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994785"/>
                    </a:xfrm>
                    <a:prstGeom prst="rect">
                      <a:avLst/>
                    </a:prstGeom>
                    <a:noFill/>
                    <a:ln>
                      <a:noFill/>
                    </a:ln>
                  </pic:spPr>
                </pic:pic>
              </a:graphicData>
            </a:graphic>
          </wp:inline>
        </w:drawing>
      </w:r>
    </w:p>
    <w:p w14:paraId="4E09DA7A" w14:textId="2E097076" w:rsidR="0087084C" w:rsidRDefault="0087084C" w:rsidP="0087084C">
      <w:pPr>
        <w:pStyle w:val="Caption"/>
        <w:jc w:val="center"/>
      </w:pPr>
      <w:bookmarkStart w:id="4" w:name="_Ref67481792"/>
      <w:r>
        <w:t xml:space="preserve">Figure </w:t>
      </w:r>
      <w:r>
        <w:fldChar w:fldCharType="begin"/>
      </w:r>
      <w:r>
        <w:instrText xml:space="preserve"> SEQ Figure \* ARABIC </w:instrText>
      </w:r>
      <w:r>
        <w:fldChar w:fldCharType="separate"/>
      </w:r>
      <w:r w:rsidR="00E265D3">
        <w:rPr>
          <w:noProof/>
        </w:rPr>
        <w:t>3</w:t>
      </w:r>
      <w:r>
        <w:rPr>
          <w:noProof/>
        </w:rPr>
        <w:fldChar w:fldCharType="end"/>
      </w:r>
      <w:bookmarkEnd w:id="4"/>
      <w:r>
        <w:t xml:space="preserve"> K-means</w:t>
      </w:r>
      <w:r w:rsidR="00287CFA">
        <w:t>++</w:t>
      </w:r>
      <w:r>
        <w:t xml:space="preserve"> and k=</w:t>
      </w:r>
      <w:r w:rsidR="00287CFA">
        <w:t>9</w:t>
      </w:r>
    </w:p>
    <w:p w14:paraId="50B990EA" w14:textId="77777777" w:rsidR="00FF4F3C" w:rsidRPr="0074619F" w:rsidRDefault="00FF4F3C" w:rsidP="0074619F"/>
    <w:p w14:paraId="636103A0" w14:textId="09CA4332" w:rsidR="00AF6AB5" w:rsidRDefault="00AF6AB5" w:rsidP="003B0CD5">
      <w:pPr>
        <w:pStyle w:val="Heading2"/>
        <w:numPr>
          <w:ilvl w:val="1"/>
          <w:numId w:val="2"/>
        </w:numPr>
      </w:pPr>
      <w:bookmarkStart w:id="5" w:name="_Toc67502868"/>
      <w:r>
        <w:t>On datasets2</w:t>
      </w:r>
      <w:bookmarkEnd w:id="5"/>
    </w:p>
    <w:p w14:paraId="2F809993" w14:textId="4C856D57" w:rsidR="00984934" w:rsidRPr="00AB2FA4" w:rsidRDefault="0026198D" w:rsidP="00984934">
      <w:r>
        <w:t>A s</w:t>
      </w:r>
      <w:r w:rsidR="00517E37">
        <w:t xml:space="preserve">imilar result </w:t>
      </w:r>
      <w:r w:rsidR="004339BA">
        <w:t>is</w:t>
      </w:r>
      <w:r w:rsidR="00517E37">
        <w:t xml:space="preserve"> obtained when perform</w:t>
      </w:r>
      <w:r>
        <w:t>ing</w:t>
      </w:r>
      <w:r w:rsidR="00517E37">
        <w:t xml:space="preserve"> k-means on datasets 2. </w:t>
      </w:r>
      <w:r w:rsidR="000418FA">
        <w:t xml:space="preserve">The random initialization </w:t>
      </w:r>
      <w:r w:rsidR="001A664F">
        <w:t>performs</w:t>
      </w:r>
      <w:r w:rsidR="000418FA">
        <w:t xml:space="preserve"> poorly when the number of clusters </w:t>
      </w:r>
      <w:r>
        <w:t>is</w:t>
      </w:r>
      <w:r w:rsidR="000418FA">
        <w:t xml:space="preserve"> small. The cost reduces </w:t>
      </w:r>
      <w:r w:rsidR="007B169A">
        <w:t>as the k increase</w:t>
      </w:r>
      <w:r w:rsidR="00731B6B">
        <w:t>, but k-means</w:t>
      </w:r>
      <w:r w:rsidR="00C32293">
        <w:t>++</w:t>
      </w:r>
      <w:r w:rsidR="00731B6B">
        <w:t xml:space="preserve"> has a smaller slope (</w:t>
      </w:r>
      <w:r w:rsidR="000760C5">
        <w:t>cost reduce faster</w:t>
      </w:r>
      <w:r w:rsidR="00731B6B">
        <w:t>)</w:t>
      </w:r>
      <w:r w:rsidR="00641D2B">
        <w:t>, as shown in the pictures below:</w:t>
      </w:r>
    </w:p>
    <w:p w14:paraId="42853465" w14:textId="0AE47C76" w:rsidR="00C87FF3" w:rsidRDefault="005D47D6" w:rsidP="00C0674F">
      <w:pPr>
        <w:jc w:val="center"/>
      </w:pPr>
      <w:r w:rsidRPr="005D47D6">
        <w:rPr>
          <w:noProof/>
        </w:rPr>
        <w:drawing>
          <wp:inline distT="0" distB="0" distL="0" distR="0" wp14:anchorId="50AEC349" wp14:editId="42BBF82D">
            <wp:extent cx="2330927" cy="1748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603" cy="1750341"/>
                    </a:xfrm>
                    <a:prstGeom prst="rect">
                      <a:avLst/>
                    </a:prstGeom>
                    <a:noFill/>
                    <a:ln>
                      <a:noFill/>
                    </a:ln>
                  </pic:spPr>
                </pic:pic>
              </a:graphicData>
            </a:graphic>
          </wp:inline>
        </w:drawing>
      </w:r>
      <w:r w:rsidR="000E0FD2" w:rsidRPr="00E63500">
        <w:rPr>
          <w:noProof/>
        </w:rPr>
        <w:drawing>
          <wp:inline distT="0" distB="0" distL="0" distR="0" wp14:anchorId="5928867A" wp14:editId="607B2933">
            <wp:extent cx="2245372" cy="168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3042" cy="1704105"/>
                    </a:xfrm>
                    <a:prstGeom prst="rect">
                      <a:avLst/>
                    </a:prstGeom>
                    <a:noFill/>
                    <a:ln>
                      <a:noFill/>
                    </a:ln>
                  </pic:spPr>
                </pic:pic>
              </a:graphicData>
            </a:graphic>
          </wp:inline>
        </w:drawing>
      </w:r>
    </w:p>
    <w:p w14:paraId="7A876559" w14:textId="4E97ADC1" w:rsidR="00AD2342" w:rsidRDefault="00AD2342" w:rsidP="00AD2342">
      <w:pPr>
        <w:pStyle w:val="Caption"/>
        <w:jc w:val="center"/>
      </w:pPr>
      <w:r>
        <w:t xml:space="preserve">Figure </w:t>
      </w:r>
      <w:r>
        <w:fldChar w:fldCharType="begin"/>
      </w:r>
      <w:r>
        <w:instrText xml:space="preserve"> SEQ Figure \* ARABIC </w:instrText>
      </w:r>
      <w:r>
        <w:fldChar w:fldCharType="separate"/>
      </w:r>
      <w:r w:rsidR="00E265D3">
        <w:rPr>
          <w:noProof/>
        </w:rPr>
        <w:t>4</w:t>
      </w:r>
      <w:r>
        <w:rPr>
          <w:noProof/>
        </w:rPr>
        <w:fldChar w:fldCharType="end"/>
      </w:r>
      <w:r>
        <w:t xml:space="preserve"> K-means, with random initialization (left) and k-means++ (right) on dataset </w:t>
      </w:r>
      <w:proofErr w:type="gramStart"/>
      <w:r>
        <w:t>2</w:t>
      </w:r>
      <w:proofErr w:type="gramEnd"/>
    </w:p>
    <w:p w14:paraId="4201472C" w14:textId="3EA39FED" w:rsidR="00231C18" w:rsidRDefault="005274E6" w:rsidP="00307B53">
      <w:r>
        <w:t xml:space="preserve">The clustering result differs, as shown in </w:t>
      </w:r>
      <w:r w:rsidR="00307B53">
        <w:fldChar w:fldCharType="begin"/>
      </w:r>
      <w:r w:rsidR="00307B53">
        <w:instrText xml:space="preserve"> REF _Ref67482681 \h </w:instrText>
      </w:r>
      <w:r w:rsidR="00307B53">
        <w:fldChar w:fldCharType="separate"/>
      </w:r>
      <w:r w:rsidR="00E265D3">
        <w:t xml:space="preserve">Figure </w:t>
      </w:r>
      <w:r w:rsidR="00E265D3">
        <w:rPr>
          <w:noProof/>
        </w:rPr>
        <w:t>5</w:t>
      </w:r>
      <w:r w:rsidR="00307B53">
        <w:fldChar w:fldCharType="end"/>
      </w:r>
      <w:r w:rsidR="00307B53">
        <w:t xml:space="preserve">  and </w:t>
      </w:r>
      <w:r w:rsidR="00307B53">
        <w:fldChar w:fldCharType="begin"/>
      </w:r>
      <w:r w:rsidR="00307B53">
        <w:instrText xml:space="preserve"> REF _Ref67482683 \h </w:instrText>
      </w:r>
      <w:r w:rsidR="00307B53">
        <w:fldChar w:fldCharType="separate"/>
      </w:r>
      <w:r w:rsidR="00E265D3">
        <w:t xml:space="preserve">Figure </w:t>
      </w:r>
      <w:r w:rsidR="00E265D3">
        <w:rPr>
          <w:noProof/>
        </w:rPr>
        <w:t>6</w:t>
      </w:r>
      <w:r w:rsidR="00307B53">
        <w:fldChar w:fldCharType="end"/>
      </w:r>
      <w:r w:rsidR="00052FED">
        <w:t>, al</w:t>
      </w:r>
      <w:r w:rsidR="008B68A7">
        <w:t xml:space="preserve">though </w:t>
      </w:r>
      <w:r w:rsidR="00052FED">
        <w:t xml:space="preserve">they </w:t>
      </w:r>
      <w:r w:rsidR="008B68A7">
        <w:t>have the same k</w:t>
      </w:r>
      <w:r w:rsidR="00052FED">
        <w:t>.</w:t>
      </w:r>
      <w:r w:rsidR="008B68A7">
        <w:t xml:space="preserve"> </w:t>
      </w:r>
      <w:r w:rsidR="00966A13">
        <w:t xml:space="preserve"> One reason is that the k from the random initialization is pick</w:t>
      </w:r>
      <w:r w:rsidR="00773035">
        <w:t>ed</w:t>
      </w:r>
      <w:r w:rsidR="00966A13">
        <w:t xml:space="preserve"> at the u</w:t>
      </w:r>
      <w:r w:rsidR="005341AB">
        <w:t xml:space="preserve">pper part of the </w:t>
      </w:r>
      <w:r w:rsidR="005341AB" w:rsidRPr="00574C83">
        <w:t>elbow of the curve</w:t>
      </w:r>
      <w:r w:rsidR="005341AB">
        <w:t xml:space="preserve"> </w:t>
      </w:r>
      <w:r w:rsidR="005341AB">
        <w:lastRenderedPageBreak/>
        <w:t xml:space="preserve">while the k-means++ is chosen from the lower part of the </w:t>
      </w:r>
      <w:r w:rsidR="005341AB" w:rsidRPr="00574C83">
        <w:t>elbow of the curve</w:t>
      </w:r>
      <w:r w:rsidR="00BA5E27">
        <w:t xml:space="preserve"> (which has a lower cost). The cost </w:t>
      </w:r>
      <w:r w:rsidR="00283724">
        <w:t xml:space="preserve">of k-means++ is smaller than </w:t>
      </w:r>
      <w:r w:rsidR="00773035">
        <w:t xml:space="preserve">the </w:t>
      </w:r>
      <w:r w:rsidR="00231C18">
        <w:t>random initialization method.</w:t>
      </w:r>
    </w:p>
    <w:p w14:paraId="7B963D17" w14:textId="60DB59DD" w:rsidR="00C87FF3" w:rsidRDefault="00287CFA" w:rsidP="00C0674F">
      <w:pPr>
        <w:jc w:val="center"/>
      </w:pPr>
      <w:r w:rsidRPr="00287CFA">
        <w:rPr>
          <w:noProof/>
        </w:rPr>
        <w:drawing>
          <wp:inline distT="0" distB="0" distL="0" distR="0" wp14:anchorId="558A975B" wp14:editId="66A7CD08">
            <wp:extent cx="3791502" cy="2843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7217" cy="2870411"/>
                    </a:xfrm>
                    <a:prstGeom prst="rect">
                      <a:avLst/>
                    </a:prstGeom>
                  </pic:spPr>
                </pic:pic>
              </a:graphicData>
            </a:graphic>
          </wp:inline>
        </w:drawing>
      </w:r>
    </w:p>
    <w:p w14:paraId="279C3CC9" w14:textId="214149F7" w:rsidR="00287CFA" w:rsidRDefault="00287CFA" w:rsidP="00287CFA">
      <w:pPr>
        <w:pStyle w:val="Caption"/>
        <w:jc w:val="center"/>
      </w:pPr>
      <w:bookmarkStart w:id="6" w:name="_Ref67482681"/>
      <w:r>
        <w:t xml:space="preserve">Figure </w:t>
      </w:r>
      <w:r>
        <w:fldChar w:fldCharType="begin"/>
      </w:r>
      <w:r>
        <w:instrText xml:space="preserve"> SEQ Figure \* ARABIC </w:instrText>
      </w:r>
      <w:r>
        <w:fldChar w:fldCharType="separate"/>
      </w:r>
      <w:r w:rsidR="00E265D3">
        <w:rPr>
          <w:noProof/>
        </w:rPr>
        <w:t>5</w:t>
      </w:r>
      <w:r>
        <w:rPr>
          <w:noProof/>
        </w:rPr>
        <w:fldChar w:fldCharType="end"/>
      </w:r>
      <w:bookmarkEnd w:id="6"/>
      <w:r>
        <w:t xml:space="preserve"> K-means, with random initialization and k=10</w:t>
      </w:r>
    </w:p>
    <w:p w14:paraId="24548654" w14:textId="77D6D362" w:rsidR="00D632D8" w:rsidRDefault="00D632D8" w:rsidP="007F07BE">
      <w:pPr>
        <w:jc w:val="center"/>
      </w:pPr>
      <w:r w:rsidRPr="00D632D8">
        <w:rPr>
          <w:noProof/>
        </w:rPr>
        <w:drawing>
          <wp:inline distT="0" distB="0" distL="0" distR="0" wp14:anchorId="6C2541A9" wp14:editId="2CF9A8F4">
            <wp:extent cx="4061945" cy="304645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5705" cy="3056779"/>
                    </a:xfrm>
                    <a:prstGeom prst="rect">
                      <a:avLst/>
                    </a:prstGeom>
                  </pic:spPr>
                </pic:pic>
              </a:graphicData>
            </a:graphic>
          </wp:inline>
        </w:drawing>
      </w:r>
    </w:p>
    <w:p w14:paraId="4B407800" w14:textId="20433725" w:rsidR="00D632D8" w:rsidRDefault="00D632D8" w:rsidP="00D632D8">
      <w:pPr>
        <w:pStyle w:val="Caption"/>
        <w:jc w:val="center"/>
      </w:pPr>
      <w:bookmarkStart w:id="7" w:name="_Ref67482683"/>
      <w:r>
        <w:t xml:space="preserve">Figure </w:t>
      </w:r>
      <w:r>
        <w:fldChar w:fldCharType="begin"/>
      </w:r>
      <w:r>
        <w:instrText xml:space="preserve"> SEQ Figure \* ARABIC </w:instrText>
      </w:r>
      <w:r>
        <w:fldChar w:fldCharType="separate"/>
      </w:r>
      <w:r w:rsidR="00E265D3">
        <w:rPr>
          <w:noProof/>
        </w:rPr>
        <w:t>6</w:t>
      </w:r>
      <w:r>
        <w:rPr>
          <w:noProof/>
        </w:rPr>
        <w:fldChar w:fldCharType="end"/>
      </w:r>
      <w:bookmarkEnd w:id="7"/>
      <w:r>
        <w:t xml:space="preserve"> K-means+</w:t>
      </w:r>
      <w:r w:rsidR="007F07BE">
        <w:t>+, and</w:t>
      </w:r>
      <w:r>
        <w:t xml:space="preserve"> k=10</w:t>
      </w:r>
    </w:p>
    <w:p w14:paraId="068B4329" w14:textId="77777777" w:rsidR="00287CFA" w:rsidRPr="000964D7" w:rsidRDefault="00287CFA">
      <w:pPr>
        <w:rPr>
          <w:lang w:val="en-CA"/>
        </w:rPr>
      </w:pPr>
    </w:p>
    <w:p w14:paraId="567420CD" w14:textId="7C7FD613" w:rsidR="00C87FF3" w:rsidRDefault="00C87FF3" w:rsidP="003B0CD5">
      <w:pPr>
        <w:pStyle w:val="Heading1"/>
        <w:numPr>
          <w:ilvl w:val="0"/>
          <w:numId w:val="2"/>
        </w:numPr>
      </w:pPr>
      <w:bookmarkStart w:id="8" w:name="_Toc67502869"/>
      <w:r w:rsidRPr="00C87FF3">
        <w:t>Hierarchical Clustering</w:t>
      </w:r>
      <w:bookmarkEnd w:id="8"/>
    </w:p>
    <w:p w14:paraId="008393D8" w14:textId="01BF4049" w:rsidR="00DB7C6F" w:rsidRPr="00B84B28" w:rsidRDefault="00B84B28" w:rsidP="00B84B28">
      <w:r w:rsidRPr="00B84B28">
        <w:t xml:space="preserve">A link that is approximately the same height indicates that there are no distinct divisions between the objects joined at this level of the hierarchy because the distance between the objects being joined is </w:t>
      </w:r>
      <w:r w:rsidRPr="00B84B28">
        <w:lastRenderedPageBreak/>
        <w:t>approximately the same as the distances between the objects they contain.</w:t>
      </w:r>
      <w:r w:rsidR="00997A65">
        <w:t xml:space="preserve"> However, it is hard to determine the cutoff (</w:t>
      </w:r>
      <w:r w:rsidR="00911CAD" w:rsidRPr="00911CAD">
        <w:t>inconsistent values</w:t>
      </w:r>
      <w:r w:rsidR="00997A65">
        <w:t>)</w:t>
      </w:r>
      <w:r w:rsidR="00911CAD">
        <w:t xml:space="preserve"> </w:t>
      </w:r>
      <w:r w:rsidR="00911CAD">
        <w:rPr>
          <w:rFonts w:hint="eastAsia"/>
        </w:rPr>
        <w:t>parameters</w:t>
      </w:r>
      <w:r w:rsidR="00911CAD">
        <w:t xml:space="preserve"> without an understand</w:t>
      </w:r>
      <w:r w:rsidR="00773035">
        <w:t>ing</w:t>
      </w:r>
      <w:r w:rsidR="00911CAD">
        <w:t xml:space="preserve"> of the data and the purpose of the cluster. </w:t>
      </w:r>
      <w:r w:rsidR="00512A0D">
        <w:t>Instead</w:t>
      </w:r>
      <w:r w:rsidR="00471A8A">
        <w:t>,</w:t>
      </w:r>
      <w:r w:rsidR="00DB7C6F">
        <w:t xml:space="preserve"> we will define the max cluster number in this experiment.</w:t>
      </w:r>
    </w:p>
    <w:p w14:paraId="558655FD" w14:textId="15458F5A" w:rsidR="001F5243" w:rsidRPr="001F5243" w:rsidRDefault="003B0922" w:rsidP="003B0CD5">
      <w:pPr>
        <w:pStyle w:val="Heading2"/>
        <w:numPr>
          <w:ilvl w:val="1"/>
          <w:numId w:val="2"/>
        </w:numPr>
      </w:pPr>
      <w:bookmarkStart w:id="9" w:name="_Ref67497549"/>
      <w:bookmarkStart w:id="10" w:name="_Toc67502870"/>
      <w:r>
        <w:t>On dataset1</w:t>
      </w:r>
      <w:bookmarkEnd w:id="9"/>
      <w:bookmarkEnd w:id="10"/>
    </w:p>
    <w:p w14:paraId="7DDFC4DF" w14:textId="3B63BC09" w:rsidR="003B0922" w:rsidRDefault="003B0922" w:rsidP="003B0CD5">
      <w:pPr>
        <w:pStyle w:val="Heading3"/>
        <w:numPr>
          <w:ilvl w:val="2"/>
          <w:numId w:val="2"/>
        </w:numPr>
      </w:pPr>
      <w:bookmarkStart w:id="11" w:name="_Toc67502871"/>
      <w:r w:rsidRPr="000964D7">
        <w:t>Average</w:t>
      </w:r>
      <w:bookmarkEnd w:id="11"/>
    </w:p>
    <w:p w14:paraId="7C3170CB" w14:textId="27AA02B4" w:rsidR="005034EE" w:rsidRPr="005034EE" w:rsidRDefault="005034EE" w:rsidP="005034EE">
      <w:r>
        <w:t xml:space="preserve">The black line in the picture below </w:t>
      </w:r>
      <w:r w:rsidR="00E31F23">
        <w:t>represents</w:t>
      </w:r>
      <w:r>
        <w:t xml:space="preserve"> a </w:t>
      </w:r>
      <w:r w:rsidR="00E31F23">
        <w:t>potential</w:t>
      </w:r>
      <w:r>
        <w:t xml:space="preserve"> </w:t>
      </w:r>
      <w:r w:rsidR="00E31F23">
        <w:t xml:space="preserve">optimal cluster number. By cutting along this line, </w:t>
      </w:r>
      <w:r w:rsidR="00322009">
        <w:t xml:space="preserve">the datasets </w:t>
      </w:r>
      <w:r w:rsidR="00773035">
        <w:t>are</w:t>
      </w:r>
      <w:r w:rsidR="00322009">
        <w:t xml:space="preserve"> divided into 6 groups</w:t>
      </w:r>
      <w:r w:rsidR="007172DF">
        <w:t xml:space="preserve">. The reason </w:t>
      </w:r>
      <w:r w:rsidR="00773035">
        <w:t>for</w:t>
      </w:r>
      <w:r w:rsidR="007172DF">
        <w:t xml:space="preserve"> selecting this line as the threshold is that </w:t>
      </w:r>
      <w:r w:rsidR="00E206CB">
        <w:t>the height (which represents the distance between the clusters) start to decrease (</w:t>
      </w:r>
      <w:r w:rsidR="00EF09A1">
        <w:t xml:space="preserve">such as </w:t>
      </w:r>
      <w:r w:rsidR="00E206CB">
        <w:t>compare to divided into two clusters</w:t>
      </w:r>
      <w:proofErr w:type="gramStart"/>
      <w:r w:rsidR="00E206CB">
        <w:t xml:space="preserve">), </w:t>
      </w:r>
      <w:r w:rsidR="00F024CC">
        <w:t xml:space="preserve"> and</w:t>
      </w:r>
      <w:proofErr w:type="gramEnd"/>
      <w:r w:rsidR="00F024CC">
        <w:t xml:space="preserve"> </w:t>
      </w:r>
      <w:r w:rsidR="00773035">
        <w:t xml:space="preserve">the </w:t>
      </w:r>
      <w:r w:rsidR="00A80573">
        <w:t>resulting cluster has an even distribution (</w:t>
      </w:r>
      <w:r w:rsidR="00871883">
        <w:t>a</w:t>
      </w:r>
      <w:r w:rsidR="007257EE">
        <w:t xml:space="preserve">n uneven split can be found in </w:t>
      </w:r>
      <w:r w:rsidR="00BD69E1">
        <w:t>next section</w:t>
      </w:r>
      <w:r w:rsidR="00A80573">
        <w:t>)</w:t>
      </w:r>
      <w:r w:rsidR="00871883">
        <w:t>.</w:t>
      </w:r>
    </w:p>
    <w:p w14:paraId="21EBB045" w14:textId="5ED10A1B" w:rsidR="00192DA8" w:rsidRDefault="00192DA8" w:rsidP="00192DA8">
      <w:pPr>
        <w:jc w:val="center"/>
      </w:pPr>
      <w:r>
        <w:rPr>
          <w:noProof/>
        </w:rPr>
        <mc:AlternateContent>
          <mc:Choice Requires="wps">
            <w:drawing>
              <wp:anchor distT="0" distB="0" distL="114300" distR="114300" simplePos="0" relativeHeight="251662336" behindDoc="0" locked="0" layoutInCell="1" allowOverlap="1" wp14:anchorId="2609061C" wp14:editId="67B69CC6">
                <wp:simplePos x="0" y="0"/>
                <wp:positionH relativeFrom="margin">
                  <wp:align>right</wp:align>
                </wp:positionH>
                <wp:positionV relativeFrom="paragraph">
                  <wp:posOffset>1757045</wp:posOffset>
                </wp:positionV>
                <wp:extent cx="57286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28625"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BE44F" id="Straight Connector 15"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85pt,138.35pt" to="850.9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" strokecolor="#0d0d0d [3069]" strokeweight="1pt">
                <v:stroke joinstyle="miter"/>
                <w10:wrap anchorx="margin"/>
              </v:line>
            </w:pict>
          </mc:Fallback>
        </mc:AlternateContent>
      </w:r>
      <w:r w:rsidRPr="00192DA8">
        <w:rPr>
          <w:noProof/>
        </w:rPr>
        <w:drawing>
          <wp:inline distT="0" distB="0" distL="0" distR="0" wp14:anchorId="7BAB2FCA" wp14:editId="66E9B92D">
            <wp:extent cx="3317219" cy="248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128" cy="2490633"/>
                    </a:xfrm>
                    <a:prstGeom prst="rect">
                      <a:avLst/>
                    </a:prstGeom>
                    <a:noFill/>
                    <a:ln>
                      <a:noFill/>
                    </a:ln>
                  </pic:spPr>
                </pic:pic>
              </a:graphicData>
            </a:graphic>
          </wp:inline>
        </w:drawing>
      </w:r>
    </w:p>
    <w:p w14:paraId="147D86E7" w14:textId="3E853FF9" w:rsidR="00454157" w:rsidRDefault="00454157" w:rsidP="00454157">
      <w:pPr>
        <w:pStyle w:val="Caption"/>
        <w:jc w:val="center"/>
      </w:pPr>
      <w:r>
        <w:t xml:space="preserve">Figure </w:t>
      </w:r>
      <w:r>
        <w:fldChar w:fldCharType="begin"/>
      </w:r>
      <w:r>
        <w:instrText xml:space="preserve"> SEQ Figure \* ARABIC </w:instrText>
      </w:r>
      <w:r>
        <w:fldChar w:fldCharType="separate"/>
      </w:r>
      <w:r w:rsidR="00E265D3">
        <w:rPr>
          <w:noProof/>
        </w:rPr>
        <w:t>7</w:t>
      </w:r>
      <w:r>
        <w:rPr>
          <w:noProof/>
        </w:rPr>
        <w:fldChar w:fldCharType="end"/>
      </w:r>
      <w:r>
        <w:t xml:space="preserve">  </w:t>
      </w:r>
    </w:p>
    <w:p w14:paraId="7D896F7E" w14:textId="0A8629D9" w:rsidR="003759E4" w:rsidRDefault="003759E4" w:rsidP="00192DA8">
      <w:pPr>
        <w:jc w:val="center"/>
      </w:pPr>
      <w:r w:rsidRPr="003759E4">
        <w:rPr>
          <w:noProof/>
        </w:rPr>
        <w:drawing>
          <wp:inline distT="0" distB="0" distL="0" distR="0" wp14:anchorId="2EF0D139" wp14:editId="2059E222">
            <wp:extent cx="3603099" cy="27001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6515" cy="2702738"/>
                    </a:xfrm>
                    <a:prstGeom prst="rect">
                      <a:avLst/>
                    </a:prstGeom>
                    <a:noFill/>
                    <a:ln>
                      <a:noFill/>
                    </a:ln>
                  </pic:spPr>
                </pic:pic>
              </a:graphicData>
            </a:graphic>
          </wp:inline>
        </w:drawing>
      </w:r>
    </w:p>
    <w:p w14:paraId="580023FA" w14:textId="169786A4" w:rsidR="00454157" w:rsidRPr="00192DA8" w:rsidRDefault="00454157" w:rsidP="00454157">
      <w:pPr>
        <w:pStyle w:val="Caption"/>
        <w:jc w:val="center"/>
      </w:pPr>
      <w:r>
        <w:t xml:space="preserve">Figure </w:t>
      </w:r>
      <w:r>
        <w:fldChar w:fldCharType="begin"/>
      </w:r>
      <w:r>
        <w:instrText xml:space="preserve"> SEQ Figure \* ARABIC </w:instrText>
      </w:r>
      <w:r>
        <w:fldChar w:fldCharType="separate"/>
      </w:r>
      <w:r w:rsidR="00E265D3">
        <w:rPr>
          <w:noProof/>
        </w:rPr>
        <w:t>8</w:t>
      </w:r>
      <w:r>
        <w:rPr>
          <w:noProof/>
        </w:rPr>
        <w:fldChar w:fldCharType="end"/>
      </w:r>
      <w:r>
        <w:t xml:space="preserve">  </w:t>
      </w:r>
    </w:p>
    <w:p w14:paraId="22333E6C" w14:textId="67AF341F" w:rsidR="003B0922" w:rsidRDefault="002E7E02" w:rsidP="003B0CD5">
      <w:pPr>
        <w:pStyle w:val="Heading3"/>
        <w:numPr>
          <w:ilvl w:val="2"/>
          <w:numId w:val="2"/>
        </w:numPr>
      </w:pPr>
      <w:bookmarkStart w:id="12" w:name="_Toc67502872"/>
      <w:r w:rsidRPr="000964D7">
        <w:lastRenderedPageBreak/>
        <w:t>S</w:t>
      </w:r>
      <w:r w:rsidR="003B0922" w:rsidRPr="000964D7">
        <w:t>ingle</w:t>
      </w:r>
      <w:bookmarkEnd w:id="12"/>
    </w:p>
    <w:p w14:paraId="4416A9BF" w14:textId="7C2DD63D" w:rsidR="002E7E02" w:rsidRDefault="002E7E02" w:rsidP="002E7E02">
      <w:r>
        <w:t>When using the shortest distance between the cluster to group the data</w:t>
      </w:r>
      <w:r w:rsidR="00773035">
        <w:t xml:space="preserve"> </w:t>
      </w:r>
      <w:r>
        <w:t xml:space="preserve">point, </w:t>
      </w:r>
      <w:r w:rsidR="00873016">
        <w:t xml:space="preserve">the </w:t>
      </w:r>
      <w:r w:rsidR="00745866">
        <w:t>d</w:t>
      </w:r>
      <w:r w:rsidR="00745866" w:rsidRPr="00745866">
        <w:t>endrogram plot</w:t>
      </w:r>
      <w:r w:rsidR="00745866">
        <w:t xml:space="preserve"> suggest</w:t>
      </w:r>
      <w:r w:rsidR="00773035">
        <w:t>s</w:t>
      </w:r>
      <w:r w:rsidR="00745866">
        <w:t xml:space="preserve"> that the </w:t>
      </w:r>
      <w:r w:rsidR="002B6F62">
        <w:t>distance</w:t>
      </w:r>
      <w:r w:rsidR="00745866">
        <w:t xml:space="preserve"> </w:t>
      </w:r>
      <w:r w:rsidR="00E55F00">
        <w:t>between</w:t>
      </w:r>
      <w:r w:rsidR="00745866">
        <w:t xml:space="preserve"> each cluster is small, </w:t>
      </w:r>
      <w:r w:rsidR="00915E69">
        <w:t>and the largest height is only 0.75</w:t>
      </w:r>
      <w:r w:rsidR="009B0992">
        <w:t xml:space="preserve">, and </w:t>
      </w:r>
      <w:r w:rsidR="00C15AB2">
        <w:t xml:space="preserve">mainly </w:t>
      </w:r>
      <w:r w:rsidR="00EE473F">
        <w:t>gathered</w:t>
      </w:r>
      <w:r w:rsidR="00C15AB2">
        <w:t xml:space="preserve"> </w:t>
      </w:r>
      <w:r w:rsidR="00011A31">
        <w:t>on</w:t>
      </w:r>
      <w:r w:rsidR="00C15AB2">
        <w:t xml:space="preserve"> </w:t>
      </w:r>
      <w:r w:rsidR="00773035">
        <w:t xml:space="preserve">the </w:t>
      </w:r>
      <w:r w:rsidR="003E4A32">
        <w:rPr>
          <w:rFonts w:hint="eastAsia"/>
        </w:rPr>
        <w:t>left</w:t>
      </w:r>
      <w:r w:rsidR="00773035">
        <w:t>-</w:t>
      </w:r>
      <w:r w:rsidR="00C15AB2">
        <w:t>hand side</w:t>
      </w:r>
      <w:r w:rsidR="00915E69">
        <w:t>. This suggest</w:t>
      </w:r>
      <w:r w:rsidR="00502B4A">
        <w:t>s</w:t>
      </w:r>
      <w:r w:rsidR="00915E69">
        <w:t xml:space="preserve"> </w:t>
      </w:r>
      <w:r w:rsidR="003465E8">
        <w:t>that</w:t>
      </w:r>
      <w:r w:rsidR="00667F20">
        <w:t xml:space="preserve"> most of the point is relatively consistent </w:t>
      </w:r>
      <w:r w:rsidR="0024201E">
        <w:t>and it</w:t>
      </w:r>
      <w:r w:rsidR="003465E8">
        <w:t xml:space="preserve"> will be difficult to cluster the dataset evenly. </w:t>
      </w:r>
      <w:r w:rsidR="00C411EE">
        <w:t xml:space="preserve">And if the cluster number is assigned to 2 (or 3, or even more), the </w:t>
      </w:r>
      <w:r w:rsidR="00722885">
        <w:t xml:space="preserve">black box in </w:t>
      </w:r>
      <w:r w:rsidR="00722885">
        <w:fldChar w:fldCharType="begin"/>
      </w:r>
      <w:r w:rsidR="00722885">
        <w:instrText xml:space="preserve"> REF _Ref67496153 \h </w:instrText>
      </w:r>
      <w:r w:rsidR="00722885">
        <w:fldChar w:fldCharType="separate"/>
      </w:r>
      <w:r w:rsidR="00E265D3">
        <w:t xml:space="preserve">Figure </w:t>
      </w:r>
      <w:r w:rsidR="00E265D3">
        <w:rPr>
          <w:noProof/>
        </w:rPr>
        <w:t>9</w:t>
      </w:r>
      <w:r w:rsidR="00722885">
        <w:fldChar w:fldCharType="end"/>
      </w:r>
      <w:r w:rsidR="00722885">
        <w:t xml:space="preserve"> suggest</w:t>
      </w:r>
      <w:r w:rsidR="004C66F2">
        <w:t>s</w:t>
      </w:r>
      <w:r w:rsidR="00722885">
        <w:t xml:space="preserve"> that </w:t>
      </w:r>
      <w:r w:rsidR="00EC6474">
        <w:t xml:space="preserve">this node </w:t>
      </w:r>
      <w:r w:rsidR="00E814ED">
        <w:t>distinct</w:t>
      </w:r>
      <w:r w:rsidR="001E4FE1">
        <w:t xml:space="preserve"> from other node</w:t>
      </w:r>
      <w:r w:rsidR="00773035">
        <w:t>s</w:t>
      </w:r>
      <w:r w:rsidR="001E4FE1">
        <w:t xml:space="preserve"> and will be consider</w:t>
      </w:r>
      <w:r w:rsidR="00773035">
        <w:t>ed</w:t>
      </w:r>
      <w:r w:rsidR="001E4FE1">
        <w:t xml:space="preserve"> a clu</w:t>
      </w:r>
      <w:r w:rsidR="00E814ED">
        <w:t>ster</w:t>
      </w:r>
      <w:r w:rsidR="004C66F2">
        <w:t xml:space="preserve">. </w:t>
      </w:r>
      <w:r w:rsidR="00EC3D89">
        <w:t xml:space="preserve"> Further experiment shows that </w:t>
      </w:r>
      <w:r w:rsidR="000B330D">
        <w:t xml:space="preserve">this method </w:t>
      </w:r>
      <w:r w:rsidR="009A77FC">
        <w:t>struggles</w:t>
      </w:r>
      <w:r w:rsidR="000B330D">
        <w:t xml:space="preserve"> to divide the </w:t>
      </w:r>
      <w:r w:rsidR="00013E85">
        <w:t xml:space="preserve">point into </w:t>
      </w:r>
      <w:r w:rsidR="00773035">
        <w:t xml:space="preserve">the </w:t>
      </w:r>
      <w:r w:rsidR="00013E85">
        <w:t xml:space="preserve">different cluster </w:t>
      </w:r>
      <w:r w:rsidR="004E47E0">
        <w:t>and</w:t>
      </w:r>
      <w:r w:rsidR="00013E85">
        <w:t xml:space="preserve"> tend to divide most of the point into one group</w:t>
      </w:r>
      <w:r w:rsidR="00D944C0">
        <w:t xml:space="preserve">, as shown in </w:t>
      </w:r>
      <w:r w:rsidR="00D944C0">
        <w:fldChar w:fldCharType="begin"/>
      </w:r>
      <w:r w:rsidR="00D944C0">
        <w:instrText xml:space="preserve"> REF _Ref67496296 \h </w:instrText>
      </w:r>
      <w:r w:rsidR="00D944C0">
        <w:fldChar w:fldCharType="separate"/>
      </w:r>
      <w:r w:rsidR="00E265D3">
        <w:t xml:space="preserve">Figure </w:t>
      </w:r>
      <w:r w:rsidR="00E265D3">
        <w:rPr>
          <w:noProof/>
        </w:rPr>
        <w:t>10</w:t>
      </w:r>
      <w:r w:rsidR="00D944C0">
        <w:fldChar w:fldCharType="end"/>
      </w:r>
      <w:r w:rsidR="00D944C0">
        <w:t xml:space="preserve">, </w:t>
      </w:r>
      <w:r w:rsidR="00D944C0">
        <w:fldChar w:fldCharType="begin"/>
      </w:r>
      <w:r w:rsidR="00D944C0">
        <w:instrText xml:space="preserve"> REF _Ref67496297 \h </w:instrText>
      </w:r>
      <w:r w:rsidR="00D944C0">
        <w:fldChar w:fldCharType="separate"/>
      </w:r>
      <w:r w:rsidR="00E265D3">
        <w:t xml:space="preserve">Figure </w:t>
      </w:r>
      <w:r w:rsidR="00E265D3">
        <w:rPr>
          <w:noProof/>
        </w:rPr>
        <w:t>11</w:t>
      </w:r>
      <w:r w:rsidR="00D944C0">
        <w:fldChar w:fldCharType="end"/>
      </w:r>
      <w:r w:rsidR="00D944C0">
        <w:t xml:space="preserve">, </w:t>
      </w:r>
      <w:r w:rsidR="00D944C0">
        <w:fldChar w:fldCharType="begin"/>
      </w:r>
      <w:r w:rsidR="00D944C0">
        <w:instrText xml:space="preserve"> REF _Ref67496298 \h </w:instrText>
      </w:r>
      <w:r w:rsidR="00D944C0">
        <w:fldChar w:fldCharType="separate"/>
      </w:r>
      <w:r w:rsidR="00E265D3">
        <w:t xml:space="preserve">Figure </w:t>
      </w:r>
      <w:r w:rsidR="00E265D3">
        <w:rPr>
          <w:noProof/>
        </w:rPr>
        <w:t>13</w:t>
      </w:r>
      <w:r w:rsidR="00D944C0">
        <w:fldChar w:fldCharType="end"/>
      </w:r>
      <w:r w:rsidR="00013E85">
        <w:t>.</w:t>
      </w:r>
      <w:r w:rsidR="00276EF7">
        <w:t xml:space="preserve"> </w:t>
      </w:r>
      <w:r w:rsidR="00276EF7">
        <w:rPr>
          <w:rFonts w:hint="eastAsia"/>
        </w:rPr>
        <w:t>Over</w:t>
      </w:r>
      <w:r w:rsidR="00276EF7">
        <w:t xml:space="preserve"> single </w:t>
      </w:r>
      <w:r w:rsidR="00454157">
        <w:t>linkage</w:t>
      </w:r>
      <w:r w:rsidR="00276EF7">
        <w:t xml:space="preserve"> is not suitable for this dataset</w:t>
      </w:r>
      <w:r w:rsidR="00454157">
        <w:t>.  Even if the cluster number increases to 500, we can find that most of the point is group into on clusters, as shown in</w:t>
      </w:r>
      <w:r w:rsidR="004F428C">
        <w:t xml:space="preserve"> </w:t>
      </w:r>
      <w:r w:rsidR="004F428C">
        <w:fldChar w:fldCharType="begin"/>
      </w:r>
      <w:r w:rsidR="004F428C">
        <w:instrText xml:space="preserve"> REF _Ref67496298 \h </w:instrText>
      </w:r>
      <w:r w:rsidR="004F428C">
        <w:fldChar w:fldCharType="separate"/>
      </w:r>
      <w:r w:rsidR="00E265D3">
        <w:t xml:space="preserve">Figure </w:t>
      </w:r>
      <w:r w:rsidR="00E265D3">
        <w:rPr>
          <w:noProof/>
        </w:rPr>
        <w:t>13</w:t>
      </w:r>
      <w:r w:rsidR="004F428C">
        <w:fldChar w:fldCharType="end"/>
      </w:r>
      <w:r w:rsidR="004F428C">
        <w:t>.</w:t>
      </w:r>
      <w:r w:rsidR="00454157">
        <w:t xml:space="preserve"> </w:t>
      </w:r>
      <w:r w:rsidR="009803E6">
        <w:t xml:space="preserve"> If one must pick a number, </w:t>
      </w:r>
      <w:r w:rsidR="00F34982">
        <w:t>100 is an optional number</w:t>
      </w:r>
      <w:r w:rsidR="00DE66D5">
        <w:t xml:space="preserve"> as it can split the dataset into several different </w:t>
      </w:r>
      <w:r w:rsidR="0086502C">
        <w:t>groups</w:t>
      </w:r>
      <w:r w:rsidR="00DE66D5">
        <w:t>.</w:t>
      </w:r>
      <w:r w:rsidR="00847665">
        <w:t xml:space="preserve"> </w:t>
      </w:r>
      <w:r w:rsidR="00B76281">
        <w:t xml:space="preserve"> </w:t>
      </w:r>
    </w:p>
    <w:p w14:paraId="5FF04869" w14:textId="071B358E" w:rsidR="00667F20" w:rsidRPr="002E7E02" w:rsidRDefault="00667F20" w:rsidP="002E7E02"/>
    <w:p w14:paraId="74BF630E" w14:textId="164A3D26" w:rsidR="003B0922" w:rsidRDefault="00BD7F3A" w:rsidP="009E716D">
      <w:pPr>
        <w:jc w:val="center"/>
      </w:pPr>
      <w:r>
        <w:rPr>
          <w:noProof/>
        </w:rPr>
        <mc:AlternateContent>
          <mc:Choice Requires="wps">
            <w:drawing>
              <wp:anchor distT="0" distB="0" distL="114300" distR="114300" simplePos="0" relativeHeight="251663360" behindDoc="0" locked="0" layoutInCell="1" allowOverlap="1" wp14:anchorId="3918854A" wp14:editId="093027B7">
                <wp:simplePos x="0" y="0"/>
                <wp:positionH relativeFrom="column">
                  <wp:posOffset>4300151</wp:posOffset>
                </wp:positionH>
                <wp:positionV relativeFrom="paragraph">
                  <wp:posOffset>160660</wp:posOffset>
                </wp:positionV>
                <wp:extent cx="150471" cy="2493304"/>
                <wp:effectExtent l="0" t="0" r="21590" b="21590"/>
                <wp:wrapNone/>
                <wp:docPr id="27" name="Rectangle 27"/>
                <wp:cNvGraphicFramePr/>
                <a:graphic xmlns:a="http://schemas.openxmlformats.org/drawingml/2006/main">
                  <a:graphicData uri="http://schemas.microsoft.com/office/word/2010/wordprocessingShape">
                    <wps:wsp>
                      <wps:cNvSpPr/>
                      <wps:spPr>
                        <a:xfrm>
                          <a:off x="0" y="0"/>
                          <a:ext cx="150471" cy="24933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F334" id="Rectangle 27" o:spid="_x0000_s1026" style="position:absolute;margin-left:338.6pt;margin-top:12.65pt;width:11.8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" filled="f" strokecolor="black [3213]" strokeweight="1pt"/>
            </w:pict>
          </mc:Fallback>
        </mc:AlternateContent>
      </w:r>
      <w:r w:rsidR="00367A8A" w:rsidRPr="00367A8A">
        <w:rPr>
          <w:noProof/>
        </w:rPr>
        <w:drawing>
          <wp:inline distT="0" distB="0" distL="0" distR="0" wp14:anchorId="2B0DC852" wp14:editId="09EBA233">
            <wp:extent cx="3681823" cy="2759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395" cy="2760352"/>
                    </a:xfrm>
                    <a:prstGeom prst="rect">
                      <a:avLst/>
                    </a:prstGeom>
                    <a:noFill/>
                    <a:ln>
                      <a:noFill/>
                    </a:ln>
                  </pic:spPr>
                </pic:pic>
              </a:graphicData>
            </a:graphic>
          </wp:inline>
        </w:drawing>
      </w:r>
    </w:p>
    <w:p w14:paraId="189ABF1E" w14:textId="2C4ED143" w:rsidR="00454157" w:rsidRPr="00192DA8" w:rsidRDefault="00454157" w:rsidP="00454157">
      <w:pPr>
        <w:pStyle w:val="Caption"/>
        <w:jc w:val="center"/>
      </w:pPr>
      <w:bookmarkStart w:id="13" w:name="_Ref67496153"/>
      <w:r>
        <w:t xml:space="preserve">Figure </w:t>
      </w:r>
      <w:r>
        <w:fldChar w:fldCharType="begin"/>
      </w:r>
      <w:r>
        <w:instrText xml:space="preserve"> SEQ Figure \* ARABIC </w:instrText>
      </w:r>
      <w:r>
        <w:fldChar w:fldCharType="separate"/>
      </w:r>
      <w:r w:rsidR="00E265D3">
        <w:rPr>
          <w:noProof/>
        </w:rPr>
        <w:t>9</w:t>
      </w:r>
      <w:r>
        <w:rPr>
          <w:noProof/>
        </w:rPr>
        <w:fldChar w:fldCharType="end"/>
      </w:r>
      <w:bookmarkEnd w:id="13"/>
      <w:r>
        <w:t xml:space="preserve">  </w:t>
      </w:r>
      <w:r w:rsidR="003D2495">
        <w:t>Tree</w:t>
      </w:r>
    </w:p>
    <w:p w14:paraId="0E154699" w14:textId="77777777" w:rsidR="00454157" w:rsidRDefault="00F9793D" w:rsidP="009E716D">
      <w:pPr>
        <w:jc w:val="center"/>
      </w:pPr>
      <w:r w:rsidRPr="00F9793D">
        <w:rPr>
          <w:noProof/>
        </w:rPr>
        <w:drawing>
          <wp:inline distT="0" distB="0" distL="0" distR="0" wp14:anchorId="3B3226ED" wp14:editId="2B74FBAD">
            <wp:extent cx="3026021" cy="2267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9143" cy="2270233"/>
                    </a:xfrm>
                    <a:prstGeom prst="rect">
                      <a:avLst/>
                    </a:prstGeom>
                    <a:noFill/>
                    <a:ln>
                      <a:noFill/>
                    </a:ln>
                  </pic:spPr>
                </pic:pic>
              </a:graphicData>
            </a:graphic>
          </wp:inline>
        </w:drawing>
      </w:r>
    </w:p>
    <w:p w14:paraId="61422143" w14:textId="18392A95" w:rsidR="00454157" w:rsidRPr="00192DA8" w:rsidRDefault="00454157" w:rsidP="00454157">
      <w:pPr>
        <w:pStyle w:val="Caption"/>
        <w:jc w:val="center"/>
      </w:pPr>
      <w:bookmarkStart w:id="14" w:name="_Ref67496296"/>
      <w:r>
        <w:t xml:space="preserve">Figure </w:t>
      </w:r>
      <w:r>
        <w:fldChar w:fldCharType="begin"/>
      </w:r>
      <w:r>
        <w:instrText xml:space="preserve"> SEQ Figure \* ARABIC </w:instrText>
      </w:r>
      <w:r>
        <w:fldChar w:fldCharType="separate"/>
      </w:r>
      <w:r w:rsidR="00E265D3">
        <w:rPr>
          <w:noProof/>
        </w:rPr>
        <w:t>10</w:t>
      </w:r>
      <w:r>
        <w:rPr>
          <w:noProof/>
        </w:rPr>
        <w:fldChar w:fldCharType="end"/>
      </w:r>
      <w:bookmarkEnd w:id="14"/>
      <w:r>
        <w:t xml:space="preserve">  </w:t>
      </w:r>
      <w:r w:rsidR="003D2495">
        <w:t xml:space="preserve"> Single, max cluster number = 15</w:t>
      </w:r>
    </w:p>
    <w:p w14:paraId="79C37EAB" w14:textId="2B6B3CAA" w:rsidR="002E5AE5" w:rsidRDefault="002813CF" w:rsidP="009E716D">
      <w:pPr>
        <w:jc w:val="center"/>
      </w:pPr>
      <w:r w:rsidRPr="002813CF">
        <w:lastRenderedPageBreak/>
        <w:t xml:space="preserve"> </w:t>
      </w:r>
      <w:r w:rsidRPr="002813CF">
        <w:rPr>
          <w:noProof/>
        </w:rPr>
        <w:drawing>
          <wp:inline distT="0" distB="0" distL="0" distR="0" wp14:anchorId="3E1FCE3A" wp14:editId="3B8799B7">
            <wp:extent cx="3268301" cy="24494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2663" cy="2452742"/>
                    </a:xfrm>
                    <a:prstGeom prst="rect">
                      <a:avLst/>
                    </a:prstGeom>
                    <a:noFill/>
                    <a:ln>
                      <a:noFill/>
                    </a:ln>
                  </pic:spPr>
                </pic:pic>
              </a:graphicData>
            </a:graphic>
          </wp:inline>
        </w:drawing>
      </w:r>
    </w:p>
    <w:p w14:paraId="1708602B" w14:textId="396FC63D" w:rsidR="00454157" w:rsidRDefault="00454157" w:rsidP="00454157">
      <w:pPr>
        <w:pStyle w:val="Caption"/>
        <w:jc w:val="center"/>
      </w:pPr>
      <w:bookmarkStart w:id="15" w:name="_Ref67496297"/>
      <w:r>
        <w:t xml:space="preserve">Figure </w:t>
      </w:r>
      <w:r>
        <w:fldChar w:fldCharType="begin"/>
      </w:r>
      <w:r>
        <w:instrText xml:space="preserve"> SEQ Figure \* ARABIC </w:instrText>
      </w:r>
      <w:r>
        <w:fldChar w:fldCharType="separate"/>
      </w:r>
      <w:r w:rsidR="00E265D3">
        <w:rPr>
          <w:noProof/>
        </w:rPr>
        <w:t>11</w:t>
      </w:r>
      <w:r>
        <w:rPr>
          <w:noProof/>
        </w:rPr>
        <w:fldChar w:fldCharType="end"/>
      </w:r>
      <w:bookmarkEnd w:id="15"/>
      <w:r>
        <w:t xml:space="preserve">  </w:t>
      </w:r>
      <w:r w:rsidR="002E5AE5">
        <w:t xml:space="preserve">Single, </w:t>
      </w:r>
      <w:r w:rsidR="003D2495">
        <w:t>max cluster number = 7</w:t>
      </w:r>
    </w:p>
    <w:p w14:paraId="499C6ED0" w14:textId="5A23F661" w:rsidR="00447252" w:rsidRDefault="00847665" w:rsidP="00447252">
      <w:r>
        <w:rPr>
          <w:noProof/>
        </w:rPr>
        <mc:AlternateContent>
          <mc:Choice Requires="wps">
            <w:drawing>
              <wp:anchor distT="0" distB="0" distL="114300" distR="114300" simplePos="0" relativeHeight="251664384" behindDoc="0" locked="0" layoutInCell="1" allowOverlap="1" wp14:anchorId="30AFC127" wp14:editId="32F5B79F">
                <wp:simplePos x="0" y="0"/>
                <wp:positionH relativeFrom="column">
                  <wp:posOffset>922351</wp:posOffset>
                </wp:positionH>
                <wp:positionV relativeFrom="paragraph">
                  <wp:posOffset>286081</wp:posOffset>
                </wp:positionV>
                <wp:extent cx="3204376" cy="1192696"/>
                <wp:effectExtent l="19050" t="19050" r="15240" b="26670"/>
                <wp:wrapNone/>
                <wp:docPr id="29" name="Rectangle 29"/>
                <wp:cNvGraphicFramePr/>
                <a:graphic xmlns:a="http://schemas.openxmlformats.org/drawingml/2006/main">
                  <a:graphicData uri="http://schemas.microsoft.com/office/word/2010/wordprocessingShape">
                    <wps:wsp>
                      <wps:cNvSpPr/>
                      <wps:spPr>
                        <a:xfrm>
                          <a:off x="0" y="0"/>
                          <a:ext cx="3204376" cy="1192696"/>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C0E52" id="Rectangle 29" o:spid="_x0000_s1026" style="position:absolute;margin-left:72.65pt;margin-top:22.55pt;width:252.3pt;height:93.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" filled="f" strokecolor="black [3200]" strokeweight="3pt"/>
            </w:pict>
          </mc:Fallback>
        </mc:AlternateContent>
      </w:r>
      <w:r w:rsidR="00447252" w:rsidRPr="00447252">
        <w:rPr>
          <w:noProof/>
        </w:rPr>
        <w:drawing>
          <wp:inline distT="0" distB="0" distL="0" distR="0" wp14:anchorId="6E2F27E8" wp14:editId="16609D8B">
            <wp:extent cx="5943600" cy="333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1AA3A815" w14:textId="53FBD97C" w:rsidR="00447252" w:rsidRPr="00447252" w:rsidRDefault="00447252" w:rsidP="00447252">
      <w:pPr>
        <w:pStyle w:val="Caption"/>
        <w:jc w:val="center"/>
      </w:pPr>
      <w:bookmarkStart w:id="16" w:name="_Ref67496913"/>
      <w:r>
        <w:t xml:space="preserve">Figure </w:t>
      </w:r>
      <w:r>
        <w:fldChar w:fldCharType="begin"/>
      </w:r>
      <w:r>
        <w:instrText xml:space="preserve"> SEQ Figure \* ARABIC </w:instrText>
      </w:r>
      <w:r>
        <w:fldChar w:fldCharType="separate"/>
      </w:r>
      <w:r w:rsidR="00E265D3">
        <w:rPr>
          <w:noProof/>
        </w:rPr>
        <w:t>12</w:t>
      </w:r>
      <w:r>
        <w:rPr>
          <w:noProof/>
        </w:rPr>
        <w:fldChar w:fldCharType="end"/>
      </w:r>
      <w:bookmarkEnd w:id="16"/>
      <w:r>
        <w:t xml:space="preserve">  Single, </w:t>
      </w:r>
      <w:r w:rsidR="003D2495">
        <w:t>max cluster number = 100</w:t>
      </w:r>
    </w:p>
    <w:p w14:paraId="54E39B17" w14:textId="7300163E" w:rsidR="00276EF7" w:rsidRDefault="00276EF7" w:rsidP="009E716D">
      <w:pPr>
        <w:jc w:val="center"/>
      </w:pPr>
      <w:r w:rsidRPr="00276EF7">
        <w:rPr>
          <w:noProof/>
        </w:rPr>
        <w:lastRenderedPageBreak/>
        <w:drawing>
          <wp:inline distT="0" distB="0" distL="0" distR="0" wp14:anchorId="40952710" wp14:editId="582D162A">
            <wp:extent cx="3779912" cy="236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3072" cy="2369456"/>
                    </a:xfrm>
                    <a:prstGeom prst="rect">
                      <a:avLst/>
                    </a:prstGeom>
                    <a:noFill/>
                    <a:ln>
                      <a:noFill/>
                    </a:ln>
                  </pic:spPr>
                </pic:pic>
              </a:graphicData>
            </a:graphic>
          </wp:inline>
        </w:drawing>
      </w:r>
    </w:p>
    <w:p w14:paraId="65622EF3" w14:textId="726FE23D" w:rsidR="00454157" w:rsidRDefault="00454157" w:rsidP="00454157">
      <w:pPr>
        <w:pStyle w:val="Caption"/>
        <w:jc w:val="center"/>
      </w:pPr>
      <w:bookmarkStart w:id="17" w:name="_Ref67496298"/>
      <w:r>
        <w:t xml:space="preserve">Figure </w:t>
      </w:r>
      <w:r>
        <w:fldChar w:fldCharType="begin"/>
      </w:r>
      <w:r>
        <w:instrText xml:space="preserve"> SEQ Figure \* ARABIC </w:instrText>
      </w:r>
      <w:r>
        <w:fldChar w:fldCharType="separate"/>
      </w:r>
      <w:r w:rsidR="00E265D3">
        <w:rPr>
          <w:noProof/>
        </w:rPr>
        <w:t>13</w:t>
      </w:r>
      <w:r>
        <w:rPr>
          <w:noProof/>
        </w:rPr>
        <w:fldChar w:fldCharType="end"/>
      </w:r>
      <w:bookmarkEnd w:id="17"/>
      <w:r>
        <w:t xml:space="preserve">   Single, 500 clu</w:t>
      </w:r>
      <w:r w:rsidR="002E5AE5">
        <w:t>ster</w:t>
      </w:r>
    </w:p>
    <w:p w14:paraId="001BBED7" w14:textId="429DBD6A" w:rsidR="003B0922" w:rsidRDefault="003B0922" w:rsidP="008F05C1">
      <w:pPr>
        <w:pStyle w:val="Heading2"/>
        <w:numPr>
          <w:ilvl w:val="1"/>
          <w:numId w:val="2"/>
        </w:numPr>
      </w:pPr>
      <w:bookmarkStart w:id="18" w:name="_Toc67502873"/>
      <w:r>
        <w:t>On dataset2</w:t>
      </w:r>
      <w:bookmarkEnd w:id="18"/>
    </w:p>
    <w:p w14:paraId="42E61C15" w14:textId="070DF23E" w:rsidR="00F11534" w:rsidRPr="00F11534" w:rsidRDefault="009C7933" w:rsidP="00F11534">
      <w:pPr>
        <w:pStyle w:val="Heading3"/>
        <w:numPr>
          <w:ilvl w:val="2"/>
          <w:numId w:val="2"/>
        </w:numPr>
      </w:pPr>
      <w:bookmarkStart w:id="19" w:name="_Toc67502874"/>
      <w:r>
        <w:t>Average</w:t>
      </w:r>
      <w:bookmarkEnd w:id="19"/>
    </w:p>
    <w:p w14:paraId="0FEB0771" w14:textId="55A5DC5F" w:rsidR="000C1DAD" w:rsidRPr="009C7933" w:rsidRDefault="000C1DAD" w:rsidP="009C7933">
      <w:r>
        <w:t>For dataset2, several threshold</w:t>
      </w:r>
      <w:r w:rsidR="00773035">
        <w:t>s</w:t>
      </w:r>
      <w:r>
        <w:t xml:space="preserve"> can be chosen but 13 is selected eventually. </w:t>
      </w:r>
      <w:r w:rsidR="00C803E5">
        <w:t xml:space="preserve">The reason </w:t>
      </w:r>
      <w:r w:rsidR="00773035">
        <w:t>for</w:t>
      </w:r>
      <w:r w:rsidR="00C803E5">
        <w:t xml:space="preserve"> cho</w:t>
      </w:r>
      <w:r w:rsidR="00773035">
        <w:t>osing</w:t>
      </w:r>
      <w:r w:rsidR="00C803E5">
        <w:t xml:space="preserve"> this threshold is </w:t>
      </w:r>
      <w:proofErr w:type="gramStart"/>
      <w:r w:rsidR="00C803E5">
        <w:t>sim</w:t>
      </w:r>
      <w:r w:rsidR="00773035">
        <w:t>il</w:t>
      </w:r>
      <w:r w:rsidR="00C803E5">
        <w:t>ar to</w:t>
      </w:r>
      <w:proofErr w:type="gramEnd"/>
      <w:r w:rsidR="00C803E5">
        <w:t xml:space="preserve"> the reason of chosen the threshold in </w:t>
      </w:r>
      <w:r w:rsidR="00C037C9">
        <w:fldChar w:fldCharType="begin"/>
      </w:r>
      <w:r w:rsidR="00C037C9">
        <w:instrText xml:space="preserve"> REF _Ref67497549 \h </w:instrText>
      </w:r>
      <w:r w:rsidR="00C037C9">
        <w:fldChar w:fldCharType="separate"/>
      </w:r>
      <w:r w:rsidR="00E265D3">
        <w:t>On dataset1</w:t>
      </w:r>
      <w:r w:rsidR="00C037C9">
        <w:fldChar w:fldCharType="end"/>
      </w:r>
      <w:r w:rsidR="0086440C">
        <w:t>.</w:t>
      </w:r>
    </w:p>
    <w:p w14:paraId="774E1AB3" w14:textId="5F06EC0D" w:rsidR="002813CF" w:rsidRDefault="00C118A4" w:rsidP="002813CF">
      <w:r>
        <w:rPr>
          <w:noProof/>
        </w:rPr>
        <mc:AlternateContent>
          <mc:Choice Requires="wps">
            <w:drawing>
              <wp:anchor distT="0" distB="0" distL="114300" distR="114300" simplePos="0" relativeHeight="251665408" behindDoc="0" locked="0" layoutInCell="1" allowOverlap="1" wp14:anchorId="66B8213C" wp14:editId="21D3A481">
                <wp:simplePos x="0" y="0"/>
                <wp:positionH relativeFrom="column">
                  <wp:posOffset>170815</wp:posOffset>
                </wp:positionH>
                <wp:positionV relativeFrom="paragraph">
                  <wp:posOffset>2382051</wp:posOffset>
                </wp:positionV>
                <wp:extent cx="5693134" cy="0"/>
                <wp:effectExtent l="0" t="19050" r="22225" b="19050"/>
                <wp:wrapNone/>
                <wp:docPr id="31" name="Straight Connector 31"/>
                <wp:cNvGraphicFramePr/>
                <a:graphic xmlns:a="http://schemas.openxmlformats.org/drawingml/2006/main">
                  <a:graphicData uri="http://schemas.microsoft.com/office/word/2010/wordprocessingShape">
                    <wps:wsp>
                      <wps:cNvCnPr/>
                      <wps:spPr>
                        <a:xfrm>
                          <a:off x="0" y="0"/>
                          <a:ext cx="5693134"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AED1" id="Straight Connector 3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45pt,187.55pt" to="461.7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" strokecolor="black [3200]" strokeweight="2.25pt">
                <v:stroke joinstyle="miter"/>
              </v:line>
            </w:pict>
          </mc:Fallback>
        </mc:AlternateContent>
      </w:r>
      <w:r w:rsidR="009C7933" w:rsidRPr="009C7933">
        <w:rPr>
          <w:noProof/>
        </w:rPr>
        <w:drawing>
          <wp:inline distT="0" distB="0" distL="0" distR="0" wp14:anchorId="148E86D9" wp14:editId="317DCFE8">
            <wp:extent cx="5943600" cy="3714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279A8591" w14:textId="39F84CE4" w:rsidR="008847D3" w:rsidRDefault="008847D3" w:rsidP="008847D3">
      <w:pPr>
        <w:pStyle w:val="Caption"/>
        <w:jc w:val="center"/>
      </w:pPr>
      <w:r>
        <w:t xml:space="preserve">Figure </w:t>
      </w:r>
      <w:r>
        <w:fldChar w:fldCharType="begin"/>
      </w:r>
      <w:r>
        <w:instrText xml:space="preserve"> SEQ Figure \* ARABIC </w:instrText>
      </w:r>
      <w:r>
        <w:fldChar w:fldCharType="separate"/>
      </w:r>
      <w:r w:rsidR="00E265D3">
        <w:rPr>
          <w:noProof/>
        </w:rPr>
        <w:t>14</w:t>
      </w:r>
      <w:r>
        <w:rPr>
          <w:noProof/>
        </w:rPr>
        <w:fldChar w:fldCharType="end"/>
      </w:r>
      <w:r>
        <w:t xml:space="preserve">  </w:t>
      </w:r>
      <w:r w:rsidR="00FA3588" w:rsidRPr="00826F2A">
        <w:t>Hierarchical Binary Cluster Tre</w:t>
      </w:r>
      <w:r w:rsidR="00FA3588">
        <w:t>e</w:t>
      </w:r>
    </w:p>
    <w:p w14:paraId="002617B3" w14:textId="77777777" w:rsidR="00FA3588" w:rsidRDefault="009F2615" w:rsidP="00BF08E3">
      <w:pPr>
        <w:jc w:val="center"/>
      </w:pPr>
      <w:r w:rsidRPr="009F2615">
        <w:rPr>
          <w:noProof/>
        </w:rPr>
        <w:lastRenderedPageBreak/>
        <w:drawing>
          <wp:inline distT="0" distB="0" distL="0" distR="0" wp14:anchorId="5D657560" wp14:editId="31B3DE2C">
            <wp:extent cx="4916658" cy="3072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284" cy="3076427"/>
                    </a:xfrm>
                    <a:prstGeom prst="rect">
                      <a:avLst/>
                    </a:prstGeom>
                  </pic:spPr>
                </pic:pic>
              </a:graphicData>
            </a:graphic>
          </wp:inline>
        </w:drawing>
      </w:r>
    </w:p>
    <w:p w14:paraId="5067DBE2" w14:textId="39287890" w:rsidR="00FA3588" w:rsidRDefault="00FA3588" w:rsidP="00FA3588">
      <w:pPr>
        <w:pStyle w:val="Caption"/>
        <w:jc w:val="center"/>
      </w:pPr>
      <w:r>
        <w:t xml:space="preserve">Figure </w:t>
      </w:r>
      <w:r>
        <w:fldChar w:fldCharType="begin"/>
      </w:r>
      <w:r>
        <w:instrText xml:space="preserve"> SEQ Figure \* ARABIC </w:instrText>
      </w:r>
      <w:r>
        <w:fldChar w:fldCharType="separate"/>
      </w:r>
      <w:r w:rsidR="00E265D3">
        <w:rPr>
          <w:noProof/>
        </w:rPr>
        <w:t>15</w:t>
      </w:r>
      <w:r>
        <w:rPr>
          <w:noProof/>
        </w:rPr>
        <w:fldChar w:fldCharType="end"/>
      </w:r>
      <w:r>
        <w:t xml:space="preserve">   Single, 13 cluster</w:t>
      </w:r>
    </w:p>
    <w:p w14:paraId="407D02DF" w14:textId="77777777" w:rsidR="00F03378" w:rsidRPr="00F03378" w:rsidRDefault="00F03378" w:rsidP="00F03378"/>
    <w:p w14:paraId="33376DFC" w14:textId="4B4B7DFE" w:rsidR="009C7933" w:rsidRPr="008F05C1" w:rsidRDefault="009C7933" w:rsidP="008F05C1">
      <w:pPr>
        <w:pStyle w:val="Heading3"/>
        <w:numPr>
          <w:ilvl w:val="2"/>
          <w:numId w:val="2"/>
        </w:numPr>
      </w:pPr>
      <w:bookmarkStart w:id="20" w:name="_Toc67502875"/>
      <w:r w:rsidRPr="008F05C1">
        <w:t>Single</w:t>
      </w:r>
      <w:bookmarkEnd w:id="20"/>
    </w:p>
    <w:p w14:paraId="4533786C" w14:textId="53B2BF50" w:rsidR="00F10AE4" w:rsidRDefault="00113E49" w:rsidP="00F10AE4">
      <w:r>
        <w:t>The</w:t>
      </w:r>
      <w:r w:rsidR="008847D3">
        <w:t xml:space="preserve"> </w:t>
      </w:r>
      <w:r w:rsidR="00416792">
        <w:t xml:space="preserve">number of </w:t>
      </w:r>
      <w:r w:rsidR="00D2549C">
        <w:t>clusters</w:t>
      </w:r>
      <w:r w:rsidR="00416792">
        <w:t xml:space="preserve"> is chosen as 2 for the hierarchical </w:t>
      </w:r>
      <w:r w:rsidR="00AE202D">
        <w:t>clustering</w:t>
      </w:r>
      <w:r w:rsidR="00416792">
        <w:t xml:space="preserve"> using </w:t>
      </w:r>
      <w:r w:rsidR="00B82041">
        <w:t>single</w:t>
      </w:r>
      <w:r w:rsidR="00A0700F">
        <w:t xml:space="preserve">, as it </w:t>
      </w:r>
      <w:r w:rsidR="00136D61">
        <w:t>provides</w:t>
      </w:r>
      <w:r w:rsidR="00A0700F">
        <w:t xml:space="preserve"> a</w:t>
      </w:r>
      <w:r w:rsidR="00D14E29">
        <w:t xml:space="preserve"> good </w:t>
      </w:r>
      <w:r w:rsidR="00F43895">
        <w:t>separation, acceptable</w:t>
      </w:r>
      <w:r w:rsidR="00A0700F">
        <w:t xml:space="preserve"> </w:t>
      </w:r>
      <w:r w:rsidR="00E15D9E">
        <w:t>result</w:t>
      </w:r>
      <w:r w:rsidR="00947958">
        <w:t>,</w:t>
      </w:r>
      <w:r w:rsidR="00E15D9E">
        <w:t xml:space="preserve"> and successful </w:t>
      </w:r>
      <w:r w:rsidR="00C72C8D">
        <w:t xml:space="preserve">distinct </w:t>
      </w:r>
      <w:r w:rsidR="00E15D9E">
        <w:t xml:space="preserve">inner circle </w:t>
      </w:r>
      <w:r w:rsidR="00C72C8D">
        <w:t xml:space="preserve">with </w:t>
      </w:r>
      <w:r w:rsidR="00773035">
        <w:t xml:space="preserve">the </w:t>
      </w:r>
      <w:r w:rsidR="00C72C8D">
        <w:t xml:space="preserve">outer circle, as shown in </w:t>
      </w:r>
      <w:r w:rsidR="00C72C8D">
        <w:fldChar w:fldCharType="begin"/>
      </w:r>
      <w:r w:rsidR="00C72C8D">
        <w:instrText xml:space="preserve"> REF _Ref67498984 \h </w:instrText>
      </w:r>
      <w:r w:rsidR="00C72C8D">
        <w:fldChar w:fldCharType="separate"/>
      </w:r>
      <w:r w:rsidR="00E265D3">
        <w:t xml:space="preserve">Figure </w:t>
      </w:r>
      <w:r w:rsidR="00E265D3">
        <w:rPr>
          <w:noProof/>
        </w:rPr>
        <w:t>18</w:t>
      </w:r>
      <w:r w:rsidR="00C72C8D">
        <w:fldChar w:fldCharType="end"/>
      </w:r>
      <w:r w:rsidR="00C72C8D">
        <w:t xml:space="preserve">. </w:t>
      </w:r>
      <w:r w:rsidR="00D35A28">
        <w:t xml:space="preserve"> Depends</w:t>
      </w:r>
      <w:r w:rsidR="00773035">
        <w:t xml:space="preserve"> on</w:t>
      </w:r>
      <w:r w:rsidR="00D35A28">
        <w:t xml:space="preserve"> the purpose and the type of data, it is possible that this clustering is better than </w:t>
      </w:r>
      <w:r w:rsidR="006D5C0A">
        <w:t xml:space="preserve">others. </w:t>
      </w:r>
      <w:r w:rsidR="00731CDA">
        <w:t>I</w:t>
      </w:r>
      <w:r w:rsidR="00731CDA" w:rsidRPr="008458D4">
        <w:t>ntuitively</w:t>
      </w:r>
      <w:r w:rsidR="00731CDA">
        <w:t>, one</w:t>
      </w:r>
      <w:r w:rsidR="008458D4">
        <w:t xml:space="preserve"> would consider the inner circle as a group and </w:t>
      </w:r>
      <w:r w:rsidR="00773035">
        <w:t xml:space="preserve">the </w:t>
      </w:r>
      <w:r w:rsidR="008458D4">
        <w:t xml:space="preserve">outer circle as another group. </w:t>
      </w:r>
    </w:p>
    <w:p w14:paraId="3EB023CF" w14:textId="7F869CE9" w:rsidR="008847D3" w:rsidRDefault="00EC729F" w:rsidP="00F10AE4">
      <w:r>
        <w:rPr>
          <w:noProof/>
        </w:rPr>
        <mc:AlternateContent>
          <mc:Choice Requires="wps">
            <w:drawing>
              <wp:anchor distT="0" distB="0" distL="114300" distR="114300" simplePos="0" relativeHeight="251667456" behindDoc="0" locked="0" layoutInCell="1" allowOverlap="1" wp14:anchorId="6A3EA049" wp14:editId="7A9F370C">
                <wp:simplePos x="0" y="0"/>
                <wp:positionH relativeFrom="column">
                  <wp:posOffset>102687</wp:posOffset>
                </wp:positionH>
                <wp:positionV relativeFrom="paragraph">
                  <wp:posOffset>1010292</wp:posOffset>
                </wp:positionV>
                <wp:extent cx="5693134" cy="0"/>
                <wp:effectExtent l="0" t="19050" r="22225" b="19050"/>
                <wp:wrapNone/>
                <wp:docPr id="35" name="Straight Connector 35"/>
                <wp:cNvGraphicFramePr/>
                <a:graphic xmlns:a="http://schemas.openxmlformats.org/drawingml/2006/main">
                  <a:graphicData uri="http://schemas.microsoft.com/office/word/2010/wordprocessingShape">
                    <wps:wsp>
                      <wps:cNvCnPr/>
                      <wps:spPr>
                        <a:xfrm>
                          <a:off x="0" y="0"/>
                          <a:ext cx="5693134"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AFC36" id="Straight Connector 3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8.1pt,79.55pt" to="456.4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" strokecolor="black [3200]" strokeweight="2.25pt">
                <v:stroke joinstyle="miter"/>
              </v:line>
            </w:pict>
          </mc:Fallback>
        </mc:AlternateContent>
      </w:r>
      <w:r w:rsidR="008847D3" w:rsidRPr="008847D3">
        <w:rPr>
          <w:noProof/>
        </w:rPr>
        <w:drawing>
          <wp:inline distT="0" distB="0" distL="0" distR="0" wp14:anchorId="02BB8E72" wp14:editId="53E66084">
            <wp:extent cx="4858247" cy="3035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4638" cy="3039879"/>
                    </a:xfrm>
                    <a:prstGeom prst="rect">
                      <a:avLst/>
                    </a:prstGeom>
                    <a:noFill/>
                    <a:ln>
                      <a:noFill/>
                    </a:ln>
                  </pic:spPr>
                </pic:pic>
              </a:graphicData>
            </a:graphic>
          </wp:inline>
        </w:drawing>
      </w:r>
    </w:p>
    <w:p w14:paraId="636A4DED" w14:textId="1380979F" w:rsidR="006D4590" w:rsidRDefault="00826F2A" w:rsidP="003F771A">
      <w:pPr>
        <w:pStyle w:val="Caption"/>
        <w:jc w:val="center"/>
      </w:pPr>
      <w:r>
        <w:t xml:space="preserve">Figure </w:t>
      </w:r>
      <w:r>
        <w:fldChar w:fldCharType="begin"/>
      </w:r>
      <w:r>
        <w:instrText xml:space="preserve"> SEQ Figure \* ARABIC </w:instrText>
      </w:r>
      <w:r>
        <w:fldChar w:fldCharType="separate"/>
      </w:r>
      <w:r w:rsidR="00E265D3">
        <w:rPr>
          <w:noProof/>
        </w:rPr>
        <w:t>16</w:t>
      </w:r>
      <w:r>
        <w:fldChar w:fldCharType="end"/>
      </w:r>
      <w:r>
        <w:t xml:space="preserve"> H</w:t>
      </w:r>
      <w:r w:rsidRPr="00C62BB5">
        <w:t xml:space="preserve">ierarchical </w:t>
      </w:r>
      <w:r>
        <w:t>B</w:t>
      </w:r>
      <w:r w:rsidRPr="00C62BB5">
        <w:t xml:space="preserve">inary </w:t>
      </w:r>
      <w:r>
        <w:t>C</w:t>
      </w:r>
      <w:r w:rsidRPr="00C62BB5">
        <w:t xml:space="preserve">luster </w:t>
      </w:r>
      <w:r>
        <w:t>T</w:t>
      </w:r>
      <w:r w:rsidRPr="00C62BB5">
        <w:t>re</w:t>
      </w:r>
      <w:r>
        <w:t>e</w:t>
      </w:r>
    </w:p>
    <w:p w14:paraId="1E7EE0BF" w14:textId="77777777" w:rsidR="00FA3588" w:rsidRDefault="006D4590" w:rsidP="003F771A">
      <w:pPr>
        <w:jc w:val="center"/>
        <w:rPr>
          <w:lang w:val="en-CA"/>
        </w:rPr>
      </w:pPr>
      <w:r w:rsidRPr="006D4590">
        <w:rPr>
          <w:noProof/>
        </w:rPr>
        <w:lastRenderedPageBreak/>
        <w:drawing>
          <wp:inline distT="0" distB="0" distL="0" distR="0" wp14:anchorId="7E4F600B" wp14:editId="7F07BB2B">
            <wp:extent cx="4436828" cy="2773017"/>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2067" cy="2788791"/>
                    </a:xfrm>
                    <a:prstGeom prst="rect">
                      <a:avLst/>
                    </a:prstGeom>
                  </pic:spPr>
                </pic:pic>
              </a:graphicData>
            </a:graphic>
          </wp:inline>
        </w:drawing>
      </w:r>
    </w:p>
    <w:p w14:paraId="0480D316" w14:textId="3772C522" w:rsidR="00FA3588" w:rsidRDefault="00FA3588" w:rsidP="00FA3588">
      <w:pPr>
        <w:pStyle w:val="Caption"/>
        <w:jc w:val="center"/>
      </w:pPr>
      <w:r>
        <w:t xml:space="preserve">Figure </w:t>
      </w:r>
      <w:r>
        <w:fldChar w:fldCharType="begin"/>
      </w:r>
      <w:r>
        <w:instrText xml:space="preserve"> SEQ Figure \* ARABIC </w:instrText>
      </w:r>
      <w:r>
        <w:fldChar w:fldCharType="separate"/>
      </w:r>
      <w:r w:rsidR="00E265D3">
        <w:rPr>
          <w:noProof/>
        </w:rPr>
        <w:t>17</w:t>
      </w:r>
      <w:r>
        <w:rPr>
          <w:noProof/>
        </w:rPr>
        <w:fldChar w:fldCharType="end"/>
      </w:r>
      <w:r>
        <w:t xml:space="preserve">   Single, 2 clusters</w:t>
      </w:r>
    </w:p>
    <w:p w14:paraId="28AEA688" w14:textId="5D2EA258" w:rsidR="006D4590" w:rsidRDefault="00C66AF8" w:rsidP="003F771A">
      <w:pPr>
        <w:jc w:val="center"/>
        <w:rPr>
          <w:lang w:val="en-CA"/>
        </w:rPr>
      </w:pPr>
      <w:r w:rsidRPr="00C66AF8">
        <w:rPr>
          <w:noProof/>
          <w:lang w:val="en-CA"/>
        </w:rPr>
        <w:drawing>
          <wp:inline distT="0" distB="0" distL="0" distR="0" wp14:anchorId="6EC25D2C" wp14:editId="274C4DC6">
            <wp:extent cx="4325510" cy="270344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9335" cy="2705835"/>
                    </a:xfrm>
                    <a:prstGeom prst="rect">
                      <a:avLst/>
                    </a:prstGeom>
                  </pic:spPr>
                </pic:pic>
              </a:graphicData>
            </a:graphic>
          </wp:inline>
        </w:drawing>
      </w:r>
    </w:p>
    <w:p w14:paraId="61170260" w14:textId="68C8EB7C" w:rsidR="00FA3588" w:rsidRPr="00FA3588" w:rsidRDefault="00FA3588" w:rsidP="00FA3588">
      <w:pPr>
        <w:pStyle w:val="Caption"/>
        <w:jc w:val="center"/>
      </w:pPr>
      <w:bookmarkStart w:id="21" w:name="_Ref67498984"/>
      <w:r>
        <w:t xml:space="preserve">Figure </w:t>
      </w:r>
      <w:r>
        <w:fldChar w:fldCharType="begin"/>
      </w:r>
      <w:r>
        <w:instrText xml:space="preserve"> SEQ Figure \* ARABIC </w:instrText>
      </w:r>
      <w:r>
        <w:fldChar w:fldCharType="separate"/>
      </w:r>
      <w:r w:rsidR="00E265D3">
        <w:rPr>
          <w:noProof/>
        </w:rPr>
        <w:t>18</w:t>
      </w:r>
      <w:r>
        <w:rPr>
          <w:noProof/>
        </w:rPr>
        <w:fldChar w:fldCharType="end"/>
      </w:r>
      <w:bookmarkEnd w:id="21"/>
      <w:r>
        <w:t xml:space="preserve">   Single, 2 cluster, side view</w:t>
      </w:r>
    </w:p>
    <w:p w14:paraId="14352116" w14:textId="77777777" w:rsidR="009A7905" w:rsidRPr="002813CF" w:rsidRDefault="009A7905" w:rsidP="002813CF"/>
    <w:sectPr w:rsidR="009A7905" w:rsidRPr="002813CF" w:rsidSect="003B0CD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E4960" w14:textId="77777777" w:rsidR="000532CC" w:rsidRDefault="000532CC" w:rsidP="0074619F">
      <w:pPr>
        <w:spacing w:after="0" w:line="240" w:lineRule="auto"/>
      </w:pPr>
      <w:r>
        <w:separator/>
      </w:r>
    </w:p>
  </w:endnote>
  <w:endnote w:type="continuationSeparator" w:id="0">
    <w:p w14:paraId="183714BF" w14:textId="77777777" w:rsidR="000532CC" w:rsidRDefault="000532CC" w:rsidP="0074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AE69C" w14:textId="77777777" w:rsidR="000532CC" w:rsidRDefault="000532CC" w:rsidP="0074619F">
      <w:pPr>
        <w:spacing w:after="0" w:line="240" w:lineRule="auto"/>
      </w:pPr>
      <w:r>
        <w:separator/>
      </w:r>
    </w:p>
  </w:footnote>
  <w:footnote w:type="continuationSeparator" w:id="0">
    <w:p w14:paraId="32A5DD43" w14:textId="77777777" w:rsidR="000532CC" w:rsidRDefault="000532CC" w:rsidP="00746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32C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2B39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7B17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6A5A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DB2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170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7B12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BC414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090D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E401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B101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632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
  </w:num>
  <w:num w:numId="3">
    <w:abstractNumId w:val="1"/>
  </w:num>
  <w:num w:numId="4">
    <w:abstractNumId w:val="9"/>
  </w:num>
  <w:num w:numId="5">
    <w:abstractNumId w:val="8"/>
  </w:num>
  <w:num w:numId="6">
    <w:abstractNumId w:val="4"/>
  </w:num>
  <w:num w:numId="7">
    <w:abstractNumId w:val="6"/>
  </w:num>
  <w:num w:numId="8">
    <w:abstractNumId w:val="3"/>
  </w:num>
  <w:num w:numId="9">
    <w:abstractNumId w:val="0"/>
  </w:num>
  <w:num w:numId="10">
    <w:abstractNumId w:val="10"/>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wMDA3MTG3NDUyMjNR0lEKTi0uzszPAykwqQUAw60sfSwAAAA="/>
  </w:docVars>
  <w:rsids>
    <w:rsidRoot w:val="00317893"/>
    <w:rsid w:val="00002A28"/>
    <w:rsid w:val="00011A31"/>
    <w:rsid w:val="00013E85"/>
    <w:rsid w:val="000140AA"/>
    <w:rsid w:val="00026134"/>
    <w:rsid w:val="000354F1"/>
    <w:rsid w:val="000418FA"/>
    <w:rsid w:val="00052FED"/>
    <w:rsid w:val="000532CC"/>
    <w:rsid w:val="00063FF3"/>
    <w:rsid w:val="00074B12"/>
    <w:rsid w:val="000760C5"/>
    <w:rsid w:val="000964D7"/>
    <w:rsid w:val="000B330D"/>
    <w:rsid w:val="000C1DAD"/>
    <w:rsid w:val="000E0FD2"/>
    <w:rsid w:val="00113E49"/>
    <w:rsid w:val="00136D61"/>
    <w:rsid w:val="00191526"/>
    <w:rsid w:val="00192DA8"/>
    <w:rsid w:val="001A664F"/>
    <w:rsid w:val="001B6305"/>
    <w:rsid w:val="001B6CAE"/>
    <w:rsid w:val="001E4FE1"/>
    <w:rsid w:val="001F5243"/>
    <w:rsid w:val="001F559F"/>
    <w:rsid w:val="001F77C2"/>
    <w:rsid w:val="00221780"/>
    <w:rsid w:val="00231C18"/>
    <w:rsid w:val="0024201E"/>
    <w:rsid w:val="0026198D"/>
    <w:rsid w:val="00276EF7"/>
    <w:rsid w:val="002813CF"/>
    <w:rsid w:val="00283724"/>
    <w:rsid w:val="00287CFA"/>
    <w:rsid w:val="002B6F62"/>
    <w:rsid w:val="002C7552"/>
    <w:rsid w:val="002D0411"/>
    <w:rsid w:val="002D6458"/>
    <w:rsid w:val="002E5AE5"/>
    <w:rsid w:val="002E7E02"/>
    <w:rsid w:val="00307B53"/>
    <w:rsid w:val="00317893"/>
    <w:rsid w:val="00322009"/>
    <w:rsid w:val="00344A99"/>
    <w:rsid w:val="003465E8"/>
    <w:rsid w:val="003512E1"/>
    <w:rsid w:val="00367A8A"/>
    <w:rsid w:val="003759E4"/>
    <w:rsid w:val="00377DDE"/>
    <w:rsid w:val="0038150F"/>
    <w:rsid w:val="00382634"/>
    <w:rsid w:val="003B0922"/>
    <w:rsid w:val="003B0CD5"/>
    <w:rsid w:val="003D2495"/>
    <w:rsid w:val="003D343F"/>
    <w:rsid w:val="003E4A32"/>
    <w:rsid w:val="003F771A"/>
    <w:rsid w:val="00416792"/>
    <w:rsid w:val="004339BA"/>
    <w:rsid w:val="00447252"/>
    <w:rsid w:val="00454157"/>
    <w:rsid w:val="00471A8A"/>
    <w:rsid w:val="004A2E7B"/>
    <w:rsid w:val="004C66F2"/>
    <w:rsid w:val="004E47E0"/>
    <w:rsid w:val="004F428C"/>
    <w:rsid w:val="00500C75"/>
    <w:rsid w:val="00502B4A"/>
    <w:rsid w:val="005034EE"/>
    <w:rsid w:val="00512A0D"/>
    <w:rsid w:val="00516E7A"/>
    <w:rsid w:val="00517E37"/>
    <w:rsid w:val="005274E6"/>
    <w:rsid w:val="005341AB"/>
    <w:rsid w:val="005356C9"/>
    <w:rsid w:val="00574C83"/>
    <w:rsid w:val="005800C4"/>
    <w:rsid w:val="005A3DA4"/>
    <w:rsid w:val="005D47D6"/>
    <w:rsid w:val="005E2A20"/>
    <w:rsid w:val="00641D2B"/>
    <w:rsid w:val="00647EAA"/>
    <w:rsid w:val="0065761E"/>
    <w:rsid w:val="00667F20"/>
    <w:rsid w:val="006924FB"/>
    <w:rsid w:val="00692A34"/>
    <w:rsid w:val="006D4590"/>
    <w:rsid w:val="006D5C0A"/>
    <w:rsid w:val="006E2798"/>
    <w:rsid w:val="007172DF"/>
    <w:rsid w:val="00722885"/>
    <w:rsid w:val="007257EE"/>
    <w:rsid w:val="00730F1F"/>
    <w:rsid w:val="00731B6B"/>
    <w:rsid w:val="00731CDA"/>
    <w:rsid w:val="00745866"/>
    <w:rsid w:val="0074619F"/>
    <w:rsid w:val="007717F5"/>
    <w:rsid w:val="00773035"/>
    <w:rsid w:val="00792D75"/>
    <w:rsid w:val="007953DA"/>
    <w:rsid w:val="007B169A"/>
    <w:rsid w:val="007C4341"/>
    <w:rsid w:val="007D6FE7"/>
    <w:rsid w:val="007F07BE"/>
    <w:rsid w:val="00826F2A"/>
    <w:rsid w:val="00832D6D"/>
    <w:rsid w:val="008458D4"/>
    <w:rsid w:val="00847195"/>
    <w:rsid w:val="00847665"/>
    <w:rsid w:val="008512FB"/>
    <w:rsid w:val="0086440C"/>
    <w:rsid w:val="0086502C"/>
    <w:rsid w:val="0087084C"/>
    <w:rsid w:val="00871883"/>
    <w:rsid w:val="00873016"/>
    <w:rsid w:val="008847D3"/>
    <w:rsid w:val="00885DAF"/>
    <w:rsid w:val="008B68A7"/>
    <w:rsid w:val="008E2C44"/>
    <w:rsid w:val="008F05C1"/>
    <w:rsid w:val="008F1A03"/>
    <w:rsid w:val="008F6F1E"/>
    <w:rsid w:val="00911CAD"/>
    <w:rsid w:val="00915E69"/>
    <w:rsid w:val="0094347B"/>
    <w:rsid w:val="00947958"/>
    <w:rsid w:val="00956859"/>
    <w:rsid w:val="00961959"/>
    <w:rsid w:val="00961B47"/>
    <w:rsid w:val="00966A13"/>
    <w:rsid w:val="009803E6"/>
    <w:rsid w:val="00984934"/>
    <w:rsid w:val="00997A65"/>
    <w:rsid w:val="009A5CBC"/>
    <w:rsid w:val="009A77FC"/>
    <w:rsid w:val="009A7905"/>
    <w:rsid w:val="009B0992"/>
    <w:rsid w:val="009C4C42"/>
    <w:rsid w:val="009C7933"/>
    <w:rsid w:val="009D1465"/>
    <w:rsid w:val="009E4DAC"/>
    <w:rsid w:val="009E716D"/>
    <w:rsid w:val="009F2615"/>
    <w:rsid w:val="00A0700F"/>
    <w:rsid w:val="00A47350"/>
    <w:rsid w:val="00A71198"/>
    <w:rsid w:val="00A80573"/>
    <w:rsid w:val="00AA3114"/>
    <w:rsid w:val="00AB2FA4"/>
    <w:rsid w:val="00AC2D1A"/>
    <w:rsid w:val="00AD2342"/>
    <w:rsid w:val="00AE202D"/>
    <w:rsid w:val="00AF6AB5"/>
    <w:rsid w:val="00B07676"/>
    <w:rsid w:val="00B10178"/>
    <w:rsid w:val="00B11793"/>
    <w:rsid w:val="00B1468C"/>
    <w:rsid w:val="00B328FF"/>
    <w:rsid w:val="00B5179F"/>
    <w:rsid w:val="00B76281"/>
    <w:rsid w:val="00B82041"/>
    <w:rsid w:val="00B84B28"/>
    <w:rsid w:val="00BA5E27"/>
    <w:rsid w:val="00BA7630"/>
    <w:rsid w:val="00BD69E1"/>
    <w:rsid w:val="00BD7F3A"/>
    <w:rsid w:val="00BE2D9C"/>
    <w:rsid w:val="00BF08E3"/>
    <w:rsid w:val="00BF2FBF"/>
    <w:rsid w:val="00C037C9"/>
    <w:rsid w:val="00C0674F"/>
    <w:rsid w:val="00C118A4"/>
    <w:rsid w:val="00C15AB2"/>
    <w:rsid w:val="00C1783D"/>
    <w:rsid w:val="00C24146"/>
    <w:rsid w:val="00C32293"/>
    <w:rsid w:val="00C411EE"/>
    <w:rsid w:val="00C6355A"/>
    <w:rsid w:val="00C66AF8"/>
    <w:rsid w:val="00C72C8D"/>
    <w:rsid w:val="00C803E5"/>
    <w:rsid w:val="00C82243"/>
    <w:rsid w:val="00C87FF3"/>
    <w:rsid w:val="00C908CA"/>
    <w:rsid w:val="00CB0CD8"/>
    <w:rsid w:val="00D14E29"/>
    <w:rsid w:val="00D21521"/>
    <w:rsid w:val="00D2549C"/>
    <w:rsid w:val="00D32CE9"/>
    <w:rsid w:val="00D35A28"/>
    <w:rsid w:val="00D54A92"/>
    <w:rsid w:val="00D632D8"/>
    <w:rsid w:val="00D85643"/>
    <w:rsid w:val="00D9314E"/>
    <w:rsid w:val="00D944C0"/>
    <w:rsid w:val="00DB317F"/>
    <w:rsid w:val="00DB7C6F"/>
    <w:rsid w:val="00DD7C1B"/>
    <w:rsid w:val="00DE66D5"/>
    <w:rsid w:val="00E15D9E"/>
    <w:rsid w:val="00E206CB"/>
    <w:rsid w:val="00E265D3"/>
    <w:rsid w:val="00E31F23"/>
    <w:rsid w:val="00E51522"/>
    <w:rsid w:val="00E55F00"/>
    <w:rsid w:val="00E615E8"/>
    <w:rsid w:val="00E63500"/>
    <w:rsid w:val="00E73360"/>
    <w:rsid w:val="00E814ED"/>
    <w:rsid w:val="00E9207E"/>
    <w:rsid w:val="00EB1871"/>
    <w:rsid w:val="00EC3D89"/>
    <w:rsid w:val="00EC6474"/>
    <w:rsid w:val="00EC729F"/>
    <w:rsid w:val="00EE473F"/>
    <w:rsid w:val="00EF09A1"/>
    <w:rsid w:val="00F024CC"/>
    <w:rsid w:val="00F03378"/>
    <w:rsid w:val="00F059E3"/>
    <w:rsid w:val="00F10AE4"/>
    <w:rsid w:val="00F11534"/>
    <w:rsid w:val="00F209E4"/>
    <w:rsid w:val="00F34982"/>
    <w:rsid w:val="00F3579E"/>
    <w:rsid w:val="00F43895"/>
    <w:rsid w:val="00F462F2"/>
    <w:rsid w:val="00F520E7"/>
    <w:rsid w:val="00F9793D"/>
    <w:rsid w:val="00FA17D7"/>
    <w:rsid w:val="00FA3588"/>
    <w:rsid w:val="00FA58E7"/>
    <w:rsid w:val="00FB143D"/>
    <w:rsid w:val="00FB66A3"/>
    <w:rsid w:val="00FC1969"/>
    <w:rsid w:val="00FD491B"/>
    <w:rsid w:val="00FF4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BE65B"/>
  <w15:chartTrackingRefBased/>
  <w15:docId w15:val="{7315DC54-0946-499D-AA8F-161C5DD07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7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328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4619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619F"/>
  </w:style>
  <w:style w:type="paragraph" w:styleId="Footer">
    <w:name w:val="footer"/>
    <w:basedOn w:val="Normal"/>
    <w:link w:val="FooterChar"/>
    <w:uiPriority w:val="99"/>
    <w:unhideWhenUsed/>
    <w:rsid w:val="0074619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4619F"/>
  </w:style>
  <w:style w:type="character" w:customStyle="1" w:styleId="Heading2Char">
    <w:name w:val="Heading 2 Char"/>
    <w:basedOn w:val="DefaultParagraphFont"/>
    <w:link w:val="Heading2"/>
    <w:uiPriority w:val="9"/>
    <w:rsid w:val="00F3579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3579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B0CD5"/>
    <w:pPr>
      <w:spacing w:after="0" w:line="240" w:lineRule="auto"/>
    </w:pPr>
    <w:rPr>
      <w:lang w:eastAsia="en-US"/>
    </w:rPr>
  </w:style>
  <w:style w:type="character" w:customStyle="1" w:styleId="NoSpacingChar">
    <w:name w:val="No Spacing Char"/>
    <w:basedOn w:val="DefaultParagraphFont"/>
    <w:link w:val="NoSpacing"/>
    <w:uiPriority w:val="1"/>
    <w:rsid w:val="003B0CD5"/>
    <w:rPr>
      <w:lang w:eastAsia="en-US"/>
    </w:rPr>
  </w:style>
  <w:style w:type="character" w:customStyle="1" w:styleId="Heading3Char">
    <w:name w:val="Heading 3 Char"/>
    <w:basedOn w:val="DefaultParagraphFont"/>
    <w:link w:val="Heading3"/>
    <w:uiPriority w:val="9"/>
    <w:rsid w:val="003B0CD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6355A"/>
    <w:pPr>
      <w:outlineLvl w:val="9"/>
    </w:pPr>
    <w:rPr>
      <w:lang w:eastAsia="en-US"/>
    </w:rPr>
  </w:style>
  <w:style w:type="paragraph" w:styleId="TOC2">
    <w:name w:val="toc 2"/>
    <w:basedOn w:val="Normal"/>
    <w:next w:val="Normal"/>
    <w:autoRedefine/>
    <w:uiPriority w:val="39"/>
    <w:unhideWhenUsed/>
    <w:rsid w:val="00C6355A"/>
    <w:pPr>
      <w:spacing w:after="100"/>
      <w:ind w:left="220"/>
    </w:pPr>
    <w:rPr>
      <w:rFonts w:cs="Times New Roman"/>
      <w:lang w:eastAsia="en-US"/>
    </w:rPr>
  </w:style>
  <w:style w:type="paragraph" w:styleId="TOC1">
    <w:name w:val="toc 1"/>
    <w:basedOn w:val="Normal"/>
    <w:next w:val="Normal"/>
    <w:autoRedefine/>
    <w:uiPriority w:val="39"/>
    <w:unhideWhenUsed/>
    <w:rsid w:val="00C6355A"/>
    <w:pPr>
      <w:spacing w:after="100"/>
    </w:pPr>
    <w:rPr>
      <w:rFonts w:cs="Times New Roman"/>
      <w:lang w:eastAsia="en-US"/>
    </w:rPr>
  </w:style>
  <w:style w:type="paragraph" w:styleId="TOC3">
    <w:name w:val="toc 3"/>
    <w:basedOn w:val="Normal"/>
    <w:next w:val="Normal"/>
    <w:autoRedefine/>
    <w:uiPriority w:val="39"/>
    <w:unhideWhenUsed/>
    <w:rsid w:val="00C6355A"/>
    <w:pPr>
      <w:spacing w:after="100"/>
      <w:ind w:left="440"/>
    </w:pPr>
    <w:rPr>
      <w:rFonts w:cs="Times New Roman"/>
      <w:lang w:eastAsia="en-US"/>
    </w:rPr>
  </w:style>
  <w:style w:type="character" w:styleId="Hyperlink">
    <w:name w:val="Hyperlink"/>
    <w:basedOn w:val="DefaultParagraphFont"/>
    <w:uiPriority w:val="99"/>
    <w:unhideWhenUsed/>
    <w:rsid w:val="00792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8A59EA-9FFE-486D-9003-E75F3DE6E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12</Pages>
  <Words>1035</Words>
  <Characters>5900</Characters>
  <Application>Microsoft Office Word</Application>
  <DocSecurity>0</DocSecurity>
  <Lines>49</Lines>
  <Paragraphs>13</Paragraphs>
  <ScaleCrop>false</ScaleCrop>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Haijia Zhu</dc:creator>
  <cp:keywords/>
  <dc:description/>
  <cp:lastModifiedBy>Alexander Zhu</cp:lastModifiedBy>
  <cp:revision>261</cp:revision>
  <cp:lastPrinted>2021-03-25T01:38:00Z</cp:lastPrinted>
  <dcterms:created xsi:type="dcterms:W3CDTF">2021-03-24T17:32:00Z</dcterms:created>
  <dcterms:modified xsi:type="dcterms:W3CDTF">2021-03-25T01:38:00Z</dcterms:modified>
</cp:coreProperties>
</file>