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0sdye69er0z" w:id="0"/>
      <w:bookmarkEnd w:id="0"/>
      <w:r w:rsidDel="00000000" w:rsidR="00000000" w:rsidRPr="00000000">
        <w:rPr>
          <w:rtl w:val="0"/>
        </w:rPr>
        <w:t xml:space="preserve">C#; cours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14/01/2019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Syntax: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“C” DNA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 {}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Separateur 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: if, …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Operateurs : + - * / % &amp; &amp;&amp; | || ^ &gt;&gt; &lt;&lt;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Identifiants contraintes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Alpahnumérique + “_”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peut commencer par un nombre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pas commencer par un ‘_’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Readibility &gt; Brevity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Transcient (variable) elements (var, field, param) -&gt; CamelCasing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Strucutal elements (Ckass, const, type) -&gt; PascalCasing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Standard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Delegate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Uncommon (associated with unsafe)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(pointer to)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= no instanciation required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Stateless class / helper methods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memory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Encapsulation required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Static: break encapsulation, no instanciation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Usage of “Static”: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Stateless libraries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Helper methods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Access levels : Public, Protected, Internal (limited to assembly of declaration), Private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Variable privé par défaut, donc la déclarer public quand doit y accéder en dehors des {}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Getter &amp; setter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Just write simplified get &amp; set in property declaration, will be called upon invocation with “.”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No accessor code is required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Heritage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Class Aeroplane : FlyingObject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All classes inherit from System.object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Can only inherit from one class, but has many interfaces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“abstract” class is not instanciable; must be derived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“sealed” cannot be derived or abstracted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Must be an abstract or virtual function to be overriden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Base class behavior can be called with </w:t>
      </w:r>
      <w:r w:rsidDel="00000000" w:rsidR="00000000" w:rsidRPr="00000000">
        <w:rPr>
          <w:b w:val="1"/>
          <w:rtl w:val="0"/>
        </w:rPr>
        <w:t xml:space="preserve">base()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