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hzp2eduff6q" w:id="0"/>
      <w:bookmarkEnd w:id="0"/>
      <w:r w:rsidDel="00000000" w:rsidR="00000000" w:rsidRPr="00000000">
        <w:rPr>
          <w:rtl w:val="0"/>
        </w:rPr>
        <w:t xml:space="preserve">Threads &amp; cie; week 3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knqb5b1u1ye4" w:id="1"/>
      <w:bookmarkEnd w:id="1"/>
      <w:r w:rsidDel="00000000" w:rsidR="00000000" w:rsidRPr="00000000">
        <w:rPr>
          <w:rtl w:val="0"/>
        </w:rPr>
        <w:t xml:space="preserve">1/ Running &amp; controlling tasks with threads</w:t>
      </w:r>
    </w:p>
    <w:p w:rsidR="00000000" w:rsidDel="00000000" w:rsidP="00000000" w:rsidRDefault="00000000" w:rsidRPr="00000000" w14:paraId="00000003">
      <w:pPr>
        <w:pStyle w:val="Heading4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awt82w5mc9sk" w:id="2"/>
      <w:bookmarkEnd w:id="2"/>
      <w:r w:rsidDel="00000000" w:rsidR="00000000" w:rsidRPr="00000000">
        <w:rPr>
          <w:rtl w:val="0"/>
        </w:rPr>
        <w:t xml:space="preserve">Basic Operations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order to execute the main method of the class, the JVM creates/calls : currentThread()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thread by providing a Runnable object is more flexible. It permits subclassing a thread, but also is less limited. 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interleave =</w:t>
      </w:r>
      <w:r w:rsidDel="00000000" w:rsidR="00000000" w:rsidRPr="00000000">
        <w:rPr>
          <w:rtl w:val="0"/>
        </w:rPr>
        <w:t xml:space="preserve"> depends on the speed &amp; the number of processes on the computer &amp; the OS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predictability =</w:t>
      </w:r>
      <w:r w:rsidDel="00000000" w:rsidR="00000000" w:rsidRPr="00000000">
        <w:rPr>
          <w:rtl w:val="0"/>
        </w:rPr>
        <w:t xml:space="preserve"> precise scheduling of threads cannot be predicted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main terminates before the other threads. main terminating ⇒ executing threads terminates. 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ways to instantiate a lambda expression : 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Thread thread1 = new Thread(() -&gt; {}, name);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Runnable runnable = () -&gt; {}</w:t>
      </w:r>
    </w:p>
    <w:p w:rsidR="00000000" w:rsidDel="00000000" w:rsidP="00000000" w:rsidRDefault="00000000" w:rsidRPr="00000000" w14:paraId="0000000C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Thread thread1 = new Thread(runnable, name);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rPr/>
      </w:pPr>
      <w:bookmarkStart w:colFirst="0" w:colLast="0" w:name="_k488newqmsy5" w:id="3"/>
      <w:bookmarkEnd w:id="3"/>
      <w:r w:rsidDel="00000000" w:rsidR="00000000" w:rsidRPr="00000000">
        <w:rPr>
          <w:rtl w:val="0"/>
        </w:rPr>
        <w:t xml:space="preserve">     b) Waiting for Tasks to Complete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While using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Thread.join()</w:t>
      </w:r>
      <w:r w:rsidDel="00000000" w:rsidR="00000000" w:rsidRPr="00000000">
        <w:rPr>
          <w:rtl w:val="0"/>
        </w:rPr>
        <w:t xml:space="preserve"> you have to throw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InterruptedExcpetion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rPr/>
      </w:pPr>
      <w:bookmarkStart w:colFirst="0" w:colLast="0" w:name="_5i27ngcsnbc9" w:id="4"/>
      <w:bookmarkEnd w:id="4"/>
      <w:r w:rsidDel="00000000" w:rsidR="00000000" w:rsidRPr="00000000">
        <w:rPr>
          <w:rtl w:val="0"/>
        </w:rPr>
        <w:t xml:space="preserve">     c) Executing Periodical Tasks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periodical task = </w:t>
      </w:r>
      <w:r w:rsidDel="00000000" w:rsidR="00000000" w:rsidRPr="00000000">
        <w:rPr>
          <w:rtl w:val="0"/>
        </w:rPr>
        <w:t xml:space="preserve">task executed at a specified time intervals, repeated, minimal human intervention. (ex : monitoring tasks)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!! While using sleep method, you have to try catch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InterruptedException</w:t>
      </w:r>
      <w:r w:rsidDel="00000000" w:rsidR="00000000" w:rsidRPr="00000000">
        <w:rPr>
          <w:rtl w:val="0"/>
        </w:rPr>
        <w:t xml:space="preserve"> 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both throw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InterruptException</w:t>
      </w:r>
      <w:r w:rsidDel="00000000" w:rsidR="00000000" w:rsidRPr="00000000">
        <w:rPr>
          <w:rtl w:val="0"/>
        </w:rPr>
        <w:t xml:space="preserve"> because they block the thread. So when you try to interrupt those methods, it throws the exception in order to wake those methods.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Every blocking method of the thread class has to throw an exception.</w:t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hjhagwpseyl3" w:id="5"/>
      <w:bookmarkEnd w:id="5"/>
      <w:r w:rsidDel="00000000" w:rsidR="00000000" w:rsidRPr="00000000">
        <w:rPr>
          <w:rtl w:val="0"/>
        </w:rPr>
        <w:t xml:space="preserve">    d) Stopping tasks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rtl w:val="0"/>
        </w:rPr>
        <w:t xml:space="preserve">Thread.stop()</w:t>
      </w:r>
      <w:r w:rsidDel="00000000" w:rsidR="00000000" w:rsidRPr="00000000">
        <w:rPr>
          <w:b w:val="1"/>
          <w:color w:val="98000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inherently error-prone.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⇒ instead; notify to the thread it has to stop; it’ll stop at an appropriate time; avoiding 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to stop when it is updating some shared var for example.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4u06jlr90g3i" w:id="6"/>
      <w:bookmarkEnd w:id="6"/>
      <w:r w:rsidDel="00000000" w:rsidR="00000000" w:rsidRPr="00000000">
        <w:rPr>
          <w:rtl w:val="0"/>
        </w:rPr>
        <w:t xml:space="preserve">2/ Running and controlling tasks with executors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Using Executors &gt; using threads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numPr>
          <w:ilvl w:val="0"/>
          <w:numId w:val="2"/>
        </w:numPr>
        <w:ind w:left="720" w:hanging="360"/>
        <w:rPr/>
      </w:pPr>
      <w:bookmarkStart w:colFirst="0" w:colLast="0" w:name="_h468tgdqs0lt" w:id="7"/>
      <w:bookmarkEnd w:id="7"/>
      <w:r w:rsidDel="00000000" w:rsidR="00000000" w:rsidRPr="00000000">
        <w:rPr>
          <w:rtl w:val="0"/>
        </w:rPr>
        <w:t xml:space="preserve">Basic operations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Executor interfaces : 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Executor :</w:t>
      </w:r>
      <w:r w:rsidDel="00000000" w:rsidR="00000000" w:rsidRPr="00000000">
        <w:rPr>
          <w:rtl w:val="0"/>
        </w:rPr>
        <w:t xml:space="preserve"> simple, supports launching new tasks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provides a single method : e.execute(r)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replacement for a thread-creation idiom.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less specific : use an existing worker thread to run the new one, or places the new one in a queue to wait for a worker thread to become available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java.util.concurrent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ExecutorService :</w:t>
      </w:r>
      <w:r w:rsidDel="00000000" w:rsidR="00000000" w:rsidRPr="00000000">
        <w:rPr>
          <w:rtl w:val="0"/>
        </w:rPr>
        <w:t xml:space="preserve"> subinterface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Executor</w:t>
      </w:r>
      <w:r w:rsidDel="00000000" w:rsidR="00000000" w:rsidRPr="00000000">
        <w:rPr>
          <w:rtl w:val="0"/>
        </w:rPr>
        <w:t xml:space="preserve">, helps managing the lifecycle of individual tasks/the executor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new method : submit </w:t>
      </w:r>
    </w:p>
    <w:p w:rsidR="00000000" w:rsidDel="00000000" w:rsidP="00000000" w:rsidRDefault="00000000" w:rsidRPr="00000000" w14:paraId="00000029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accepts runnable &amp; callable objects (allows the task to return a value)</w:t>
      </w:r>
    </w:p>
    <w:p w:rsidR="00000000" w:rsidDel="00000000" w:rsidP="00000000" w:rsidRDefault="00000000" w:rsidRPr="00000000" w14:paraId="0000002A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returns a Future object 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returns Callable return value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manages the status of Callable &amp; Runnable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methods managing the shutdown of executor. </w:t>
      </w:r>
    </w:p>
    <w:p w:rsidR="00000000" w:rsidDel="00000000" w:rsidP="00000000" w:rsidRDefault="00000000" w:rsidRPr="00000000" w14:paraId="0000002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ScheduledExecutorService :</w:t>
      </w:r>
      <w:r w:rsidDel="00000000" w:rsidR="00000000" w:rsidRPr="00000000">
        <w:rPr>
          <w:rtl w:val="0"/>
        </w:rPr>
        <w:t xml:space="preserve"> subinterface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ExecutorService</w:t>
      </w:r>
      <w:r w:rsidDel="00000000" w:rsidR="00000000" w:rsidRPr="00000000">
        <w:rPr>
          <w:rtl w:val="0"/>
        </w:rPr>
        <w:t xml:space="preserve">, supports future/periodic execution of tasks.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schedule method : executes runnable or callable after a </w:t>
      </w:r>
      <w:r w:rsidDel="00000000" w:rsidR="00000000" w:rsidRPr="00000000">
        <w:rPr>
          <w:b w:val="1"/>
          <w:rtl w:val="0"/>
        </w:rPr>
        <w:t xml:space="preserve">specified delay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methods scheduleAtFixedRate / scheduleWithFixedDelay ⇒ executes a specified task repeatedly with defined intervals.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Thread pools :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worker threads. Used to execute multiple tasks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minimizes the overhead due to thread creation.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Fixed thread pool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java.util.concurrent.Executors</w:t>
      </w:r>
      <w:r w:rsidDel="00000000" w:rsidR="00000000" w:rsidRPr="00000000">
        <w:rPr>
          <w:rtl w:val="0"/>
        </w:rPr>
        <w:t xml:space="preserve"> &amp;&amp; j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ava.util.concurrent.ExecutorService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specified number of threads running.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a thread is terminated → replaces it with a new thread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tasks submitted with an internal queue, holding extra tasks. (more active tasks &gt; threads)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also : newCachedThreadPool (expandable thread pool), newSingleThreadExecutor (executor executing a single task a time).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eg 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ExecutorService exec = Executors.newFixedThreadPool(nbOfTasks);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Waiting for tasks to complete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Stopping tasks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bzxpo7y6yx3s" w:id="8"/>
      <w:bookmarkEnd w:id="8"/>
      <w:r w:rsidDel="00000000" w:rsidR="00000000" w:rsidRPr="00000000">
        <w:rPr>
          <w:rtl w:val="0"/>
        </w:rPr>
        <w:t xml:space="preserve">3/ Synchronizing tasks at low level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Motivation : memory consistency errors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Motivation : thread interference  - lost updates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Motivation : thread interference - inconsistent reads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100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