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csqsowo2em0" w:id="0"/>
      <w:bookmarkEnd w:id="0"/>
      <w:r w:rsidDel="00000000" w:rsidR="00000000" w:rsidRPr="00000000">
        <w:rPr>
          <w:rtl w:val="0"/>
        </w:rPr>
        <w:t xml:space="preserve">S1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5ulsvya9hkz" w:id="1"/>
      <w:bookmarkEnd w:id="1"/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1pq061znsez" w:id="2"/>
      <w:bookmarkEnd w:id="2"/>
      <w:r w:rsidDel="00000000" w:rsidR="00000000" w:rsidRPr="00000000">
        <w:rPr>
          <w:rtl w:val="0"/>
        </w:rPr>
        <w:t xml:space="preserve">1/ Intro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stuff 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centers around limited programming language ⇒ succinct programming but query optimization problems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Almost behind everything we do on the web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concurrency-control problems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DBMS + 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data sets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Complexe structure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Many users access ⇒ access control, DBMS manages privileges and roles + restricts views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 :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Describes complex data structure &amp; relationships 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view of the data</w:t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manipulation Language (DML)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express complex queries &amp; updates over data</w:t>
      </w:r>
    </w:p>
    <w:p w:rsidR="00000000" w:rsidDel="00000000" w:rsidP="00000000" w:rsidRDefault="00000000" w:rsidRPr="00000000" w14:paraId="0000001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definition Language (DLL)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describes data &amp; integrity constraints.</w:t>
      </w:r>
    </w:p>
    <w:p w:rsidR="00000000" w:rsidDel="00000000" w:rsidP="00000000" w:rsidRDefault="00000000" w:rsidRPr="00000000" w14:paraId="0000001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Enforcing integrity constraints each update ⇒ database consistency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Crash recovery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DB protecting users from effects of sys failure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History :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 =</w:t>
      </w:r>
      <w:r w:rsidDel="00000000" w:rsidR="00000000" w:rsidRPr="00000000">
        <w:rPr>
          <w:rtl w:val="0"/>
        </w:rPr>
        <w:t xml:space="preserve"> rudimentary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Early 60 :</w:t>
      </w:r>
      <w:r w:rsidDel="00000000" w:rsidR="00000000" w:rsidRPr="00000000">
        <w:rPr>
          <w:rtl w:val="0"/>
        </w:rPr>
        <w:t xml:space="preserve"> network data model ( data = graphs + CODASYL)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Late 60 : </w:t>
      </w:r>
      <w:r w:rsidDel="00000000" w:rsidR="00000000" w:rsidRPr="00000000">
        <w:rPr>
          <w:rtl w:val="0"/>
        </w:rPr>
        <w:t xml:space="preserve">hierarchical data model ( data = trees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(trees/graphs also called semistructured models)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70 :</w:t>
      </w:r>
      <w:r w:rsidDel="00000000" w:rsidR="00000000" w:rsidRPr="00000000">
        <w:rPr>
          <w:rtl w:val="0"/>
        </w:rPr>
        <w:t xml:space="preserve"> definition of relational data model</w:t>
      </w:r>
    </w:p>
    <w:p w:rsidR="00000000" w:rsidDel="00000000" w:rsidP="00000000" w:rsidRDefault="00000000" w:rsidRPr="00000000" w14:paraId="0000002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logical relations = tables = sets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tables linked by keys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Today : </w:t>
      </w:r>
      <w:r w:rsidDel="00000000" w:rsidR="00000000" w:rsidRPr="00000000">
        <w:rPr>
          <w:rtl w:val="0"/>
        </w:rPr>
        <w:t xml:space="preserve">XML &amp; object-based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gfn4qkd07nf" w:id="3"/>
      <w:bookmarkEnd w:id="3"/>
      <w:r w:rsidDel="00000000" w:rsidR="00000000" w:rsidRPr="00000000">
        <w:rPr>
          <w:rtl w:val="0"/>
        </w:rPr>
        <w:t xml:space="preserve">2/ relational model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Relational algebra =</w:t>
      </w:r>
      <w:r w:rsidDel="00000000" w:rsidR="00000000" w:rsidRPr="00000000">
        <w:rPr>
          <w:rtl w:val="0"/>
        </w:rPr>
        <w:t xml:space="preserve"> queries translated to operations on sets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Data model = </w:t>
      </w:r>
      <w:r w:rsidDel="00000000" w:rsidR="00000000" w:rsidRPr="00000000">
        <w:rPr>
          <w:rtl w:val="0"/>
        </w:rPr>
        <w:t xml:space="preserve">mathematical representation of data + operations on data + constraitns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Database = </w:t>
      </w:r>
      <w:r w:rsidDel="00000000" w:rsidR="00000000" w:rsidRPr="00000000">
        <w:rPr>
          <w:rtl w:val="0"/>
        </w:rPr>
        <w:t xml:space="preserve">collection of relations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Database schema = </w:t>
      </w:r>
      <w:r w:rsidDel="00000000" w:rsidR="00000000" w:rsidRPr="00000000">
        <w:rPr>
          <w:rtl w:val="0"/>
        </w:rPr>
        <w:t xml:space="preserve">set of all relation schemas in the database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Database instance = </w:t>
      </w:r>
      <w:r w:rsidDel="00000000" w:rsidR="00000000" w:rsidRPr="00000000">
        <w:rPr>
          <w:rtl w:val="0"/>
        </w:rPr>
        <w:t xml:space="preserve">set of all relation instances in the table (le contenu de toutes les tables à un instant 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Relation =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column header/name = attribute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row = tuple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 + :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model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Matches our data conception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model good for SQL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Relation schema =</w:t>
      </w:r>
      <w:r w:rsidDel="00000000" w:rsidR="00000000" w:rsidRPr="00000000">
        <w:rPr>
          <w:rtl w:val="0"/>
        </w:rPr>
        <w:t xml:space="preserve"> relation name &amp; attributes list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types are optional in this one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 : Beers (name, manf)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underline the primary key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in front of foreign key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Relation instance =</w:t>
      </w:r>
      <w:r w:rsidDel="00000000" w:rsidR="00000000" w:rsidRPr="00000000">
        <w:rPr>
          <w:rtl w:val="0"/>
        </w:rPr>
        <w:t xml:space="preserve"> set of tuples that the relation currently holds. (en gros ce qu’il y a dans la table à un instant t).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SQL =</w:t>
      </w:r>
      <w:r w:rsidDel="00000000" w:rsidR="00000000" w:rsidRPr="00000000">
        <w:rPr>
          <w:rtl w:val="0"/>
        </w:rPr>
        <w:t xml:space="preserve"> query language, get information from a database. DML (get the data from DB) + DLL (describe the db schemas)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CHAR(n) =</w:t>
      </w:r>
      <w:r w:rsidDel="00000000" w:rsidR="00000000" w:rsidRPr="00000000">
        <w:rPr>
          <w:rtl w:val="0"/>
        </w:rPr>
        <w:t xml:space="preserve"> fixed lenght string of n characters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=/= </w:t>
      </w:r>
      <w:r w:rsidDel="00000000" w:rsidR="00000000" w:rsidRPr="00000000">
        <w:rPr>
          <w:b w:val="1"/>
          <w:rtl w:val="0"/>
        </w:rPr>
        <w:t xml:space="preserve">VARCHAR(n) = </w:t>
      </w:r>
      <w:r w:rsidDel="00000000" w:rsidR="00000000" w:rsidRPr="00000000">
        <w:rPr>
          <w:rtl w:val="0"/>
        </w:rPr>
        <w:t xml:space="preserve">variable length string up to n characters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the single quotes for strings (don’t need any for int &amp; float)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‘Joe’’sbar’ ⇒ ‘’ = 1 quote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DATE = </w:t>
      </w:r>
      <w:r w:rsidDel="00000000" w:rsidR="00000000" w:rsidRPr="00000000">
        <w:rPr>
          <w:rtl w:val="0"/>
        </w:rPr>
        <w:t xml:space="preserve">‘yyyy-mm-dd’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TIME </w:t>
      </w:r>
      <w:r w:rsidDel="00000000" w:rsidR="00000000" w:rsidRPr="00000000">
        <w:rPr>
          <w:rtl w:val="0"/>
        </w:rPr>
        <w:t xml:space="preserve">= ‘hh:mm:ss’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DATETIME = </w:t>
      </w:r>
      <w:r w:rsidDel="00000000" w:rsidR="00000000" w:rsidRPr="00000000">
        <w:rPr>
          <w:rtl w:val="0"/>
        </w:rPr>
        <w:t xml:space="preserve">DATE + TIME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BLOB (Binary Large Object)= </w:t>
      </w:r>
      <w:r w:rsidDel="00000000" w:rsidR="00000000" w:rsidRPr="00000000">
        <w:rPr>
          <w:rtl w:val="0"/>
        </w:rPr>
        <w:t xml:space="preserve">content of some file (song, pic, movie…)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CLOB (Character LOB) =</w:t>
      </w:r>
      <w:r w:rsidDel="00000000" w:rsidR="00000000" w:rsidRPr="00000000">
        <w:rPr>
          <w:rtl w:val="0"/>
        </w:rPr>
        <w:t xml:space="preserve"> character file (letter, contract….)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NULL = </w:t>
      </w:r>
      <w:r w:rsidDel="00000000" w:rsidR="00000000" w:rsidRPr="00000000">
        <w:rPr>
          <w:rtl w:val="0"/>
        </w:rPr>
        <w:t xml:space="preserve">Missing values or inapplicable (ex : spouse for an unmarried person)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pas confondre avec 0 ou “” qui sont des values :)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Constraint = </w:t>
      </w:r>
      <w:r w:rsidDel="00000000" w:rsidR="00000000" w:rsidRPr="00000000">
        <w:rPr>
          <w:rtl w:val="0"/>
        </w:rPr>
        <w:t xml:space="preserve">relationship among data elements that DBMS has to enforce. If violated, DBMS has to reject it</w:t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 = </w:t>
      </w:r>
      <w:r w:rsidDel="00000000" w:rsidR="00000000" w:rsidRPr="00000000">
        <w:rPr>
          <w:rtl w:val="0"/>
        </w:rPr>
        <w:t xml:space="preserve">set of attributes of a relation so that no two tuples may agree in all the attributes of the set. There can be several keys, and we pick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Primary key. </w:t>
      </w:r>
    </w:p>
    <w:p w:rsidR="00000000" w:rsidDel="00000000" w:rsidP="00000000" w:rsidRDefault="00000000" w:rsidRPr="00000000" w14:paraId="00000053">
      <w:pPr>
        <w:numPr>
          <w:ilvl w:val="2"/>
          <w:numId w:val="28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Primary key may </w:t>
      </w:r>
      <w:r w:rsidDel="00000000" w:rsidR="00000000" w:rsidRPr="00000000">
        <w:rPr>
          <w:b w:val="1"/>
          <w:rtl w:val="0"/>
        </w:rPr>
        <w:t xml:space="preserve">not be 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Foreign keys  =</w:t>
      </w:r>
      <w:r w:rsidDel="00000000" w:rsidR="00000000" w:rsidRPr="00000000">
        <w:rPr>
          <w:rtl w:val="0"/>
        </w:rPr>
        <w:t xml:space="preserve"> referential integrity. Set of attributes of one relation whose values must appear together in certain attributes of another relation. </w:t>
      </w:r>
    </w:p>
    <w:p w:rsidR="00000000" w:rsidDel="00000000" w:rsidP="00000000" w:rsidRDefault="00000000" w:rsidRPr="00000000" w14:paraId="00000055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Referenced attributes must be declared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unique</w:t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Value-based, tuple based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Modification on db </w:t>
      </w:r>
      <w:r w:rsidDel="00000000" w:rsidR="00000000" w:rsidRPr="00000000">
        <w:rPr>
          <w:rtl w:val="0"/>
        </w:rPr>
        <w:t xml:space="preserve">= don’t return a result but changes database (opposé de query)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we3mqgd7nnmi" w:id="4"/>
      <w:bookmarkEnd w:id="4"/>
      <w:r w:rsidDel="00000000" w:rsidR="00000000" w:rsidRPr="00000000">
        <w:rPr>
          <w:rtl w:val="0"/>
        </w:rPr>
        <w:t xml:space="preserve">3bis/ E/R Model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Sktech db schema design ⇒ includes constraints but not operations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Entity relationship diagrams</w:t>
      </w:r>
      <w:r w:rsidDel="00000000" w:rsidR="00000000" w:rsidRPr="00000000">
        <w:rPr>
          <w:rtl w:val="0"/>
        </w:rPr>
        <w:t xml:space="preserve"> = designs / pictures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Entity </w:t>
      </w:r>
      <w:r w:rsidDel="00000000" w:rsidR="00000000" w:rsidRPr="00000000">
        <w:rPr>
          <w:rtl w:val="0"/>
        </w:rPr>
        <w:t xml:space="preserve">= thing/object of the real world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Entity set =</w:t>
      </w:r>
      <w:r w:rsidDel="00000000" w:rsidR="00000000" w:rsidRPr="00000000">
        <w:rPr>
          <w:rtl w:val="0"/>
        </w:rPr>
        <w:t xml:space="preserve"> collection of similar entities (rectangle)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Attribute = </w:t>
      </w:r>
      <w:r w:rsidDel="00000000" w:rsidR="00000000" w:rsidRPr="00000000">
        <w:rPr>
          <w:rtl w:val="0"/>
        </w:rPr>
        <w:t xml:space="preserve"> property of the entities of an entity set (oval)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simple &amp; not compound or multivalued !!!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you have to underline the key attribute(s)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Relationship =</w:t>
      </w:r>
      <w:r w:rsidDel="00000000" w:rsidR="00000000" w:rsidRPr="00000000">
        <w:rPr>
          <w:rtl w:val="0"/>
        </w:rPr>
        <w:t xml:space="preserve"> connection between entity sets (diamond)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relationship cardinality (min, max) : min : the entity participates at least min times; &amp; max: the entity participates at most max times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!!!!!!!!!!!!!!!!!!!!!!!!!!!!!!!!!!!!!!!!!! Sens opposé par rapport aux class diagrams !!!!!!!!!!!!!!!!!!!!!!!!!!!!!!!!!!!!!!!!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you can have attributes attached to relationships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Relationship set = </w:t>
      </w:r>
      <w:r w:rsidDel="00000000" w:rsidR="00000000" w:rsidRPr="00000000">
        <w:rPr>
          <w:rtl w:val="0"/>
        </w:rPr>
        <w:t xml:space="preserve">value of a relationship, set of tuples with one component for each related entity set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Binary relationship (1 - 1) </w:t>
      </w:r>
      <w:r w:rsidDel="00000000" w:rsidR="00000000" w:rsidRPr="00000000">
        <w:rPr>
          <w:rtl w:val="0"/>
        </w:rPr>
        <w:t xml:space="preserve">= between 2 entity sets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Many-many relationship ([0→n] - [0→n])</w:t>
      </w:r>
      <w:r w:rsidDel="00000000" w:rsidR="00000000" w:rsidRPr="00000000">
        <w:rPr>
          <w:rtl w:val="0"/>
        </w:rPr>
        <w:t xml:space="preserve"> = an entity of either set can be connected to many entities of the other set 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Eg:</w:t>
      </w:r>
      <w:r w:rsidDel="00000000" w:rsidR="00000000" w:rsidRPr="00000000">
        <w:rPr>
          <w:rtl w:val="0"/>
        </w:rPr>
        <w:t xml:space="preserve"> bar sells many beers, beer sold by many bars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Many-one relationship (1 - [0→n])</w:t>
      </w:r>
      <w:r w:rsidDel="00000000" w:rsidR="00000000" w:rsidRPr="00000000">
        <w:rPr>
          <w:rtl w:val="0"/>
        </w:rPr>
        <w:t xml:space="preserve"> : (double diamond)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 each entity of the first set connected to at most one entity of the second se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entity of the second set can be connected to zero, one or many entities of the first set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One-one relationship ( [0→1]-[0→1])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Role =</w:t>
      </w:r>
      <w:r w:rsidDel="00000000" w:rsidR="00000000" w:rsidRPr="00000000">
        <w:rPr>
          <w:rtl w:val="0"/>
        </w:rPr>
        <w:t xml:space="preserve"> label of an entity set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Subclass (isa in triangle) =</w:t>
      </w:r>
      <w:r w:rsidDel="00000000" w:rsidR="00000000" w:rsidRPr="00000000">
        <w:rPr>
          <w:rtl w:val="0"/>
        </w:rPr>
        <w:t xml:space="preserve"> special case/fewer properties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In E/R each entity has a representative in all subclasses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Weak entity set (double rectangle) = if to identify entities of E uniquement, you need to follow one or more many-one relationships from 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 weak entity has (1,1) cardinality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Relationship ⇒ relation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3 approaches : use nulls, objec oriented, er style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gpy0p27ke9l5" w:id="5"/>
      <w:bookmarkEnd w:id="5"/>
      <w:r w:rsidDel="00000000" w:rsidR="00000000" w:rsidRPr="00000000">
        <w:rPr>
          <w:rtl w:val="0"/>
        </w:rPr>
        <w:t xml:space="preserve">Some queries :</w:t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25"/>
        </w:numPr>
        <w:ind w:left="720" w:hanging="360"/>
        <w:rPr/>
      </w:pPr>
      <w:bookmarkStart w:colFirst="0" w:colLast="0" w:name="_q0fkdxoq0qnd" w:id="6"/>
      <w:bookmarkEnd w:id="6"/>
      <w:r w:rsidDel="00000000" w:rsidR="00000000" w:rsidRPr="00000000">
        <w:rPr>
          <w:rtl w:val="0"/>
        </w:rPr>
        <w:t xml:space="preserve">creation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CREATE TABLE &lt;name&gt; ( </w:t>
      </w:r>
    </w:p>
    <w:p w:rsidR="00000000" w:rsidDel="00000000" w:rsidP="00000000" w:rsidRDefault="00000000" w:rsidRPr="00000000" w14:paraId="00000083">
      <w:pPr>
        <w:ind w:left="1440" w:firstLine="0"/>
        <w:rPr>
          <w:i w:val="1"/>
          <w:color w:val="b7b7b7"/>
        </w:rPr>
      </w:pPr>
      <w:r w:rsidDel="00000000" w:rsidR="00000000" w:rsidRPr="00000000">
        <w:rPr>
          <w:rtl w:val="0"/>
        </w:rPr>
        <w:tab/>
        <w:t xml:space="preserve">&lt;name&gt; &lt;type&gt; </w:t>
      </w:r>
      <w:r w:rsidDel="00000000" w:rsidR="00000000" w:rsidRPr="00000000">
        <w:rPr>
          <w:i w:val="1"/>
          <w:color w:val="b7b7b7"/>
          <w:rtl w:val="0"/>
        </w:rPr>
        <w:t xml:space="preserve">PRIMARY KEY NOT NULL,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&lt;list of elements&gt;</w:t>
      </w:r>
    </w:p>
    <w:p w:rsidR="00000000" w:rsidDel="00000000" w:rsidP="00000000" w:rsidRDefault="00000000" w:rsidRPr="00000000" w14:paraId="00000085">
      <w:pPr>
        <w:ind w:left="144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ab/>
        <w:t xml:space="preserve">&lt;name&gt; &lt;type&gt; DEFAULT &lt;value&gt; //valeur prédéfinie</w:t>
      </w:r>
    </w:p>
    <w:p w:rsidR="00000000" w:rsidDel="00000000" w:rsidP="00000000" w:rsidRDefault="00000000" w:rsidRPr="00000000" w14:paraId="00000086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PRIMARY KEY (bar, beer)</w:t>
      </w:r>
    </w:p>
    <w:p w:rsidR="00000000" w:rsidDel="00000000" w:rsidP="00000000" w:rsidRDefault="00000000" w:rsidRPr="00000000" w14:paraId="0000008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FOREIGN KEY (&lt;list of attributes&gt;) REFERENCES &lt;relation&gt; (&lt;attributes&gt;)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(choisir entre l’une des 2 déclarations de primary key)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(la première ne marche que s’il y a qu’une seule clé primaire il me semble)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if from relation R to relation S : 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 &gt; create R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12p03az4r2qz" w:id="7"/>
      <w:bookmarkEnd w:id="7"/>
      <w:r w:rsidDel="00000000" w:rsidR="00000000" w:rsidRPr="00000000">
        <w:rPr>
          <w:rtl w:val="0"/>
        </w:rPr>
        <w:t xml:space="preserve">b) deletion</w:t>
      </w:r>
    </w:p>
    <w:p w:rsidR="00000000" w:rsidDel="00000000" w:rsidP="00000000" w:rsidRDefault="00000000" w:rsidRPr="00000000" w14:paraId="00000091">
      <w:pPr>
        <w:ind w:left="1440" w:firstLine="0"/>
        <w:rPr>
          <w:i w:val="1"/>
          <w:color w:val="b7b7b7"/>
        </w:rPr>
      </w:pPr>
      <w:r w:rsidDel="00000000" w:rsidR="00000000" w:rsidRPr="00000000">
        <w:rPr>
          <w:rtl w:val="0"/>
        </w:rPr>
        <w:t xml:space="preserve">DROP TABLE &lt;name&gt; </w:t>
      </w:r>
      <w:r w:rsidDel="00000000" w:rsidR="00000000" w:rsidRPr="00000000">
        <w:rPr>
          <w:i w:val="1"/>
          <w:color w:val="b7b7b7"/>
          <w:rtl w:val="0"/>
        </w:rPr>
        <w:t xml:space="preserve">WHERE &lt;condition&gt;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if from relation R to relation S : 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Delete R &gt; delete 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3p3d7s12mcu" w:id="8"/>
      <w:bookmarkEnd w:id="8"/>
      <w:r w:rsidDel="00000000" w:rsidR="00000000" w:rsidRPr="00000000">
        <w:rPr>
          <w:rtl w:val="0"/>
        </w:rPr>
        <w:t xml:space="preserve">c) Insertion</w:t>
      </w:r>
    </w:p>
    <w:p w:rsidR="00000000" w:rsidDel="00000000" w:rsidP="00000000" w:rsidRDefault="00000000" w:rsidRPr="00000000" w14:paraId="00000097">
      <w:pPr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INSERT INTO &lt;relation&gt;</w:t>
      </w:r>
      <w:r w:rsidDel="00000000" w:rsidR="00000000" w:rsidRPr="00000000">
        <w:rPr>
          <w:color w:val="999999"/>
          <w:rtl w:val="0"/>
        </w:rPr>
        <w:t xml:space="preserve"> (&lt;attributes&gt;)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VALUES (&lt;list of values&gt;);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(&lt;attributes&gt;) facultatif , utile :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on veut insérer nb values =/= nb columns (ça compensera le reste par NULL)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on oublie l’ordre d’insertion des valeurs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you can insert the entire result of a query into a relation 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INSERT INTO &lt;relation&gt; (&lt;subquery&gt;)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85nzzr2v6q2g" w:id="9"/>
      <w:bookmarkEnd w:id="9"/>
      <w:r w:rsidDel="00000000" w:rsidR="00000000" w:rsidRPr="00000000">
        <w:rPr>
          <w:rtl w:val="0"/>
        </w:rPr>
        <w:t xml:space="preserve">d) update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UPDATE &lt;relation&gt;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SET &lt;list of attribute assignments&gt;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WHERE &lt;conditions of tuples&gt;;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nr74apnwpmd9" w:id="10"/>
      <w:bookmarkEnd w:id="10"/>
      <w:r w:rsidDel="00000000" w:rsidR="00000000" w:rsidRPr="00000000">
        <w:rPr>
          <w:rtl w:val="0"/>
        </w:rPr>
        <w:t xml:space="preserve">4/ Data modeling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Divide and conquer 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each step answers specific questions / specific designs. 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Step N changes don’t affect step N-1 schema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hqqug3ybs386" w:id="11"/>
      <w:bookmarkEnd w:id="11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Foreign key constraints from relation R to relation S (the primary key is in S and R references it) :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insert or update to R introduces values not found in S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deletion or update to S causes some tuple of R to “dangle”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At declaration can declare : </w:t>
      </w:r>
      <w:r w:rsidDel="00000000" w:rsidR="00000000" w:rsidRPr="00000000">
        <w:rPr>
          <w:rtl w:val="0"/>
        </w:rPr>
        <w:t xml:space="preserve">ON [UPDATE, DELETE][SETNULL|CASCADE]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9iasv2vr00f4" w:id="12"/>
      <w:bookmarkEnd w:id="12"/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ACID transactions </w:t>
      </w:r>
      <w:r w:rsidDel="00000000" w:rsidR="00000000" w:rsidRPr="00000000">
        <w:rPr>
          <w:rtl w:val="0"/>
        </w:rPr>
        <w:t xml:space="preserve">are: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Atomic</w:t>
      </w:r>
      <w:r w:rsidDel="00000000" w:rsidR="00000000" w:rsidRPr="00000000">
        <w:rPr>
          <w:rtl w:val="0"/>
        </w:rPr>
        <w:t xml:space="preserve">: Whole transaction or none is done.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Consistent</w:t>
      </w:r>
      <w:r w:rsidDel="00000000" w:rsidR="00000000" w:rsidRPr="00000000">
        <w:rPr>
          <w:rtl w:val="0"/>
        </w:rPr>
        <w:t xml:space="preserve">: Database consistency preserved.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Isolated</w:t>
      </w:r>
      <w:r w:rsidDel="00000000" w:rsidR="00000000" w:rsidRPr="00000000">
        <w:rPr>
          <w:rtl w:val="0"/>
        </w:rPr>
        <w:t xml:space="preserve">: It appears to the user as if only one process executes at a time, i.e. serially.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Durable</w:t>
      </w:r>
      <w:r w:rsidDel="00000000" w:rsidR="00000000" w:rsidRPr="00000000">
        <w:rPr>
          <w:rtl w:val="0"/>
        </w:rPr>
        <w:t xml:space="preserve">: Effects of a process survive a crash.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Start a new transaction : 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START TRANSACTION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End the transaction :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COMMIT</w:t>
        <w:tab/>
        <w:t xml:space="preserve">-&gt; complete, modification are now permanent in db 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ROLLBACK </w:t>
        <w:tab/>
        <w:t xml:space="preserve">-&gt; abort, no effects on db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Implicit commit : new START TRANSACTION, statement CREATE TABLE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Implicit Rollback : constraint violation, connection is closed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Isolation levels :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SERIALIZABLE : ACID, consistency but use lock so no concurrency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REPEATABLE READ : like read committed but always show at least what was read before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COMMITTED : can only see the committed data, but not necessarily the same data each time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UNCOMMITTED :  can see data, even if the data has not been committed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Effects : Read Phenomena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Dirty reads :  reads data that a transaction has modified but not committed yet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Non-repeatable (fuzzy) reads : reads the same row twice but not with the same value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Phantom reads : the same query twice but the rows differ from each other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14v0389054km" w:id="13"/>
      <w:bookmarkEnd w:id="13"/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Next Generation Databases mostly addressing some of the points: being non-relational, distributed, open-source and horizontal scalable. The original intention has been modern web-scale databases. The movement began early 2009 and is growing rapidly. Often more characteristics apply as: schema-free, easy replication support, simple API, eventually consistent / BASE (not ACID), a huge data amount and more.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Basic Availability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The database appears to work most of the time. Availability by replication</w:t>
      </w:r>
    </w:p>
    <w:p w:rsidR="00000000" w:rsidDel="00000000" w:rsidP="00000000" w:rsidRDefault="00000000" w:rsidRPr="00000000" w14:paraId="000000D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Soft-state</w:t>
      </w:r>
    </w:p>
    <w:p w:rsidR="00000000" w:rsidDel="00000000" w:rsidP="00000000" w:rsidRDefault="00000000" w:rsidRPr="00000000" w14:paraId="000000D8">
      <w:pPr>
        <w:numPr>
          <w:ilvl w:val="1"/>
          <w:numId w:val="2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Stores don’t have to be write-consistent, nor do different replicas have to be mutually consistent all the time. It is the user’s application’s task to guarantee Consistency</w:t>
      </w:r>
    </w:p>
    <w:p w:rsidR="00000000" w:rsidDel="00000000" w:rsidP="00000000" w:rsidRDefault="00000000" w:rsidRPr="00000000" w14:paraId="000000D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Eventual consistency</w:t>
      </w:r>
    </w:p>
    <w:p w:rsidR="00000000" w:rsidDel="00000000" w:rsidP="00000000" w:rsidRDefault="00000000" w:rsidRPr="00000000" w14:paraId="000000DA">
      <w:pPr>
        <w:numPr>
          <w:ilvl w:val="1"/>
          <w:numId w:val="1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Stores exhibit consistency at some later point (e.g., lazily at read time). Weakly Consistent, the database will be consistent in the long run; ‘stale’ data is OK.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 :</w:t>
      </w:r>
    </w:p>
    <w:p w:rsidR="00000000" w:rsidDel="00000000" w:rsidP="00000000" w:rsidRDefault="00000000" w:rsidRPr="00000000" w14:paraId="000000D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Weak consistency – stale data OK</w:t>
      </w:r>
    </w:p>
    <w:p w:rsidR="00000000" w:rsidDel="00000000" w:rsidP="00000000" w:rsidRDefault="00000000" w:rsidRPr="00000000" w14:paraId="000000D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first</w:t>
      </w:r>
    </w:p>
    <w:p w:rsidR="00000000" w:rsidDel="00000000" w:rsidP="00000000" w:rsidRDefault="00000000" w:rsidRPr="00000000" w14:paraId="000000D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effort</w:t>
      </w:r>
    </w:p>
    <w:p w:rsidR="00000000" w:rsidDel="00000000" w:rsidP="00000000" w:rsidRDefault="00000000" w:rsidRPr="00000000" w14:paraId="000000D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 answers OK</w:t>
      </w:r>
    </w:p>
    <w:p w:rsidR="00000000" w:rsidDel="00000000" w:rsidP="00000000" w:rsidRDefault="00000000" w:rsidRPr="00000000" w14:paraId="000000E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Aggressive (optimistic)</w:t>
      </w:r>
    </w:p>
    <w:p w:rsidR="00000000" w:rsidDel="00000000" w:rsidP="00000000" w:rsidRDefault="00000000" w:rsidRPr="00000000" w14:paraId="000000E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Simpler and faster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CAP theorem</w:t>
      </w:r>
      <w:r w:rsidDel="00000000" w:rsidR="00000000" w:rsidRPr="00000000">
        <w:rPr>
          <w:rtl w:val="0"/>
        </w:rPr>
        <w:t xml:space="preserve"> : a distributed database system can only have 2 of the 3: Consistency, Availability and Partition Tolerance.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MongoDB CP : 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: All clients always have the same view of the data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Partition Tolerance : The system works well despite network partitions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MySQL CA :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: each client can read and write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: same as before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j05t0wqy5gwo" w:id="14"/>
      <w:bookmarkEnd w:id="14"/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ds5zeni1ribv" w:id="15"/>
      <w:bookmarkEnd w:id="15"/>
      <w:r w:rsidDel="00000000" w:rsidR="00000000" w:rsidRPr="00000000">
        <w:rPr>
          <w:rtl w:val="0"/>
        </w:rPr>
        <w:t xml:space="preserve">Create Operations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db.collection.insertOne(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&lt;document&gt;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Same thing for insertMany()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 an insert you don’t have to specify the _id field. It will be automatically added if it is not specified. If specify make sure you never add the same one twice because it will throw an error.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chmsisp642u" w:id="16"/>
      <w:bookmarkEnd w:id="16"/>
      <w:r w:rsidDel="00000000" w:rsidR="00000000" w:rsidRPr="00000000">
        <w:rPr>
          <w:rtl w:val="0"/>
        </w:rPr>
        <w:t xml:space="preserve">Read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Find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ff0000"/>
        </w:rPr>
      </w:pPr>
      <w:r w:rsidDel="00000000" w:rsidR="00000000" w:rsidRPr="00000000">
        <w:rPr>
          <w:rtl w:val="0"/>
        </w:rPr>
        <w:t xml:space="preserve">db.users.find( </w:t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&lt;- collection</w:t>
      </w:r>
    </w:p>
    <w:p w:rsidR="00000000" w:rsidDel="00000000" w:rsidP="00000000" w:rsidRDefault="00000000" w:rsidRPr="00000000" w14:paraId="000000FC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{ age : { $gt : 18 } },</w:t>
        <w:tab/>
        <w:tab/>
        <w:tab/>
      </w:r>
      <w:r w:rsidDel="00000000" w:rsidR="00000000" w:rsidRPr="00000000">
        <w:rPr>
          <w:color w:val="ff0000"/>
          <w:rtl w:val="0"/>
        </w:rPr>
        <w:t xml:space="preserve">&lt;- query criteria</w:t>
      </w:r>
    </w:p>
    <w:p w:rsidR="00000000" w:rsidDel="00000000" w:rsidP="00000000" w:rsidRDefault="00000000" w:rsidRPr="00000000" w14:paraId="000000FD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{ name : 1, address : 1, _id : 0 }</w:t>
        <w:tab/>
      </w:r>
      <w:r w:rsidDel="00000000" w:rsidR="00000000" w:rsidRPr="00000000">
        <w:rPr>
          <w:color w:val="ff0000"/>
          <w:rtl w:val="0"/>
        </w:rPr>
        <w:t xml:space="preserve">&lt;- projection</w:t>
      </w:r>
    </w:p>
    <w:p w:rsidR="00000000" w:rsidDel="00000000" w:rsidP="00000000" w:rsidRDefault="00000000" w:rsidRPr="00000000" w14:paraId="000000F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). limit(5)</w:t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&lt;- cursor modifier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:  the table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Query criteria</w:t>
      </w:r>
      <w:r w:rsidDel="00000000" w:rsidR="00000000" w:rsidRPr="00000000">
        <w:rPr>
          <w:rtl w:val="0"/>
        </w:rPr>
        <w:t xml:space="preserve"> : self-explanatory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 : what field are going to be displayed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{ field : 1 } display field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{ field : 0 } do not display field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_id field is always displayed by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If you want another to be displayed as _id or if the _id has been the grouping field you can do { new_field : “$_id”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“$field” works every time you want to reference an index as a value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Cursor modifier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.limit( number_of_entries 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.count( 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.sort( field1 : 1 </w:t>
      </w:r>
      <w:r w:rsidDel="00000000" w:rsidR="00000000" w:rsidRPr="00000000">
        <w:rPr>
          <w:b w:val="1"/>
          <w:rtl w:val="0"/>
        </w:rPr>
        <w:t xml:space="preserve">(ascending)</w:t>
      </w:r>
      <w:r w:rsidDel="00000000" w:rsidR="00000000" w:rsidRPr="00000000">
        <w:rPr>
          <w:rtl w:val="0"/>
        </w:rPr>
        <w:t xml:space="preserve"> , field2 : -1 </w:t>
      </w:r>
      <w:r w:rsidDel="00000000" w:rsidR="00000000" w:rsidRPr="00000000">
        <w:rPr>
          <w:b w:val="1"/>
          <w:rtl w:val="0"/>
        </w:rPr>
        <w:t xml:space="preserve">(descending)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.pretty()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.min(field : value, ...)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.max(field : value, ...)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.skip(&lt;offset&gt;)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Comparaison query operators : </w:t>
      </w:r>
    </w:p>
    <w:p w:rsidR="00000000" w:rsidDel="00000000" w:rsidP="00000000" w:rsidRDefault="00000000" w:rsidRPr="00000000" w14:paraId="0000011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if many fields in query criteria</w:t>
      </w:r>
    </w:p>
    <w:p w:rsidR="00000000" w:rsidDel="00000000" w:rsidP="00000000" w:rsidRDefault="00000000" w:rsidRPr="00000000" w14:paraId="0000011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$or [ {field1 : val1}, {field2 : val2} ]</w:t>
      </w:r>
    </w:p>
    <w:p w:rsidR="00000000" w:rsidDel="00000000" w:rsidP="00000000" w:rsidRDefault="00000000" w:rsidRPr="00000000" w14:paraId="00000117">
      <w:pPr>
        <w:numPr>
          <w:ilvl w:val="0"/>
          <w:numId w:val="2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$not</w:t>
        </w:r>
      </w:hyperlink>
      <w:r w:rsidDel="00000000" w:rsidR="00000000" w:rsidRPr="00000000">
        <w:rPr>
          <w:rtl w:val="0"/>
        </w:rPr>
        <w:t xml:space="preserve"> Inverts the effect of a query expression and returns documents that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match the query expression.</w:t>
      </w:r>
    </w:p>
    <w:p w:rsidR="00000000" w:rsidDel="00000000" w:rsidP="00000000" w:rsidRDefault="00000000" w:rsidRPr="00000000" w14:paraId="00000118">
      <w:pPr>
        <w:numPr>
          <w:ilvl w:val="0"/>
          <w:numId w:val="2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$eq</w:t>
        </w:r>
      </w:hyperlink>
      <w:r w:rsidDel="00000000" w:rsidR="00000000" w:rsidRPr="00000000">
        <w:rPr>
          <w:rtl w:val="0"/>
        </w:rPr>
        <w:t xml:space="preserve"> Matches values that are equal to a specified value.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$gt</w:t>
        </w:r>
      </w:hyperlink>
      <w:r w:rsidDel="00000000" w:rsidR="00000000" w:rsidRPr="00000000">
        <w:rPr>
          <w:rtl w:val="0"/>
        </w:rPr>
        <w:t xml:space="preserve"> Matches values that are greater than a specified value.</w:t>
      </w:r>
    </w:p>
    <w:p w:rsidR="00000000" w:rsidDel="00000000" w:rsidP="00000000" w:rsidRDefault="00000000" w:rsidRPr="00000000" w14:paraId="0000011A">
      <w:pPr>
        <w:numPr>
          <w:ilvl w:val="0"/>
          <w:numId w:val="2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$gte</w:t>
        </w:r>
      </w:hyperlink>
      <w:r w:rsidDel="00000000" w:rsidR="00000000" w:rsidRPr="00000000">
        <w:rPr>
          <w:rtl w:val="0"/>
        </w:rPr>
        <w:t xml:space="preserve"> Matches values that are greater than or equal to a specified value.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$in</w:t>
        </w:r>
      </w:hyperlink>
      <w:r w:rsidDel="00000000" w:rsidR="00000000" w:rsidRPr="00000000">
        <w:rPr>
          <w:rtl w:val="0"/>
        </w:rPr>
        <w:t xml:space="preserve"> Matches any of the values specified in an array.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$lt</w:t>
        </w:r>
      </w:hyperlink>
      <w:r w:rsidDel="00000000" w:rsidR="00000000" w:rsidRPr="00000000">
        <w:rPr>
          <w:rtl w:val="0"/>
        </w:rPr>
        <w:t xml:space="preserve"> Matches values that are less than a specified value.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$lte</w:t>
        </w:r>
      </w:hyperlink>
      <w:r w:rsidDel="00000000" w:rsidR="00000000" w:rsidRPr="00000000">
        <w:rPr>
          <w:rtl w:val="0"/>
        </w:rPr>
        <w:t xml:space="preserve"> Matches values that are less than or equal to a specified value.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$ne</w:t>
        </w:r>
      </w:hyperlink>
      <w:r w:rsidDel="00000000" w:rsidR="00000000" w:rsidRPr="00000000">
        <w:rPr>
          <w:rtl w:val="0"/>
        </w:rPr>
        <w:t xml:space="preserve"> Matches all values that are not equal to a specified value.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$nin</w:t>
        </w:r>
      </w:hyperlink>
      <w:r w:rsidDel="00000000" w:rsidR="00000000" w:rsidRPr="00000000">
        <w:rPr>
          <w:rtl w:val="0"/>
        </w:rPr>
        <w:t xml:space="preserve"> Matches none of the values specified in an array.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$exists</w:t>
        </w:r>
      </w:hyperlink>
      <w:r w:rsidDel="00000000" w:rsidR="00000000" w:rsidRPr="00000000">
        <w:rPr>
          <w:rtl w:val="0"/>
        </w:rPr>
        <w:t xml:space="preserve"> Matches documents that have the specified field.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$type</w:t>
        </w:r>
      </w:hyperlink>
      <w:r w:rsidDel="00000000" w:rsidR="00000000" w:rsidRPr="00000000">
        <w:rPr>
          <w:rtl w:val="0"/>
        </w:rPr>
        <w:t xml:space="preserve"> Selects documents if a field is of the specified type.</w:t>
      </w:r>
    </w:p>
    <w:p w:rsidR="00000000" w:rsidDel="00000000" w:rsidP="00000000" w:rsidRDefault="00000000" w:rsidRPr="00000000" w14:paraId="00000122">
      <w:pPr>
        <w:numPr>
          <w:ilvl w:val="0"/>
          <w:numId w:val="2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$regex</w:t>
        </w:r>
      </w:hyperlink>
      <w:r w:rsidDel="00000000" w:rsidR="00000000" w:rsidRPr="00000000">
        <w:rPr>
          <w:rtl w:val="0"/>
        </w:rPr>
        <w:t xml:space="preserve"> Selects documents where values match a specified regular expression.</w:t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$elemMatch</w:t>
        </w:r>
      </w:hyperlink>
      <w:r w:rsidDel="00000000" w:rsidR="00000000" w:rsidRPr="00000000">
        <w:rPr>
          <w:rtl w:val="0"/>
        </w:rPr>
        <w:t xml:space="preserve"> Selects documents if element in the array field matches all the specified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$elemMatch</w:t>
        </w:r>
      </w:hyperlink>
      <w:r w:rsidDel="00000000" w:rsidR="00000000" w:rsidRPr="00000000">
        <w:rPr>
          <w:rtl w:val="0"/>
        </w:rPr>
        <w:t xml:space="preserve"> conditions.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2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$size</w:t>
        </w:r>
      </w:hyperlink>
      <w:r w:rsidDel="00000000" w:rsidR="00000000" w:rsidRPr="00000000">
        <w:rPr>
          <w:rtl w:val="0"/>
        </w:rPr>
        <w:t xml:space="preserve"> Selects documents if the array field is a specified size.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Examples :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all documents :</w:t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db.inventory.find( {} 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Select documents where field “status” equals “D” : </w:t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  <w:t xml:space="preserve">db.inventory.find( { status: "D" } )</w:t>
        <w:br w:type="textWrapping"/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Select documents where “uom” is nested in “size” and equals “in” : 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db.inventory.find( { "size.uom": "in" } )</w:t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Select an element in an array </w:t>
      </w:r>
    </w:p>
    <w:p w:rsidR="00000000" w:rsidDel="00000000" w:rsidP="00000000" w:rsidRDefault="00000000" w:rsidRPr="00000000" w14:paraId="00000132">
      <w:pPr>
        <w:ind w:left="0" w:firstLine="720"/>
        <w:rPr/>
      </w:pPr>
      <w:r w:rsidDel="00000000" w:rsidR="00000000" w:rsidRPr="00000000">
        <w:rPr>
          <w:rtl w:val="0"/>
        </w:rPr>
        <w:t xml:space="preserve">db.inventory.find( { tags: "red" } )</w:t>
        <w:br w:type="textWrapping"/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Select an element exactly in array</w:t>
      </w:r>
    </w:p>
    <w:p w:rsidR="00000000" w:rsidDel="00000000" w:rsidP="00000000" w:rsidRDefault="00000000" w:rsidRPr="00000000" w14:paraId="00000134">
      <w:pPr>
        <w:ind w:left="0" w:firstLine="720"/>
        <w:rPr/>
      </w:pPr>
      <w:r w:rsidDel="00000000" w:rsidR="00000000" w:rsidRPr="00000000">
        <w:rPr>
          <w:rtl w:val="0"/>
        </w:rPr>
        <w:t xml:space="preserve">db.inventory.find( { tags: ["red", "blank"] } )</w:t>
        <w:br w:type="textWrapping"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pz89ej85p5f" w:id="17"/>
      <w:bookmarkEnd w:id="17"/>
      <w:r w:rsidDel="00000000" w:rsidR="00000000" w:rsidRPr="00000000">
        <w:rPr>
          <w:rtl w:val="0"/>
        </w:rPr>
        <w:t xml:space="preserve">Update Operations</w:t>
      </w:r>
    </w:p>
    <w:p w:rsidR="00000000" w:rsidDel="00000000" w:rsidP="00000000" w:rsidRDefault="00000000" w:rsidRPr="00000000" w14:paraId="00000137">
      <w:pPr>
        <w:rPr>
          <w:color w:val="ff0000"/>
        </w:rPr>
      </w:pPr>
      <w:r w:rsidDel="00000000" w:rsidR="00000000" w:rsidRPr="00000000">
        <w:rPr>
          <w:rtl w:val="0"/>
        </w:rPr>
        <w:t xml:space="preserve">db.user.updateMany(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&lt;- collection</w:t>
      </w:r>
    </w:p>
    <w:p w:rsidR="00000000" w:rsidDel="00000000" w:rsidP="00000000" w:rsidRDefault="00000000" w:rsidRPr="00000000" w14:paraId="0000013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{ age: {$lt : 18} },</w:t>
        <w:tab/>
        <w:tab/>
        <w:tab/>
      </w:r>
      <w:r w:rsidDel="00000000" w:rsidR="00000000" w:rsidRPr="00000000">
        <w:rPr>
          <w:color w:val="ff0000"/>
          <w:rtl w:val="0"/>
        </w:rPr>
        <w:t xml:space="preserve">&lt;- update filter</w:t>
      </w:r>
    </w:p>
    <w:p w:rsidR="00000000" w:rsidDel="00000000" w:rsidP="00000000" w:rsidRDefault="00000000" w:rsidRPr="00000000" w14:paraId="0000013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{ $set : { status : “reject” } },</w:t>
        <w:tab/>
        <w:tab/>
      </w:r>
      <w:r w:rsidDel="00000000" w:rsidR="00000000" w:rsidRPr="00000000">
        <w:rPr>
          <w:color w:val="ff0000"/>
          <w:rtl w:val="0"/>
        </w:rPr>
        <w:t xml:space="preserve">&lt;- update action</w:t>
      </w:r>
    </w:p>
    <w:p w:rsidR="00000000" w:rsidDel="00000000" w:rsidP="00000000" w:rsidRDefault="00000000" w:rsidRPr="00000000" w14:paraId="0000013A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  <w:br w:type="textWrapping"/>
        <w:tab/>
        <w:t xml:space="preserve">     upsert: &lt;boolean&gt;,</w:t>
        <w:br w:type="textWrapping"/>
        <w:t xml:space="preserve">     </w:t>
        <w:tab/>
        <w:t xml:space="preserve">     writeConcern: &lt;document&gt;,</w:t>
        <w:br w:type="textWrapping"/>
        <w:t xml:space="preserve">      </w:t>
        <w:tab/>
        <w:t xml:space="preserve">     collation: &lt;document&gt;,</w:t>
        <w:br w:type="textWrapping"/>
        <w:t xml:space="preserve">     </w:t>
        <w:tab/>
        <w:t xml:space="preserve">     arrayFilters: [ &lt;filterdocument1&gt;, ... ]</w:t>
        <w:br w:type="textWrapping"/>
        <w:t xml:space="preserve">   </w:t>
        <w:tab/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updateMany changes all the documents corresponding to the filter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updateOne changes only the first document corresponding to the filter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db.restaurant.replaceOne(</w:t>
        <w:br w:type="textWrapping"/>
        <w:t xml:space="preserve">      { "name" : "Central Perk Cafe" },</w:t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&lt;- filter</w:t>
      </w:r>
      <w:r w:rsidDel="00000000" w:rsidR="00000000" w:rsidRPr="00000000">
        <w:rPr>
          <w:rtl w:val="0"/>
        </w:rPr>
        <w:br w:type="textWrapping"/>
        <w:t xml:space="preserve">      { "name" : "Central Pork Cafe", "Borough" : "Manhattan" }</w:t>
        <w:tab/>
      </w:r>
      <w:r w:rsidDel="00000000" w:rsidR="00000000" w:rsidRPr="00000000">
        <w:rPr>
          <w:color w:val="ff0000"/>
          <w:rtl w:val="0"/>
        </w:rPr>
        <w:t xml:space="preserve">&lt;- replacement</w:t>
      </w:r>
      <w:r w:rsidDel="00000000" w:rsidR="00000000" w:rsidRPr="00000000">
        <w:rPr>
          <w:rtl w:val="0"/>
        </w:rPr>
        <w:br w:type="textWrapping"/>
        <w:t xml:space="preserve">   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replaceOne replace the first matching document in filter by the provided one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When doing so it returns a document with 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“acknowledged” : true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“matchedCount”, number of field corresponding to the filter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“modifiedCount”, number of documents updated.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If the option upsert is set to true, then if no document is matched then it inserts a new one.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Operators :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$currentDate</w:t>
        </w:r>
      </w:hyperlink>
      <w:r w:rsidDel="00000000" w:rsidR="00000000" w:rsidRPr="00000000">
        <w:rPr>
          <w:rtl w:val="0"/>
        </w:rPr>
        <w:t xml:space="preserve"> Sets the value of a field to current date, either as a Date or a Timestamp.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$inc</w:t>
        </w:r>
      </w:hyperlink>
      <w:r w:rsidDel="00000000" w:rsidR="00000000" w:rsidRPr="00000000">
        <w:rPr>
          <w:rtl w:val="0"/>
        </w:rPr>
        <w:t xml:space="preserve"> Increments the value of the field by the specified amount.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$min</w:t>
        </w:r>
      </w:hyperlink>
      <w:r w:rsidDel="00000000" w:rsidR="00000000" w:rsidRPr="00000000">
        <w:rPr>
          <w:rtl w:val="0"/>
        </w:rPr>
        <w:t xml:space="preserve"> Only updates the field if the specified value is less than the existing field value.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$max</w:t>
        </w:r>
      </w:hyperlink>
      <w:r w:rsidDel="00000000" w:rsidR="00000000" w:rsidRPr="00000000">
        <w:rPr>
          <w:rtl w:val="0"/>
        </w:rPr>
        <w:t xml:space="preserve"> Only updates the field if the specified value is greater than the existing field value.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$mul</w:t>
        </w:r>
      </w:hyperlink>
      <w:r w:rsidDel="00000000" w:rsidR="00000000" w:rsidRPr="00000000">
        <w:rPr>
          <w:rtl w:val="0"/>
        </w:rPr>
        <w:t xml:space="preserve"> Multiplies the value of the field by the specified amount.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$rename</w:t>
        </w:r>
      </w:hyperlink>
      <w:r w:rsidDel="00000000" w:rsidR="00000000" w:rsidRPr="00000000">
        <w:rPr>
          <w:rtl w:val="0"/>
        </w:rPr>
        <w:t xml:space="preserve"> Renames a field.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$set</w:t>
        </w:r>
      </w:hyperlink>
      <w:r w:rsidDel="00000000" w:rsidR="00000000" w:rsidRPr="00000000">
        <w:rPr>
          <w:rtl w:val="0"/>
        </w:rPr>
        <w:t xml:space="preserve"> Sets the value of a field in a document.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$setOnInsert</w:t>
        </w:r>
      </w:hyperlink>
      <w:r w:rsidDel="00000000" w:rsidR="00000000" w:rsidRPr="00000000">
        <w:rPr>
          <w:rtl w:val="0"/>
        </w:rPr>
        <w:t xml:space="preserve"> Sets the value of a field if an update results in an insert of a document. Has no effect on update operations that modify existing documents.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</w:pP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$unset</w:t>
        </w:r>
      </w:hyperlink>
      <w:r w:rsidDel="00000000" w:rsidR="00000000" w:rsidRPr="00000000">
        <w:rPr>
          <w:rtl w:val="0"/>
        </w:rPr>
        <w:t xml:space="preserve"> Removes the specified field from a document.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5ecsi6cov5u6" w:id="18"/>
      <w:bookmarkEnd w:id="18"/>
      <w:r w:rsidDel="00000000" w:rsidR="00000000" w:rsidRPr="00000000">
        <w:rPr>
          <w:rtl w:val="0"/>
        </w:rPr>
        <w:t xml:space="preserve">Delete Operations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db.orders.deleteOne( { "expiryts" : { $lt: ISODate("2015-11-01T12:40:15Z") } } 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deleteOne() delete the first document matching the filter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deleteMany() delete all documents matching the filter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Document here needs to match both filters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db.orders.deleteMany( { "stock" : "Brent Crude Futures", "limit" : { $gt : 48.88 } } 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n85gcbjxvop" w:id="19"/>
      <w:bookmarkEnd w:id="19"/>
      <w:r w:rsidDel="00000000" w:rsidR="00000000" w:rsidRPr="00000000">
        <w:rPr>
          <w:rtl w:val="0"/>
        </w:rPr>
        <w:t xml:space="preserve">Aggregation</w:t>
        <w:br w:type="textWrapping"/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Aggregation is used when want to calculate stuff, group by something , …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Documents enter a multi-stage pipeline that transforms the documents into an aggregated result.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Each pipeline work on the preceding output as its input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Stages : </w:t>
      </w:r>
    </w:p>
    <w:p w:rsidR="00000000" w:rsidDel="00000000" w:rsidP="00000000" w:rsidRDefault="00000000" w:rsidRPr="00000000" w14:paraId="0000016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$match, filter the documents</w:t>
      </w:r>
    </w:p>
    <w:p w:rsidR="00000000" w:rsidDel="00000000" w:rsidP="00000000" w:rsidRDefault="00000000" w:rsidRPr="00000000" w14:paraId="00000169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$match: { $or: [ { score: { $gt: 70, $lt: 90 } }, { views: { $gte: 1000 } } ] }</w:t>
      </w:r>
    </w:p>
    <w:p w:rsidR="00000000" w:rsidDel="00000000" w:rsidP="00000000" w:rsidRDefault="00000000" w:rsidRPr="00000000" w14:paraId="0000016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$group, group on _id field as a key the input documents and computes in another field</w:t>
      </w:r>
    </w:p>
    <w:p w:rsidR="00000000" w:rsidDel="00000000" w:rsidP="00000000" w:rsidRDefault="00000000" w:rsidRPr="00000000" w14:paraId="0000016B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$group: { _id: &lt;expression&gt;, &lt;field1&gt;: { &lt;accumulator1&gt; : &lt;expression1&gt; }, ... }</w:t>
      </w:r>
    </w:p>
    <w:p w:rsidR="00000000" w:rsidDel="00000000" w:rsidP="00000000" w:rsidRDefault="00000000" w:rsidRPr="00000000" w14:paraId="0000016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$group: { _id: null, count: { $sum: 1 } }</w:t>
      </w:r>
    </w:p>
    <w:p w:rsidR="00000000" w:rsidDel="00000000" w:rsidP="00000000" w:rsidRDefault="00000000" w:rsidRPr="00000000" w14:paraId="0000016D">
      <w:pPr>
        <w:numPr>
          <w:ilvl w:val="1"/>
          <w:numId w:val="16"/>
        </w:numPr>
        <w:ind w:left="144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$addToSet</w:t>
        </w:r>
      </w:hyperlink>
      <w:r w:rsidDel="00000000" w:rsidR="00000000" w:rsidRPr="00000000">
        <w:rPr>
          <w:rtl w:val="0"/>
        </w:rPr>
        <w:t xml:space="preserve"> Returns an array of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expression values for each group. Order of the array elements is undefined.</w:t>
      </w:r>
    </w:p>
    <w:p w:rsidR="00000000" w:rsidDel="00000000" w:rsidP="00000000" w:rsidRDefault="00000000" w:rsidRPr="00000000" w14:paraId="0000016E">
      <w:pPr>
        <w:numPr>
          <w:ilvl w:val="1"/>
          <w:numId w:val="16"/>
        </w:numPr>
        <w:ind w:left="144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$avg</w:t>
        </w:r>
      </w:hyperlink>
      <w:r w:rsidDel="00000000" w:rsidR="00000000" w:rsidRPr="00000000">
        <w:rPr>
          <w:rtl w:val="0"/>
        </w:rPr>
        <w:t xml:space="preserve"> Returns an average of numerical values. Ignores non-numeric values.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6"/>
        </w:numPr>
        <w:ind w:left="144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$first</w:t>
        </w:r>
      </w:hyperlink>
      <w:r w:rsidDel="00000000" w:rsidR="00000000" w:rsidRPr="00000000">
        <w:rPr>
          <w:rtl w:val="0"/>
        </w:rPr>
        <w:t xml:space="preserve"> Returns a value from the first document for each group. Order is only defined if the documents are in a defined order.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6"/>
        </w:numPr>
        <w:ind w:left="144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$last</w:t>
        </w:r>
      </w:hyperlink>
      <w:r w:rsidDel="00000000" w:rsidR="00000000" w:rsidRPr="00000000">
        <w:rPr>
          <w:rtl w:val="0"/>
        </w:rPr>
        <w:t xml:space="preserve"> Returns a value from the last document for each group. Order is only defined if the documents are in a defined order.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6"/>
        </w:numPr>
        <w:ind w:left="144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$max</w:t>
        </w:r>
      </w:hyperlink>
      <w:r w:rsidDel="00000000" w:rsidR="00000000" w:rsidRPr="00000000">
        <w:rPr>
          <w:rtl w:val="0"/>
        </w:rPr>
        <w:t xml:space="preserve"> Returns the highest expression value for each group.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16"/>
        </w:numPr>
        <w:ind w:left="144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$mergeObjects</w:t>
        </w:r>
      </w:hyperlink>
      <w:r w:rsidDel="00000000" w:rsidR="00000000" w:rsidRPr="00000000">
        <w:rPr>
          <w:rtl w:val="0"/>
        </w:rPr>
        <w:t xml:space="preserve"> Returns a document created by combining the input documents for each group.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16"/>
        </w:numPr>
        <w:ind w:left="144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$min</w:t>
        </w:r>
      </w:hyperlink>
      <w:r w:rsidDel="00000000" w:rsidR="00000000" w:rsidRPr="00000000">
        <w:rPr>
          <w:rtl w:val="0"/>
        </w:rPr>
        <w:t xml:space="preserve"> Returns the lowest expression value for each group.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6"/>
        </w:numPr>
        <w:ind w:left="144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$push</w:t>
        </w:r>
      </w:hyperlink>
      <w:r w:rsidDel="00000000" w:rsidR="00000000" w:rsidRPr="00000000">
        <w:rPr>
          <w:rtl w:val="0"/>
        </w:rPr>
        <w:t xml:space="preserve"> Returns an array of expression values for each group.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6"/>
        </w:numPr>
        <w:ind w:left="144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$stdDevPop</w:t>
        </w:r>
      </w:hyperlink>
      <w:r w:rsidDel="00000000" w:rsidR="00000000" w:rsidRPr="00000000">
        <w:rPr>
          <w:rtl w:val="0"/>
        </w:rPr>
        <w:t xml:space="preserve"> Returns the population standard deviation of the input values.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16"/>
        </w:numPr>
        <w:ind w:left="144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$stdDevSamp</w:t>
        </w:r>
      </w:hyperlink>
      <w:r w:rsidDel="00000000" w:rsidR="00000000" w:rsidRPr="00000000">
        <w:rPr>
          <w:rtl w:val="0"/>
        </w:rPr>
        <w:t xml:space="preserve"> Returns the sample standard deviation of the input values.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16"/>
        </w:numPr>
        <w:ind w:left="144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$sum</w:t>
        </w:r>
      </w:hyperlink>
      <w:r w:rsidDel="00000000" w:rsidR="00000000" w:rsidRPr="00000000">
        <w:rPr>
          <w:rtl w:val="0"/>
        </w:rPr>
        <w:t xml:space="preserve"> Returns a sum of numerical values. Ignores non-numeric values.</w:t>
      </w:r>
    </w:p>
    <w:p w:rsidR="00000000" w:rsidDel="00000000" w:rsidP="00000000" w:rsidRDefault="00000000" w:rsidRPr="00000000" w14:paraId="0000017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$sort, 1 to specify ascending order, -1 to specify descending order.</w:t>
      </w:r>
    </w:p>
    <w:p w:rsidR="00000000" w:rsidDel="00000000" w:rsidP="00000000" w:rsidRDefault="00000000" w:rsidRPr="00000000" w14:paraId="00000179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$sort: { &lt;field1&gt;: &lt;sort order&gt;, &lt;field2&gt;: &lt;sort order&gt; ... }</w:t>
      </w:r>
    </w:p>
    <w:p w:rsidR="00000000" w:rsidDel="00000000" w:rsidP="00000000" w:rsidRDefault="00000000" w:rsidRPr="00000000" w14:paraId="0000017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$limit, $limit: &lt;positive integer&gt;</w:t>
      </w:r>
    </w:p>
    <w:p w:rsidR="00000000" w:rsidDel="00000000" w:rsidP="00000000" w:rsidRDefault="00000000" w:rsidRPr="00000000" w14:paraId="0000017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$project, format and print the result</w:t>
      </w:r>
    </w:p>
    <w:p w:rsidR="00000000" w:rsidDel="00000000" w:rsidP="00000000" w:rsidRDefault="00000000" w:rsidRPr="00000000" w14:paraId="0000017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$project : { _id: 0, title : 1 , author : 1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Examples :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db.orders.aggregate([</w:t>
        <w:br w:type="textWrapping"/>
        <w:t xml:space="preserve">                     { $match: { status: "A" } },</w:t>
        <w:br w:type="textWrapping"/>
        <w:t xml:space="preserve">                     { $group: { _id: "$cust_id", total: { $sum: "$amount" } } },</w:t>
        <w:br w:type="textWrapping"/>
        <w:t xml:space="preserve">                     { $sort: { total: -1 } }</w:t>
        <w:br w:type="textWrapping"/>
        <w:t xml:space="preserve">                   ])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mongodb.com/manual/reference/operator/update/rename/#up._S_rename" TargetMode="External"/><Relationship Id="rId42" Type="http://schemas.openxmlformats.org/officeDocument/2006/relationships/hyperlink" Target="https://docs.mongodb.com/manual/reference/operator/update/set/#up._S_set" TargetMode="External"/><Relationship Id="rId41" Type="http://schemas.openxmlformats.org/officeDocument/2006/relationships/hyperlink" Target="https://docs.mongodb.com/manual/reference/operator/update/rename/#up._S_rename" TargetMode="External"/><Relationship Id="rId44" Type="http://schemas.openxmlformats.org/officeDocument/2006/relationships/hyperlink" Target="https://docs.mongodb.com/manual/reference/operator/update/setOnInsert/#up._S_setOnInsert" TargetMode="External"/><Relationship Id="rId43" Type="http://schemas.openxmlformats.org/officeDocument/2006/relationships/hyperlink" Target="https://docs.mongodb.com/manual/reference/operator/update/set/#up._S_set" TargetMode="External"/><Relationship Id="rId46" Type="http://schemas.openxmlformats.org/officeDocument/2006/relationships/hyperlink" Target="https://docs.mongodb.com/manual/reference/operator/update/unset/#up._S_unset" TargetMode="External"/><Relationship Id="rId45" Type="http://schemas.openxmlformats.org/officeDocument/2006/relationships/hyperlink" Target="https://docs.mongodb.com/manual/reference/operator/update/setOnInsert/#up._S_setOnInse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ongodb.com/manual/reference/operator/query/gt/#op._S_gt" TargetMode="External"/><Relationship Id="rId48" Type="http://schemas.openxmlformats.org/officeDocument/2006/relationships/hyperlink" Target="https://docs.mongodb.com/manual/reference/operator/aggregation/addToSet/#grp._S_addToSet" TargetMode="External"/><Relationship Id="rId47" Type="http://schemas.openxmlformats.org/officeDocument/2006/relationships/hyperlink" Target="https://docs.mongodb.com/manual/reference/operator/update/unset/#up._S_unset" TargetMode="External"/><Relationship Id="rId49" Type="http://schemas.openxmlformats.org/officeDocument/2006/relationships/hyperlink" Target="https://docs.mongodb.com/manual/reference/operator/aggregation/avg/#grp._S_av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mongodb.com/manual/reference/operator/query/not/#op._S_not" TargetMode="External"/><Relationship Id="rId8" Type="http://schemas.openxmlformats.org/officeDocument/2006/relationships/hyperlink" Target="https://docs.mongodb.com/manual/reference/operator/query/eq/#op._S_eq" TargetMode="External"/><Relationship Id="rId31" Type="http://schemas.openxmlformats.org/officeDocument/2006/relationships/hyperlink" Target="https://docs.mongodb.com/manual/reference/operator/update/currentDate/#up._S_currentDate" TargetMode="External"/><Relationship Id="rId30" Type="http://schemas.openxmlformats.org/officeDocument/2006/relationships/hyperlink" Target="https://docs.mongodb.com/manual/reference/operator/query/size/#op._S_size" TargetMode="External"/><Relationship Id="rId33" Type="http://schemas.openxmlformats.org/officeDocument/2006/relationships/hyperlink" Target="https://docs.mongodb.com/manual/reference/operator/update/inc/#up._S_inc" TargetMode="External"/><Relationship Id="rId32" Type="http://schemas.openxmlformats.org/officeDocument/2006/relationships/hyperlink" Target="https://docs.mongodb.com/manual/reference/operator/update/inc/#up._S_inc" TargetMode="External"/><Relationship Id="rId35" Type="http://schemas.openxmlformats.org/officeDocument/2006/relationships/hyperlink" Target="https://docs.mongodb.com/manual/reference/operator/update/min/#up._S_min" TargetMode="External"/><Relationship Id="rId34" Type="http://schemas.openxmlformats.org/officeDocument/2006/relationships/hyperlink" Target="https://docs.mongodb.com/manual/reference/operator/update/min/#up._S_min" TargetMode="External"/><Relationship Id="rId37" Type="http://schemas.openxmlformats.org/officeDocument/2006/relationships/hyperlink" Target="https://docs.mongodb.com/manual/reference/operator/update/max/#up._S_max" TargetMode="External"/><Relationship Id="rId36" Type="http://schemas.openxmlformats.org/officeDocument/2006/relationships/hyperlink" Target="https://docs.mongodb.com/manual/reference/operator/update/max/#up._S_max" TargetMode="External"/><Relationship Id="rId39" Type="http://schemas.openxmlformats.org/officeDocument/2006/relationships/hyperlink" Target="https://docs.mongodb.com/manual/reference/operator/update/mul/#up._S_mul" TargetMode="External"/><Relationship Id="rId38" Type="http://schemas.openxmlformats.org/officeDocument/2006/relationships/hyperlink" Target="https://docs.mongodb.com/manual/reference/operator/update/mul/#up._S_mul" TargetMode="External"/><Relationship Id="rId62" Type="http://schemas.openxmlformats.org/officeDocument/2006/relationships/hyperlink" Target="https://docs.mongodb.com/manual/reference/operator/aggregation/stdDevPop/#grp._S_stdDevPop" TargetMode="External"/><Relationship Id="rId61" Type="http://schemas.openxmlformats.org/officeDocument/2006/relationships/hyperlink" Target="https://docs.mongodb.com/manual/reference/operator/aggregation/push/#grp._S_push" TargetMode="External"/><Relationship Id="rId20" Type="http://schemas.openxmlformats.org/officeDocument/2006/relationships/hyperlink" Target="https://docs.mongodb.com/manual/reference/operator/query/nin/#op._S_nin" TargetMode="External"/><Relationship Id="rId64" Type="http://schemas.openxmlformats.org/officeDocument/2006/relationships/hyperlink" Target="https://docs.mongodb.com/manual/reference/operator/aggregation/stdDevSamp/#grp._S_stdDevSamp" TargetMode="External"/><Relationship Id="rId63" Type="http://schemas.openxmlformats.org/officeDocument/2006/relationships/hyperlink" Target="https://docs.mongodb.com/manual/reference/operator/aggregation/stdDevPop/#grp._S_stdDevPop" TargetMode="External"/><Relationship Id="rId22" Type="http://schemas.openxmlformats.org/officeDocument/2006/relationships/hyperlink" Target="https://docs.mongodb.com/manual/reference/operator/query/exists/#op._S_exists" TargetMode="External"/><Relationship Id="rId66" Type="http://schemas.openxmlformats.org/officeDocument/2006/relationships/hyperlink" Target="https://docs.mongodb.com/manual/reference/operator/aggregation/sum/#grp._S_sum" TargetMode="External"/><Relationship Id="rId21" Type="http://schemas.openxmlformats.org/officeDocument/2006/relationships/hyperlink" Target="https://docs.mongodb.com/manual/reference/operator/query/nin/#op._S_nin" TargetMode="External"/><Relationship Id="rId65" Type="http://schemas.openxmlformats.org/officeDocument/2006/relationships/hyperlink" Target="https://docs.mongodb.com/manual/reference/operator/aggregation/stdDevSamp/#grp._S_stdDevSamp" TargetMode="External"/><Relationship Id="rId24" Type="http://schemas.openxmlformats.org/officeDocument/2006/relationships/hyperlink" Target="https://docs.mongodb.com/manual/reference/operator/query/type/#op._S_type" TargetMode="External"/><Relationship Id="rId23" Type="http://schemas.openxmlformats.org/officeDocument/2006/relationships/hyperlink" Target="https://docs.mongodb.com/manual/reference/operator/query/type/#op._S_type" TargetMode="External"/><Relationship Id="rId67" Type="http://schemas.openxmlformats.org/officeDocument/2006/relationships/hyperlink" Target="https://docs.mongodb.com/manual/reference/operator/aggregation/sum/#grp._S_sum" TargetMode="External"/><Relationship Id="rId60" Type="http://schemas.openxmlformats.org/officeDocument/2006/relationships/hyperlink" Target="https://docs.mongodb.com/manual/reference/operator/aggregation/push/#grp._S_push" TargetMode="External"/><Relationship Id="rId26" Type="http://schemas.openxmlformats.org/officeDocument/2006/relationships/hyperlink" Target="https://docs.mongodb.com/manual/reference/operator/query/elemMatch/#op._S_elemMatch" TargetMode="External"/><Relationship Id="rId25" Type="http://schemas.openxmlformats.org/officeDocument/2006/relationships/hyperlink" Target="https://docs.mongodb.com/manual/reference/operator/query/regex/#op._S_regex" TargetMode="External"/><Relationship Id="rId28" Type="http://schemas.openxmlformats.org/officeDocument/2006/relationships/hyperlink" Target="https://docs.mongodb.com/manual/reference/operator/query/elemMatch/#op._S_elemMatch" TargetMode="External"/><Relationship Id="rId27" Type="http://schemas.openxmlformats.org/officeDocument/2006/relationships/hyperlink" Target="https://docs.mongodb.com/manual/reference/operator/query/elemMatch/#op._S_elemMatch" TargetMode="External"/><Relationship Id="rId29" Type="http://schemas.openxmlformats.org/officeDocument/2006/relationships/hyperlink" Target="https://docs.mongodb.com/manual/reference/operator/query/size/#op._S_size" TargetMode="External"/><Relationship Id="rId51" Type="http://schemas.openxmlformats.org/officeDocument/2006/relationships/hyperlink" Target="https://docs.mongodb.com/manual/reference/operator/aggregation/first/#grp._S_first" TargetMode="External"/><Relationship Id="rId50" Type="http://schemas.openxmlformats.org/officeDocument/2006/relationships/hyperlink" Target="https://docs.mongodb.com/manual/reference/operator/aggregation/first/#grp._S_first" TargetMode="External"/><Relationship Id="rId53" Type="http://schemas.openxmlformats.org/officeDocument/2006/relationships/hyperlink" Target="https://docs.mongodb.com/manual/reference/operator/aggregation/last/#grp._S_last" TargetMode="External"/><Relationship Id="rId52" Type="http://schemas.openxmlformats.org/officeDocument/2006/relationships/hyperlink" Target="https://docs.mongodb.com/manual/reference/operator/aggregation/last/#grp._S_last" TargetMode="External"/><Relationship Id="rId11" Type="http://schemas.openxmlformats.org/officeDocument/2006/relationships/hyperlink" Target="https://docs.mongodb.com/manual/reference/operator/query/gte/#op._S_gte" TargetMode="External"/><Relationship Id="rId55" Type="http://schemas.openxmlformats.org/officeDocument/2006/relationships/hyperlink" Target="https://docs.mongodb.com/manual/reference/operator/aggregation/max/#grp._S_max" TargetMode="External"/><Relationship Id="rId10" Type="http://schemas.openxmlformats.org/officeDocument/2006/relationships/hyperlink" Target="https://docs.mongodb.com/manual/reference/operator/query/gt/#op._S_gt" TargetMode="External"/><Relationship Id="rId54" Type="http://schemas.openxmlformats.org/officeDocument/2006/relationships/hyperlink" Target="https://docs.mongodb.com/manual/reference/operator/aggregation/max/#grp._S_max" TargetMode="External"/><Relationship Id="rId13" Type="http://schemas.openxmlformats.org/officeDocument/2006/relationships/hyperlink" Target="https://docs.mongodb.com/manual/reference/operator/query/in/#op._S_in" TargetMode="External"/><Relationship Id="rId57" Type="http://schemas.openxmlformats.org/officeDocument/2006/relationships/hyperlink" Target="https://docs.mongodb.com/manual/reference/operator/aggregation/mergeObjects/#exp._S_mergeObjects" TargetMode="External"/><Relationship Id="rId12" Type="http://schemas.openxmlformats.org/officeDocument/2006/relationships/hyperlink" Target="https://docs.mongodb.com/manual/reference/operator/query/in/#op._S_in" TargetMode="External"/><Relationship Id="rId56" Type="http://schemas.openxmlformats.org/officeDocument/2006/relationships/hyperlink" Target="https://docs.mongodb.com/manual/reference/operator/aggregation/mergeObjects/#exp._S_mergeObjects" TargetMode="External"/><Relationship Id="rId15" Type="http://schemas.openxmlformats.org/officeDocument/2006/relationships/hyperlink" Target="https://docs.mongodb.com/manual/reference/operator/query/lt/#op._S_lt" TargetMode="External"/><Relationship Id="rId59" Type="http://schemas.openxmlformats.org/officeDocument/2006/relationships/hyperlink" Target="https://docs.mongodb.com/manual/reference/operator/aggregation/min/#grp._S_min" TargetMode="External"/><Relationship Id="rId14" Type="http://schemas.openxmlformats.org/officeDocument/2006/relationships/hyperlink" Target="https://docs.mongodb.com/manual/reference/operator/query/lt/#op._S_lt" TargetMode="External"/><Relationship Id="rId58" Type="http://schemas.openxmlformats.org/officeDocument/2006/relationships/hyperlink" Target="https://docs.mongodb.com/manual/reference/operator/aggregation/min/#grp._S_min" TargetMode="External"/><Relationship Id="rId17" Type="http://schemas.openxmlformats.org/officeDocument/2006/relationships/hyperlink" Target="https://docs.mongodb.com/manual/reference/operator/query/lte/#op._S_lte" TargetMode="External"/><Relationship Id="rId16" Type="http://schemas.openxmlformats.org/officeDocument/2006/relationships/hyperlink" Target="https://docs.mongodb.com/manual/reference/operator/query/lte/#op._S_lte" TargetMode="External"/><Relationship Id="rId19" Type="http://schemas.openxmlformats.org/officeDocument/2006/relationships/hyperlink" Target="https://docs.mongodb.com/manual/reference/operator/query/ne/#op._S_ne" TargetMode="External"/><Relationship Id="rId18" Type="http://schemas.openxmlformats.org/officeDocument/2006/relationships/hyperlink" Target="https://docs.mongodb.com/manual/reference/operator/query/ne/#op._S_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