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2aku99ou7f6" w:id="0"/>
      <w:bookmarkEnd w:id="0"/>
      <w:r w:rsidDel="00000000" w:rsidR="00000000" w:rsidRPr="00000000">
        <w:rPr>
          <w:rtl w:val="0"/>
        </w:rPr>
        <w:t xml:space="preserve">Relational databases; cours 1</w:t>
      </w:r>
    </w:p>
    <w:p w:rsidR="00000000" w:rsidDel="00000000" w:rsidP="00000000" w:rsidRDefault="00000000" w:rsidRPr="00000000" w14:paraId="00000002">
      <w:pPr>
        <w:pStyle w:val="Subtitle"/>
        <w:rPr>
          <w:sz w:val="22"/>
          <w:szCs w:val="22"/>
        </w:rPr>
      </w:pPr>
      <w:bookmarkStart w:colFirst="0" w:colLast="0" w:name="_fc3uvf26uqte" w:id="1"/>
      <w:bookmarkEnd w:id="1"/>
      <w:r w:rsidDel="00000000" w:rsidR="00000000" w:rsidRPr="00000000">
        <w:rPr>
          <w:sz w:val="22"/>
          <w:szCs w:val="22"/>
          <w:rtl w:val="0"/>
        </w:rPr>
        <w:t xml:space="preserve">12/09/2018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i w:val="1"/>
          <w:sz w:val="28"/>
          <w:szCs w:val="28"/>
          <w:highlight w:val="white"/>
        </w:rPr>
      </w:pPr>
      <w:bookmarkStart w:colFirst="0" w:colLast="0" w:name="_43vm1t6xusez" w:id="2"/>
      <w:bookmarkEnd w:id="2"/>
      <w:r w:rsidDel="00000000" w:rsidR="00000000" w:rsidRPr="00000000">
        <w:rPr>
          <w:i w:val="1"/>
          <w:rtl w:val="0"/>
        </w:rPr>
        <w:t xml:space="preserve">Diapo </w:t>
      </w:r>
      <w:r w:rsidDel="00000000" w:rsidR="00000000" w:rsidRPr="00000000">
        <w:rPr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Introduction to DBMSs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neopf2ob9d6" w:id="3"/>
      <w:bookmarkEnd w:id="3"/>
      <w:r w:rsidDel="00000000" w:rsidR="00000000" w:rsidRPr="00000000">
        <w:rPr>
          <w:rtl w:val="0"/>
        </w:rPr>
        <w:t xml:space="preserve">1/ Definitions</w:t>
      </w:r>
    </w:p>
    <w:p w:rsidR="00000000" w:rsidDel="00000000" w:rsidP="00000000" w:rsidRDefault="00000000" w:rsidRPr="00000000" w14:paraId="0000000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relation schema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remains over time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relation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changes quickly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SQL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complexe languages with many subsets (eg : DML which contains only 4 statements Select, insert, update, delete )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2/ Types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Date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 ‘</w:t>
      </w:r>
      <w:r w:rsidDel="00000000" w:rsidR="00000000" w:rsidRPr="00000000">
        <w:rPr>
          <w:i w:val="1"/>
          <w:sz w:val="21"/>
          <w:szCs w:val="21"/>
          <w:highlight w:val="white"/>
          <w:u w:val="single"/>
          <w:rtl w:val="0"/>
        </w:rPr>
        <w:t xml:space="preserve">yyyy-mm-dd’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don’t forget to prefixe your date types with your date format. Same for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time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:), for general support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Bool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3 different values (and not 2 like usual)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d7ge3rgw5bac" w:id="4"/>
      <w:bookmarkEnd w:id="4"/>
      <w:r w:rsidDel="00000000" w:rsidR="00000000" w:rsidRPr="00000000">
        <w:rPr>
          <w:rtl w:val="0"/>
        </w:rPr>
        <w:t xml:space="preserve">3/ Constraints</w:t>
      </w:r>
    </w:p>
    <w:p w:rsidR="00000000" w:rsidDel="00000000" w:rsidP="00000000" w:rsidRDefault="00000000" w:rsidRPr="00000000" w14:paraId="0000001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Constraints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primary keys, foreign-keys.  They are not required by the DBMS but useful to the programmer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Foreign key violation constraints: </w:t>
      </w:r>
    </w:p>
    <w:p w:rsidR="00000000" w:rsidDel="00000000" w:rsidP="00000000" w:rsidRDefault="00000000" w:rsidRPr="00000000" w14:paraId="0000001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delete the parent info</w:t>
      </w:r>
    </w:p>
    <w:p w:rsidR="00000000" w:rsidDel="00000000" w:rsidP="00000000" w:rsidRDefault="00000000" w:rsidRPr="00000000" w14:paraId="0000001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update the child or parent </w:t>
      </w:r>
    </w:p>
    <w:p w:rsidR="00000000" w:rsidDel="00000000" w:rsidP="00000000" w:rsidRDefault="00000000" w:rsidRPr="00000000" w14:paraId="0000001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 insert in child only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Precising the keys allow mysql to check for you the violation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