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b4m01xst83b" w:id="0"/>
      <w:bookmarkEnd w:id="0"/>
      <w:r w:rsidDel="00000000" w:rsidR="00000000" w:rsidRPr="00000000">
        <w:rPr>
          <w:rtl w:val="0"/>
        </w:rPr>
        <w:t xml:space="preserve">Data Link Layer; class 3</w:t>
      </w:r>
    </w:p>
    <w:p w:rsidR="00000000" w:rsidDel="00000000" w:rsidP="00000000" w:rsidRDefault="00000000" w:rsidRPr="00000000" w14:paraId="00000002">
      <w:pPr>
        <w:pStyle w:val="Subtitle"/>
        <w:rPr>
          <w:sz w:val="22"/>
          <w:szCs w:val="22"/>
        </w:rPr>
      </w:pPr>
      <w:bookmarkStart w:colFirst="0" w:colLast="0" w:name="_5r290nxzmm7c" w:id="1"/>
      <w:bookmarkEnd w:id="1"/>
      <w:r w:rsidDel="00000000" w:rsidR="00000000" w:rsidRPr="00000000">
        <w:rPr>
          <w:sz w:val="22"/>
          <w:szCs w:val="22"/>
          <w:rtl w:val="0"/>
        </w:rPr>
        <w:t xml:space="preserve">17.09.2018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i w:val="1"/>
        </w:rPr>
      </w:pPr>
      <w:bookmarkStart w:colFirst="0" w:colLast="0" w:name="_51v5pwlkedp1" w:id="2"/>
      <w:bookmarkEnd w:id="2"/>
      <w:r w:rsidDel="00000000" w:rsidR="00000000" w:rsidRPr="00000000">
        <w:rPr>
          <w:i w:val="1"/>
          <w:rtl w:val="0"/>
        </w:rPr>
        <w:t xml:space="preserve">Diapo : Data link layer NKO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fldant0noew" w:id="3"/>
      <w:bookmarkEnd w:id="3"/>
      <w:r w:rsidDel="00000000" w:rsidR="00000000" w:rsidRPr="00000000">
        <w:rPr>
          <w:rtl w:val="0"/>
        </w:rPr>
        <w:t xml:space="preserve"> 1/ In general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transport Layer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address of machine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 id : Application name to which the data is supposed to be directed or where it’s from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9125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Today : Data link Layer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creates a frame in which the information is packed, possesses a source (src) mac address and a destination (dest) mac address.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381efsxh39e" w:id="4"/>
      <w:bookmarkEnd w:id="4"/>
      <w:r w:rsidDel="00000000" w:rsidR="00000000" w:rsidRPr="00000000">
        <w:rPr>
          <w:rtl w:val="0"/>
        </w:rPr>
        <w:t xml:space="preserve">2/ Framing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contains sources but also datalinks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do you stock in the data frame? And how you define its boundaries?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it, you have only signals, but you can’t get the information up to the other layers.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try to limit the errors at the frame level.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ave power and time, no need to take care of it higher in the hierarchy.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Techniques :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Byte count</w:t>
      </w:r>
      <w:r w:rsidDel="00000000" w:rsidR="00000000" w:rsidRPr="00000000">
        <w:rPr>
          <w:rtl w:val="0"/>
        </w:rPr>
        <w:t xml:space="preserve"> : not really used. It’s bad and noisy; you can have information distortion and not be able to count the bandwidth for eg.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Byte stuffing </w:t>
      </w:r>
      <w:r w:rsidDel="00000000" w:rsidR="00000000" w:rsidRPr="00000000">
        <w:rPr>
          <w:rtl w:val="0"/>
        </w:rPr>
        <w:t xml:space="preserve">: you look up at a special byte which delimitates the start &amp; end of the frame. It’s called flags and it contains a message.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71iyplnqrbty" w:id="5"/>
      <w:bookmarkEnd w:id="5"/>
      <w:r w:rsidDel="00000000" w:rsidR="00000000" w:rsidRPr="00000000">
        <w:rPr>
          <w:rtl w:val="0"/>
        </w:rPr>
        <w:t xml:space="preserve">3/ Error detecting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Parity :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Detects single bit error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work if 2 bits are inversed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CRC : Cyclic Redundancy Check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 sequence of bits to send (eg : 11101101 8 bits)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chose a generator (eg r=3 =&gt; ax³ + bx² + cx +d =&gt; 1001 =&gt; x³ +1 = G(x))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Shifter : rajouter la puissance du générateur ( r= </w:t>
      </w:r>
      <w:r w:rsidDel="00000000" w:rsidR="00000000" w:rsidRPr="00000000">
        <w:rPr>
          <w:color w:val="0b5394"/>
          <w:rtl w:val="0"/>
        </w:rPr>
        <w:t xml:space="preserve">3</w:t>
      </w:r>
      <w:r w:rsidDel="00000000" w:rsidR="00000000" w:rsidRPr="00000000">
        <w:rPr>
          <w:rtl w:val="0"/>
        </w:rPr>
        <w:t xml:space="preserve"> =&gt; 11101101</w:t>
      </w:r>
      <w:r w:rsidDel="00000000" w:rsidR="00000000" w:rsidRPr="00000000">
        <w:rPr>
          <w:color w:val="1c4587"/>
          <w:rtl w:val="0"/>
        </w:rPr>
        <w:t xml:space="preserve">000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11101101000/ 1001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rest to your message.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do the same math to find the appendix to know if message is free of corruption.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le reste n’est pas un 0; c’est corrupté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Eg : Ethernet has a 32bit generator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 : 101110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G(x) = x³ + 1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=&gt; 1001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shifte de 3 : 101110000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Résultat : 101110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+011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4ujyqq6cde0n" w:id="6"/>
      <w:bookmarkEnd w:id="6"/>
      <w:r w:rsidDel="00000000" w:rsidR="00000000" w:rsidRPr="00000000">
        <w:rPr>
          <w:rtl w:val="0"/>
        </w:rPr>
        <w:t xml:space="preserve">4/ Multiple access protocols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is sending a message and detects a collision, it stops because the frame is corrupted.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Carrier sense multiple access : CSMA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further are the points from each other, the more % you have to get collisions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tch7vr3umulf" w:id="7"/>
      <w:bookmarkEnd w:id="7"/>
      <w:r w:rsidDel="00000000" w:rsidR="00000000" w:rsidRPr="00000000">
        <w:rPr>
          <w:rtl w:val="0"/>
        </w:rPr>
        <w:t xml:space="preserve">4/ Ethernet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IEEE 802 :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: feb.1980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 frame. It has error detection.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Structure 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7*8 = 56 bits of 10101010 (</w:t>
      </w:r>
      <w:r w:rsidDel="00000000" w:rsidR="00000000" w:rsidRPr="00000000">
        <w:rPr>
          <w:b w:val="1"/>
          <w:rtl w:val="0"/>
        </w:rPr>
        <w:t xml:space="preserve">preamble</w:t>
      </w:r>
      <w:r w:rsidDel="00000000" w:rsidR="00000000" w:rsidRPr="00000000">
        <w:rPr>
          <w:rtl w:val="0"/>
        </w:rPr>
        <w:t xml:space="preserve">) + 10101011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SOF</w:t>
      </w:r>
      <w:r w:rsidDel="00000000" w:rsidR="00000000" w:rsidRPr="00000000">
        <w:rPr>
          <w:rtl w:val="0"/>
        </w:rPr>
        <w:t xml:space="preserve"> : start of frame)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Together they indicate the beginning of an ethernet frame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 field </w:t>
      </w:r>
      <w:r w:rsidDel="00000000" w:rsidR="00000000" w:rsidRPr="00000000">
        <w:rPr>
          <w:rtl w:val="0"/>
        </w:rPr>
        <w:t xml:space="preserve">of the frame is the destination @ bc the receiver gets the data bit by bit, and it can say if it’s for  or not. If not, it will drop it.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@ of the </w:t>
      </w:r>
      <w:r w:rsidDel="00000000" w:rsidR="00000000" w:rsidRPr="00000000">
        <w:rPr>
          <w:b w:val="1"/>
          <w:rtl w:val="0"/>
        </w:rPr>
        <w:t xml:space="preserve">datalink layer</w:t>
      </w:r>
      <w:r w:rsidDel="00000000" w:rsidR="00000000" w:rsidRPr="00000000">
        <w:rPr>
          <w:rtl w:val="0"/>
        </w:rPr>
        <w:t xml:space="preserve"> is the MAC @ (see above)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the protocol used in </w:t>
      </w:r>
      <w:r w:rsidDel="00000000" w:rsidR="00000000" w:rsidRPr="00000000">
        <w:rPr>
          <w:b w:val="1"/>
          <w:rtl w:val="0"/>
        </w:rPr>
        <w:t xml:space="preserve">the network layer</w:t>
      </w:r>
      <w:r w:rsidDel="00000000" w:rsidR="00000000" w:rsidRPr="00000000">
        <w:rPr>
          <w:rtl w:val="0"/>
        </w:rPr>
        <w:t xml:space="preserve">. The datalink has to send back the packet to the network layer.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:  a packet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your message is too small you add 0 so its fits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Collisions : the more collisions you have, the more you wait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5/ DLL Devices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Hubs and switches are in datalink layer.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