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dx9hfclpmwt" w:id="0"/>
      <w:bookmarkEnd w:id="0"/>
      <w:r w:rsidDel="00000000" w:rsidR="00000000" w:rsidRPr="00000000">
        <w:rPr>
          <w:rtl w:val="0"/>
        </w:rPr>
        <w:t xml:space="preserve">Virtualization; class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11/01/2019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Why have a virtual machine 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malicious or suspicious links, softwares, ....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new machine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multiples ones so can create a whole networkxlea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