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BBD18" w14:textId="77777777" w:rsidR="003E3368" w:rsidRDefault="00A070F3">
      <w:pPr>
        <w:adjustRightInd w:val="0"/>
        <w:snapToGrid w:val="0"/>
        <w:spacing w:line="360" w:lineRule="exact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noProof/>
          <w:kern w:val="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7B44B45" wp14:editId="0AB87F6B">
            <wp:simplePos x="0" y="0"/>
            <wp:positionH relativeFrom="column">
              <wp:posOffset>882650</wp:posOffset>
            </wp:positionH>
            <wp:positionV relativeFrom="paragraph">
              <wp:posOffset>176530</wp:posOffset>
            </wp:positionV>
            <wp:extent cx="3531870" cy="633730"/>
            <wp:effectExtent l="19050" t="0" r="0" b="0"/>
            <wp:wrapNone/>
            <wp:docPr id="6" name="图片 6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21FC63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41DC446C" w14:textId="77777777" w:rsidR="003E3368" w:rsidRDefault="003E3368">
      <w:pPr>
        <w:adjustRightInd w:val="0"/>
        <w:snapToGrid w:val="0"/>
        <w:spacing w:line="800" w:lineRule="exact"/>
        <w:rPr>
          <w:rFonts w:ascii="宋体" w:hAnsi="宋体" w:cs="宋体"/>
          <w:b/>
          <w:bCs/>
          <w:kern w:val="0"/>
          <w:sz w:val="52"/>
          <w:szCs w:val="52"/>
        </w:rPr>
      </w:pPr>
    </w:p>
    <w:p w14:paraId="3A39B0A3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sz w:val="44"/>
          <w:szCs w:val="44"/>
        </w:rPr>
      </w:pPr>
    </w:p>
    <w:p w14:paraId="523A290B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1C455DF2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0C1EA8F6" w14:textId="68270DDC" w:rsidR="003E3368" w:rsidRDefault="0098524B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 w:rsidRPr="0098524B">
        <w:rPr>
          <w:rFonts w:ascii="宋体" w:hAnsi="宋体" w:cs="宋体" w:hint="eastAsia"/>
          <w:b/>
          <w:bCs/>
          <w:kern w:val="0"/>
          <w:sz w:val="36"/>
          <w:szCs w:val="36"/>
        </w:rPr>
        <w:t>大学生职业生涯规划与就业指导（3）结课作业</w:t>
      </w:r>
    </w:p>
    <w:p w14:paraId="0F449121" w14:textId="3D4B8E35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169B6691" w14:textId="62BA7DF3" w:rsidR="0098524B" w:rsidRDefault="0098524B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277EB2BD" w14:textId="77777777" w:rsidR="0098524B" w:rsidRDefault="0098524B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54805576" w14:textId="77777777" w:rsidR="003E3368" w:rsidRDefault="00A070F3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noProof/>
          <w:kern w:val="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62FCEE2E" wp14:editId="1C4A5166">
            <wp:simplePos x="0" y="0"/>
            <wp:positionH relativeFrom="column">
              <wp:posOffset>1943100</wp:posOffset>
            </wp:positionH>
            <wp:positionV relativeFrom="paragraph">
              <wp:posOffset>27940</wp:posOffset>
            </wp:positionV>
            <wp:extent cx="1386205" cy="1394460"/>
            <wp:effectExtent l="19050" t="0" r="4445" b="0"/>
            <wp:wrapNone/>
            <wp:docPr id="7" name="图片 7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5B6BBA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0040B2F0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4D1D5809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79C7299C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689433D0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1BB1D9D8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10FEEBE5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1EAC5B0E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552DD7AA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5AB77BB5" w14:textId="77777777" w:rsidR="003E3368" w:rsidRDefault="003E3368">
      <w:pPr>
        <w:adjustRightInd w:val="0"/>
        <w:snapToGrid w:val="0"/>
        <w:spacing w:line="360" w:lineRule="exact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4C11BE9F" w14:textId="1E4FE786" w:rsidR="003E3368" w:rsidRDefault="00A070F3">
      <w:pPr>
        <w:adjustRightInd w:val="0"/>
        <w:snapToGrid w:val="0"/>
        <w:spacing w:line="620" w:lineRule="exact"/>
        <w:ind w:leftChars="900" w:left="189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学    院：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</w:t>
      </w:r>
      <w:r w:rsidR="0098524B">
        <w:rPr>
          <w:rFonts w:ascii="宋体" w:hAnsi="宋体" w:cs="宋体" w:hint="eastAsia"/>
          <w:b/>
          <w:bCs/>
          <w:kern w:val="0"/>
          <w:sz w:val="24"/>
          <w:u w:val="single"/>
        </w:rPr>
        <w:t>电子信息与人工智能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学院  </w:t>
      </w:r>
    </w:p>
    <w:p w14:paraId="5FCABADE" w14:textId="7A71CCC7" w:rsidR="003E3368" w:rsidRDefault="00A070F3">
      <w:pPr>
        <w:adjustRightInd w:val="0"/>
        <w:snapToGrid w:val="0"/>
        <w:spacing w:line="620" w:lineRule="exact"/>
        <w:ind w:leftChars="900" w:left="189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专业名称：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 </w:t>
      </w:r>
      <w:r w:rsidR="0098524B">
        <w:rPr>
          <w:rFonts w:ascii="宋体" w:hAnsi="宋体" w:cs="宋体" w:hint="eastAsia"/>
          <w:b/>
          <w:bCs/>
          <w:kern w:val="0"/>
          <w:sz w:val="24"/>
          <w:u w:val="single"/>
        </w:rPr>
        <w:t>计算机科学与技术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     </w:t>
      </w:r>
    </w:p>
    <w:p w14:paraId="7F6FC012" w14:textId="6A1F426B" w:rsidR="003E3368" w:rsidRDefault="00A070F3">
      <w:pPr>
        <w:adjustRightInd w:val="0"/>
        <w:snapToGrid w:val="0"/>
        <w:spacing w:line="620" w:lineRule="exact"/>
        <w:ind w:leftChars="900" w:left="189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班    级：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    </w:t>
      </w:r>
      <w:r w:rsidR="0098524B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 w:rsidR="0098524B">
        <w:rPr>
          <w:rFonts w:ascii="宋体" w:hAnsi="宋体" w:cs="宋体" w:hint="eastAsia"/>
          <w:b/>
          <w:bCs/>
          <w:kern w:val="0"/>
          <w:sz w:val="24"/>
          <w:u w:val="single"/>
        </w:rPr>
        <w:t>计科1</w:t>
      </w:r>
      <w:r w:rsidR="0098524B">
        <w:rPr>
          <w:rFonts w:ascii="宋体" w:hAnsi="宋体" w:cs="宋体"/>
          <w:b/>
          <w:bCs/>
          <w:kern w:val="0"/>
          <w:sz w:val="24"/>
          <w:u w:val="single"/>
        </w:rPr>
        <w:t xml:space="preserve">72    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  </w:t>
      </w:r>
      <w:r w:rsidR="0098524B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</w:t>
      </w:r>
      <w:r w:rsidR="0098524B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</w:p>
    <w:p w14:paraId="7D28622E" w14:textId="4746F9ED" w:rsidR="003E3368" w:rsidRDefault="00A070F3">
      <w:pPr>
        <w:adjustRightInd w:val="0"/>
        <w:snapToGrid w:val="0"/>
        <w:spacing w:line="620" w:lineRule="exact"/>
        <w:ind w:leftChars="900" w:left="1890"/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学    号：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   </w:t>
      </w:r>
      <w:r w:rsidR="0098524B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201706060414 </w:t>
      </w:r>
      <w:r w:rsidR="0098524B">
        <w:rPr>
          <w:rFonts w:ascii="宋体" w:hAnsi="宋体" w:cs="宋体"/>
          <w:b/>
          <w:bCs/>
          <w:kern w:val="0"/>
          <w:sz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 </w:t>
      </w:r>
    </w:p>
    <w:p w14:paraId="114B716E" w14:textId="4AD2E683" w:rsidR="003E3368" w:rsidRDefault="00A070F3">
      <w:pPr>
        <w:adjustRightInd w:val="0"/>
        <w:snapToGrid w:val="0"/>
        <w:spacing w:line="620" w:lineRule="exact"/>
        <w:ind w:leftChars="900" w:left="189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姓    名：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     </w:t>
      </w:r>
      <w:r w:rsidR="0098524B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洪杨潇        </w:t>
      </w:r>
      <w:r w:rsidR="00866179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 w:rsidR="0098524B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 w:rsidR="00866179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</w:p>
    <w:p w14:paraId="164B4009" w14:textId="46BFE577" w:rsidR="003E3368" w:rsidRDefault="00A070F3">
      <w:pPr>
        <w:adjustRightInd w:val="0"/>
        <w:snapToGrid w:val="0"/>
        <w:spacing w:line="620" w:lineRule="exact"/>
        <w:ind w:leftChars="900" w:left="189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任课老师：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      </w:t>
      </w:r>
      <w:r w:rsidR="0098524B">
        <w:rPr>
          <w:rFonts w:ascii="宋体" w:hAnsi="宋体" w:cs="宋体" w:hint="eastAsia"/>
          <w:b/>
          <w:bCs/>
          <w:kern w:val="0"/>
          <w:sz w:val="24"/>
          <w:u w:val="single"/>
        </w:rPr>
        <w:t>胡亚华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       </w:t>
      </w:r>
      <w:r w:rsidR="00866179">
        <w:rPr>
          <w:rFonts w:ascii="宋体" w:hAnsi="宋体" w:cs="宋体"/>
          <w:b/>
          <w:bCs/>
          <w:kern w:val="0"/>
          <w:sz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</w:t>
      </w:r>
    </w:p>
    <w:p w14:paraId="5FE46026" w14:textId="77777777" w:rsidR="003E3368" w:rsidRDefault="003E3368">
      <w:pPr>
        <w:tabs>
          <w:tab w:val="left" w:pos="765"/>
        </w:tabs>
        <w:rPr>
          <w:sz w:val="28"/>
          <w:szCs w:val="28"/>
        </w:rPr>
      </w:pPr>
    </w:p>
    <w:p w14:paraId="57498B90" w14:textId="77777777" w:rsidR="003E3368" w:rsidRDefault="003E3368">
      <w:pPr>
        <w:spacing w:before="240"/>
        <w:rPr>
          <w:b/>
          <w:sz w:val="28"/>
          <w:szCs w:val="28"/>
        </w:rPr>
      </w:pPr>
    </w:p>
    <w:p w14:paraId="3B7BF385" w14:textId="77777777" w:rsidR="003E3368" w:rsidRDefault="003E3368">
      <w:pPr>
        <w:spacing w:before="240"/>
        <w:rPr>
          <w:b/>
          <w:sz w:val="28"/>
          <w:szCs w:val="28"/>
        </w:rPr>
      </w:pPr>
    </w:p>
    <w:p w14:paraId="1D3A17D9" w14:textId="77777777" w:rsidR="003E3368" w:rsidRDefault="00A070F3">
      <w:pPr>
        <w:spacing w:before="240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lastRenderedPageBreak/>
        <w:t>个人资料</w:t>
      </w:r>
    </w:p>
    <w:p w14:paraId="52C3AE2F" w14:textId="57E9579A" w:rsidR="003E3368" w:rsidRDefault="00A070F3" w:rsidP="00866179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姓名：洪杨潇             性别：男              政治面貌：共青团员</w:t>
      </w:r>
      <w:bookmarkStart w:id="0" w:name="_GoBack"/>
      <w:bookmarkEnd w:id="0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</w:t>
      </w:r>
    </w:p>
    <w:p w14:paraId="37FE1512" w14:textId="3481C73E" w:rsidR="003E3368" w:rsidRDefault="00A070F3">
      <w:pPr>
        <w:spacing w:line="360" w:lineRule="auto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第一部分：</w:t>
      </w:r>
      <w:r w:rsidR="0057539D">
        <w:rPr>
          <w:rFonts w:ascii="黑体" w:eastAsia="黑体" w:hAnsi="黑体" w:cs="黑体" w:hint="eastAsia"/>
          <w:b/>
          <w:bCs/>
          <w:sz w:val="32"/>
          <w:szCs w:val="32"/>
        </w:rPr>
        <w:t>前言</w:t>
      </w:r>
    </w:p>
    <w:p w14:paraId="297B1EC5" w14:textId="105F3CE6" w:rsidR="003E3368" w:rsidRPr="007421A4" w:rsidRDefault="007421A4" w:rsidP="00642562">
      <w:pPr>
        <w:pStyle w:val="a9"/>
        <w:spacing w:line="360" w:lineRule="auto"/>
        <w:ind w:firstLineChars="200" w:firstLine="482"/>
        <w:jc w:val="both"/>
        <w:rPr>
          <w:rFonts w:asciiTheme="minorEastAsia" w:eastAsiaTheme="minorEastAsia" w:hAnsiTheme="minorEastAsia" w:cstheme="minorEastAsia"/>
          <w:b/>
          <w:bCs/>
          <w:kern w:val="2"/>
        </w:rPr>
      </w:pPr>
      <w:r w:rsidRPr="007421A4">
        <w:rPr>
          <w:rFonts w:asciiTheme="minorEastAsia" w:eastAsiaTheme="minorEastAsia" w:hAnsiTheme="minorEastAsia" w:cstheme="minorEastAsia" w:hint="eastAsia"/>
          <w:b/>
          <w:bCs/>
          <w:kern w:val="2"/>
        </w:rPr>
        <w:t>如今的社会竞争是相当的残酷，尤其是互联网行业，很多互联网公司都在裁员，这个是事实，但不只是互联网公司在裁员，很多行业也都在裁员；与其说是互联网行业的寒冬，不如说很多行业的行情都不太景气，比如房地产同样也不景气，以前互联网是个蓝海，不用费太大力气就可以赚到钱，现在大行情不景气，随着风投的撤资，导致公司开始精细过日子了。这就说明，互联网行业的缺口变得越来越小，也就是说，现在想找到一份互联网行业的工作，还是比较难的。需要极高的水平和运气。知乎上一个帖子说的我深有感触：</w:t>
      </w:r>
      <w:r w:rsidRPr="007421A4">
        <w:rPr>
          <w:rFonts w:asciiTheme="minorEastAsia" w:eastAsiaTheme="minorEastAsia" w:hAnsiTheme="minorEastAsia" w:cstheme="minorEastAsia"/>
          <w:b/>
          <w:bCs/>
          <w:kern w:val="2"/>
        </w:rPr>
        <w:t>BAT缩减招募新人，滴滴年终奖减半，人家说实体经济难做，没想到互联网经济也难过。其实任何时候，危机和机会都是并存的，没有哪一个行业是万年长青。根本上还是竞争已经残酷到一种变态的地步，自有不断的调整和变革，才能抗寒冬，度过危机，抓住机会迎来发展。房地产投资萎缩了，股市也跌到低位，你问资本大佬们，现在玩什么能够赚钱，大佬们一般的回复都是“休息吧，不亏就是赚”</w:t>
      </w:r>
      <w:r w:rsidRPr="007421A4">
        <w:rPr>
          <w:rFonts w:asciiTheme="minorEastAsia" w:eastAsiaTheme="minorEastAsia" w:hAnsiTheme="minorEastAsia" w:cstheme="minorEastAsia" w:hint="eastAsia"/>
          <w:b/>
          <w:bCs/>
          <w:kern w:val="2"/>
        </w:rPr>
        <w:t>。</w:t>
      </w:r>
      <w:r w:rsidRPr="007421A4">
        <w:rPr>
          <w:rFonts w:asciiTheme="minorEastAsia" w:eastAsiaTheme="minorEastAsia" w:hAnsiTheme="minorEastAsia" w:cstheme="minorEastAsia"/>
          <w:b/>
          <w:bCs/>
          <w:kern w:val="2"/>
        </w:rPr>
        <w:t>感觉环境挺悲观，如果环境糟糕，就顺应大势，沉淀下来，多学习，提高技能，尽量别去大投资了，年底了，跑路的老板越来越多。寒冬来临的时候，多生点火，靠着光前进，过了冬，才能见到阳光。</w:t>
      </w:r>
    </w:p>
    <w:p w14:paraId="73582D20" w14:textId="70F0EAE3" w:rsidR="003E3368" w:rsidRDefault="00A070F3">
      <w:pPr>
        <w:spacing w:line="360" w:lineRule="auto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第二部分：</w:t>
      </w:r>
      <w:r w:rsidR="0057539D">
        <w:rPr>
          <w:rFonts w:ascii="黑体" w:eastAsia="黑体" w:hAnsi="黑体" w:cs="黑体" w:hint="eastAsia"/>
          <w:b/>
          <w:bCs/>
          <w:sz w:val="32"/>
          <w:szCs w:val="32"/>
        </w:rPr>
        <w:t>职业目标</w:t>
      </w:r>
    </w:p>
    <w:p w14:paraId="50DACF1B" w14:textId="5301EC1A" w:rsidR="003E3368" w:rsidRDefault="00A070F3">
      <w:pPr>
        <w:spacing w:line="360" w:lineRule="auto"/>
        <w:ind w:firstLineChars="200" w:firstLine="482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我是一个相对来说比较外向的男孩，因而我喜欢比较外向的工作，所以，我喜欢比较有挑战性的工作，具体的讲，我最喜欢也最想做的是一名</w:t>
      </w:r>
      <w:r w:rsidR="0057539D">
        <w:rPr>
          <w:rFonts w:asciiTheme="minorEastAsia" w:hAnsiTheme="minorEastAsia" w:cstheme="minorEastAsia" w:hint="eastAsia"/>
          <w:b/>
          <w:bCs/>
          <w:sz w:val="24"/>
          <w:szCs w:val="24"/>
        </w:rPr>
        <w:t>Java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工程师，当然，</w:t>
      </w:r>
      <w:r w:rsidR="0057539D">
        <w:rPr>
          <w:rFonts w:asciiTheme="minorEastAsia" w:hAnsiTheme="minorEastAsia" w:cstheme="minorEastAsia" w:hint="eastAsia"/>
          <w:b/>
          <w:bCs/>
          <w:sz w:val="24"/>
          <w:szCs w:val="24"/>
        </w:rPr>
        <w:t>还有一年才能真正进行秋招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，我</w:t>
      </w:r>
      <w:r w:rsidR="0057539D">
        <w:rPr>
          <w:rFonts w:asciiTheme="minorEastAsia" w:hAnsiTheme="minorEastAsia" w:cstheme="minorEastAsia" w:hint="eastAsia"/>
          <w:b/>
          <w:bCs/>
          <w:sz w:val="24"/>
          <w:szCs w:val="24"/>
        </w:rPr>
        <w:t>还需要为自己的理想工作付出比较多的努力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。</w:t>
      </w:r>
    </w:p>
    <w:p w14:paraId="68D50B8E" w14:textId="1577A2F9" w:rsidR="003E3368" w:rsidRDefault="00A070F3">
      <w:pPr>
        <w:spacing w:line="360" w:lineRule="auto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第三部分：</w:t>
      </w:r>
      <w:r w:rsidR="0057539D">
        <w:rPr>
          <w:rFonts w:ascii="黑体" w:eastAsia="黑体" w:hAnsi="黑体" w:cs="黑体" w:hint="eastAsia"/>
          <w:b/>
          <w:bCs/>
          <w:sz w:val="32"/>
          <w:szCs w:val="32"/>
        </w:rPr>
        <w:t>自我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分析</w:t>
      </w:r>
    </w:p>
    <w:p w14:paraId="15CCFD79" w14:textId="77777777" w:rsidR="0057539D" w:rsidRDefault="0057539D" w:rsidP="0057539D">
      <w:pPr>
        <w:spacing w:line="360" w:lineRule="auto"/>
        <w:ind w:firstLineChars="200" w:firstLine="482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我认为我是一个乐观开朗、积极向上的人，在生活中喜欢结交许多好朋友。我的人生座右铭是：当你的能力不足撑起你的野心的时候，请低下头去学习。这是我在每次遇到挫折时提醒自己的话，所以我总是在不断突破自己。我也很喜欢运动，参加过大大小小各种篮球足球比赛，也和队友们一起取得了一些成绩。记得我上大学之前喜欢的都是些剧烈运动，打篮球、跑步、足球等，而上大学之后就喜欢比较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lastRenderedPageBreak/>
        <w:t>文静了的事情了，喜欢听歌、唱歌，偶尔也会找一个安静的地方看看自己喜欢的书或者写点抒情的诗。后面还会发展一些自己其他的爱好。</w:t>
      </w:r>
    </w:p>
    <w:p w14:paraId="20BD81B2" w14:textId="1F539A5E" w:rsidR="003E3368" w:rsidRDefault="0057539D" w:rsidP="0057539D">
      <w:pPr>
        <w:spacing w:line="360" w:lineRule="auto"/>
        <w:ind w:firstLine="42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通过在科大这两年来的学习，</w:t>
      </w:r>
      <w:r w:rsidR="00A070F3">
        <w:rPr>
          <w:rFonts w:asciiTheme="minorEastAsia" w:hAnsiTheme="minorEastAsia" w:cstheme="minorEastAsia" w:hint="eastAsia"/>
          <w:b/>
          <w:bCs/>
          <w:sz w:val="24"/>
          <w:szCs w:val="24"/>
        </w:rPr>
        <w:t>学校会不定期地引进外面大公司来本校开展招聘会，可以了解许多的就业招聘信息，还有免费的移动数据网络，上网查阅资料方便多了。</w:t>
      </w:r>
      <w:r w:rsidR="00165F40">
        <w:rPr>
          <w:rFonts w:asciiTheme="minorEastAsia" w:hAnsiTheme="minorEastAsia" w:cstheme="minorEastAsia" w:hint="eastAsia"/>
          <w:b/>
          <w:bCs/>
          <w:sz w:val="24"/>
          <w:szCs w:val="24"/>
        </w:rPr>
        <w:t>还有我认为比较好的图书馆，很多外面借不到的书在校图书馆里都可以借的到。</w:t>
      </w:r>
    </w:p>
    <w:p w14:paraId="2DE67165" w14:textId="77777777" w:rsidR="003E3368" w:rsidRDefault="00A070F3">
      <w:pPr>
        <w:spacing w:line="360" w:lineRule="auto"/>
        <w:ind w:firstLineChars="200" w:firstLine="482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计算机专业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是计算机硬件与软件相结合、面向系统、侧重应用的宽口径专业。通过基础教学与专业训练，培养基础知识扎实、知识面宽、工程实践能力强，具有开拓创新意识，在</w:t>
      </w:r>
      <w:hyperlink r:id="rId10" w:tgtFrame="https://baike.baidu.com/item/_blank" w:history="1">
        <w:r>
          <w:rPr>
            <w:rFonts w:asciiTheme="minorEastAsia" w:hAnsiTheme="minorEastAsia" w:cstheme="minorEastAsia"/>
            <w:b/>
            <w:bCs/>
            <w:sz w:val="24"/>
            <w:szCs w:val="24"/>
          </w:rPr>
          <w:t>计算机科学与技术</w:t>
        </w:r>
      </w:hyperlink>
      <w:r>
        <w:rPr>
          <w:rFonts w:asciiTheme="minorEastAsia" w:hAnsiTheme="minorEastAsia" w:cstheme="minorEastAsia"/>
          <w:b/>
          <w:bCs/>
          <w:sz w:val="24"/>
          <w:szCs w:val="24"/>
        </w:rPr>
        <w:t>领域从事</w:t>
      </w:r>
      <w:hyperlink r:id="rId11" w:tgtFrame="https://baike.baidu.com/item/_blank" w:history="1">
        <w:r>
          <w:rPr>
            <w:rFonts w:asciiTheme="minorEastAsia" w:hAnsiTheme="minorEastAsia" w:cstheme="minorEastAsia"/>
            <w:b/>
            <w:bCs/>
            <w:sz w:val="24"/>
            <w:szCs w:val="24"/>
          </w:rPr>
          <w:t>科学研究</w:t>
        </w:r>
      </w:hyperlink>
      <w:r>
        <w:rPr>
          <w:rFonts w:asciiTheme="minorEastAsia" w:hAnsiTheme="minorEastAsia" w:cstheme="minorEastAsia"/>
          <w:b/>
          <w:bCs/>
          <w:sz w:val="24"/>
          <w:szCs w:val="24"/>
        </w:rPr>
        <w:t>、教育、开发和应用的</w:t>
      </w:r>
      <w:hyperlink r:id="rId12" w:tgtFrame="https://baike.baidu.com/item/_blank" w:history="1">
        <w:r>
          <w:rPr>
            <w:rFonts w:asciiTheme="minorEastAsia" w:hAnsiTheme="minorEastAsia" w:cstheme="minorEastAsia"/>
            <w:b/>
            <w:bCs/>
            <w:sz w:val="24"/>
            <w:szCs w:val="24"/>
          </w:rPr>
          <w:t>高级人才</w:t>
        </w:r>
      </w:hyperlink>
      <w:r>
        <w:rPr>
          <w:rFonts w:asciiTheme="minorEastAsia" w:hAnsiTheme="minorEastAsia" w:cstheme="minorEastAsia"/>
          <w:b/>
          <w:bCs/>
          <w:sz w:val="24"/>
          <w:szCs w:val="24"/>
        </w:rPr>
        <w:t>。</w:t>
      </w:r>
    </w:p>
    <w:p w14:paraId="166E53D0" w14:textId="55CFCDB4" w:rsidR="003E3368" w:rsidRPr="00165F40" w:rsidRDefault="00A070F3" w:rsidP="00165F40">
      <w:pPr>
        <w:spacing w:line="360" w:lineRule="auto"/>
        <w:ind w:firstLineChars="200" w:firstLine="482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计算机学科的特色主要体现在：理论性强，实践性强，发展迅速按一级学科培养基础扎实的宽口径人才，体现在重视数学、逻辑、数据结构、算法、电子设计、计算机体系结构和系统软件等方面的理论基础和专业技术基础，前两年半注重自然科学基础课程和专业基础课程，拓宽面向。后一年半主要是专业课程的设置，增加可选性、多样性、灵活性和方向性，突出学科方向特色，体现最新技术发展动向</w:t>
      </w:r>
      <w:r w:rsidR="00165F40">
        <w:rPr>
          <w:rFonts w:asciiTheme="minorEastAsia" w:hAnsiTheme="minorEastAsia" w:cstheme="minorEastAsia" w:hint="eastAsia"/>
          <w:b/>
          <w:bCs/>
          <w:sz w:val="24"/>
          <w:szCs w:val="24"/>
        </w:rPr>
        <w:t>。</w:t>
      </w:r>
    </w:p>
    <w:p w14:paraId="1EF5E9E5" w14:textId="5B1AA83E" w:rsidR="00165F40" w:rsidRDefault="00A070F3" w:rsidP="00165F40">
      <w:p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信息化已成为当今世界各国经济与社会发展的重要手段，计算机网络已经成为信息社会的运行平台和实施载体。社会生产与人类生活中，网络应用的全面延伸促进了计算机网络技术的全面发展。各行各业和人民生活的各个角落都会需要计算机技术方面的人才。</w:t>
      </w:r>
      <w:bookmarkStart w:id="1" w:name="ref_[1]_1001469"/>
      <w:r>
        <w:rPr>
          <w:rFonts w:ascii="宋体" w:hAnsi="宋体"/>
          <w:b/>
          <w:bCs/>
          <w:sz w:val="24"/>
          <w:szCs w:val="24"/>
        </w:rPr>
        <w:t> </w:t>
      </w:r>
      <w:bookmarkEnd w:id="1"/>
    </w:p>
    <w:p w14:paraId="6A1CFBCB" w14:textId="1279DE26" w:rsidR="003E3368" w:rsidRDefault="00A070F3">
      <w:pPr>
        <w:spacing w:line="360" w:lineRule="auto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第四部分：</w:t>
      </w:r>
      <w:r w:rsidR="0057539D">
        <w:rPr>
          <w:rFonts w:ascii="黑体" w:eastAsia="黑体" w:hAnsi="黑体" w:cs="黑体" w:hint="eastAsia"/>
          <w:b/>
          <w:bCs/>
          <w:sz w:val="32"/>
          <w:szCs w:val="32"/>
        </w:rPr>
        <w:t>自我提升策略</w:t>
      </w:r>
    </w:p>
    <w:p w14:paraId="3C20E4D2" w14:textId="7E57D1D1" w:rsidR="003E3368" w:rsidRDefault="00165F40">
      <w:p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现在已经是大三了，找工作已经不再是那么遥远了，现在除了要对职业生涯做一个比较完整的规划外，更重要的是要对自己的水平进行提升，是金子无论在哪都会发光，因此还是要在技术层面更加丰富自身，具体到自身来讲，Java语言的基础首先要掌握的比较熟练，其余数据库，网络，操作系统等这些与计算机相关的都不能落下，对应框架来讲，除了会使用框架外，更多的是要知道其内部的原理，只有搞懂底层原理，才能明白上层框架。</w:t>
      </w:r>
    </w:p>
    <w:p w14:paraId="54F732A4" w14:textId="77777777" w:rsidR="003E3368" w:rsidRDefault="00A070F3">
      <w:pPr>
        <w:spacing w:line="360" w:lineRule="auto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第五部分：结束语</w:t>
      </w:r>
    </w:p>
    <w:p w14:paraId="2A5E9C10" w14:textId="31AB4CC9" w:rsidR="003E3368" w:rsidRDefault="00A070F3">
      <w:p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职业生涯规划这门课让我对与</w:t>
      </w:r>
      <w:r w:rsidR="0057539D">
        <w:rPr>
          <w:rFonts w:ascii="宋体" w:hAnsi="宋体" w:hint="eastAsia"/>
          <w:b/>
          <w:bCs/>
          <w:sz w:val="24"/>
          <w:szCs w:val="24"/>
        </w:rPr>
        <w:t>职业规划有了更多的了解</w:t>
      </w:r>
      <w:r>
        <w:rPr>
          <w:rFonts w:ascii="宋体" w:hAnsi="宋体" w:hint="eastAsia"/>
          <w:b/>
          <w:bCs/>
          <w:sz w:val="24"/>
          <w:szCs w:val="24"/>
        </w:rPr>
        <w:t>，如果说在之前，我对于自己的未来是迷茫的，那么在</w:t>
      </w:r>
      <w:r w:rsidR="0057539D">
        <w:rPr>
          <w:rFonts w:ascii="宋体" w:hAnsi="宋体" w:hint="eastAsia"/>
          <w:b/>
          <w:bCs/>
          <w:sz w:val="24"/>
          <w:szCs w:val="24"/>
        </w:rPr>
        <w:t>第三次上</w:t>
      </w:r>
      <w:r>
        <w:rPr>
          <w:rFonts w:ascii="宋体" w:hAnsi="宋体" w:hint="eastAsia"/>
          <w:b/>
          <w:bCs/>
          <w:sz w:val="24"/>
          <w:szCs w:val="24"/>
        </w:rPr>
        <w:t>这门课之后，我对于自己未来的就业方向，</w:t>
      </w:r>
      <w:r>
        <w:rPr>
          <w:rFonts w:ascii="宋体" w:hAnsi="宋体" w:hint="eastAsia"/>
          <w:b/>
          <w:bCs/>
          <w:sz w:val="24"/>
          <w:szCs w:val="24"/>
        </w:rPr>
        <w:lastRenderedPageBreak/>
        <w:t>就业前景以及职业认知都有了</w:t>
      </w:r>
      <w:r w:rsidR="0057539D">
        <w:rPr>
          <w:rFonts w:ascii="宋体" w:hAnsi="宋体" w:hint="eastAsia"/>
          <w:b/>
          <w:bCs/>
          <w:sz w:val="24"/>
          <w:szCs w:val="24"/>
        </w:rPr>
        <w:t>更深层次</w:t>
      </w:r>
      <w:r>
        <w:rPr>
          <w:rFonts w:ascii="宋体" w:hAnsi="宋体" w:hint="eastAsia"/>
          <w:b/>
          <w:bCs/>
          <w:sz w:val="24"/>
          <w:szCs w:val="24"/>
        </w:rPr>
        <w:t>的认识</w:t>
      </w:r>
      <w:r w:rsidR="00642562">
        <w:rPr>
          <w:rFonts w:ascii="宋体" w:hAnsi="宋体" w:hint="eastAsia"/>
          <w:b/>
          <w:bCs/>
          <w:sz w:val="24"/>
          <w:szCs w:val="24"/>
        </w:rPr>
        <w:t>。</w:t>
      </w:r>
    </w:p>
    <w:p w14:paraId="0A95ED87" w14:textId="77777777" w:rsidR="003E3368" w:rsidRDefault="003E3368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14:paraId="34C6141C" w14:textId="77777777" w:rsidR="003E3368" w:rsidRDefault="003E3368">
      <w:pPr>
        <w:spacing w:line="360" w:lineRule="auto"/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2DFE3543" w14:textId="77777777" w:rsidR="003E3368" w:rsidRDefault="003E3368">
      <w:pPr>
        <w:spacing w:line="360" w:lineRule="auto"/>
        <w:rPr>
          <w:rFonts w:ascii="黑体" w:eastAsia="黑体" w:hAnsi="黑体" w:cs="黑体"/>
          <w:b/>
          <w:bCs/>
          <w:sz w:val="32"/>
          <w:szCs w:val="32"/>
        </w:rPr>
      </w:pPr>
    </w:p>
    <w:p w14:paraId="0C4E22EF" w14:textId="77777777" w:rsidR="003E3368" w:rsidRDefault="003E3368">
      <w:pPr>
        <w:spacing w:before="240"/>
        <w:jc w:val="center"/>
        <w:rPr>
          <w:rFonts w:ascii="黑体" w:eastAsia="黑体" w:hAnsi="黑体" w:cs="黑体"/>
          <w:b/>
          <w:sz w:val="32"/>
          <w:szCs w:val="32"/>
        </w:rPr>
      </w:pPr>
    </w:p>
    <w:p w14:paraId="2C9EEB44" w14:textId="77777777" w:rsidR="003E3368" w:rsidRDefault="003E3368">
      <w:pPr>
        <w:spacing w:before="240"/>
        <w:rPr>
          <w:rFonts w:ascii="黑体" w:eastAsia="黑体" w:hAnsi="黑体" w:cs="黑体"/>
          <w:b/>
          <w:sz w:val="32"/>
          <w:szCs w:val="32"/>
        </w:rPr>
      </w:pPr>
    </w:p>
    <w:sectPr w:rsidR="003E3368">
      <w:pgSz w:w="11906" w:h="16838"/>
      <w:pgMar w:top="1417" w:right="1587" w:bottom="1417" w:left="158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152DC" w14:textId="77777777" w:rsidR="00A52D2F" w:rsidRDefault="00A52D2F" w:rsidP="0098524B">
      <w:r>
        <w:separator/>
      </w:r>
    </w:p>
  </w:endnote>
  <w:endnote w:type="continuationSeparator" w:id="0">
    <w:p w14:paraId="0DA648CB" w14:textId="77777777" w:rsidR="00A52D2F" w:rsidRDefault="00A52D2F" w:rsidP="0098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2DE18" w14:textId="77777777" w:rsidR="00A52D2F" w:rsidRDefault="00A52D2F" w:rsidP="0098524B">
      <w:r>
        <w:separator/>
      </w:r>
    </w:p>
  </w:footnote>
  <w:footnote w:type="continuationSeparator" w:id="0">
    <w:p w14:paraId="7A20DDA4" w14:textId="77777777" w:rsidR="00A52D2F" w:rsidRDefault="00A52D2F" w:rsidP="00985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BC9A"/>
    <w:multiLevelType w:val="singleLevel"/>
    <w:tmpl w:val="1355BC9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A8B"/>
    <w:rsid w:val="00002497"/>
    <w:rsid w:val="00165F40"/>
    <w:rsid w:val="001D1DC6"/>
    <w:rsid w:val="003E3368"/>
    <w:rsid w:val="004B03FA"/>
    <w:rsid w:val="005332DD"/>
    <w:rsid w:val="0057539D"/>
    <w:rsid w:val="00642562"/>
    <w:rsid w:val="007421A4"/>
    <w:rsid w:val="007E3C6C"/>
    <w:rsid w:val="00866179"/>
    <w:rsid w:val="008B423B"/>
    <w:rsid w:val="0098524B"/>
    <w:rsid w:val="00A070F3"/>
    <w:rsid w:val="00A52D2F"/>
    <w:rsid w:val="00A91C8C"/>
    <w:rsid w:val="00B3445C"/>
    <w:rsid w:val="00BD210E"/>
    <w:rsid w:val="00C92A8B"/>
    <w:rsid w:val="00DB3328"/>
    <w:rsid w:val="00E72CFA"/>
    <w:rsid w:val="00FA12A8"/>
    <w:rsid w:val="1BEF5011"/>
    <w:rsid w:val="2DF8566C"/>
    <w:rsid w:val="2E090BC1"/>
    <w:rsid w:val="2E2A3D3A"/>
    <w:rsid w:val="337F6821"/>
    <w:rsid w:val="6AC31085"/>
    <w:rsid w:val="6E39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A19CD1"/>
  <w15:docId w15:val="{7ADEEBC5-D54F-4B96-88DD-71CCF4E2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Normal (Web)"/>
    <w:basedOn w:val="a"/>
    <w:uiPriority w:val="99"/>
    <w:unhideWhenUsed/>
    <w:rsid w:val="00742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9%AB%98%E7%BA%A7%E4%BA%BA%E6%89%8D/50709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A7%91%E5%AD%A6%E7%A0%94%E7%A9%B6/74770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8%AE%A1%E7%AE%97%E6%9C%BA%E7%A7%91%E5%AD%A6%E4%B8%8E%E6%8A%80%E6%9C%AF/6635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难 得</cp:lastModifiedBy>
  <cp:revision>11</cp:revision>
  <dcterms:created xsi:type="dcterms:W3CDTF">2017-11-07T08:24:00Z</dcterms:created>
  <dcterms:modified xsi:type="dcterms:W3CDTF">2019-11-27T03:51:00Z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