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App‑Spezifikation für Pets in Pathfinder 2e Remaster und Starfinder 2e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Kurzfassung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Für eine App sollten **Pets** in beiden Systemen nicht als eine einzige Kreaturenklasse modelliert werden, sondern als **mehrere Regel-Familien mit gemeinsamem Kern**: **Minions**, **Pets**, **Familiars**, **Specific Familiars**, **Animal Companions**, **Construct Companions**, **Undead Companions**, **Followers** und **Eidolons**. Der wichtigste gemeinsame Kern ist die **Aktionsökonomie**: Minions handeln auf deinem Zug, typischerweise nur dann, wenn du sie kommandierst, haben normalerweise **2 Aktionen und 0 Reaktionen**, und du kannst höchstens **4 Minions** kontrollieren; eidolons sind ausdrücklich **keine Minions** und teilen stattdessen Aktionen, MAP und Trefferpunkte mit dem Summoner. citeturn2view0turn43search0turn25view0turn24view1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Für **Pathfinder 2e Remaster** ist die mathematische Architektur am klarsten bei **Animal Companions** und **Construct Companions**: Level = Besitzerlevel; Proficiencies, AC, Saves, Perception und Skills werden aus **Profizienzen + Attributsmodifikatoren + Level** berechnet; die **Typen/Statblöcke** liefern Startwerte wie Größe, Angriffe, Basis-Attribute, Start-HP, Skills, Sinne, Geschwindigkeiten, besondere Merkmale, Support Benefit und Advanced Maneuver. Auf diese Startblöcke werden anschließend **Advancement-Schichten** wie **nimble**, **savage**, **specialized**, **advanced**, **incredible** oder **paragon** angewendet. citeturn23search15turn19view0turn32view0turn21view0turn21view1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**Familiars** funktionieren anders: Sie sind **keine Kampf-Companions**, sondern konfigurierbare Utility-Minions mit einem **Familiar-Ability-System**. Ihre Identität entsteht nicht primär aus einem Angriffsprofil, sondern aus einer Kombination aus **Typtreue**, **täglicher Auswahl von Familiar- und Master-Abilities**, **inherent abilities** des gewählten Tierkörpers und bei **specific familiars** zusätzlich aus **fest verdrahteten granted abilities und unique abilities**. Alles, was im Specific-Familiar-Statblock nicht ausdrücklich überschrieben wird, verwendet die normalen Familiar-Regeln. citeturn17view2turn18search5turn27view0turn28view0turn28view1turn29view0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**Starfinder 2e** ist im Companion-Bereich weitgehend **PF2e-kompatibel**, verwendet aber zusätzliche futuristische Unterarten. Die offenen, offiziellen Regeln zeigen dieselbe **Minion-Basis**, Hero-Point-Nutzung „für familiar or companion“, animal/construct/familiar‑Frameworks in Nexus sowie ein eigenständiges **Robot-Companion/Drone-System** für den Mechanic im offiziellen **Tech Class Playtest**. Zugleich ist die Quellenlage im Juni 2026 ungleichmäßig: **Tech Core** beschreibt die endgültigen Regeln für „tech companions“, ist laut Paizo-Store aber erst für **7. Oktober 2026** angekündigt; die frei zugänglichen offenen Regeln verweisen bereits darauf, weshalb einige tech-spezifische Details außerhalb des Playtest-PDFs noch nicht vollständig offen vorliegen. citeturn44search2turn43search0turn13search3turn13search8turn39search4turn39search5turn39search9turn9view0turn40view0turn45search0turn45search1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Quellenlage und Regelgrenzen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Die belastbarsten Primärquellen in den ausgewerteten offenen Quellen waren für Pathfinder vor allem **Player Core / Player Core 2 / Guns &amp; Gears (Remastered) / offizielle Paizo-Errata / lizenzierte Archives of Nethys** sowie für Starfinder der **offizielle Tech Class Playtest-PDF**, der **offizielle Paizo-Store-Eintrag zu Tech Core**, die **offiziell lizenzierten Starfinder‑Nexus/AoNSRD‑Regelseiten** und der **Starfinder‑AONSRD-Minion/Summon/Companion-Creature-Regeltext**. citeturn16search0turn16search1turn9view0turn40view0turn45search0turn43search0turn43search7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Wichtig für eine App ist eine harte Trennung zwischen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**Regelfamilie**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Minion, Familiar, Companion, Follower, Eidolon.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**Basistyp / Template**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z. B. Goat, Riding Drake, Prototype Construct, Agile Chassis, Aeon Wyrd.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**Fortschrittsstufe**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z. B. young, mature, nimble, savage, specialized; beziehungsweise prototype, advanced, incredible, paragon.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**Auswahlpakete**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Familiar Abilities, Master Abilities, Specializations, Construct Modifications, Robot Customizations, Eidolon Evolutions.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**Quellenspezifische Overrides**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Feats, Class Features, Archetypes, Spells, Items, Errata, besondere Access-Regeln. citeturn17view2turn19view0turn32view0turn21view0turn19view2turn11view2turn11view3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Einige Details sind in den offen zugänglichen Starfinder-Quellen **nur als Snippet** oder **Playtest-Regel** zugänglich. Wo die Regel in den ausgewerteten offenen Primärquellen **nicht vollständig ausgeschrieben** war, markiere ich das unten ausdrücklich als **„nicht vollständig offen belegt“** und **rate der App zu einem separaten `source_status`-Feld**. Das betrifft besonders Teile der endgültigen Starfinder‑Tech‑Companion-Regeln nach Tech Core. citeturn40view0turn45search0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Gemeinsame Regelkerne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Minions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Der Minion-Trait ist in beiden Systemen der wichtigste Oberbau. Ein Minion handelt auf deinem Zug, **einmal pro Runde**, wenn du ihm mit einer passenden Aktion Befehle gibst; für Companions ist das **Command**, für beschworene Minions typischerweise **Sustain**. Ohne Befehl verwendet ein Minion normalerweise **keine Aktionen**, außer um sich zu verteidigen oder offensichtlichem Schaden auszuweichen. Standardmäßig hat ein Minion **2 Aktionen und 0 Reaktionen** pro Zug. Beide Systeme setzen außerdem ein globales Limit von **4 Minions unter deiner Kontrolle**. citeturn2view0turn43search0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Für die App bedeutet das: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`controller_id`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`command_mode`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`command_animal | command_construct | direct_follower | sustain_spell | verbal_default | act_together`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`actions_on_turn_base = 2`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`reactions_on_turn_base = 0`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`minion_cap = 4`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`acts_without_command` als Regel-Override für Independent, Mature‑Feats, Advanced Construct Companion, Tactical Drone usw. citeturn20search2turn31search11turn11view4turn28view0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Pets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Das **Pet**-General-Feat erzeugt einen sehr einfachen, nicht vollwertigen Kampfgefährten. Das Pet ist **Tiny**, hat den **minion**‑Trait, kann im Encounter durch **Command an Animal** kommandiert werden, darf nur einen sehr kleinen Aktionskatalog nutzen, und seine Grundwerte sind fast vollständig **fest** statt levelskaliert: **Level 0**, **Speed 20 Fuß** an Land oder im Wasser, **low-light vision**, **5 HP**, **AC 15**, **Fort/Ref +4**, **Will +1**, **Attack +2**, kein Bonus-Schaden; der GM bestimmt den Typ und zusätzliche kleine Typdetails. Das ist der ideale Referenztyp für eine „kleine Begleiter“-Implementierung ohne Companion-Progression. citeturn4view0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Familiars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Familiars sind ebenfalls Minions, aber regeltechnisch **kein Pet plus Companion-Math**, sondern **ein Pet mit eigenem Ability-Baukasten**. Du wählst täglich ursprünglich **2 Abilities**; diese können Familiar- oder Master-Abilities sein, zusätzlich dürfen Pet-Abilities als Familiar-Abilities gewählt werden. **Inherent abilities** des gewählten Körpers können **nicht herausgetauscht** werden. Familiars haben in den ausgewerteten offenen Regelstellen sicher belegt: **Level = dein Level**, **HP = 5 pro Level**, **low-light vision**, tägliche Ability-Auswahl, Familiar-/Master-Abilities, und keine Standard-Strike-Funktion. Effekte, die einem Companion einen Strike erlauben würden, geben einem Familiar diesen Strike **nicht**, sofern der Effekt dies nicht ausdrücklich sagt. citeturn18search5turn41search3turn30search14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Die Familiar-Abilities umfassen u. a. **movement packages** wie amphibious, burrower, climber, flier, jet, levitator; **trait packages** wie construct, dragon, elemental, fungus, plant; **sense packages** wie darkvision, echolocation, scent, tremorsense, wavesense; **utility/social packages** wie manual dexterity, speech, toolbearer, item delivery, valet, ambassador, partner in crime, snoop, second opinion; **defensive packages** wie resistance, greater resistance, major resistance, damage avoidance, focused rejuvenation; und **spell-linked packages** wie spellcasting, spell battery, spell delivery, familiar focus, cantrip connection und recall/share senses. Einige Abilities haben harte Voraussetzungen, z. B. **construct** braucht **tough**, **elemental** braucht **resistance**, **master’s form** braucht **manual dexterity + speech**, **spellcasting** setzt Slot-Magie bis 6. Rang voraus. citeturn27view0turn28view0turn28view1turn29view0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Specific Familiars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Specific Familiars ersetzen die freie Familiar-Struktur **nicht vollständig**, sondern legen einen Teil fest. Ein specific familiar benötigt eine **Required Number of Abilities**. Sein Statblock enthält **Granted Abilities** und **Unique Abilities**; diese sind **fix** und können nicht umgewählt werden. Nur **zusätzliche, über das Minimum hinausgehende Abilities** bleiben frei konfigurierbar. Alles, was im specific-familiar-Statblock **nicht** aufgeführt ist, nutzt die normalen Familiar-Regeln. Das ist für eine App zentral: Specific Familiar = `base_familiar + fixed_packages + optional_remaining_slots`. citeturn17view2turn18search12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Animal, Construct und Undead Companions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**Animal Companions** verwenden klar definierte Startwerte: **Level = dein Level**; trainiert in **unarmed attacks, unarmored defense, barding, all saving throws, Perception, Acrobatics, Athletics**; zusätzliche Details wie Größe, Angriffe, Basis-Attribute, Start-HP, ein Typ-Skill, Sinne, Speed, Special, Support Benefit und Advanced Maneuver kommen aus dem **jeweiligen Companion-Statblock**. Die späteren Fortschrittsstufen **nimble**, **savage** und **specialized** verändern dann Attribute, Skillränge, Angriffs-Schaden, magische Angriffe, Größe und Sonderfähigkeiten. citeturn23search15turn19view0turn32view0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**Construct Companions** funktionieren ähnlich, haben aber ein eigenes Starttemplate: **construct trait**, nicht lebendig, nicht undead; trainiert in **unarmed attacks, unarmored defense, all saves, Perception, Acrobatics, Athletics**; **Str +3, Dex +3, Con +2, Int –4, Wis +1, Cha +0**; zwei unarmed Strikes; **HP = 10 + (6 + Con mod) × Level**; **Speed 25**; umfangreiche Konstrukt-Immunitäten; Heilung primär über **Repair** oder andere Effekte für Objekte/nichtlebende Wesen. Fortschritt läuft über **prototype → advanced → incredible → paragon**. citeturn21view0turn21view1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**Undead Companions** arbeiten „wie animal companions in most ways“, werden typischerweise über **Undead Master** erhalten, und die Beastmaster-Feats gelten für sie entsprechend. Einzelne Undead-Companion-Statblöcke überschreiben Traits, Heilung und Immunitäten ausdrücklich; etwa hat der **ghost companion** den incorporeal-undead-Rahmen, der **zombie mount** ist **mindless**, **undead**, **mount**, und der **gray bladeling** ist sogar **construct + undead** mit **void healing** statt normaler nichtlebender Reparatur. Für die App ist deshalb wichtig: Undead‑Companion‑Regeln nicht als pauschale globale Undead-Schablone implementieren, sondern **statblock-first** mit optionalem undead-master-overwrite. citeturn22search1turn22search6turn22search17turn22search12turn17view0turn20search18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Followers und Eidolons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**Followers** sind in PF2e eine zusätzliche companion-artige Minion-Familie aus **Battlecry!**. Sie haben **minion**, eigene **Follower Types**, eine **Kit**-Ausrüstung, die automatisch mitskaliert, und werden mit **Direct Follower** kommandiert. Sie können neben familiar/pet existieren, aber **nicht**, wenn du bereits ein animal companion oder eine andere Companion-Regel hast, die animal companion ausschließt. Ihr Level ist dein Level; die Start-HP sind **type base HP + (6 + Con mod) × Level**. citeturn42view0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**Eidolons** sind regeltechnisch fundamental anders. Ein Eidolon ist **kein Minion**, hat **nicht** den summoned trait, teilt mit dem Summoner **Aktionen**, **Multiple Attack Penalty** und sogar einen **gemeinsamen HP-Pool**. Der Summoner manifestiert das Eidolon, es muss meist innerhalb von **100 Fuß** bleiben, und beide koordinieren sich über **Act Together**. Die konkreten Werte des Eidolons stammen aus seinem **Eidolon Entry**: Tradition, Traits, Size, Array, Skills, Senses, Language, Speeds, initial/symbiosis/transcendence abilities. Ausrüstung wird teilweise über den Besitzer geteilt, etwa über **armor potency / resilient / handwraps of mighty blows** bzw. investierte Waffen. citeturn25view0turn24view0turn24view1turn23search17turn23search18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classDiagram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class Controller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system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level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class_features[]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feats[]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items[]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spells[]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class PetEntity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family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subtype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level_source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stat_source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progression_stage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command_mode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class BaseTemplate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source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traits[]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size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strikes[]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base_attributes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base_hp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skills[]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senses[]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speeds[]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specials[]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class ProgressionLayer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name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prerequisites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modifiers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proficiency_changes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damage_changes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granted_actions[]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granted_traits[]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class SelectionPackage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family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daily_or_fixed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slots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options[]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class OverrideRule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source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kind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effect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Controller --&gt; PetEntity : controls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PetEntity --&gt; BaseTemplate : derives_from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PetEntity --&gt; ProgressionLayer : applies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PetEntity --&gt; SelectionPackage : selects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PetEntity --&gt; OverrideRule : overridden_by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Normalisiertes Datenmodell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 Kanonische Tabellenstruktur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Feld | Typ | Bedeutung | Ableitung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`system` | enum | `pf2e_remaster` \| `sf2e` | Quelle/Regelset. citeturn41search1turn45search2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`family` | enum | `minion`, `pet`, `familiar`, `specific_familiar`, `animal_companion`, `construct_companion`, `undead_companion`, `robot_companion`, `follower`, `eidolon`, `summoned` | Regelkern. citeturn2view0turn21view0turn42view0turn25view0turn43search7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`base_template_id` | string | z. B. `goat`, `prototype_construct`, `agile_chassis`, `aeon_wyrd` | Aus Typ-/Statblock. citeturn17view0turn21view0turn11view1turn17view2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`level_mode` | enum | `fixed_0`, `equal_owner_level`, `equal_summoner_level`, `creature_statblock`, `summon_rank_cap` | Pet = fixed 0; companion/familiar/construct/follower = owner level; summoned = creature statblock unter Rank-Cap. citeturn4view0turn23search15turn21view0turn42view0turn43search7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`traits` | list | Aktuelle Traits | Basistyp + Trait-Replacements + Ability/Feat-Overrides. citeturn28view0turn18search17turn17view0turn39search9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`size` | value | Aktuelle Größe | Statblock + Progression + optionale Change-Size-Regeln. citeturn17view0turn19view0turn21view1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`attributes` | struct | Str, Dex, Con, Int, Wis, Cha | Startwert aus Statblock/Template; danach Progression/Customization/Path. citeturn17view0turn21view0turn19view0turn11view4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`proficiencies` | struct | attacks, defense, saves, perception, skills | Baseline pro family, danach Stage-Upgrades/Spezialisierungen. citeturn23search15turn21view0turn32view0turn21view1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`hp_formula` | string | Trefferpunkte | z. B. `5`, `5×owner_level`, `base_hp + (6+Con)×level`, `creature_statblock`. citeturn4view0turn41search3turn21view0turn42view0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`ac_formula` | string | AC | Companion/construct/follower „wie PCs“ aus 10 + proficiency + Dex + item/status/circumstance; einige Pet-Werte fix; Familiar im offenen Auszug nicht vollständig ausgeschrieben. citeturn21view0turn42view0turn4view0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`saves_formula` | string | Fort/Ref/Will | Meist proficiency + passender Attributsmodifikator; Pet teils fix; Familiar im offenen Auszug nur teilweise numerisch belegt. citeturn21view0turn42view0turn4view0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`attack_profiles` | list | Strike-Profil(e) | Aus Typstatblock/Template; damage dice können durch Progression steigen. citeturn17view0turn21view0turn11view1turn21view1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`senses` | list | Sehsinne, scent etc. | Statblock + familiar abilities + specialization/customization. citeturn17view0turn28view0turn29view0turn11view2turn11view3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`speeds` | list | land/swim/climb/fly/burrow/hover | Statblock + familiar ability + specialization + modification/customization. citeturn17view0turn28view0turn19view1turn19view2turn11view2turn11view3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`languages` | list | Sprachen | Statblock/Familiar speech rules/robot customizations/eidolon language. citeturn24view0turn29view0turn11view2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`specials` | list | Special, Support Benefit, Advanced Maneuver, unique actions | Direkt aus Typ-/Spezialisierungs-/Specific‑Statblock. citeturn17view0turn32view0turn17view2turn11view1turn11view4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`selection_slots` | struct | freie Slots für abilities/customizations/evolutions | Familiar-/Master-Abilities, Specializations, Construct Modifications, Drone Customizations, Eidolon Evolutions. citeturn18search5turn30search2turn19view2turn11view2turn23search7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`source_status` | enum | `current`, `legacy_current`, `playtest_current`, `open-snippet-only` | Für UI und Validierung. citeturn25view0turn9view0turn45search0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Typmatrix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Familie | Primäre Wertequelle | Progression | Spielerwahl | Koexistenz / Limit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Minion allgemein | Kreaturen-Statblock + Minion-Trait | keiner per se | abhängig von Quelle | max. 4 Minions. citeturn2view0turn43search0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Pet | Pet-Feat-Fixwerte + GM-Typdetails | praktisch keine Standardskalierung | Tierform, evtl. GM-Details | zählt als Minion. citeturn4view0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 Familiar | Familiar-Regeln + daily ability picks | über zusätzliche ability slots | Familiar-/Master-Abilities täglich | Familiar Master, Wizard, Witch etc. ändern Slotzahl. citeturn18search5turn30search2turn30search7turn30search12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Specific Familiar | normales Familiar + fixed package | wie Familiar | nur Rest-Slots frei | Required Abilities; Improved Familiar reduziert Requirement um 2. citeturn17view2turn30search1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Animal Companion | Companion-Statblock + Companion-Math | young → mature → nimble/savage → specialized | Typ, später specialization | normalerweise 1; Beastmaster bis 4 total, 1 aktiv. citeturn23search15turn19view0turn32view0turn22search4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Construct Companion | eigenes Construct-Template | prototype → advanced → incredible → paragon | Inventor modifications | konstrukt ODER animal companion, nicht beide. citeturn21view0turn21view1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Undead Companion | Undead-Statblock + companion-Math | via Undead Master / Beastmaster-Feats | Typ, ggf. specialization | Beastmaster-Feats gelten über Undead Master. citeturn22search1turn22search6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Follower | Follower-Type-Statblock | novice → experienced → veteran → exceptional | follower type | follower + familiar/pet möglich; nicht mit animal-companion-exklusiver Regel. citeturn42view0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Eidolon | Eidolon Entry + Summoner-Features | Klassenprogression + evolutions | Eidolon-Typ, Array, Evolutions | kein Minion; teilt Aktionen/HP. citeturn24view0turn25view0turn24view1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SF Robot Companion / Drone | Robot-Chassis-Statblock + animal-companion framework + robot overrides | mature/tactical → advanced → specialized + customizations | chassis, customizations, exocortex feats, ultimate path | follows animal companion rules with robot changes. citeturn11view0turn11view1turn11view2turn11view4turn39search9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gantt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title Typische Progressionspfade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dateFormat  X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axisFormat %L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section PF2e Animal Companion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Young                  :a1, 1, 3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Mature                 :a2, 4, 3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Nimble or Savage       :a3, 8, 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Specialized            :a4, 14, 7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section PF2e Construct Companion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Prototype              :b1, 1, 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Advanced               :b2, 4, 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Incredible             :b3, 8, 6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Paragon  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