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ACC7F" w14:textId="4F902B17" w:rsidR="002D4393" w:rsidRPr="00C623D8" w:rsidRDefault="002D4393" w:rsidP="002E6A8E">
      <w:pPr>
        <w:pStyle w:val="encabezados"/>
      </w:pPr>
      <w:bookmarkStart w:id="0" w:name="_Hlk221152904"/>
      <w:bookmarkEnd w:id="0"/>
      <w:r w:rsidRPr="00C623D8">
        <w:rPr>
          <w:noProof/>
          <w:lang w:eastAsia="es-ES"/>
        </w:rPr>
        <mc:AlternateContent>
          <mc:Choice Requires="wpg">
            <w:drawing>
              <wp:anchor distT="0" distB="0" distL="114300" distR="114300" simplePos="0" relativeHeight="251659264" behindDoc="0" locked="0" layoutInCell="1" allowOverlap="1" wp14:anchorId="3A69C7B4" wp14:editId="520CF48B">
                <wp:simplePos x="0" y="0"/>
                <wp:positionH relativeFrom="column">
                  <wp:posOffset>-556260</wp:posOffset>
                </wp:positionH>
                <wp:positionV relativeFrom="paragraph">
                  <wp:posOffset>-480695</wp:posOffset>
                </wp:positionV>
                <wp:extent cx="6534150" cy="1638300"/>
                <wp:effectExtent l="0" t="0" r="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4150" cy="1638300"/>
                          <a:chOff x="1169" y="1609"/>
                          <a:chExt cx="10290" cy="2145"/>
                        </a:xfrm>
                      </wpg:grpSpPr>
                      <pic:pic xmlns:pic="http://schemas.openxmlformats.org/drawingml/2006/picture">
                        <pic:nvPicPr>
                          <pic:cNvPr id="2"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169" y="1609"/>
                            <a:ext cx="2011" cy="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6"/>
                        <wps:cNvSpPr txBox="1">
                          <a:spLocks noChangeArrowheads="1"/>
                        </wps:cNvSpPr>
                        <wps:spPr bwMode="auto">
                          <a:xfrm>
                            <a:off x="2250" y="1804"/>
                            <a:ext cx="9209"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F0EF3" w14:textId="77777777" w:rsidR="00AF1216" w:rsidRPr="00E138D2" w:rsidRDefault="00AF1216" w:rsidP="002E6A8E">
                              <w:pPr>
                                <w:pStyle w:val="encabezados"/>
                              </w:pPr>
                              <w:r w:rsidRPr="00E138D2">
                                <w:t>UNIVERSIDAD NACIONAL EXPERIMENTAL</w:t>
                              </w:r>
                              <w:r>
                                <w:t xml:space="preserve"> </w:t>
                              </w:r>
                              <w:r w:rsidRPr="00E138D2">
                                <w:t>DE LOS LLANOS OCCIDENTALES</w:t>
                              </w:r>
                            </w:p>
                            <w:p w14:paraId="4D8D297D" w14:textId="77777777" w:rsidR="00AF1216" w:rsidRPr="00E138D2" w:rsidRDefault="00AF1216" w:rsidP="002E6A8E">
                              <w:pPr>
                                <w:pStyle w:val="encabezados"/>
                              </w:pPr>
                              <w:r w:rsidRPr="00E138D2">
                                <w:t xml:space="preserve"> “EZEQUIEL ZAMORA”</w:t>
                              </w:r>
                            </w:p>
                            <w:p w14:paraId="3B7D7681" w14:textId="77777777" w:rsidR="00AF1216" w:rsidRPr="00E138D2" w:rsidRDefault="00AF1216" w:rsidP="002E6A8E">
                              <w:pPr>
                                <w:pStyle w:val="encabezados"/>
                              </w:pPr>
                              <w:r w:rsidRPr="00E138D2">
                                <w:t xml:space="preserve"> VICE-RECTORADO DE PLANIFICACIÓN Y DESARROLLO SOCIAL</w:t>
                              </w:r>
                            </w:p>
                            <w:p w14:paraId="27A5BC31" w14:textId="77777777" w:rsidR="00FD52A6" w:rsidRDefault="00FD52A6" w:rsidP="002E6A8E">
                              <w:pPr>
                                <w:pStyle w:val="encabezados"/>
                              </w:pPr>
                              <w:r w:rsidRPr="00FD52A6">
                                <w:t>PROGRAMA CIENCIAS BASICAS Y APLICADAS</w:t>
                              </w:r>
                            </w:p>
                            <w:p w14:paraId="1A9A1A98" w14:textId="77AD7BDF" w:rsidR="00AF1216" w:rsidRPr="00E138D2" w:rsidRDefault="00FD52A6" w:rsidP="002E6A8E">
                              <w:pPr>
                                <w:pStyle w:val="encabezados"/>
                              </w:pPr>
                              <w:r>
                                <w:t xml:space="preserve">SUBPROGRAMA </w:t>
                              </w:r>
                              <w:r w:rsidR="00AF1216">
                                <w:t>INGENIERÍA EN INFORMÁTICA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9C7B4" id="Grupo 1" o:spid="_x0000_s1026" style="position:absolute;left:0;text-align:left;margin-left:-43.8pt;margin-top:-37.85pt;width:514.5pt;height:129pt;z-index:251659264" coordorigin="1169,1609" coordsize="10290,2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169;top:1609;width:2011;height:2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">
                  <v:imagedata r:id="rId6" o:title=""/>
                </v:shape>
                <v:shapetype id="_x0000_t202" coordsize="21600,21600" o:spt="202" path="m,l,21600r21600,l21600,xe">
                  <v:stroke joinstyle="miter"/>
                  <v:path gradientshapeok="t" o:connecttype="rect"/>
                </v:shapetype>
                <v:shape id="Text Box 6" o:spid="_x0000_s1028" type="#_x0000_t202" style="position:absolute;left:2250;top:1804;width:9209;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71F0EF3" w14:textId="77777777" w:rsidR="00AF1216" w:rsidRPr="00E138D2" w:rsidRDefault="00AF1216" w:rsidP="002E6A8E">
                        <w:pPr>
                          <w:pStyle w:val="encabezados"/>
                        </w:pPr>
                        <w:r w:rsidRPr="00E138D2">
                          <w:t>UNIVERSIDAD NACIONAL EXPERIMENTAL</w:t>
                        </w:r>
                        <w:r>
                          <w:t xml:space="preserve"> </w:t>
                        </w:r>
                        <w:r w:rsidRPr="00E138D2">
                          <w:t>DE LOS LLANOS OCCIDENTALES</w:t>
                        </w:r>
                      </w:p>
                      <w:p w14:paraId="4D8D297D" w14:textId="77777777" w:rsidR="00AF1216" w:rsidRPr="00E138D2" w:rsidRDefault="00AF1216" w:rsidP="002E6A8E">
                        <w:pPr>
                          <w:pStyle w:val="encabezados"/>
                        </w:pPr>
                        <w:r w:rsidRPr="00E138D2">
                          <w:t xml:space="preserve"> “EZEQUIEL ZAMORA”</w:t>
                        </w:r>
                      </w:p>
                      <w:p w14:paraId="3B7D7681" w14:textId="77777777" w:rsidR="00AF1216" w:rsidRPr="00E138D2" w:rsidRDefault="00AF1216" w:rsidP="002E6A8E">
                        <w:pPr>
                          <w:pStyle w:val="encabezados"/>
                        </w:pPr>
                        <w:r w:rsidRPr="00E138D2">
                          <w:t xml:space="preserve"> VICE-RECTORADO DE PLANIFICACIÓN Y DESARROLLO SOCIAL</w:t>
                        </w:r>
                      </w:p>
                      <w:p w14:paraId="27A5BC31" w14:textId="77777777" w:rsidR="00FD52A6" w:rsidRDefault="00FD52A6" w:rsidP="002E6A8E">
                        <w:pPr>
                          <w:pStyle w:val="encabezados"/>
                        </w:pPr>
                        <w:r w:rsidRPr="00FD52A6">
                          <w:t>PROGRAMA CIENCIAS BASICAS Y APLICADAS</w:t>
                        </w:r>
                      </w:p>
                      <w:p w14:paraId="1A9A1A98" w14:textId="77AD7BDF" w:rsidR="00AF1216" w:rsidRPr="00E138D2" w:rsidRDefault="00FD52A6" w:rsidP="002E6A8E">
                        <w:pPr>
                          <w:pStyle w:val="encabezados"/>
                        </w:pPr>
                        <w:r>
                          <w:t xml:space="preserve">SUBPROGRAMA </w:t>
                        </w:r>
                        <w:r w:rsidR="00AF1216">
                          <w:t>INGENIERÍA EN INFORMÁTICA</w:t>
                        </w:r>
                      </w:p>
                    </w:txbxContent>
                  </v:textbox>
                </v:shape>
              </v:group>
            </w:pict>
          </mc:Fallback>
        </mc:AlternateContent>
      </w:r>
    </w:p>
    <w:p w14:paraId="49D410EF" w14:textId="77777777" w:rsidR="002D4393" w:rsidRPr="00C623D8" w:rsidRDefault="002D4393" w:rsidP="002D4393">
      <w:pPr>
        <w:spacing w:line="480" w:lineRule="auto"/>
        <w:jc w:val="center"/>
        <w:rPr>
          <w:rFonts w:cs="Arial"/>
          <w:b/>
        </w:rPr>
      </w:pPr>
    </w:p>
    <w:p w14:paraId="679A70C5" w14:textId="77777777" w:rsidR="002D4393" w:rsidRPr="00C623D8" w:rsidRDefault="002D4393" w:rsidP="002D4393">
      <w:pPr>
        <w:spacing w:line="480" w:lineRule="auto"/>
        <w:jc w:val="center"/>
        <w:rPr>
          <w:rFonts w:cs="Arial"/>
          <w:b/>
          <w:lang w:val="es-VE"/>
        </w:rPr>
      </w:pPr>
    </w:p>
    <w:p w14:paraId="2AE52E81" w14:textId="77777777" w:rsidR="002D4393" w:rsidRPr="00C623D8" w:rsidRDefault="002D4393" w:rsidP="002D4393">
      <w:pPr>
        <w:spacing w:line="480" w:lineRule="auto"/>
        <w:jc w:val="center"/>
        <w:rPr>
          <w:rFonts w:cs="Arial"/>
          <w:b/>
        </w:rPr>
      </w:pPr>
    </w:p>
    <w:p w14:paraId="3535C4C9" w14:textId="77777777" w:rsidR="002D4393" w:rsidRPr="00C623D8" w:rsidRDefault="002D4393" w:rsidP="002D4393">
      <w:pPr>
        <w:spacing w:line="480" w:lineRule="auto"/>
        <w:jc w:val="center"/>
        <w:rPr>
          <w:rFonts w:cs="Arial"/>
          <w:b/>
        </w:rPr>
      </w:pPr>
    </w:p>
    <w:p w14:paraId="0934EE55" w14:textId="105FDBD9" w:rsidR="002D4393" w:rsidRPr="00B33776" w:rsidRDefault="00B33776" w:rsidP="002D4393">
      <w:pPr>
        <w:jc w:val="center"/>
        <w:rPr>
          <w:rFonts w:cs="Arial"/>
          <w:b/>
          <w:sz w:val="28"/>
          <w:szCs w:val="28"/>
          <w:lang w:val="es-VE"/>
        </w:rPr>
      </w:pPr>
      <w:r w:rsidRPr="00B33776">
        <w:rPr>
          <w:rFonts w:cs="Arial"/>
          <w:b/>
          <w:sz w:val="28"/>
          <w:szCs w:val="28"/>
          <w:lang w:val="es-VE"/>
        </w:rPr>
        <w:t xml:space="preserve">SISTEMA DE GESTIÓN DE PASANTIAS PARA EL INSTITUTO POLITÉCNICO </w:t>
      </w:r>
      <w:r w:rsidR="002D163A">
        <w:rPr>
          <w:rFonts w:cs="Arial"/>
          <w:b/>
          <w:sz w:val="28"/>
          <w:szCs w:val="28"/>
          <w:lang w:val="es-VE"/>
        </w:rPr>
        <w:t>“</w:t>
      </w:r>
      <w:r w:rsidRPr="00B33776">
        <w:rPr>
          <w:rFonts w:cs="Arial"/>
          <w:b/>
          <w:sz w:val="28"/>
          <w:szCs w:val="28"/>
          <w:lang w:val="es-VE"/>
        </w:rPr>
        <w:t>SANTIAGO MARIÑO</w:t>
      </w:r>
      <w:r w:rsidR="002D163A">
        <w:rPr>
          <w:rFonts w:cs="Arial"/>
          <w:b/>
          <w:sz w:val="28"/>
          <w:szCs w:val="28"/>
          <w:lang w:val="es-VE"/>
        </w:rPr>
        <w:t>”</w:t>
      </w:r>
      <w:r w:rsidRPr="00B33776">
        <w:rPr>
          <w:rFonts w:cs="Arial"/>
          <w:b/>
          <w:sz w:val="28"/>
          <w:szCs w:val="28"/>
          <w:lang w:val="es-VE"/>
        </w:rPr>
        <w:t xml:space="preserve"> </w:t>
      </w:r>
      <w:r w:rsidR="002D163A">
        <w:rPr>
          <w:rFonts w:cs="Arial"/>
          <w:b/>
          <w:sz w:val="28"/>
          <w:szCs w:val="28"/>
          <w:lang w:val="es-VE"/>
        </w:rPr>
        <w:t>EXTENSIÓN BARINAS</w:t>
      </w:r>
    </w:p>
    <w:p w14:paraId="4EA7F38B" w14:textId="77777777" w:rsidR="002D4393" w:rsidRPr="002D4393" w:rsidRDefault="002D4393" w:rsidP="002D4393">
      <w:pPr>
        <w:jc w:val="center"/>
        <w:rPr>
          <w:rFonts w:cs="Arial"/>
          <w:b/>
          <w14:shadow w14:blurRad="50800" w14:dist="38100" w14:dir="2700000" w14:sx="100000" w14:sy="100000" w14:kx="0" w14:ky="0" w14:algn="tl">
            <w14:srgbClr w14:val="000000">
              <w14:alpha w14:val="60000"/>
            </w14:srgbClr>
          </w14:shadow>
        </w:rPr>
      </w:pPr>
      <w:r w:rsidRPr="00C623D8">
        <w:rPr>
          <w:rFonts w:cs="Arial"/>
          <w:b/>
        </w:rPr>
        <w:t xml:space="preserve">Trabajo Especial de Grado presentado como requisito parcial para optar por al título de: </w:t>
      </w:r>
      <w:r w:rsidRPr="002D4393">
        <w:rPr>
          <w:rFonts w:cs="Arial"/>
          <w:b/>
          <w14:shadow w14:blurRad="50800" w14:dist="38100" w14:dir="2700000" w14:sx="100000" w14:sy="100000" w14:kx="0" w14:ky="0" w14:algn="tl">
            <w14:srgbClr w14:val="000000">
              <w14:alpha w14:val="60000"/>
            </w14:srgbClr>
          </w14:shadow>
        </w:rPr>
        <w:t>Ingeniero en Informática</w:t>
      </w:r>
    </w:p>
    <w:p w14:paraId="1C36EBF9" w14:textId="77777777" w:rsidR="002D4393" w:rsidRPr="00C623D8" w:rsidRDefault="002D4393" w:rsidP="002D4393">
      <w:pPr>
        <w:spacing w:line="480" w:lineRule="auto"/>
        <w:jc w:val="center"/>
        <w:rPr>
          <w:rFonts w:cs="Arial"/>
          <w:b/>
        </w:rPr>
      </w:pPr>
    </w:p>
    <w:p w14:paraId="748A0CEF" w14:textId="422C0043" w:rsidR="002D4393" w:rsidRDefault="002D4393" w:rsidP="002D4393">
      <w:pPr>
        <w:spacing w:line="480" w:lineRule="auto"/>
        <w:rPr>
          <w:rFonts w:cs="Arial"/>
          <w:b/>
        </w:rPr>
      </w:pPr>
    </w:p>
    <w:p w14:paraId="2D12E72D" w14:textId="493B8536" w:rsidR="002E6A8E" w:rsidRDefault="002E6A8E" w:rsidP="002D4393">
      <w:pPr>
        <w:spacing w:line="480" w:lineRule="auto"/>
        <w:rPr>
          <w:rFonts w:cs="Arial"/>
          <w:b/>
        </w:rPr>
      </w:pPr>
    </w:p>
    <w:p w14:paraId="0B72369F" w14:textId="77777777" w:rsidR="002E6A8E" w:rsidRPr="00C623D8" w:rsidRDefault="002E6A8E" w:rsidP="002D4393">
      <w:pPr>
        <w:spacing w:line="480" w:lineRule="auto"/>
        <w:rPr>
          <w:rFonts w:cs="Arial"/>
          <w:b/>
        </w:rPr>
      </w:pPr>
    </w:p>
    <w:p w14:paraId="6F1F21C9" w14:textId="77777777" w:rsidR="002D4393" w:rsidRPr="00C623D8" w:rsidRDefault="002D4393" w:rsidP="002D4393">
      <w:pPr>
        <w:spacing w:line="480" w:lineRule="auto"/>
        <w:rPr>
          <w:rFonts w:cs="Arial"/>
          <w:b/>
        </w:rPr>
      </w:pPr>
    </w:p>
    <w:p w14:paraId="18600AB1" w14:textId="77777777" w:rsidR="002D4393" w:rsidRPr="00C623D8" w:rsidRDefault="002D4393" w:rsidP="002E6A8E">
      <w:pPr>
        <w:spacing w:line="240" w:lineRule="auto"/>
        <w:jc w:val="center"/>
        <w:rPr>
          <w:rFonts w:cs="Arial"/>
          <w:b/>
          <w:color w:val="FF0000"/>
        </w:rPr>
      </w:pPr>
    </w:p>
    <w:p w14:paraId="2171353A" w14:textId="77777777" w:rsidR="002E6A8E" w:rsidRDefault="002D4393" w:rsidP="002E6A8E">
      <w:pPr>
        <w:spacing w:line="240" w:lineRule="auto"/>
        <w:jc w:val="right"/>
      </w:pPr>
      <w:r w:rsidRPr="002E6A8E">
        <w:t xml:space="preserve">AUTOR: </w:t>
      </w:r>
    </w:p>
    <w:p w14:paraId="3786E6B8" w14:textId="4E94EE4D" w:rsidR="002D4393" w:rsidRPr="002E6A8E" w:rsidRDefault="002E6A8E" w:rsidP="002E6A8E">
      <w:pPr>
        <w:spacing w:line="240" w:lineRule="auto"/>
        <w:jc w:val="right"/>
        <w:rPr>
          <w:lang w:val="es-VE"/>
        </w:rPr>
      </w:pPr>
      <w:r>
        <w:rPr>
          <w:lang w:val="es-VE"/>
        </w:rPr>
        <w:t xml:space="preserve">ALEXANDER RODRIGUEZ </w:t>
      </w:r>
    </w:p>
    <w:p w14:paraId="4D4DE015" w14:textId="044B9060" w:rsidR="002D4393" w:rsidRPr="002E6A8E" w:rsidRDefault="002D4393" w:rsidP="002E6A8E">
      <w:pPr>
        <w:spacing w:line="240" w:lineRule="auto"/>
        <w:jc w:val="right"/>
        <w:rPr>
          <w:lang w:val="pt-BR"/>
        </w:rPr>
      </w:pPr>
      <w:r w:rsidRPr="002E6A8E">
        <w:rPr>
          <w:lang w:val="pt-BR"/>
        </w:rPr>
        <w:t xml:space="preserve">C.I: </w:t>
      </w:r>
      <w:r w:rsidR="002E6A8E">
        <w:rPr>
          <w:lang w:val="pt-BR"/>
        </w:rPr>
        <w:t>30.409.477</w:t>
      </w:r>
    </w:p>
    <w:p w14:paraId="3AC71C0B" w14:textId="45F1A002" w:rsidR="002E6A8E" w:rsidRDefault="002E6A8E" w:rsidP="002E6A8E">
      <w:pPr>
        <w:spacing w:line="240" w:lineRule="auto"/>
        <w:jc w:val="right"/>
        <w:rPr>
          <w:lang w:val="pt-BR"/>
        </w:rPr>
      </w:pPr>
      <w:r w:rsidRPr="00C623D8">
        <w:rPr>
          <w:lang w:val="pt-BR"/>
        </w:rPr>
        <w:t xml:space="preserve">TUTOR </w:t>
      </w:r>
      <w:r w:rsidRPr="002E6A8E">
        <w:t>ACADÉMICO</w:t>
      </w:r>
      <w:r w:rsidRPr="00C623D8">
        <w:rPr>
          <w:lang w:val="pt-BR"/>
        </w:rPr>
        <w:t>:</w:t>
      </w:r>
    </w:p>
    <w:p w14:paraId="3F9A6B28" w14:textId="2FADD4BD" w:rsidR="002D4393" w:rsidRPr="00C623D8" w:rsidRDefault="002D4393" w:rsidP="002E6A8E">
      <w:pPr>
        <w:spacing w:line="240" w:lineRule="auto"/>
        <w:jc w:val="right"/>
        <w:rPr>
          <w:color w:val="FF0000"/>
          <w:lang w:val="pt-BR"/>
        </w:rPr>
      </w:pPr>
      <w:r w:rsidRPr="00C623D8">
        <w:rPr>
          <w:lang w:val="pt-BR"/>
        </w:rPr>
        <w:t xml:space="preserve"> </w:t>
      </w:r>
      <w:r w:rsidR="002E6A8E">
        <w:rPr>
          <w:lang w:val="pt-BR"/>
        </w:rPr>
        <w:t>FRANKLIN ESPAÑA LEÓN</w:t>
      </w:r>
    </w:p>
    <w:p w14:paraId="220DBC18" w14:textId="7B9AF412" w:rsidR="002D4393" w:rsidRPr="00C623D8" w:rsidRDefault="002E6A8E" w:rsidP="002E6A8E">
      <w:pPr>
        <w:jc w:val="right"/>
        <w:rPr>
          <w:lang w:val="pt-BR"/>
        </w:rPr>
      </w:pPr>
      <w:r>
        <w:rPr>
          <w:lang w:val="pt-BR"/>
        </w:rPr>
        <w:t>C.I.:</w:t>
      </w:r>
      <w:r w:rsidRPr="002E6A8E">
        <w:t xml:space="preserve"> </w:t>
      </w:r>
      <w:r w:rsidRPr="002E6A8E">
        <w:rPr>
          <w:lang w:val="pt-BR"/>
        </w:rPr>
        <w:t>15.384.893</w:t>
      </w:r>
    </w:p>
    <w:p w14:paraId="03F5A10A" w14:textId="77777777" w:rsidR="002D4393" w:rsidRPr="00C623D8" w:rsidRDefault="002D4393" w:rsidP="002D4393">
      <w:pPr>
        <w:spacing w:line="480" w:lineRule="auto"/>
        <w:jc w:val="center"/>
        <w:rPr>
          <w:rFonts w:cs="Arial"/>
          <w:b/>
          <w:lang w:val="pt-BR"/>
        </w:rPr>
      </w:pPr>
    </w:p>
    <w:p w14:paraId="1EC8C53B" w14:textId="55BB2730" w:rsidR="002D4393" w:rsidRPr="00C623D8" w:rsidRDefault="00B33776" w:rsidP="002D4393">
      <w:pPr>
        <w:spacing w:line="480" w:lineRule="auto"/>
        <w:jc w:val="center"/>
        <w:rPr>
          <w:rFonts w:cs="Arial"/>
          <w:lang w:val="pt-BR"/>
        </w:rPr>
      </w:pPr>
      <w:proofErr w:type="spellStart"/>
      <w:r>
        <w:rPr>
          <w:rFonts w:cs="Arial"/>
          <w:lang w:val="pt-BR"/>
        </w:rPr>
        <w:t>Barinas</w:t>
      </w:r>
      <w:proofErr w:type="spellEnd"/>
      <w:r>
        <w:rPr>
          <w:rFonts w:cs="Arial"/>
          <w:lang w:val="pt-BR"/>
        </w:rPr>
        <w:t>, FEBRERO de 2026</w:t>
      </w:r>
    </w:p>
    <w:p w14:paraId="05CF5751" w14:textId="6A12C02C" w:rsidR="00FD52A6" w:rsidRDefault="00FD52A6" w:rsidP="00FD52A6">
      <w:pPr>
        <w:pStyle w:val="Ttulo2"/>
        <w:jc w:val="center"/>
        <w:rPr>
          <w:szCs w:val="24"/>
          <w:lang w:val="pt-BR"/>
        </w:rPr>
      </w:pPr>
      <w:r>
        <w:rPr>
          <w:noProof/>
          <w:sz w:val="28"/>
        </w:rPr>
        <w:lastRenderedPageBreak/>
        <mc:AlternateContent>
          <mc:Choice Requires="wpg">
            <w:drawing>
              <wp:anchor distT="0" distB="0" distL="114300" distR="114300" simplePos="0" relativeHeight="251667456" behindDoc="0" locked="0" layoutInCell="1" allowOverlap="1" wp14:anchorId="5DA4AD4B" wp14:editId="7EF78313">
                <wp:simplePos x="0" y="0"/>
                <wp:positionH relativeFrom="column">
                  <wp:posOffset>-438867</wp:posOffset>
                </wp:positionH>
                <wp:positionV relativeFrom="paragraph">
                  <wp:posOffset>2804</wp:posOffset>
                </wp:positionV>
                <wp:extent cx="6534150" cy="1516380"/>
                <wp:effectExtent l="0" t="0" r="0" b="7620"/>
                <wp:wrapNone/>
                <wp:docPr id="6"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4150" cy="1516380"/>
                          <a:chOff x="1169" y="1366"/>
                          <a:chExt cx="10290" cy="2388"/>
                        </a:xfrm>
                      </wpg:grpSpPr>
                      <pic:pic xmlns:pic="http://schemas.openxmlformats.org/drawingml/2006/picture">
                        <pic:nvPicPr>
                          <pic:cNvPr id="26"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169" y="1609"/>
                            <a:ext cx="2011" cy="2145"/>
                          </a:xfrm>
                          <a:prstGeom prst="rect">
                            <a:avLst/>
                          </a:prstGeom>
                          <a:noFill/>
                          <a:extLst>
                            <a:ext uri="{909E8E84-426E-40DD-AFC4-6F175D3DCCD1}">
                              <a14:hiddenFill xmlns:a14="http://schemas.microsoft.com/office/drawing/2010/main">
                                <a:solidFill>
                                  <a:srgbClr val="FFFFFF"/>
                                </a:solidFill>
                              </a14:hiddenFill>
                            </a:ext>
                          </a:extLst>
                        </pic:spPr>
                      </pic:pic>
                      <wps:wsp>
                        <wps:cNvPr id="30" name="Text Box 4"/>
                        <wps:cNvSpPr txBox="1">
                          <a:spLocks noChangeArrowheads="1"/>
                        </wps:cNvSpPr>
                        <wps:spPr bwMode="auto">
                          <a:xfrm>
                            <a:off x="2250" y="1366"/>
                            <a:ext cx="9209" cy="2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C8633" w14:textId="77777777" w:rsidR="00FD52A6" w:rsidRPr="00E138D2" w:rsidRDefault="00FD52A6" w:rsidP="00FD52A6">
                              <w:pPr>
                                <w:pStyle w:val="encabezados"/>
                              </w:pPr>
                              <w:r w:rsidRPr="00E138D2">
                                <w:t>UNIVERSIDAD NACIONAL EXPERIMENTAL</w:t>
                              </w:r>
                              <w:r>
                                <w:t xml:space="preserve"> </w:t>
                              </w:r>
                              <w:r w:rsidRPr="00E138D2">
                                <w:t>DE LOS LLANOS OCCIDENTALES</w:t>
                              </w:r>
                            </w:p>
                            <w:p w14:paraId="7E952339" w14:textId="77777777" w:rsidR="00FD52A6" w:rsidRPr="00E138D2" w:rsidRDefault="00FD52A6" w:rsidP="00FD52A6">
                              <w:pPr>
                                <w:pStyle w:val="encabezados"/>
                              </w:pPr>
                              <w:r w:rsidRPr="00E138D2">
                                <w:t xml:space="preserve"> “EZEQUIEL ZAMORA”</w:t>
                              </w:r>
                            </w:p>
                            <w:p w14:paraId="3A753399" w14:textId="77777777" w:rsidR="00FD52A6" w:rsidRPr="00E138D2" w:rsidRDefault="00FD52A6" w:rsidP="00FD52A6">
                              <w:pPr>
                                <w:pStyle w:val="encabezados"/>
                              </w:pPr>
                              <w:r w:rsidRPr="00E138D2">
                                <w:t xml:space="preserve"> VICE-RECTORADO DE PLANIFICACIÓN Y DESARROLLO SOCIAL</w:t>
                              </w:r>
                            </w:p>
                            <w:p w14:paraId="3D495205" w14:textId="77777777" w:rsidR="00FD52A6" w:rsidRDefault="00FD52A6" w:rsidP="00FD52A6">
                              <w:pPr>
                                <w:pStyle w:val="encabezados"/>
                              </w:pPr>
                              <w:r w:rsidRPr="00FD52A6">
                                <w:t>PROGRAMA CIENCIAS BASICAS Y APLICADAS</w:t>
                              </w:r>
                            </w:p>
                            <w:p w14:paraId="40DC50B3" w14:textId="77777777" w:rsidR="00FD52A6" w:rsidRPr="00E138D2" w:rsidRDefault="00FD52A6" w:rsidP="00FD52A6">
                              <w:pPr>
                                <w:pStyle w:val="encabezados"/>
                              </w:pPr>
                              <w:r>
                                <w:t>SUBPROGRAMA INGENIERÍA EN INFORMÁTICA</w:t>
                              </w:r>
                            </w:p>
                            <w:p w14:paraId="77EC06BF" w14:textId="77777777" w:rsidR="00FD52A6" w:rsidRPr="00FD52A6" w:rsidRDefault="00FD52A6" w:rsidP="00FD52A6">
                              <w:pPr>
                                <w:rPr>
                                  <w:b/>
                                  <w:lang w:val="es-VE"/>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4AD4B" id="Grupo 6" o:spid="_x0000_s1029" style="position:absolute;left:0;text-align:left;margin-left:-34.55pt;margin-top:.2pt;width:514.5pt;height:119.4pt;z-index:251667456" coordorigin="1169,1366" coordsize="10290,23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">
                <v:shape id="Picture 3" o:spid="_x0000_s1030" type="#_x0000_t75" style="position:absolute;left:1169;top:1609;width:2011;height:2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">
                  <v:imagedata r:id="rId6" o:title=""/>
                </v:shape>
                <v:shape id="Text Box 4" o:spid="_x0000_s1031" type="#_x0000_t202" style="position:absolute;left:2250;top:1366;width:920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3E5C8633" w14:textId="77777777" w:rsidR="00FD52A6" w:rsidRPr="00E138D2" w:rsidRDefault="00FD52A6" w:rsidP="00FD52A6">
                        <w:pPr>
                          <w:pStyle w:val="encabezados"/>
                        </w:pPr>
                        <w:r w:rsidRPr="00E138D2">
                          <w:t>UNIVERSIDAD NACIONAL EXPERIMENTAL</w:t>
                        </w:r>
                        <w:r>
                          <w:t xml:space="preserve"> </w:t>
                        </w:r>
                        <w:r w:rsidRPr="00E138D2">
                          <w:t>DE LOS LLANOS OCCIDENTALES</w:t>
                        </w:r>
                      </w:p>
                      <w:p w14:paraId="7E952339" w14:textId="77777777" w:rsidR="00FD52A6" w:rsidRPr="00E138D2" w:rsidRDefault="00FD52A6" w:rsidP="00FD52A6">
                        <w:pPr>
                          <w:pStyle w:val="encabezados"/>
                        </w:pPr>
                        <w:r w:rsidRPr="00E138D2">
                          <w:t xml:space="preserve"> “EZEQUIEL ZAMORA”</w:t>
                        </w:r>
                      </w:p>
                      <w:p w14:paraId="3A753399" w14:textId="77777777" w:rsidR="00FD52A6" w:rsidRPr="00E138D2" w:rsidRDefault="00FD52A6" w:rsidP="00FD52A6">
                        <w:pPr>
                          <w:pStyle w:val="encabezados"/>
                        </w:pPr>
                        <w:r w:rsidRPr="00E138D2">
                          <w:t xml:space="preserve"> VICE-RECTORADO DE PLANIFICACIÓN Y DESARROLLO SOCIAL</w:t>
                        </w:r>
                      </w:p>
                      <w:p w14:paraId="3D495205" w14:textId="77777777" w:rsidR="00FD52A6" w:rsidRDefault="00FD52A6" w:rsidP="00FD52A6">
                        <w:pPr>
                          <w:pStyle w:val="encabezados"/>
                        </w:pPr>
                        <w:r w:rsidRPr="00FD52A6">
                          <w:t>PROGRAMA CIENCIAS BASICAS Y APLICADAS</w:t>
                        </w:r>
                      </w:p>
                      <w:p w14:paraId="40DC50B3" w14:textId="77777777" w:rsidR="00FD52A6" w:rsidRPr="00E138D2" w:rsidRDefault="00FD52A6" w:rsidP="00FD52A6">
                        <w:pPr>
                          <w:pStyle w:val="encabezados"/>
                        </w:pPr>
                        <w:r>
                          <w:t>SUBPROGRAMA INGENIERÍA EN INFORMÁTICA</w:t>
                        </w:r>
                      </w:p>
                      <w:p w14:paraId="77EC06BF" w14:textId="77777777" w:rsidR="00FD52A6" w:rsidRPr="00FD52A6" w:rsidRDefault="00FD52A6" w:rsidP="00FD52A6">
                        <w:pPr>
                          <w:rPr>
                            <w:b/>
                            <w:lang w:val="es-VE"/>
                          </w:rPr>
                        </w:pPr>
                      </w:p>
                    </w:txbxContent>
                  </v:textbox>
                </v:shape>
              </v:group>
            </w:pict>
          </mc:Fallback>
        </mc:AlternateContent>
      </w:r>
    </w:p>
    <w:p w14:paraId="7E558441" w14:textId="77777777" w:rsidR="00FD52A6" w:rsidRDefault="00FD52A6" w:rsidP="00FD52A6">
      <w:pPr>
        <w:pStyle w:val="Ttulo2"/>
        <w:jc w:val="center"/>
        <w:rPr>
          <w:i/>
          <w:szCs w:val="24"/>
          <w:lang w:val="pt-BR"/>
        </w:rPr>
      </w:pPr>
    </w:p>
    <w:p w14:paraId="31BFBCE8" w14:textId="77777777" w:rsidR="00FD52A6" w:rsidRDefault="00FD52A6" w:rsidP="00FD52A6">
      <w:pPr>
        <w:pStyle w:val="Ttulo2"/>
        <w:jc w:val="center"/>
        <w:rPr>
          <w:i/>
          <w:szCs w:val="24"/>
          <w:lang w:val="pt-BR"/>
        </w:rPr>
      </w:pPr>
    </w:p>
    <w:p w14:paraId="23BEDD89" w14:textId="77777777" w:rsidR="00FD52A6" w:rsidRDefault="00FD52A6" w:rsidP="00FD52A6">
      <w:pPr>
        <w:pStyle w:val="Ttulo2"/>
        <w:jc w:val="center"/>
        <w:rPr>
          <w:i/>
          <w:szCs w:val="24"/>
          <w:lang w:val="pt-BR"/>
        </w:rPr>
      </w:pPr>
    </w:p>
    <w:p w14:paraId="6C458EA8" w14:textId="77777777" w:rsidR="00FD52A6" w:rsidRDefault="00FD52A6" w:rsidP="00FD52A6">
      <w:pPr>
        <w:pStyle w:val="Ttulo2"/>
        <w:jc w:val="center"/>
        <w:rPr>
          <w:i/>
          <w:szCs w:val="24"/>
          <w:lang w:val="pt-BR"/>
        </w:rPr>
      </w:pPr>
    </w:p>
    <w:p w14:paraId="437EC495" w14:textId="77777777" w:rsidR="00FD52A6" w:rsidRDefault="00FD52A6" w:rsidP="00FD52A6">
      <w:pPr>
        <w:pStyle w:val="Ttulo2"/>
        <w:jc w:val="center"/>
        <w:rPr>
          <w:i/>
          <w:szCs w:val="24"/>
          <w:lang w:val="pt-BR"/>
        </w:rPr>
      </w:pPr>
    </w:p>
    <w:p w14:paraId="71486437" w14:textId="77777777" w:rsidR="00FD52A6" w:rsidRPr="00FD52A6" w:rsidRDefault="00FD52A6" w:rsidP="00FD52A6">
      <w:pPr>
        <w:jc w:val="center"/>
        <w:rPr>
          <w:b/>
          <w:bCs/>
        </w:rPr>
      </w:pPr>
      <w:r w:rsidRPr="00FD52A6">
        <w:rPr>
          <w:b/>
          <w:bCs/>
        </w:rPr>
        <w:t>APROBACIÓN DEL TUTOR</w:t>
      </w:r>
    </w:p>
    <w:p w14:paraId="013974E4" w14:textId="77777777" w:rsidR="00FD52A6" w:rsidRDefault="00FD52A6" w:rsidP="00FD52A6">
      <w:pPr>
        <w:jc w:val="center"/>
        <w:rPr>
          <w:rFonts w:cs="Arial"/>
          <w:szCs w:val="24"/>
        </w:rPr>
      </w:pPr>
    </w:p>
    <w:p w14:paraId="1445F951" w14:textId="77777777" w:rsidR="00FD52A6" w:rsidRDefault="00FD52A6" w:rsidP="00FD52A6">
      <w:pPr>
        <w:rPr>
          <w:rFonts w:cs="Arial"/>
        </w:rPr>
      </w:pPr>
    </w:p>
    <w:p w14:paraId="7DB05ABC" w14:textId="3871B4CD" w:rsidR="00FD52A6" w:rsidRDefault="00FD52A6" w:rsidP="00FD52A6">
      <w:pPr>
        <w:rPr>
          <w:bCs/>
        </w:rPr>
      </w:pPr>
      <w:r w:rsidRPr="00FD52A6">
        <w:rPr>
          <w:bCs/>
        </w:rPr>
        <w:tab/>
      </w:r>
      <w:r w:rsidRPr="00FD52A6">
        <w:rPr>
          <w:bCs/>
        </w:rPr>
        <w:t xml:space="preserve">Yo, Franklin España, </w:t>
      </w:r>
      <w:r>
        <w:rPr>
          <w:bCs/>
        </w:rPr>
        <w:t>p</w:t>
      </w:r>
      <w:r w:rsidRPr="00FD52A6">
        <w:rPr>
          <w:bCs/>
        </w:rPr>
        <w:t xml:space="preserve">ortador de la </w:t>
      </w:r>
      <w:r>
        <w:rPr>
          <w:bCs/>
        </w:rPr>
        <w:t>cé</w:t>
      </w:r>
      <w:r w:rsidRPr="00FD52A6">
        <w:rPr>
          <w:bCs/>
        </w:rPr>
        <w:t>dula de Identidad C.I.:15.384.893</w:t>
      </w:r>
      <w:r>
        <w:rPr>
          <w:bCs/>
        </w:rPr>
        <w:t xml:space="preserve">, hago constar que he leído el documento titulado </w:t>
      </w:r>
      <w:r w:rsidRPr="00FD52A6">
        <w:rPr>
          <w:b/>
          <w:u w:val="single"/>
        </w:rPr>
        <w:t>SISTEMA DE GESTIÓN DE PASANTÍAS PARA EL INSTITUTO POLITÉCNICO “SANTIAGO MARIÑO”, EXTENSIÓN BARINAS.</w:t>
      </w:r>
      <w:r>
        <w:rPr>
          <w:b/>
          <w:u w:val="single"/>
        </w:rPr>
        <w:t xml:space="preserve">, </w:t>
      </w:r>
      <w:r>
        <w:rPr>
          <w:bCs/>
        </w:rPr>
        <w:t xml:space="preserve">presentado por el ciudadano: Alexander Jose Rodríguez Martinez C.I: </w:t>
      </w:r>
      <w:proofErr w:type="gramStart"/>
      <w:r>
        <w:rPr>
          <w:bCs/>
        </w:rPr>
        <w:t>30.409.477,trabajo</w:t>
      </w:r>
      <w:proofErr w:type="gramEnd"/>
      <w:r>
        <w:rPr>
          <w:bCs/>
        </w:rPr>
        <w:t xml:space="preserve"> de grado presentado como requisito indispensable para optar el titulo de Ingeniero en Informática</w:t>
      </w:r>
    </w:p>
    <w:p w14:paraId="7D31EA3F" w14:textId="4074608C" w:rsidR="00DB084A" w:rsidRDefault="00DB084A" w:rsidP="00FD52A6">
      <w:pPr>
        <w:rPr>
          <w:rFonts w:cs="Arial"/>
          <w:b/>
          <w:szCs w:val="24"/>
        </w:rPr>
      </w:pPr>
      <w:r>
        <w:rPr>
          <w:bCs/>
        </w:rPr>
        <w:t>En mi condición de tutor del mencionado trabajo,</w:t>
      </w:r>
      <w:r w:rsidR="00A6130B">
        <w:rPr>
          <w:bCs/>
        </w:rPr>
        <w:t xml:space="preserve"> </w:t>
      </w:r>
      <w:r>
        <w:rPr>
          <w:bCs/>
        </w:rPr>
        <w:t xml:space="preserve">considero que el mismo reúne los requisitos y </w:t>
      </w:r>
      <w:proofErr w:type="spellStart"/>
      <w:r>
        <w:rPr>
          <w:bCs/>
        </w:rPr>
        <w:t>mentos</w:t>
      </w:r>
      <w:proofErr w:type="spellEnd"/>
      <w:r>
        <w:rPr>
          <w:bCs/>
        </w:rPr>
        <w:t xml:space="preserve"> suficientes a ser sometidos a presentación </w:t>
      </w:r>
      <w:r w:rsidR="00A6130B">
        <w:rPr>
          <w:bCs/>
        </w:rPr>
        <w:t>pública y</w:t>
      </w:r>
      <w:r>
        <w:rPr>
          <w:bCs/>
        </w:rPr>
        <w:t xml:space="preserve"> evaluación por parte del jurado examinador que se designe</w:t>
      </w:r>
    </w:p>
    <w:p w14:paraId="7195DAFA" w14:textId="77777777" w:rsidR="00FD52A6" w:rsidRDefault="00FD52A6" w:rsidP="00FD52A6">
      <w:pPr>
        <w:rPr>
          <w:rFonts w:cs="Arial"/>
          <w:b/>
        </w:rPr>
      </w:pPr>
    </w:p>
    <w:p w14:paraId="1CFE8C41" w14:textId="77777777" w:rsidR="00FD52A6" w:rsidRDefault="00FD52A6" w:rsidP="00FD52A6">
      <w:pPr>
        <w:tabs>
          <w:tab w:val="left" w:pos="8160"/>
        </w:tabs>
        <w:rPr>
          <w:rFonts w:cs="Arial"/>
        </w:rPr>
      </w:pPr>
      <w:r>
        <w:rPr>
          <w:rFonts w:cs="Arial"/>
        </w:rPr>
        <w:t xml:space="preserve">En la ciudad de Barinas a los _______ días del mes de_______ </w:t>
      </w:r>
      <w:proofErr w:type="spellStart"/>
      <w:r>
        <w:rPr>
          <w:rFonts w:cs="Arial"/>
        </w:rPr>
        <w:t>de</w:t>
      </w:r>
      <w:proofErr w:type="spellEnd"/>
      <w:r>
        <w:rPr>
          <w:rFonts w:cs="Arial"/>
          <w:u w:val="single"/>
        </w:rPr>
        <w:tab/>
      </w:r>
      <w:r>
        <w:rPr>
          <w:rFonts w:cs="Arial"/>
        </w:rPr>
        <w:t xml:space="preserve">   </w:t>
      </w:r>
    </w:p>
    <w:p w14:paraId="5ED545D3" w14:textId="77777777" w:rsidR="00DB084A" w:rsidRDefault="00DB084A" w:rsidP="00DB084A">
      <w:pPr>
        <w:jc w:val="center"/>
        <w:rPr>
          <w:rFonts w:cs="Arial"/>
          <w:b/>
        </w:rPr>
      </w:pPr>
    </w:p>
    <w:p w14:paraId="2C62AB90" w14:textId="088E86C7" w:rsidR="00FD52A6" w:rsidRDefault="00FD52A6" w:rsidP="00DB084A">
      <w:pPr>
        <w:jc w:val="center"/>
        <w:rPr>
          <w:rFonts w:cs="Arial"/>
          <w:b/>
          <w:lang w:val="pt-BR"/>
        </w:rPr>
      </w:pPr>
      <w:r>
        <w:rPr>
          <w:rFonts w:cs="Arial"/>
          <w:b/>
          <w:lang w:val="pt-BR"/>
        </w:rPr>
        <w:t>_____________________________</w:t>
      </w:r>
    </w:p>
    <w:p w14:paraId="605C88E1" w14:textId="51A1F89B" w:rsidR="00FD52A6" w:rsidRPr="00DB084A" w:rsidRDefault="00FD52A6" w:rsidP="00DB084A">
      <w:pPr>
        <w:jc w:val="center"/>
        <w:rPr>
          <w:rFonts w:cs="Arial"/>
          <w:lang w:val="pt-BR"/>
        </w:rPr>
      </w:pPr>
      <w:r>
        <w:rPr>
          <w:rFonts w:cs="Arial"/>
          <w:lang w:val="pt-BR"/>
        </w:rPr>
        <w:t xml:space="preserve">Tutor (a): </w:t>
      </w:r>
      <w:r w:rsidR="00DB084A">
        <w:rPr>
          <w:rFonts w:cs="Arial"/>
          <w:lang w:val="pt-BR"/>
        </w:rPr>
        <w:t xml:space="preserve">Franklin </w:t>
      </w:r>
      <w:proofErr w:type="spellStart"/>
      <w:r w:rsidR="00DB084A">
        <w:rPr>
          <w:rFonts w:cs="Arial"/>
          <w:lang w:val="pt-BR"/>
        </w:rPr>
        <w:t>España</w:t>
      </w:r>
      <w:proofErr w:type="spellEnd"/>
    </w:p>
    <w:p w14:paraId="58FC0A36" w14:textId="45165D08" w:rsidR="00FD52A6" w:rsidRDefault="00FD52A6" w:rsidP="00DB084A">
      <w:pPr>
        <w:jc w:val="center"/>
        <w:rPr>
          <w:rFonts w:cs="Arial"/>
          <w:color w:val="FF0000"/>
          <w:lang w:val="pt-BR"/>
        </w:rPr>
      </w:pPr>
      <w:r>
        <w:rPr>
          <w:rFonts w:cs="Arial"/>
          <w:lang w:val="pt-BR"/>
        </w:rPr>
        <w:t>C.I.:</w:t>
      </w:r>
      <w:r w:rsidR="00DB084A">
        <w:rPr>
          <w:rFonts w:cs="Arial"/>
          <w:lang w:val="pt-BR"/>
        </w:rPr>
        <w:t>15.384.893</w:t>
      </w:r>
    </w:p>
    <w:p w14:paraId="6F3E4881" w14:textId="77777777" w:rsidR="00FD52A6" w:rsidRDefault="00FD52A6" w:rsidP="00FD52A6">
      <w:pPr>
        <w:rPr>
          <w:rFonts w:cs="Arial"/>
          <w:lang w:val="pt-BR"/>
        </w:rPr>
      </w:pPr>
    </w:p>
    <w:p w14:paraId="43706098" w14:textId="77777777" w:rsidR="00FD52A6" w:rsidRDefault="00FD52A6" w:rsidP="00FD52A6">
      <w:pPr>
        <w:rPr>
          <w:rFonts w:cs="Arial"/>
          <w:lang w:val="pt-BR"/>
        </w:rPr>
      </w:pPr>
    </w:p>
    <w:p w14:paraId="49367811" w14:textId="77777777" w:rsidR="00FD52A6" w:rsidRDefault="00FD52A6" w:rsidP="00FD52A6">
      <w:pPr>
        <w:jc w:val="center"/>
        <w:rPr>
          <w:rFonts w:cs="Arial"/>
          <w:lang w:val="pt-BR"/>
        </w:rPr>
      </w:pPr>
    </w:p>
    <w:p w14:paraId="57C893E1" w14:textId="49A8FDA4" w:rsidR="002D4393" w:rsidRPr="00C623D8" w:rsidRDefault="00FD52A6" w:rsidP="00FD52A6">
      <w:pPr>
        <w:spacing w:line="480" w:lineRule="auto"/>
        <w:jc w:val="center"/>
        <w:rPr>
          <w:rFonts w:cs="Arial"/>
          <w:b/>
          <w:sz w:val="28"/>
          <w:szCs w:val="28"/>
        </w:rPr>
      </w:pPr>
      <w:r>
        <w:rPr>
          <w:rFonts w:cs="Arial"/>
          <w:lang w:val="pt-BR"/>
        </w:rPr>
        <w:br w:type="page"/>
      </w:r>
      <w:r w:rsidR="002D4393" w:rsidRPr="00C623D8">
        <w:rPr>
          <w:rFonts w:cs="Arial"/>
          <w:b/>
          <w:sz w:val="28"/>
          <w:szCs w:val="28"/>
        </w:rPr>
        <w:lastRenderedPageBreak/>
        <w:t>AGRADECIMIENTO</w:t>
      </w:r>
    </w:p>
    <w:p w14:paraId="27DEDAAE" w14:textId="16D338F2" w:rsidR="002D4393" w:rsidRDefault="002D4393" w:rsidP="002D4393">
      <w:pPr>
        <w:rPr>
          <w:lang w:eastAsia="es-ES"/>
        </w:rPr>
      </w:pPr>
      <w:r>
        <w:rPr>
          <w:lang w:eastAsia="es-ES"/>
        </w:rPr>
        <w:br/>
      </w:r>
    </w:p>
    <w:p w14:paraId="403C5A1B" w14:textId="77777777" w:rsidR="002D4393" w:rsidRDefault="002D4393">
      <w:pPr>
        <w:rPr>
          <w:lang w:eastAsia="es-ES"/>
        </w:rPr>
      </w:pPr>
      <w:r>
        <w:rPr>
          <w:lang w:eastAsia="es-ES"/>
        </w:rPr>
        <w:br w:type="page"/>
      </w:r>
    </w:p>
    <w:p w14:paraId="5615A120" w14:textId="17F8E087" w:rsidR="002D4393" w:rsidRPr="002D4393" w:rsidRDefault="002D4393" w:rsidP="002D4393">
      <w:pPr>
        <w:jc w:val="center"/>
        <w:rPr>
          <w:lang w:eastAsia="es-ES"/>
        </w:rPr>
      </w:pPr>
      <w:r w:rsidRPr="00C623D8">
        <w:rPr>
          <w:rFonts w:cs="Arial"/>
          <w:b/>
          <w:sz w:val="28"/>
          <w:szCs w:val="28"/>
        </w:rPr>
        <w:lastRenderedPageBreak/>
        <w:t>DEDICATORIA</w:t>
      </w:r>
    </w:p>
    <w:p w14:paraId="373E2A92" w14:textId="77777777" w:rsidR="002D4393" w:rsidRDefault="002D4393">
      <w:pPr>
        <w:rPr>
          <w:rFonts w:eastAsia="Times New Roman" w:cs="Arial"/>
          <w:b/>
          <w:bCs/>
          <w:color w:val="000000"/>
          <w:sz w:val="34"/>
          <w:szCs w:val="34"/>
          <w:lang w:eastAsia="es-ES"/>
        </w:rPr>
      </w:pPr>
      <w:r>
        <w:rPr>
          <w:rFonts w:eastAsia="Times New Roman" w:cs="Arial"/>
          <w:b/>
          <w:bCs/>
          <w:color w:val="000000"/>
          <w:sz w:val="34"/>
          <w:szCs w:val="34"/>
          <w:lang w:eastAsia="es-ES"/>
        </w:rPr>
        <w:br w:type="page"/>
      </w:r>
    </w:p>
    <w:p w14:paraId="09051810" w14:textId="350BD278" w:rsidR="002D4393" w:rsidRDefault="002566B6" w:rsidP="002566B6">
      <w:pPr>
        <w:jc w:val="center"/>
        <w:rPr>
          <w:rFonts w:cs="Arial"/>
          <w:b/>
          <w:sz w:val="28"/>
          <w:szCs w:val="28"/>
          <w:lang w:eastAsia="es-ES"/>
        </w:rPr>
      </w:pPr>
      <w:r w:rsidRPr="002566B6">
        <w:rPr>
          <w:rFonts w:cs="Arial"/>
          <w:b/>
          <w:sz w:val="28"/>
          <w:szCs w:val="28"/>
          <w:lang w:eastAsia="es-ES"/>
        </w:rPr>
        <w:lastRenderedPageBreak/>
        <w:t>CAPÍTULO 1</w:t>
      </w:r>
    </w:p>
    <w:p w14:paraId="70CA24B1" w14:textId="15EE8A2C" w:rsidR="002566B6" w:rsidRDefault="002566B6" w:rsidP="002566B6">
      <w:pPr>
        <w:jc w:val="center"/>
        <w:rPr>
          <w:rFonts w:cs="Arial"/>
          <w:b/>
          <w:szCs w:val="24"/>
          <w:lang w:eastAsia="es-ES"/>
        </w:rPr>
      </w:pPr>
      <w:r>
        <w:rPr>
          <w:rFonts w:cs="Arial"/>
          <w:b/>
          <w:szCs w:val="24"/>
          <w:lang w:eastAsia="es-ES"/>
        </w:rPr>
        <w:t>EL PROBLEMA</w:t>
      </w:r>
    </w:p>
    <w:p w14:paraId="2E172B2C" w14:textId="77777777" w:rsidR="005E4DA1" w:rsidRDefault="002566B6" w:rsidP="002566B6">
      <w:pPr>
        <w:rPr>
          <w:rFonts w:cs="Arial"/>
          <w:b/>
          <w:szCs w:val="24"/>
          <w:lang w:eastAsia="es-ES"/>
        </w:rPr>
      </w:pPr>
      <w:r w:rsidRPr="002566B6">
        <w:rPr>
          <w:rFonts w:cs="Arial"/>
          <w:b/>
          <w:szCs w:val="24"/>
          <w:lang w:eastAsia="es-ES"/>
        </w:rPr>
        <w:t>PLANTEAMIENTO DEL PROBLEMA</w:t>
      </w:r>
    </w:p>
    <w:p w14:paraId="22CDDBF1" w14:textId="77777777" w:rsidR="002A610C" w:rsidRPr="002A610C" w:rsidRDefault="002A610C" w:rsidP="002A610C">
      <w:pPr>
        <w:ind w:firstLine="708"/>
        <w:rPr>
          <w:rFonts w:cs="Arial"/>
          <w:bCs/>
          <w:szCs w:val="24"/>
          <w:lang w:eastAsia="es-ES"/>
        </w:rPr>
      </w:pPr>
      <w:r w:rsidRPr="002A610C">
        <w:rPr>
          <w:rFonts w:cs="Arial"/>
          <w:bCs/>
          <w:szCs w:val="24"/>
          <w:lang w:eastAsia="es-ES"/>
        </w:rPr>
        <w:t>Las prácticas profesionales constituyen un componente fundamental en la formación integral de los estudiantes de educación superior, ya que permiten la aplicación práctica de los conocimientos teóricos adquiridos en el aula, facilitan la inserción en el entorno laboral y contribuyen al desarrollo de competencias técnicas, profesionales y éticas. A través de este proceso, el estudiante fortalece su perfil académico y profesional, al tiempo que las instituciones universitarias consolidan su vinculación con el sector productivo y social. Por ello, la adecuada gestión de las prácticas resulta determinante para garantizar su correcto desarrollo, seguimiento y evaluación.</w:t>
      </w:r>
    </w:p>
    <w:p w14:paraId="6F507081" w14:textId="77777777" w:rsidR="002A610C" w:rsidRPr="002A610C" w:rsidRDefault="002A610C" w:rsidP="002A610C">
      <w:pPr>
        <w:ind w:firstLine="708"/>
        <w:rPr>
          <w:rFonts w:cs="Arial"/>
          <w:bCs/>
          <w:szCs w:val="24"/>
          <w:lang w:eastAsia="es-ES"/>
        </w:rPr>
      </w:pPr>
      <w:r w:rsidRPr="002A610C">
        <w:rPr>
          <w:rFonts w:cs="Arial"/>
          <w:bCs/>
          <w:szCs w:val="24"/>
          <w:lang w:eastAsia="es-ES"/>
        </w:rPr>
        <w:t>No obstante, para que las prácticas profesionales cumplan efectivamente su propósito formativo, es indispensable llevar un registro organizado, confiable y oportuno de la información generada durante todo el proceso. El control de datos relacionados con estudiantes, tutores, instituciones receptoras, informes, evaluaciones y tiempos de ejecución permite asegurar la trazabilidad de las actividades realizadas y respalda la toma de decisiones académicas y administrativas. En este sentido, la ausencia de mecanismos adecuados para el registro de la información puede derivar en desorganización, pérdida de datos y dificultades en el seguimiento del desempeño estudiantil.</w:t>
      </w:r>
    </w:p>
    <w:p w14:paraId="2FF39A70" w14:textId="77777777" w:rsidR="009B0395" w:rsidRDefault="002A610C" w:rsidP="002A610C">
      <w:pPr>
        <w:ind w:firstLine="708"/>
        <w:rPr>
          <w:rFonts w:cs="Arial"/>
          <w:bCs/>
          <w:szCs w:val="24"/>
          <w:lang w:eastAsia="es-ES"/>
        </w:rPr>
      </w:pPr>
      <w:r w:rsidRPr="002A610C">
        <w:rPr>
          <w:rFonts w:cs="Arial"/>
          <w:bCs/>
          <w:szCs w:val="24"/>
          <w:lang w:eastAsia="es-ES"/>
        </w:rPr>
        <w:t>Ante este panorama, la automatización de los procesos asociados a la gestión de prácticas profesionales surge como una necesidad clave para las instituciones de educación superior. El uso de sistemas informáticos permite optimizar el manejo de la información, reducir errores humanos, agilizar los trámites administrativos y mejorar la comunicación entre los actores involucrados. De esta manera, la incorporación de herramientas tecnológicas no solo fortalece la eficiencia operativa, sino que también contribuye a elevar la calidad del proceso formativo, sentando las bases para una gestión académica más moderna, transparente y eficiente.</w:t>
      </w:r>
    </w:p>
    <w:p w14:paraId="17C0B5F1" w14:textId="77777777" w:rsidR="009B0395" w:rsidRDefault="009B0395" w:rsidP="002566B6">
      <w:pPr>
        <w:ind w:firstLine="708"/>
        <w:rPr>
          <w:rFonts w:eastAsia="Times New Roman" w:cs="Arial"/>
          <w:color w:val="000000"/>
          <w:szCs w:val="24"/>
          <w:lang w:eastAsia="es-ES"/>
        </w:rPr>
      </w:pPr>
      <w:r w:rsidRPr="009B0395">
        <w:rPr>
          <w:rFonts w:eastAsia="Times New Roman" w:cs="Arial"/>
          <w:color w:val="000000"/>
          <w:szCs w:val="24"/>
          <w:lang w:eastAsia="es-ES"/>
        </w:rPr>
        <w:lastRenderedPageBreak/>
        <w:t>A nivel mundial, diversas instituciones de educación superior han incorporado plataformas digitales para la gestión de pasantías, con el fin de registrar, supervisar y evaluar el desempeño estudiantil de manera centralizada. Países como Bolivia y México han implementado sistemas que integran el seguimiento, la evaluación y la comunicación entre estudiantes, tutores y empresas. Villarroel Apaza (2020) señala que estos sistemas permiten agilizar los trámites manuales, optimizar la administración de la información y fortalecer la relación universidad–empresa. De igual forma, García y Hernández (2024) evidencian que los métodos manuales resultan ineficientes, por lo que se diseñaron sistemas web que facilitan la gestión y el seguimiento de vacantes en tiempo real. Estos antecedentes resaltan la importancia de las herramientas tecnológicas en el control académico y administrativo de las pasantías.</w:t>
      </w:r>
    </w:p>
    <w:p w14:paraId="1920DB76" w14:textId="1FE46343"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El sistema se define como una red de elementos coordinados e interconectados que persiguen un fin común. En el entorno informático, estos sistemas son clave para automatizar tareas, reducir la carga operativa y garantizar una gestión de datos eficiente. Como lo afirma Pressman (2010), “un sistema de información representa una herramienta esencial para el soporte de las operaciones organizacionales, al proporcionar control, integridad y confiabilidad en los datos” (p. 58). De esta base nacen los sistemas de gestión, los cuales constituyen una aplicación específica orientada a optimizar los recursos y promover la mejora continua en las instituciones.</w:t>
      </w:r>
    </w:p>
    <w:p w14:paraId="73B5C747" w14:textId="5CDC380B" w:rsidR="009B0395" w:rsidRDefault="009B0395" w:rsidP="002A610C">
      <w:pPr>
        <w:ind w:firstLine="708"/>
        <w:rPr>
          <w:rFonts w:eastAsia="Times New Roman" w:cs="Arial"/>
          <w:color w:val="000000"/>
          <w:szCs w:val="24"/>
          <w:lang w:eastAsia="es-ES"/>
        </w:rPr>
      </w:pPr>
      <w:r w:rsidRPr="009B0395">
        <w:rPr>
          <w:rFonts w:eastAsia="Times New Roman" w:cs="Arial"/>
          <w:color w:val="000000"/>
          <w:szCs w:val="24"/>
          <w:lang w:eastAsia="es-ES"/>
        </w:rPr>
        <w:t xml:space="preserve">Un sistema de gestión es una aplicación informática orientada a planificar, organizar y controlar los procesos internos de una organización, con el propósito de mejorar su eficiencia y calidad operativa. En el ámbito educativo, estas herramientas permiten centralizar la información, reducir la carga administrativa y facilitar la toma de decisiones mediante el acceso oportuno y confiable a los datos. Sommerville (2011) sostiene que “los sistemas de gestión proporcionan una estructura que permite a las organizaciones manejar información compleja de forma coherente, garantizando la trazabilidad y la mejora continua de sus procesos” (p. 104). En consecuencia, en la educación superior estos sistemas </w:t>
      </w:r>
      <w:r w:rsidR="00372145">
        <w:rPr>
          <w:rFonts w:eastAsia="Times New Roman" w:cs="Arial"/>
          <w:color w:val="000000"/>
          <w:szCs w:val="24"/>
          <w:lang w:eastAsia="es-ES"/>
        </w:rPr>
        <w:t>son</w:t>
      </w:r>
      <w:r w:rsidRPr="009B0395">
        <w:rPr>
          <w:rFonts w:eastAsia="Times New Roman" w:cs="Arial"/>
          <w:color w:val="000000"/>
          <w:szCs w:val="24"/>
          <w:lang w:eastAsia="es-ES"/>
        </w:rPr>
        <w:t xml:space="preserve"> esenciales para optimizar la gestión académica, lo que evidencia la necesidad de automatizar procesos específicos como el de pasantías.</w:t>
      </w:r>
    </w:p>
    <w:p w14:paraId="7A074264" w14:textId="77777777" w:rsidR="00193407" w:rsidRDefault="00193407" w:rsidP="002566B6">
      <w:pPr>
        <w:ind w:firstLine="708"/>
        <w:rPr>
          <w:rFonts w:eastAsia="Times New Roman" w:cs="Arial"/>
          <w:color w:val="000000"/>
          <w:szCs w:val="24"/>
          <w:lang w:eastAsia="es-ES"/>
        </w:rPr>
      </w:pPr>
      <w:r w:rsidRPr="00193407">
        <w:rPr>
          <w:rFonts w:eastAsia="Times New Roman" w:cs="Arial"/>
          <w:color w:val="000000"/>
          <w:szCs w:val="24"/>
          <w:lang w:eastAsia="es-ES"/>
        </w:rPr>
        <w:lastRenderedPageBreak/>
        <w:t xml:space="preserve">La gestión de pasantías comprende los procedimientos administrativos y académicos orientados a integrar al estudiante en un entorno laboral acorde con su formación, permitiéndole aplicar conocimientos, fortalecer competencias profesionales y promover la vinculación universidad–empresa. Su importancia académica radica en la consolidación de saberes técnicos, científicos y éticos, tal como lo señala el Ministerio del Poder Popular para la Educación Universitaria (2017), al afirmar que “las pasantías constituyen un componente esencial del proceso formativo” (p. 12). </w:t>
      </w:r>
    </w:p>
    <w:p w14:paraId="17418018" w14:textId="46DBD1AA" w:rsidR="00193407" w:rsidRDefault="00193407" w:rsidP="002566B6">
      <w:pPr>
        <w:ind w:firstLine="708"/>
        <w:rPr>
          <w:rFonts w:eastAsia="Times New Roman" w:cs="Arial"/>
          <w:color w:val="000000"/>
          <w:szCs w:val="24"/>
          <w:lang w:eastAsia="es-ES"/>
        </w:rPr>
      </w:pPr>
      <w:r w:rsidRPr="00193407">
        <w:rPr>
          <w:rFonts w:eastAsia="Times New Roman" w:cs="Arial"/>
          <w:color w:val="000000"/>
          <w:szCs w:val="24"/>
          <w:lang w:eastAsia="es-ES"/>
        </w:rPr>
        <w:t>Sin embargo, en Venezuela este proceso se ve afectado por limitaciones tecnológicas, ya que muchas universidades aún gestionan las pasantías de forma manual, lo que ocasiona errores, duplicidad de tareas y dificultades para el acceso a la información. En este sentido, Sánchez y López (2019) destacan que “la falta de automatización en los procesos académicos […] representa un obstáculo para la transparencia, la eficiencia y la calidad educativa” (p. 47), por lo que resulta prioritaria la incorporación de sistemas informáticos que modernicen la gestión administrativa universitaria.</w:t>
      </w:r>
    </w:p>
    <w:p w14:paraId="04E936AF" w14:textId="2FF9A526"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Actualmente, en el Instituto Universitario Politécnico “Santiago Mariño”, Extensión Barinas, enfrenta condiciones similares. El proceso de gestión de pasantías se lleva a cabo mediante procedimientos manuales, en los que se utilizan documentos físicos para el registro y control de los estudiantes. Esto puede ocasionar pérdida de información, retrasos en la evaluación, dificultades en la comunicación entre tutores y pasantes, y falta de control sobre los informes finales. Además, la inexistencia de una base de datos centralizada impide generar reportes de manera eficiente y dificulta la supervisión del cumplimiento de las actividades académicas.</w:t>
      </w:r>
    </w:p>
    <w:p w14:paraId="01E38582"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 xml:space="preserve">Entre las causas principales del problema se encuentran la ausencia de un sistema automatizado que permita integrar las diferentes fases del proceso de pasantías, la falta de estandarización en los procedimientos administrativos y la carencia de herramientas tecnológicas adaptadas a las necesidades institucionales. Estas deficiencias impiden la coordinación efectiva entre estudiantes, tutores académicos y tutores empresariales, lo que limita la capacidad de seguimiento y control de las actividades realizadas durante el período de pasantía. Frente a esta situación, el desarrollo de un sistema de </w:t>
      </w:r>
      <w:r w:rsidRPr="002566B6">
        <w:rPr>
          <w:rFonts w:eastAsia="Times New Roman" w:cs="Arial"/>
          <w:color w:val="000000"/>
          <w:szCs w:val="24"/>
          <w:lang w:eastAsia="es-ES"/>
        </w:rPr>
        <w:lastRenderedPageBreak/>
        <w:t>gestión de pasantías se plantea como una solución viable para optimizar el proceso, centralizar la información y mejorar la comunicación entre los actores involucrados.</w:t>
      </w:r>
    </w:p>
    <w:p w14:paraId="10858CF8" w14:textId="0152F3D9"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 xml:space="preserve">En tal sentido los resultados de no contar con un sistema </w:t>
      </w:r>
      <w:r w:rsidR="005E4DA1">
        <w:rPr>
          <w:rFonts w:eastAsia="Times New Roman" w:cs="Arial"/>
          <w:color w:val="000000"/>
          <w:szCs w:val="24"/>
          <w:lang w:eastAsia="es-ES"/>
        </w:rPr>
        <w:t>de gestión</w:t>
      </w:r>
      <w:r w:rsidRPr="002566B6">
        <w:rPr>
          <w:rFonts w:eastAsia="Times New Roman" w:cs="Arial"/>
          <w:color w:val="000000"/>
          <w:szCs w:val="24"/>
          <w:lang w:eastAsia="es-ES"/>
        </w:rPr>
        <w:t xml:space="preserve"> son múltiples. Entre ellas destacan la pérdida de información, la duplicidad de registros, los retrasos en la validación de documentos y la falta de control sobre las actividades desarrolladas por los pasantes. Además, la gestión manual incrementa el uso de recursos materiales, aumenta los errores humanos y dificulta la generación de reportes estadísticos útiles para la toma de decisiones. En resumen, la eficiencia del proceso académico se ve comprometida, afectando la calidad de la formación profesional y la imagen institucional del Instituto.</w:t>
      </w:r>
    </w:p>
    <w:p w14:paraId="6E7DB72C"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En consecuencia, el desarrollo de un sistema de gestión de pasantías para el Instituto Universitario Politécnico “Santiago Mariño”, Extensión Barinas, se presenta como una solución tecnológica innovadora y necesaria, ya que permitirá centralizar la información, automatizar los procesos administrativos y académicos, y mejorar la comunicación entre estudiantes, tutores académicos y tutores empresariales. De todo lo anterior planteado, surgen las siguientes interrogantes:</w:t>
      </w:r>
    </w:p>
    <w:p w14:paraId="31176769" w14:textId="2DF83ED9" w:rsidR="002566B6" w:rsidRPr="002566B6" w:rsidRDefault="005E4DA1" w:rsidP="002566B6">
      <w:pPr>
        <w:pStyle w:val="Prrafodelista"/>
        <w:numPr>
          <w:ilvl w:val="0"/>
          <w:numId w:val="4"/>
        </w:numPr>
        <w:rPr>
          <w:rFonts w:eastAsia="Times New Roman" w:cs="Arial"/>
          <w:color w:val="000000"/>
          <w:szCs w:val="24"/>
          <w:lang w:eastAsia="es-ES"/>
        </w:rPr>
      </w:pPr>
      <w:r>
        <w:rPr>
          <w:rFonts w:eastAsia="Times New Roman" w:cs="Arial"/>
          <w:color w:val="000000"/>
          <w:szCs w:val="24"/>
          <w:lang w:eastAsia="es-ES"/>
        </w:rPr>
        <w:t>¿Cuál es la situación</w:t>
      </w:r>
      <w:r w:rsidR="0072650F" w:rsidRPr="002566B6">
        <w:rPr>
          <w:rFonts w:eastAsia="Times New Roman" w:cs="Arial"/>
          <w:color w:val="000000"/>
          <w:szCs w:val="24"/>
          <w:lang w:eastAsia="es-ES"/>
        </w:rPr>
        <w:t xml:space="preserve"> actualmente </w:t>
      </w:r>
      <w:r>
        <w:rPr>
          <w:rFonts w:eastAsia="Times New Roman" w:cs="Arial"/>
          <w:color w:val="000000"/>
          <w:szCs w:val="24"/>
          <w:lang w:eastAsia="es-ES"/>
        </w:rPr>
        <w:t>del</w:t>
      </w:r>
      <w:r w:rsidR="0072650F" w:rsidRPr="002566B6">
        <w:rPr>
          <w:rFonts w:eastAsia="Times New Roman" w:cs="Arial"/>
          <w:color w:val="000000"/>
          <w:szCs w:val="24"/>
          <w:lang w:eastAsia="es-ES"/>
        </w:rPr>
        <w:t xml:space="preserve"> proceso de gestión de pasantías en el Instituto Universitario Politécnico “Santiago Mariño”, Extensión Barinas?</w:t>
      </w:r>
      <w:r w:rsidR="0072650F" w:rsidRPr="002566B6">
        <w:rPr>
          <w:rFonts w:eastAsia="Times New Roman" w:cs="Arial"/>
          <w:color w:val="000000"/>
          <w:szCs w:val="24"/>
          <w:lang w:eastAsia="es-ES"/>
        </w:rPr>
        <w:br/>
      </w:r>
    </w:p>
    <w:p w14:paraId="4A406DF4" w14:textId="78584FEC" w:rsidR="002566B6" w:rsidRPr="002566B6" w:rsidRDefault="0072650F" w:rsidP="002566B6">
      <w:pPr>
        <w:pStyle w:val="Prrafodelista"/>
        <w:numPr>
          <w:ilvl w:val="0"/>
          <w:numId w:val="4"/>
        </w:numPr>
        <w:rPr>
          <w:rFonts w:eastAsia="Times New Roman" w:cs="Arial"/>
          <w:color w:val="000000"/>
          <w:szCs w:val="24"/>
          <w:lang w:eastAsia="es-ES"/>
        </w:rPr>
      </w:pPr>
      <w:r w:rsidRPr="002566B6">
        <w:rPr>
          <w:rFonts w:eastAsia="Times New Roman" w:cs="Arial"/>
          <w:color w:val="000000"/>
          <w:szCs w:val="24"/>
          <w:lang w:eastAsia="es-ES"/>
        </w:rPr>
        <w:t>¿Cuáles son los requerimientos funcionales y no funcionales necesarios para el desarrollo de un sistema de gestión de pasantías?</w:t>
      </w:r>
      <w:r w:rsidRPr="002566B6">
        <w:rPr>
          <w:rFonts w:eastAsia="Times New Roman" w:cs="Arial"/>
          <w:color w:val="000000"/>
          <w:szCs w:val="24"/>
          <w:lang w:eastAsia="es-ES"/>
        </w:rPr>
        <w:br/>
      </w:r>
    </w:p>
    <w:p w14:paraId="6465AFD0" w14:textId="7D79BE65" w:rsidR="002566B6" w:rsidRPr="002566B6" w:rsidRDefault="005E4DA1" w:rsidP="002566B6">
      <w:pPr>
        <w:pStyle w:val="Prrafodelista"/>
        <w:numPr>
          <w:ilvl w:val="0"/>
          <w:numId w:val="4"/>
        </w:numPr>
        <w:rPr>
          <w:rFonts w:eastAsia="Times New Roman" w:cs="Arial"/>
          <w:color w:val="000000"/>
          <w:szCs w:val="24"/>
          <w:lang w:eastAsia="es-ES"/>
        </w:rPr>
      </w:pPr>
      <w:r>
        <w:rPr>
          <w:rFonts w:eastAsia="Times New Roman" w:cs="Arial"/>
          <w:color w:val="000000"/>
          <w:szCs w:val="24"/>
          <w:lang w:eastAsia="es-ES"/>
        </w:rPr>
        <w:t xml:space="preserve">¿Cómo se </w:t>
      </w:r>
      <w:r w:rsidR="002A610C">
        <w:rPr>
          <w:rFonts w:eastAsia="Times New Roman" w:cs="Arial"/>
          <w:color w:val="000000"/>
          <w:szCs w:val="24"/>
          <w:lang w:eastAsia="es-ES"/>
        </w:rPr>
        <w:t>hará</w:t>
      </w:r>
      <w:r w:rsidR="0072650F" w:rsidRPr="002566B6">
        <w:rPr>
          <w:rFonts w:eastAsia="Times New Roman" w:cs="Arial"/>
          <w:color w:val="000000"/>
          <w:szCs w:val="24"/>
          <w:lang w:eastAsia="es-ES"/>
        </w:rPr>
        <w:t xml:space="preserve"> el diseño de un sistema automatizado puede mejorar la eficiencia y efectividad del proceso de gestión </w:t>
      </w:r>
      <w:r w:rsidR="002566B6" w:rsidRPr="002566B6">
        <w:rPr>
          <w:rFonts w:eastAsia="Times New Roman" w:cs="Arial"/>
          <w:color w:val="000000"/>
          <w:szCs w:val="24"/>
          <w:lang w:eastAsia="es-ES"/>
        </w:rPr>
        <w:t>de pasantías en la institución?</w:t>
      </w:r>
    </w:p>
    <w:p w14:paraId="352D5EBA" w14:textId="3F667381" w:rsidR="002566B6" w:rsidRDefault="002566B6" w:rsidP="002566B6">
      <w:pPr>
        <w:rPr>
          <w:rFonts w:eastAsia="Times New Roman" w:cs="Arial"/>
          <w:color w:val="000000"/>
          <w:szCs w:val="24"/>
          <w:lang w:eastAsia="es-ES"/>
        </w:rPr>
      </w:pPr>
    </w:p>
    <w:p w14:paraId="5869F746" w14:textId="74402958" w:rsidR="009B16AE" w:rsidRDefault="009B16AE" w:rsidP="002566B6">
      <w:pPr>
        <w:rPr>
          <w:rFonts w:eastAsia="Times New Roman" w:cs="Arial"/>
          <w:color w:val="000000"/>
          <w:szCs w:val="24"/>
          <w:lang w:eastAsia="es-ES"/>
        </w:rPr>
      </w:pPr>
    </w:p>
    <w:p w14:paraId="5C7F0AE8" w14:textId="77777777" w:rsidR="009B16AE" w:rsidRDefault="009B16AE" w:rsidP="002566B6">
      <w:pPr>
        <w:rPr>
          <w:rFonts w:eastAsia="Times New Roman" w:cs="Arial"/>
          <w:color w:val="000000"/>
          <w:szCs w:val="24"/>
          <w:lang w:eastAsia="es-ES"/>
        </w:rPr>
      </w:pPr>
    </w:p>
    <w:p w14:paraId="458BE6A0" w14:textId="4FC8965C" w:rsidR="002566B6" w:rsidRPr="002566B6" w:rsidRDefault="002566B6" w:rsidP="002566B6">
      <w:pPr>
        <w:rPr>
          <w:rFonts w:eastAsia="Times New Roman" w:cs="Arial"/>
          <w:b/>
          <w:color w:val="000000"/>
          <w:szCs w:val="24"/>
          <w:lang w:eastAsia="es-ES"/>
        </w:rPr>
      </w:pPr>
      <w:r w:rsidRPr="002566B6">
        <w:rPr>
          <w:rFonts w:eastAsia="Times New Roman" w:cs="Arial"/>
          <w:b/>
          <w:color w:val="000000"/>
          <w:szCs w:val="24"/>
          <w:lang w:eastAsia="es-ES"/>
        </w:rPr>
        <w:lastRenderedPageBreak/>
        <w:t>OBJETIVOS DE LA INVESTIGACIÓN.</w:t>
      </w:r>
    </w:p>
    <w:p w14:paraId="2492393A" w14:textId="40C566A0" w:rsidR="0072650F" w:rsidRPr="002566B6" w:rsidRDefault="002566B6" w:rsidP="002566B6">
      <w:pPr>
        <w:rPr>
          <w:rFonts w:eastAsia="Times New Roman" w:cs="Arial"/>
          <w:b/>
          <w:bCs/>
          <w:szCs w:val="24"/>
          <w:lang w:eastAsia="es-ES"/>
        </w:rPr>
      </w:pPr>
      <w:r w:rsidRPr="002566B6">
        <w:rPr>
          <w:rFonts w:eastAsia="Times New Roman" w:cs="Arial"/>
          <w:b/>
          <w:bCs/>
          <w:color w:val="000000"/>
          <w:szCs w:val="24"/>
          <w:lang w:eastAsia="es-ES"/>
        </w:rPr>
        <w:t>Objetivo General</w:t>
      </w:r>
    </w:p>
    <w:p w14:paraId="18AA32A6" w14:textId="77777777" w:rsidR="0072650F" w:rsidRPr="002566B6" w:rsidRDefault="0072650F" w:rsidP="002566B6">
      <w:pPr>
        <w:rPr>
          <w:rFonts w:eastAsia="Times New Roman" w:cs="Arial"/>
          <w:b/>
          <w:bCs/>
          <w:szCs w:val="24"/>
          <w:lang w:eastAsia="es-ES"/>
        </w:rPr>
      </w:pPr>
      <w:r w:rsidRPr="002566B6">
        <w:rPr>
          <w:rFonts w:eastAsia="Times New Roman" w:cs="Arial"/>
          <w:color w:val="000000"/>
          <w:szCs w:val="24"/>
          <w:lang w:eastAsia="es-ES"/>
        </w:rPr>
        <w:t>Desarrollar Sistema de gestión de pasantías para el Instituto Universitario Politécnico 'Santiago Mariño', Extensión Barinas.</w:t>
      </w:r>
    </w:p>
    <w:p w14:paraId="5465D635" w14:textId="77777777" w:rsidR="0072650F" w:rsidRPr="002566B6" w:rsidRDefault="0072650F" w:rsidP="002566B6">
      <w:pPr>
        <w:rPr>
          <w:rFonts w:eastAsia="Times New Roman" w:cs="Arial"/>
          <w:b/>
          <w:bCs/>
          <w:szCs w:val="24"/>
          <w:lang w:eastAsia="es-ES"/>
        </w:rPr>
      </w:pPr>
      <w:r w:rsidRPr="002566B6">
        <w:rPr>
          <w:rFonts w:eastAsia="Times New Roman" w:cs="Arial"/>
          <w:b/>
          <w:color w:val="000000"/>
          <w:szCs w:val="24"/>
          <w:lang w:eastAsia="es-ES"/>
        </w:rPr>
        <w:t>Objetivos Específicos:</w:t>
      </w:r>
    </w:p>
    <w:p w14:paraId="61D7892B" w14:textId="77777777" w:rsidR="0072650F" w:rsidRPr="002566B6" w:rsidRDefault="0072650F" w:rsidP="002566B6">
      <w:pPr>
        <w:ind w:firstLine="708"/>
        <w:rPr>
          <w:rFonts w:eastAsia="Times New Roman" w:cs="Arial"/>
          <w:b/>
          <w:bCs/>
          <w:szCs w:val="24"/>
          <w:lang w:eastAsia="es-ES"/>
        </w:rPr>
      </w:pPr>
      <w:r w:rsidRPr="002566B6">
        <w:rPr>
          <w:rFonts w:eastAsia="Times New Roman" w:cs="Arial"/>
          <w:color w:val="000000"/>
          <w:szCs w:val="24"/>
          <w:lang w:eastAsia="es-ES"/>
        </w:rPr>
        <w:t>1. Diagnosticar la situación actual del proceso de gestión de pasantías en el Instituto Universitario Politécnico 'Santiago Mariño', Extensión Barinas</w:t>
      </w:r>
    </w:p>
    <w:p w14:paraId="24B60F43" w14:textId="77777777" w:rsidR="0072650F" w:rsidRPr="002566B6" w:rsidRDefault="0072650F" w:rsidP="002566B6">
      <w:pPr>
        <w:ind w:firstLine="708"/>
        <w:rPr>
          <w:rFonts w:eastAsia="Times New Roman" w:cs="Arial"/>
          <w:b/>
          <w:bCs/>
          <w:szCs w:val="24"/>
          <w:lang w:eastAsia="es-ES"/>
        </w:rPr>
      </w:pPr>
      <w:r w:rsidRPr="002566B6">
        <w:rPr>
          <w:rFonts w:eastAsia="Times New Roman" w:cs="Arial"/>
          <w:color w:val="000000"/>
          <w:szCs w:val="24"/>
          <w:lang w:eastAsia="es-ES"/>
        </w:rPr>
        <w:t>2. Determinar los requerimientos funcionales y no funcionales para el desarrollo del sistema de gestión de pasantías</w:t>
      </w:r>
    </w:p>
    <w:p w14:paraId="7774529B" w14:textId="77777777" w:rsidR="0072650F" w:rsidRPr="002566B6" w:rsidRDefault="0072650F" w:rsidP="002566B6">
      <w:pPr>
        <w:ind w:firstLine="708"/>
        <w:rPr>
          <w:rFonts w:eastAsia="Times New Roman" w:cs="Arial"/>
          <w:b/>
          <w:bCs/>
          <w:szCs w:val="24"/>
          <w:lang w:eastAsia="es-ES"/>
        </w:rPr>
      </w:pPr>
      <w:r w:rsidRPr="002566B6">
        <w:rPr>
          <w:rFonts w:eastAsia="Times New Roman" w:cs="Arial"/>
          <w:color w:val="000000"/>
          <w:szCs w:val="24"/>
          <w:lang w:eastAsia="es-ES"/>
        </w:rPr>
        <w:t>3. Diseñar Sistema de gestión de pasantías para el Instituto Universitario Politécnico 'Santiago Mariño', Extensión Barinas</w:t>
      </w:r>
    </w:p>
    <w:p w14:paraId="4491F946" w14:textId="20EA6A00" w:rsidR="0072650F" w:rsidRPr="002566B6" w:rsidRDefault="002566B6" w:rsidP="002566B6">
      <w:pPr>
        <w:rPr>
          <w:rFonts w:eastAsia="Times New Roman" w:cs="Arial"/>
          <w:b/>
          <w:bCs/>
          <w:szCs w:val="24"/>
          <w:lang w:eastAsia="es-ES"/>
        </w:rPr>
      </w:pPr>
      <w:r w:rsidRPr="002566B6">
        <w:rPr>
          <w:rFonts w:eastAsia="Times New Roman" w:cs="Arial"/>
          <w:b/>
          <w:bCs/>
          <w:color w:val="000000"/>
          <w:szCs w:val="24"/>
          <w:lang w:eastAsia="es-ES"/>
        </w:rPr>
        <w:t>JUSTIFICACIÓN</w:t>
      </w:r>
    </w:p>
    <w:p w14:paraId="2F14BABD"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En la actualidad, la gestión eficiente de los procesos académicos constituye un elemento esencial para el desarrollo institucional, especialmente en el ámbito universitario. En este contexto, el manejo de las pasantías dentro del Instituto Universitario Politécnico “Santiago Mariño”, Extensión Barinas, reviste una relevancia significativa, ya que dicho proceso representa una etapa fundamental en la formación profesional de los estudiantes. La necesidad de contar con un sistema de gestión automatizado surge ante las limitaciones observadas en los métodos tradicionales, los cuales suelen basarse en procedimientos manuales que generan retrasos, pérdida de información y falta de control sobre las actividades que realizan los pasantes y sus tutores.</w:t>
      </w:r>
    </w:p>
    <w:p w14:paraId="494CA300"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Por consiguiente, el presente estudio se lleva a cabo con el propósito de analizar y diseñar un sistema de gestión de pasantías que optimice las tareas administrativas y académicas inherentes al seguimiento de los estudiantes durante su periodo de práctica profesional. Dicho sistema aspira a la automatización de procesos tales como el registro de pasantes, la asignación de tutores, y el control de informes y evaluaciones, posibilitando con ello una mayor eficiencia, transparencia y confiabilidad en la información gestionada por la institución.</w:t>
      </w:r>
    </w:p>
    <w:p w14:paraId="1C1615A3"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lastRenderedPageBreak/>
        <w:t>Por tal razón, este trabajo radica en ofrecer una herramienta tecnológica que simplifique la gestión, perfeccione la comunicación y asegure un flujo de información oportuno, facilitando un seguimiento académico y profesional más riguroso del estudiante. Con esto, se procura no sólo optimizar los recursos institucionales, sino también elevar la calidad del proceso educativo.</w:t>
      </w:r>
    </w:p>
    <w:p w14:paraId="1648D181"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En el ámbito teórico de esta investigación reside en la generación de conocimientos conceptuales sobre los sistemas de información aplicados a la gestión académica, específicamente en el contexto de las pasantías universitarias. Se abordarán nociones relativas a la administración de datos, la ingeniería de software y los procedimientos de gestión educativa, las cuales servirán como fundamento para la comprensión y estructuración de soluciones tecnológicas orientadas hacia la mejora continua de las instituciones educativas. Este conocimiento enriquecerá la literatura existente en el campo de la informática aplicada a la educación superior.</w:t>
      </w:r>
    </w:p>
    <w:p w14:paraId="0299F9B0"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En el ámbito metodológico, el estudio requiere la aplicación de técnicas rigurosas de recolección de datos, que incluyen la realización de entrevistas y encuestas con los miembros de la comunidad académica, así como pruebas de usabilidad, crucial para garantizar que la solución se ajuste adecuadamente a sus requerimientos. El enfoque metodológico permitirá compilar información precisa, orientar las elecciones de diseño y sentar las bases para su aplicación posterior en contextos análogos.</w:t>
      </w:r>
    </w:p>
    <w:p w14:paraId="680C94C6" w14:textId="1FD11497" w:rsidR="0072650F" w:rsidRPr="002566B6" w:rsidRDefault="0072650F" w:rsidP="002566B6">
      <w:pPr>
        <w:ind w:firstLine="708"/>
        <w:rPr>
          <w:rFonts w:cs="Arial"/>
          <w:b/>
          <w:bCs/>
          <w:szCs w:val="24"/>
          <w:lang w:eastAsia="es-ES"/>
        </w:rPr>
      </w:pPr>
      <w:r w:rsidRPr="002566B6">
        <w:rPr>
          <w:rFonts w:cs="Arial"/>
          <w:szCs w:val="24"/>
          <w:lang w:eastAsia="es-ES"/>
        </w:rPr>
        <w:t xml:space="preserve">En el ámbito práctico para el Politécnico Santiago Mariño, este </w:t>
      </w:r>
      <w:r w:rsidR="00ED4FC3" w:rsidRPr="002566B6">
        <w:rPr>
          <w:rFonts w:cs="Arial"/>
          <w:szCs w:val="24"/>
          <w:lang w:eastAsia="es-ES"/>
        </w:rPr>
        <w:t>sistema representa</w:t>
      </w:r>
      <w:r w:rsidRPr="002566B6">
        <w:rPr>
          <w:rFonts w:cs="Arial"/>
          <w:szCs w:val="24"/>
          <w:lang w:eastAsia="es-ES"/>
        </w:rPr>
        <w:t xml:space="preserve"> una administración más eficiente y estructurada de la gestión de pasantías. La institución dispondrá de una plataforma que facilitará el seguimiento y la evaluación de los pasantes, mientras que los estudiantes contarán con un medio expedito para el registro y monitoreo de su proceso formativo. En consecuencia, la investigación ejercerá una incidencia directa en el mejoramiento de los servicios académicos y en la optimización del tiempo y los recursos disponibles en la institución.</w:t>
      </w:r>
    </w:p>
    <w:p w14:paraId="34DA4110" w14:textId="77777777" w:rsidR="0072650F" w:rsidRPr="002566B6" w:rsidRDefault="0072650F" w:rsidP="002566B6">
      <w:pPr>
        <w:ind w:firstLine="708"/>
        <w:rPr>
          <w:rFonts w:eastAsia="Times New Roman" w:cs="Arial"/>
          <w:szCs w:val="24"/>
          <w:lang w:eastAsia="es-ES"/>
        </w:rPr>
      </w:pPr>
      <w:r w:rsidRPr="002566B6">
        <w:rPr>
          <w:rFonts w:eastAsia="Times New Roman" w:cs="Arial"/>
          <w:color w:val="000000"/>
          <w:szCs w:val="24"/>
          <w:lang w:eastAsia="es-ES"/>
        </w:rPr>
        <w:t>En cuanto a la línea de investigación, esta propuesta se enmarca en el desarrollo de software y sistema de gestión, específicamente en el ámbito de tecnología e innovación.</w:t>
      </w:r>
    </w:p>
    <w:p w14:paraId="33FEDF6D" w14:textId="4FA8DA79" w:rsidR="0072650F" w:rsidRPr="002566B6" w:rsidRDefault="002566B6" w:rsidP="002566B6">
      <w:pPr>
        <w:rPr>
          <w:rFonts w:eastAsia="Times New Roman" w:cs="Arial"/>
          <w:b/>
          <w:bCs/>
          <w:szCs w:val="24"/>
          <w:lang w:eastAsia="es-ES"/>
        </w:rPr>
      </w:pPr>
      <w:r w:rsidRPr="002566B6">
        <w:rPr>
          <w:rFonts w:eastAsia="Times New Roman" w:cs="Arial"/>
          <w:b/>
          <w:bCs/>
          <w:color w:val="000000"/>
          <w:szCs w:val="24"/>
          <w:lang w:eastAsia="es-ES"/>
        </w:rPr>
        <w:lastRenderedPageBreak/>
        <w:t>ALCANCES Y LIMITACIONES</w:t>
      </w:r>
    </w:p>
    <w:p w14:paraId="553AEA15" w14:textId="715EA59F" w:rsidR="004E77D0" w:rsidRDefault="0072650F" w:rsidP="005974CD">
      <w:pPr>
        <w:ind w:firstLine="708"/>
        <w:rPr>
          <w:rFonts w:ascii="Times New Roman" w:eastAsia="Times New Roman" w:hAnsi="Times New Roman" w:cs="Times New Roman"/>
          <w:szCs w:val="24"/>
          <w:lang w:eastAsia="es-ES"/>
        </w:rPr>
      </w:pPr>
      <w:r w:rsidRPr="002566B6">
        <w:rPr>
          <w:rFonts w:eastAsia="Times New Roman" w:cs="Arial"/>
          <w:color w:val="000000"/>
          <w:szCs w:val="24"/>
          <w:lang w:eastAsia="es-ES"/>
        </w:rPr>
        <w:t xml:space="preserve">El presente proyecto tiene como alcance el desarrollo de un Sistema de Gestión de Pasantías para el Instituto Universitario Politécnico “Santiago Mariño”, Extensión Barinas, está orientado a automatizar los procesos de registro, control y seguimiento de los estudiantes universitarios a lo largo de todo su período de pasantía profesional. Esto incluye desde la formalización inicial de la pasantía hasta la evaluación final del desempeño, buscando optimizar la gestión administrativa, reducir la carga de trabajo manual del personal encargado y proporcionar una trazabilidad completa del progreso de cada estudiante dentro de la empresa o institución receptora. </w:t>
      </w:r>
      <w:r w:rsidR="005974CD" w:rsidRPr="005974CD">
        <w:rPr>
          <w:rFonts w:eastAsia="Times New Roman" w:cs="Arial"/>
          <w:color w:val="000000"/>
          <w:szCs w:val="24"/>
          <w:lang w:eastAsia="es-ES"/>
        </w:rPr>
        <w:t>El proyecto se delimita exclusivamente a la fase de desarrollo, por lo que no contempla su implementación en un entorno real, la cual comprende el análisis de requerimientos, el diseño del sistema y la construcción del prototipo funcional.</w:t>
      </w:r>
      <w:r w:rsidR="004E77D0">
        <w:rPr>
          <w:rFonts w:ascii="Times New Roman" w:eastAsia="Times New Roman" w:hAnsi="Times New Roman" w:cs="Times New Roman"/>
          <w:szCs w:val="24"/>
          <w:lang w:eastAsia="es-ES"/>
        </w:rPr>
        <w:br w:type="page"/>
      </w:r>
    </w:p>
    <w:p w14:paraId="3F6108D6" w14:textId="77777777" w:rsidR="0072650F" w:rsidRPr="007363F7" w:rsidRDefault="0072650F" w:rsidP="003070C8">
      <w:pPr>
        <w:spacing w:after="0"/>
        <w:jc w:val="center"/>
        <w:rPr>
          <w:rFonts w:ascii="Times New Roman" w:eastAsia="Times New Roman" w:hAnsi="Times New Roman" w:cs="Times New Roman"/>
          <w:b/>
          <w:sz w:val="28"/>
          <w:szCs w:val="28"/>
          <w:lang w:eastAsia="es-ES"/>
        </w:rPr>
      </w:pPr>
      <w:r w:rsidRPr="007363F7">
        <w:rPr>
          <w:rFonts w:eastAsia="Times New Roman" w:cs="Arial"/>
          <w:b/>
          <w:color w:val="000000"/>
          <w:sz w:val="28"/>
          <w:szCs w:val="28"/>
          <w:lang w:eastAsia="es-ES"/>
        </w:rPr>
        <w:lastRenderedPageBreak/>
        <w:t>CAPITULO 2</w:t>
      </w:r>
    </w:p>
    <w:p w14:paraId="089CDA1B" w14:textId="77777777" w:rsidR="0072650F" w:rsidRPr="0072650F" w:rsidRDefault="0072650F" w:rsidP="003070C8">
      <w:pPr>
        <w:spacing w:after="0"/>
        <w:rPr>
          <w:rFonts w:ascii="Times New Roman" w:eastAsia="Times New Roman" w:hAnsi="Times New Roman" w:cs="Times New Roman"/>
          <w:szCs w:val="24"/>
          <w:lang w:eastAsia="es-ES"/>
        </w:rPr>
      </w:pPr>
    </w:p>
    <w:p w14:paraId="0467E18E" w14:textId="77777777" w:rsidR="0072650F" w:rsidRPr="007363F7" w:rsidRDefault="0072650F" w:rsidP="003070C8">
      <w:pPr>
        <w:spacing w:after="0"/>
        <w:jc w:val="center"/>
        <w:rPr>
          <w:rFonts w:ascii="Times New Roman" w:eastAsia="Times New Roman" w:hAnsi="Times New Roman" w:cs="Times New Roman"/>
          <w:sz w:val="28"/>
          <w:szCs w:val="24"/>
          <w:lang w:eastAsia="es-ES"/>
        </w:rPr>
      </w:pPr>
      <w:r w:rsidRPr="007363F7">
        <w:rPr>
          <w:rFonts w:eastAsia="Times New Roman" w:cs="Arial"/>
          <w:b/>
          <w:bCs/>
          <w:color w:val="000000"/>
          <w:lang w:eastAsia="es-ES"/>
        </w:rPr>
        <w:t>MARCO TEÓRICO</w:t>
      </w:r>
    </w:p>
    <w:p w14:paraId="2044AA5A" w14:textId="77777777" w:rsidR="0072650F" w:rsidRPr="0072650F" w:rsidRDefault="0072650F" w:rsidP="003070C8">
      <w:pPr>
        <w:spacing w:after="0"/>
        <w:rPr>
          <w:rFonts w:ascii="Times New Roman" w:eastAsia="Times New Roman" w:hAnsi="Times New Roman" w:cs="Times New Roman"/>
          <w:szCs w:val="24"/>
          <w:lang w:eastAsia="es-ES"/>
        </w:rPr>
      </w:pPr>
    </w:p>
    <w:p w14:paraId="05480728" w14:textId="517F31B1" w:rsidR="0072650F" w:rsidRPr="0072650F" w:rsidRDefault="0072650F" w:rsidP="003070C8">
      <w:pPr>
        <w:spacing w:after="0"/>
        <w:ind w:firstLine="720"/>
        <w:rPr>
          <w:rFonts w:ascii="Times New Roman" w:eastAsia="Times New Roman" w:hAnsi="Times New Roman" w:cs="Times New Roman"/>
          <w:szCs w:val="24"/>
          <w:lang w:eastAsia="es-ES"/>
        </w:rPr>
      </w:pPr>
      <w:r w:rsidRPr="0072650F">
        <w:rPr>
          <w:rFonts w:eastAsia="Times New Roman" w:cs="Arial"/>
          <w:color w:val="0F1115"/>
          <w:szCs w:val="24"/>
          <w:shd w:val="clear" w:color="auto" w:fill="FFFFFF"/>
          <w:lang w:eastAsia="es-ES"/>
        </w:rPr>
        <w:t xml:space="preserve">Esta sección se estructura, según las necesidades del estudio, a partir de un conjunto de componentes que constituyen los fundamentos conceptuales de la indagación. Como lo precisa </w:t>
      </w:r>
      <w:r w:rsidR="00F9147D">
        <w:rPr>
          <w:rFonts w:eastAsia="Times New Roman" w:cs="Arial"/>
          <w:color w:val="0F1115"/>
          <w:szCs w:val="24"/>
          <w:shd w:val="clear" w:color="auto" w:fill="FFFFFF"/>
          <w:lang w:eastAsia="es-ES"/>
        </w:rPr>
        <w:t>Arias (2022)</w:t>
      </w:r>
      <w:r w:rsidRPr="0072650F">
        <w:rPr>
          <w:rFonts w:eastAsia="Times New Roman" w:cs="Arial"/>
          <w:color w:val="0F1115"/>
          <w:szCs w:val="24"/>
          <w:shd w:val="clear" w:color="auto" w:fill="FFFFFF"/>
          <w:lang w:eastAsia="es-ES"/>
        </w:rPr>
        <w:t xml:space="preserve"> “El marco teórico o marco referencial, es el producto de la revisión documental–bibliográfica, y consiste en una recopilación de ideas, posturas de autores, conceptos y definiciones, que sirven de base a la investigación por realizar” (p.106). Para el caso de este proyecto, incluye los antecedentes del estudio, los fundamentos teóricos, el sustento legal, la operacionalización de las variables y la definición de términos clave. Con base en lo anterior, a </w:t>
      </w:r>
      <w:r w:rsidR="007363F7" w:rsidRPr="0072650F">
        <w:rPr>
          <w:rFonts w:eastAsia="Times New Roman" w:cs="Arial"/>
          <w:color w:val="0F1115"/>
          <w:szCs w:val="24"/>
          <w:shd w:val="clear" w:color="auto" w:fill="FFFFFF"/>
          <w:lang w:eastAsia="es-ES"/>
        </w:rPr>
        <w:t>continuación,</w:t>
      </w:r>
      <w:r w:rsidRPr="0072650F">
        <w:rPr>
          <w:rFonts w:eastAsia="Times New Roman" w:cs="Arial"/>
          <w:color w:val="0F1115"/>
          <w:szCs w:val="24"/>
          <w:shd w:val="clear" w:color="auto" w:fill="FFFFFF"/>
          <w:lang w:eastAsia="es-ES"/>
        </w:rPr>
        <w:t xml:space="preserve"> se exponen diversos antecedentes históricos vinculados con la investigación actual.</w:t>
      </w:r>
    </w:p>
    <w:p w14:paraId="37472F72" w14:textId="77777777" w:rsidR="0072650F" w:rsidRPr="0072650F" w:rsidRDefault="0072650F" w:rsidP="003070C8">
      <w:pPr>
        <w:spacing w:after="0"/>
        <w:rPr>
          <w:rFonts w:ascii="Times New Roman" w:eastAsia="Times New Roman" w:hAnsi="Times New Roman" w:cs="Times New Roman"/>
          <w:szCs w:val="24"/>
          <w:lang w:eastAsia="es-ES"/>
        </w:rPr>
      </w:pPr>
    </w:p>
    <w:p w14:paraId="40F3FECF" w14:textId="0E5DD397" w:rsidR="0072650F" w:rsidRPr="0072650F" w:rsidRDefault="007363F7" w:rsidP="003070C8">
      <w:pPr>
        <w:spacing w:after="0"/>
        <w:rPr>
          <w:rFonts w:ascii="Times New Roman" w:eastAsia="Times New Roman" w:hAnsi="Times New Roman" w:cs="Times New Roman"/>
          <w:szCs w:val="24"/>
          <w:lang w:eastAsia="es-ES"/>
        </w:rPr>
      </w:pPr>
      <w:r w:rsidRPr="0072650F">
        <w:rPr>
          <w:rFonts w:eastAsia="Times New Roman" w:cs="Arial"/>
          <w:b/>
          <w:bCs/>
          <w:color w:val="000000"/>
          <w:szCs w:val="24"/>
          <w:lang w:eastAsia="es-ES"/>
        </w:rPr>
        <w:t>ÁREA DE LA INVESTIGACIÓN</w:t>
      </w:r>
    </w:p>
    <w:p w14:paraId="6B830F3B" w14:textId="77777777" w:rsidR="0072650F" w:rsidRPr="0072650F" w:rsidRDefault="0072650F" w:rsidP="003070C8">
      <w:pPr>
        <w:spacing w:after="0"/>
        <w:rPr>
          <w:rFonts w:ascii="Times New Roman" w:eastAsia="Times New Roman" w:hAnsi="Times New Roman" w:cs="Times New Roman"/>
          <w:szCs w:val="24"/>
          <w:lang w:eastAsia="es-ES"/>
        </w:rPr>
      </w:pPr>
    </w:p>
    <w:p w14:paraId="1DEC47F1" w14:textId="77777777" w:rsidR="0072650F" w:rsidRPr="0072650F" w:rsidRDefault="0072650F" w:rsidP="003070C8">
      <w:pPr>
        <w:spacing w:after="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La investigación se desarrollará en el Instituto Politécnico Santiago Mariño, Extensión Barinas, específicamente en el Departamento de Prácticas Profesionales y Seguimiento al Egresado. Este departamento es el encargado de coordinar, supervisar y registrar las actividades relacionadas con las pasantías de los estudiantes, por lo que constituye el espacio institucional idóneo para la evaluación del sistema de gestión propuesto.</w:t>
      </w:r>
    </w:p>
    <w:p w14:paraId="0C90A59F" w14:textId="77777777" w:rsidR="0072650F" w:rsidRPr="0072650F" w:rsidRDefault="0072650F" w:rsidP="003070C8">
      <w:pPr>
        <w:spacing w:after="0"/>
        <w:rPr>
          <w:rFonts w:ascii="Times New Roman" w:eastAsia="Times New Roman" w:hAnsi="Times New Roman" w:cs="Times New Roman"/>
          <w:szCs w:val="24"/>
          <w:lang w:eastAsia="es-ES"/>
        </w:rPr>
      </w:pPr>
    </w:p>
    <w:p w14:paraId="12BB08B4" w14:textId="31A77439" w:rsidR="0072650F" w:rsidRPr="0072650F" w:rsidRDefault="007363F7" w:rsidP="003070C8">
      <w:pPr>
        <w:spacing w:after="80"/>
        <w:rPr>
          <w:rFonts w:ascii="Times New Roman" w:eastAsia="Times New Roman" w:hAnsi="Times New Roman" w:cs="Times New Roman"/>
          <w:szCs w:val="24"/>
          <w:lang w:eastAsia="es-ES"/>
        </w:rPr>
      </w:pPr>
      <w:r w:rsidRPr="0072650F">
        <w:rPr>
          <w:rFonts w:eastAsia="Times New Roman" w:cs="Arial"/>
          <w:b/>
          <w:bCs/>
          <w:color w:val="000000"/>
          <w:szCs w:val="24"/>
          <w:lang w:eastAsia="es-ES"/>
        </w:rPr>
        <w:t>ANTECEDENTES DE LA INVESTIGACIÓN</w:t>
      </w:r>
    </w:p>
    <w:p w14:paraId="2C499924" w14:textId="4798A27C"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F1115"/>
          <w:szCs w:val="24"/>
          <w:shd w:val="clear" w:color="auto" w:fill="FFFFFF"/>
          <w:lang w:eastAsia="es-ES"/>
        </w:rPr>
        <w:t xml:space="preserve">Los antecedentes constituyen según </w:t>
      </w:r>
      <w:r w:rsidR="00F9147D">
        <w:rPr>
          <w:rFonts w:eastAsia="Times New Roman" w:cs="Arial"/>
          <w:color w:val="0F1115"/>
          <w:szCs w:val="24"/>
          <w:shd w:val="clear" w:color="auto" w:fill="FFFFFF"/>
          <w:lang w:eastAsia="es-ES"/>
        </w:rPr>
        <w:t>Arias (2022)</w:t>
      </w:r>
      <w:r w:rsidRPr="007363F7">
        <w:rPr>
          <w:rFonts w:eastAsia="Times New Roman" w:cs="Arial"/>
          <w:color w:val="0F1115"/>
          <w:szCs w:val="24"/>
          <w:shd w:val="clear" w:color="auto" w:fill="FFFFFF"/>
          <w:lang w:eastAsia="es-ES"/>
        </w:rPr>
        <w:t xml:space="preserve">, “Esta sección se refiere a los estudios previos: trabajos y tesis de grado, trabajos de ascenso, artículos e informes científicos relacionados con el problema planteado, es decir, investigaciones realizadas anteriormente y que guardan alguna vinculación con nuestro proyecto”. (p106). En consecuencia, los antecedentes de la investigación manifiestan o constituyen los progresos y el estado actual del conocimiento en un área específica en el momento en que se desarrolla el estudio; para el caso </w:t>
      </w:r>
      <w:r w:rsidRPr="007363F7">
        <w:rPr>
          <w:rFonts w:eastAsia="Times New Roman" w:cs="Arial"/>
          <w:color w:val="0F1115"/>
          <w:szCs w:val="24"/>
          <w:shd w:val="clear" w:color="auto" w:fill="FFFFFF"/>
          <w:lang w:eastAsia="es-ES"/>
        </w:rPr>
        <w:lastRenderedPageBreak/>
        <w:t>de esta investigación, se incluyen antecedentes internacionales en relación con el tema de la propuesta.</w:t>
      </w:r>
    </w:p>
    <w:p w14:paraId="1E84B2F3" w14:textId="77777777"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00000"/>
          <w:szCs w:val="24"/>
          <w:lang w:eastAsia="es-ES"/>
        </w:rPr>
        <w:t xml:space="preserve">Dentro de este marco de ideas, Salcedo (2024), desarrolló la investigación titulada </w:t>
      </w:r>
      <w:r w:rsidRPr="007363F7">
        <w:rPr>
          <w:rFonts w:eastAsia="Times New Roman" w:cs="Arial"/>
          <w:i/>
          <w:iCs/>
          <w:color w:val="000000"/>
          <w:szCs w:val="24"/>
          <w:lang w:eastAsia="es-ES"/>
        </w:rPr>
        <w:t>“Sistema de información de gestión académica para la coordinación de investigación”</w:t>
      </w:r>
      <w:r w:rsidRPr="007363F7">
        <w:rPr>
          <w:rFonts w:eastAsia="Times New Roman" w:cs="Arial"/>
          <w:color w:val="000000"/>
          <w:szCs w:val="24"/>
          <w:lang w:eastAsia="es-ES"/>
        </w:rPr>
        <w:t>. El estudio tuvo como propósito diseñar un sistema de información que optimizará la gestión documental y el registro académico de una universidad, con el fin de agilizar los procesos administrativos y garantizar información confiable para la toma de decisiones. La investigación fue un proyecto factible, de tipo no experimental, con un diseño de campo y transversal, aplicada a una población de cuatro (4) personas que conformaban la coordinación de investigación, mediante un muestreo censal.</w:t>
      </w:r>
    </w:p>
    <w:p w14:paraId="63D1E8F2" w14:textId="4137E58C"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00000"/>
          <w:szCs w:val="24"/>
          <w:lang w:eastAsia="es-ES"/>
        </w:rPr>
        <w:t>Los resultados demostraron que el sistema propuesto permitió reducir significativamente el tiempo en la gestión documental, detectar deficiencias tecnológicas e identificar los requerimientos técnicos necesarios para su implementación. Se comprobó además la factibilidad técnica y operativa del prototipo.</w:t>
      </w:r>
      <w:r w:rsidR="00E155D0" w:rsidRPr="00E155D0">
        <w:rPr>
          <w:rFonts w:eastAsia="Times New Roman" w:cs="Arial"/>
          <w:color w:val="000000"/>
          <w:szCs w:val="24"/>
          <w:lang w:eastAsia="es-ES"/>
        </w:rPr>
        <w:t xml:space="preserve"> Su investigación sirve como referencia</w:t>
      </w:r>
      <w:r w:rsidR="00897DE0">
        <w:rPr>
          <w:rFonts w:eastAsia="Times New Roman" w:cs="Arial"/>
          <w:color w:val="000000"/>
          <w:szCs w:val="24"/>
          <w:lang w:eastAsia="es-ES"/>
        </w:rPr>
        <w:t xml:space="preserve"> al presente sistema</w:t>
      </w:r>
      <w:r w:rsidR="00E155D0" w:rsidRPr="00E155D0">
        <w:rPr>
          <w:rFonts w:eastAsia="Times New Roman" w:cs="Arial"/>
          <w:color w:val="000000"/>
          <w:szCs w:val="24"/>
          <w:lang w:eastAsia="es-ES"/>
        </w:rPr>
        <w:t xml:space="preserve"> para la estructuración de un sistema que centralice el registro y control de las pasantías, permitiendo reducir tiempos operativos, mejorar la organización de datos y facilitar la toma de decisiones por parte de las coordinaciones académicas, garantizando así un manejo eficiente y sistemático de la información vinculada a los estudiantes pasantes.</w:t>
      </w:r>
    </w:p>
    <w:p w14:paraId="06E26F7F" w14:textId="77777777"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00000"/>
          <w:szCs w:val="24"/>
          <w:lang w:eastAsia="es-ES"/>
        </w:rPr>
        <w:t xml:space="preserve">Al mismo tiempo, Vivas (2023) presentó la investigación titulada </w:t>
      </w:r>
      <w:r w:rsidRPr="007363F7">
        <w:rPr>
          <w:rFonts w:eastAsia="Times New Roman" w:cs="Arial"/>
          <w:i/>
          <w:iCs/>
          <w:color w:val="000000"/>
          <w:szCs w:val="24"/>
          <w:lang w:eastAsia="es-ES"/>
        </w:rPr>
        <w:t>“Sistema de información para la elaboración de indicadores de gestión académica administrativa para el Programa Ciencias Básicas y Aplicadas (VPDS-UNELLEZ), Municipio Barinas”</w:t>
      </w:r>
      <w:r w:rsidRPr="007363F7">
        <w:rPr>
          <w:rFonts w:eastAsia="Times New Roman" w:cs="Arial"/>
          <w:color w:val="000000"/>
          <w:szCs w:val="24"/>
          <w:lang w:eastAsia="es-ES"/>
        </w:rPr>
        <w:t>. Este trabajo surgió ante la ausencia de indicadores y registros digitales en los procesos académicos, lo cual dificulta el seguimiento institucional y la toma de decisiones. El objetivo fue desarrollar un sistema que permitiera elaborar y monitorear indicadores de gestión académica y administrativa.</w:t>
      </w:r>
    </w:p>
    <w:p w14:paraId="75780E49" w14:textId="6894A78C" w:rsidR="00897DE0" w:rsidRPr="00897DE0" w:rsidRDefault="0072650F" w:rsidP="003070C8">
      <w:pPr>
        <w:spacing w:before="240" w:after="240"/>
        <w:ind w:firstLine="720"/>
        <w:rPr>
          <w:rFonts w:eastAsia="Times New Roman" w:cs="Arial"/>
          <w:sz w:val="28"/>
          <w:szCs w:val="28"/>
          <w:lang w:eastAsia="es-ES"/>
        </w:rPr>
      </w:pPr>
      <w:r w:rsidRPr="007363F7">
        <w:rPr>
          <w:rFonts w:eastAsia="Times New Roman" w:cs="Arial"/>
          <w:color w:val="000000"/>
          <w:szCs w:val="24"/>
          <w:lang w:eastAsia="es-ES"/>
        </w:rPr>
        <w:t xml:space="preserve">La metodología utilizada fue la de proyecto factible, sustentada en una investigación de campo descriptiva y documental, empleando técnicas como la </w:t>
      </w:r>
      <w:r w:rsidRPr="007363F7">
        <w:rPr>
          <w:rFonts w:eastAsia="Times New Roman" w:cs="Arial"/>
          <w:color w:val="000000"/>
          <w:szCs w:val="24"/>
          <w:lang w:eastAsia="es-ES"/>
        </w:rPr>
        <w:lastRenderedPageBreak/>
        <w:t xml:space="preserve">observación y la encuesta. La población estuvo integrada por nueve (9) personas del programa académico, trabajando con una muestra censal. Los resultados evidenciaron la falta de control documental e indicadores claros de desempeño. La propuesta permitió generar reportes de gestión más eficientes y transparentes. </w:t>
      </w:r>
      <w:r w:rsidR="00897DE0">
        <w:rPr>
          <w:rFonts w:eastAsia="Times New Roman" w:cs="Arial"/>
          <w:color w:val="000000"/>
          <w:szCs w:val="24"/>
          <w:lang w:eastAsia="es-ES"/>
        </w:rPr>
        <w:t xml:space="preserve"> </w:t>
      </w:r>
      <w:r w:rsidR="00897DE0" w:rsidRPr="00897DE0">
        <w:rPr>
          <w:rFonts w:cs="Arial"/>
          <w:szCs w:val="24"/>
        </w:rPr>
        <w:t>Su investigación aporta criterios metodológicos y funcionales que permiten diseñar un sistema capaz de generar reportes y medir el desempeño de las pasantías, facilitando el monitoreo continuo, la transparencia de la información y el fortalecimiento de la toma de decisiones por parte de las autoridades académicas.</w:t>
      </w:r>
    </w:p>
    <w:p w14:paraId="1276B433" w14:textId="77777777"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00000"/>
          <w:szCs w:val="24"/>
          <w:lang w:eastAsia="es-ES"/>
        </w:rPr>
        <w:t xml:space="preserve">Por su parte, </w:t>
      </w:r>
      <w:proofErr w:type="spellStart"/>
      <w:r w:rsidRPr="007363F7">
        <w:rPr>
          <w:rFonts w:eastAsia="Times New Roman" w:cs="Arial"/>
          <w:color w:val="000000"/>
          <w:szCs w:val="24"/>
          <w:lang w:eastAsia="es-ES"/>
        </w:rPr>
        <w:t>Tene</w:t>
      </w:r>
      <w:proofErr w:type="spellEnd"/>
      <w:r w:rsidRPr="007363F7">
        <w:rPr>
          <w:rFonts w:eastAsia="Times New Roman" w:cs="Arial"/>
          <w:color w:val="000000"/>
          <w:szCs w:val="24"/>
          <w:lang w:eastAsia="es-ES"/>
        </w:rPr>
        <w:t xml:space="preserve"> (2021), en la Escuela Politécnica Nacional de Quito (Ecuador), elaboró la tesis titulada </w:t>
      </w:r>
      <w:r w:rsidRPr="007363F7">
        <w:rPr>
          <w:rFonts w:eastAsia="Times New Roman" w:cs="Arial"/>
          <w:i/>
          <w:iCs/>
          <w:color w:val="000000"/>
          <w:szCs w:val="24"/>
          <w:lang w:eastAsia="es-ES"/>
        </w:rPr>
        <w:t>“Desarrollo de un sistema web para la gestión de prácticas preprofesionales y pasantías – ESFOT”</w:t>
      </w:r>
      <w:r w:rsidRPr="007363F7">
        <w:rPr>
          <w:rFonts w:eastAsia="Times New Roman" w:cs="Arial"/>
          <w:color w:val="000000"/>
          <w:szCs w:val="24"/>
          <w:lang w:eastAsia="es-ES"/>
        </w:rPr>
        <w:t>. El estudio se originó debido al manejo manual de registros de prácticas, lo cual generaba errores y lentitud en la elaboración de informes. El objetivo fue desarrollar un sistema web que automatiza el registro, seguimiento y generación de reportes de pasantías.</w:t>
      </w:r>
    </w:p>
    <w:p w14:paraId="6EEBBABA" w14:textId="20F4C0C9" w:rsidR="0072650F" w:rsidRPr="007363F7" w:rsidRDefault="0072650F" w:rsidP="003070C8">
      <w:pPr>
        <w:spacing w:before="240" w:after="240"/>
        <w:ind w:firstLine="720"/>
        <w:rPr>
          <w:rFonts w:ascii="Times New Roman" w:eastAsia="Times New Roman" w:hAnsi="Times New Roman" w:cs="Times New Roman"/>
          <w:szCs w:val="24"/>
          <w:lang w:eastAsia="es-ES"/>
        </w:rPr>
      </w:pPr>
      <w:r w:rsidRPr="007363F7">
        <w:rPr>
          <w:rFonts w:eastAsia="Times New Roman" w:cs="Arial"/>
          <w:color w:val="000000"/>
          <w:szCs w:val="24"/>
          <w:lang w:eastAsia="es-ES"/>
        </w:rPr>
        <w:t>La investigación fue de tipo proyecto aplicado, utilizando la metodología ágil Scrum, que permitió dividir el trabajo en fases iterativas (</w:t>
      </w:r>
      <w:proofErr w:type="spellStart"/>
      <w:r w:rsidRPr="007363F7">
        <w:rPr>
          <w:rFonts w:eastAsia="Times New Roman" w:cs="Arial"/>
          <w:color w:val="000000"/>
          <w:szCs w:val="24"/>
          <w:lang w:eastAsia="es-ES"/>
        </w:rPr>
        <w:t>sprints</w:t>
      </w:r>
      <w:proofErr w:type="spellEnd"/>
      <w:r w:rsidRPr="007363F7">
        <w:rPr>
          <w:rFonts w:eastAsia="Times New Roman" w:cs="Arial"/>
          <w:color w:val="000000"/>
          <w:szCs w:val="24"/>
          <w:lang w:eastAsia="es-ES"/>
        </w:rPr>
        <w:t xml:space="preserve">) con roles definidos. Aunque no se especificó una muestra cuantitativa, participaron los principales actores del proceso: estudiantes, tutores y jefes de empresa. Los resultados demostraron que el sistema mejoró la eficiencia en la gestión de pasantías, redujo errores y facilitó la comunicación entre los usuarios. </w:t>
      </w:r>
      <w:r w:rsidR="006071AE" w:rsidRPr="006071AE">
        <w:rPr>
          <w:rFonts w:eastAsia="Times New Roman" w:cs="Arial"/>
          <w:color w:val="000000"/>
          <w:szCs w:val="24"/>
          <w:lang w:eastAsia="es-ES"/>
        </w:rPr>
        <w:t>El aporte intelectual de este trabajo radica en la estructuración de un modelo que integra de manera sistemática los procesos clave de las pasantías, permitiendo que la información de estudiantes, tutores y empresas se gestione de forma coherente y accesible.</w:t>
      </w:r>
    </w:p>
    <w:p w14:paraId="0F15E198" w14:textId="551B5F39" w:rsidR="0072650F" w:rsidRPr="0072650F" w:rsidRDefault="007363F7" w:rsidP="003070C8">
      <w:pPr>
        <w:spacing w:after="80"/>
        <w:rPr>
          <w:rFonts w:ascii="Times New Roman" w:eastAsia="Times New Roman" w:hAnsi="Times New Roman" w:cs="Times New Roman"/>
          <w:szCs w:val="24"/>
          <w:lang w:eastAsia="es-ES"/>
        </w:rPr>
      </w:pPr>
      <w:r w:rsidRPr="0072650F">
        <w:rPr>
          <w:rFonts w:eastAsia="Times New Roman" w:cs="Arial"/>
          <w:b/>
          <w:bCs/>
          <w:color w:val="000000"/>
          <w:szCs w:val="24"/>
          <w:lang w:eastAsia="es-ES"/>
        </w:rPr>
        <w:t>BASES TEÓRICAS</w:t>
      </w:r>
    </w:p>
    <w:p w14:paraId="557C2B41" w14:textId="669DE445"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 xml:space="preserve">En este apartado se establecen los fundamentos teóricos que respaldan el estudio, alineándose con lo estipulado por </w:t>
      </w:r>
      <w:r w:rsidR="00F9147D">
        <w:rPr>
          <w:rFonts w:eastAsia="Times New Roman" w:cs="Arial"/>
          <w:color w:val="000000"/>
          <w:szCs w:val="24"/>
          <w:lang w:eastAsia="es-ES"/>
        </w:rPr>
        <w:t>Arias (2022)</w:t>
      </w:r>
      <w:r w:rsidRPr="0072650F">
        <w:rPr>
          <w:rFonts w:eastAsia="Times New Roman" w:cs="Arial"/>
          <w:color w:val="000000"/>
          <w:szCs w:val="24"/>
          <w:lang w:eastAsia="es-ES"/>
        </w:rPr>
        <w:t xml:space="preserve">, quien afirma que: </w:t>
      </w:r>
      <w:r w:rsidRPr="0072650F">
        <w:rPr>
          <w:rFonts w:eastAsia="Times New Roman" w:cs="Arial"/>
          <w:b/>
          <w:bCs/>
          <w:color w:val="000000"/>
          <w:szCs w:val="24"/>
          <w:lang w:eastAsia="es-ES"/>
        </w:rPr>
        <w:t>“</w:t>
      </w:r>
      <w:r w:rsidRPr="0072650F">
        <w:rPr>
          <w:rFonts w:eastAsia="Times New Roman" w:cs="Arial"/>
          <w:color w:val="000000"/>
          <w:szCs w:val="24"/>
          <w:lang w:eastAsia="es-ES"/>
        </w:rPr>
        <w:t>Las bases teóricas implican un desarrollo amplio de los conceptos y proposiciones que conforman el punto de vista o enfoque adoptado, para sustentar o explicar el problema planteado</w:t>
      </w:r>
      <w:r w:rsidRPr="0072650F">
        <w:rPr>
          <w:rFonts w:eastAsia="Times New Roman" w:cs="Arial"/>
          <w:b/>
          <w:bCs/>
          <w:color w:val="000000"/>
          <w:szCs w:val="24"/>
          <w:lang w:eastAsia="es-ES"/>
        </w:rPr>
        <w:t>”</w:t>
      </w:r>
      <w:r w:rsidRPr="0072650F">
        <w:rPr>
          <w:rFonts w:eastAsia="Times New Roman" w:cs="Arial"/>
          <w:color w:val="000000"/>
          <w:szCs w:val="24"/>
          <w:lang w:eastAsia="es-ES"/>
        </w:rPr>
        <w:t xml:space="preserve"> (p. 107). Bajo esta premisa, el presente proyecto </w:t>
      </w:r>
      <w:r w:rsidRPr="0072650F">
        <w:rPr>
          <w:rFonts w:eastAsia="Times New Roman" w:cs="Arial"/>
          <w:color w:val="000000"/>
          <w:szCs w:val="24"/>
          <w:lang w:eastAsia="es-ES"/>
        </w:rPr>
        <w:lastRenderedPageBreak/>
        <w:t>desarrolla 15 conceptos y enfoques vinculados a la tecnología y aplicaciones web. En consecuencia, se profundiza en elementos esenciales como las plataformas web, la comunicación, la interacción y la colaboración en el ámbito académico.</w:t>
      </w:r>
    </w:p>
    <w:p w14:paraId="17944ECF"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Sistemas</w:t>
      </w:r>
    </w:p>
    <w:p w14:paraId="2FA007C8" w14:textId="77777777"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Apunta a un conjunto de elementos interrelacionados que operan coordinadamente para alcanzar fines comunes, ofreciendo una visión holística frente al análisis fragmentado. Según Bertalanffy (1968) "el todo es más que la suma de sus partes". Esta idea resalta la emergencia de propiedades sistémicas que no se aprecian en los componentes aislados. Según Checkland (1981) "un sistema es una forma de ver situaciones complejas para intervenir sobre ellas". De esto se concluye que el enfoque sistémico es tanto descriptivo como instrumental para diseñar soluciones efectivas. En la práctica, considerar relaciones e interacción entre componentes mejora la robustez y adaptabilidad. Por tanto, cualquier estudio técnico o social gana profundidad cuando incorpora perspectiva sistémica.</w:t>
      </w:r>
    </w:p>
    <w:p w14:paraId="2957606B"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Sistemas de información</w:t>
      </w:r>
    </w:p>
    <w:p w14:paraId="181ABDC5"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Los sistemas de información integran tecnología, datos y procesos para apoyar la toma de decisiones y las operaciones organizacionales. Según Laudon &amp; Laudon (2016) "un sistema de información recoge, procesa, almacena y distribuye información para apoyar la toma de decisiones y el control". Esto indica su papel central en transformar datos en conocimiento útil. Según </w:t>
      </w:r>
      <w:proofErr w:type="spellStart"/>
      <w:r w:rsidRPr="0072650F">
        <w:rPr>
          <w:rFonts w:eastAsia="Times New Roman" w:cs="Arial"/>
          <w:color w:val="000000"/>
          <w:szCs w:val="24"/>
          <w:lang w:eastAsia="es-ES"/>
        </w:rPr>
        <w:t>Stair</w:t>
      </w:r>
      <w:proofErr w:type="spellEnd"/>
      <w:r w:rsidRPr="0072650F">
        <w:rPr>
          <w:rFonts w:eastAsia="Times New Roman" w:cs="Arial"/>
          <w:color w:val="000000"/>
          <w:szCs w:val="24"/>
          <w:lang w:eastAsia="es-ES"/>
        </w:rPr>
        <w:t xml:space="preserve"> &amp; Reynolds (2016) "los sistemas de información combinan hardware, software, comunicaciones y personal para soportar procesos empresariales". La conclusión es que su valor depende tanto de la tecnología como del ajuste a procesos y personas. En consecuencia, su diseño debe priorizar usabilidad, integridad de datos y alineación estratégica.</w:t>
      </w:r>
    </w:p>
    <w:p w14:paraId="54EEDA53"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Gestión</w:t>
      </w:r>
    </w:p>
    <w:p w14:paraId="6A3A7EFC"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Como preámbulo, la gestión comprende el conjunto de prácticas dirigidas a planificar, organizar, dirigir y controlar recursos para lograr objetivos </w:t>
      </w:r>
      <w:r w:rsidRPr="0072650F">
        <w:rPr>
          <w:rFonts w:eastAsia="Times New Roman" w:cs="Arial"/>
          <w:color w:val="000000"/>
          <w:szCs w:val="24"/>
          <w:lang w:eastAsia="es-ES"/>
        </w:rPr>
        <w:lastRenderedPageBreak/>
        <w:t>organizacionales. Según Fayol (1916) "gestionar es prever, organizar, mandar, coordinar y controlar". Esta definición clásica sitúa la gestión como proceso administrativo sistemático. Según Drucker (1954) "la gestión tiene como propósito hacer que las personas sean efectivas en su trabajo". De aquí se deduce que la gestión combina técnicas y liderazgo orientadas al rendimiento humano y organizativo. Por ende, las competencias gerenciales deben incluir visión estratégica, comunicación y capacidad de tomar decisiones basadas en información.</w:t>
      </w:r>
    </w:p>
    <w:p w14:paraId="68AA5F48" w14:textId="77777777" w:rsidR="004E77D0" w:rsidRDefault="0072650F" w:rsidP="003070C8">
      <w:pPr>
        <w:spacing w:before="240" w:after="240"/>
        <w:rPr>
          <w:rFonts w:eastAsia="Times New Roman" w:cs="Arial"/>
          <w:b/>
          <w:bCs/>
          <w:color w:val="000000"/>
          <w:szCs w:val="24"/>
          <w:lang w:eastAsia="es-ES"/>
        </w:rPr>
      </w:pPr>
      <w:r w:rsidRPr="0072650F">
        <w:rPr>
          <w:rFonts w:eastAsia="Times New Roman" w:cs="Arial"/>
          <w:b/>
          <w:bCs/>
          <w:color w:val="000000"/>
          <w:szCs w:val="24"/>
          <w:lang w:eastAsia="es-ES"/>
        </w:rPr>
        <w:t>Sistemas de gestión</w:t>
      </w:r>
    </w:p>
    <w:p w14:paraId="61268BC5" w14:textId="6B16462A"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Un sistema de gestión articula políticas, procesos y recursos para alcanzar y mejorar continuamente objetivos específicos (calidad, ambiente, seguridad, etc.). Según ISO (2015) "un sistema de gestión es un conjunto de elementos interrelacionados o que interactúan para establecer políticas y objetivos y alcanzar esos objetivos". Esto subraya la estructura formalizada y orientada a resultados. Según Deming (1986) "la mejora continua de procesos es la clave para la calidad sostenida". La conclusión es que los sistemas de gestión estructuran la mejora y la conformidad mediante ciclos plan-actuar-verificar-actuar. Implementarlos exige documentación, roles claros y métricas para medir eficacia.</w:t>
      </w:r>
    </w:p>
    <w:p w14:paraId="1ECCF8EF"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Pasantías</w:t>
      </w:r>
    </w:p>
    <w:p w14:paraId="38769FAC"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Las pasantías son experiencias formativas en entornos laborales que vinculan teoría y práctica profesional, facilitando la transición educativa al ejercicio profesional. Según Kolb (1984) "el aprendizaje es el proceso por el cual el conocimiento se crea a través de la transformación de la experiencia". Esto enfatiza el valor del aprendizaje experiencial en pasantías. Según </w:t>
      </w:r>
      <w:proofErr w:type="spellStart"/>
      <w:r w:rsidRPr="0072650F">
        <w:rPr>
          <w:rFonts w:eastAsia="Times New Roman" w:cs="Arial"/>
          <w:color w:val="000000"/>
          <w:szCs w:val="24"/>
          <w:lang w:eastAsia="es-ES"/>
        </w:rPr>
        <w:t>Schön</w:t>
      </w:r>
      <w:proofErr w:type="spellEnd"/>
      <w:r w:rsidRPr="0072650F">
        <w:rPr>
          <w:rFonts w:eastAsia="Times New Roman" w:cs="Arial"/>
          <w:color w:val="000000"/>
          <w:szCs w:val="24"/>
          <w:lang w:eastAsia="es-ES"/>
        </w:rPr>
        <w:t xml:space="preserve"> (1983) "la reflexión en la acción permite al profesional aprender mientras actúa". De ahí se concluye que las pasantías efectivas combinan práctica supervisada con reflexión guiada para consolidar competencias. Por tanto, su diseño debe incluir objetivos claros, tutoría y mecanismos de evaluación reflexiva.</w:t>
      </w:r>
    </w:p>
    <w:p w14:paraId="39D861D3"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Lenguaje de Programación</w:t>
      </w:r>
    </w:p>
    <w:p w14:paraId="3D2DBB69"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lastRenderedPageBreak/>
        <w:tab/>
        <w:t>Un lenguaje de programación es una notación formal que permite expresar algoritmos y estructuras de datos para que una máquina ejecute instrucciones. Según Perlis (1982) "un lenguaje que no cambia la forma en que piensas sobre programación no merece ser conocido". Esto señala la influencia de un lenguaje en el pensamiento computacional. Según Hoare (1980) "la claridad y estructura en el lenguaje reducen los errores y facilitan la verificación". En consecuencia, la elección del lenguaje condiciona legibilidad, mantenibilidad y estilo de diseño. Así, evaluar un lenguaje requiere considerar semántica, herramientas y comunidad que lo respaldan.</w:t>
      </w:r>
    </w:p>
    <w:p w14:paraId="1E7B8A3B"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Python</w:t>
      </w:r>
    </w:p>
    <w:p w14:paraId="0472C02B"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Es un lenguaje de alto nivel diseñado para legibilidad, productividad y una sintaxis clara que favorece el desarrollo rápido de software. Según Peters (1999) "</w:t>
      </w:r>
      <w:proofErr w:type="spellStart"/>
      <w:r w:rsidRPr="0072650F">
        <w:rPr>
          <w:rFonts w:eastAsia="Times New Roman" w:cs="Arial"/>
          <w:color w:val="000000"/>
          <w:szCs w:val="24"/>
          <w:lang w:eastAsia="es-ES"/>
        </w:rPr>
        <w:t>Readability</w:t>
      </w:r>
      <w:proofErr w:type="spellEnd"/>
      <w:r w:rsidRPr="0072650F">
        <w:rPr>
          <w:rFonts w:eastAsia="Times New Roman" w:cs="Arial"/>
          <w:color w:val="000000"/>
          <w:szCs w:val="24"/>
          <w:lang w:eastAsia="es-ES"/>
        </w:rPr>
        <w:t xml:space="preserve"> </w:t>
      </w:r>
      <w:proofErr w:type="spellStart"/>
      <w:r w:rsidRPr="0072650F">
        <w:rPr>
          <w:rFonts w:eastAsia="Times New Roman" w:cs="Arial"/>
          <w:color w:val="000000"/>
          <w:szCs w:val="24"/>
          <w:lang w:eastAsia="es-ES"/>
        </w:rPr>
        <w:t>counts</w:t>
      </w:r>
      <w:proofErr w:type="spellEnd"/>
      <w:r w:rsidRPr="0072650F">
        <w:rPr>
          <w:rFonts w:eastAsia="Times New Roman" w:cs="Arial"/>
          <w:color w:val="000000"/>
          <w:szCs w:val="24"/>
          <w:lang w:eastAsia="es-ES"/>
        </w:rPr>
        <w:t>". Esta máxima resalta la prioridad del diseño legible sobre atajos confusos. Según van Rossum (1999) "Python pretende ser simple, práctico y comprensible para programadores de distintos niveles". De ello se concluye que Python facilita prototipado, enseñanza y proyectos de producción por su equilibrio entre expresividad y simplicidad. Por eso se ha popularizado en ciencia de datos, web y automatización, gracias a su ecosistema de librerías.</w:t>
      </w:r>
    </w:p>
    <w:p w14:paraId="4142F714"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Interfaz Gráfica de Usuario (GUI)</w:t>
      </w:r>
    </w:p>
    <w:p w14:paraId="410DA2B7" w14:textId="675C7616"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 xml:space="preserve">Como preámbulo, la GUI es la capa visual e interactiva que permite a los usuarios comunicarse con el software mediante elementos gráficos directos y manipulación. Según </w:t>
      </w:r>
      <w:proofErr w:type="spellStart"/>
      <w:r w:rsidRPr="0072650F">
        <w:rPr>
          <w:rFonts w:eastAsia="Times New Roman" w:cs="Arial"/>
          <w:color w:val="000000"/>
          <w:szCs w:val="24"/>
          <w:lang w:eastAsia="es-ES"/>
        </w:rPr>
        <w:t>Shneiderman</w:t>
      </w:r>
      <w:proofErr w:type="spellEnd"/>
      <w:r w:rsidRPr="0072650F">
        <w:rPr>
          <w:rFonts w:eastAsia="Times New Roman" w:cs="Arial"/>
          <w:color w:val="000000"/>
          <w:szCs w:val="24"/>
          <w:lang w:eastAsia="es-ES"/>
        </w:rPr>
        <w:t xml:space="preserve"> (1998) "la interacción por manipulación directa reduce la carga cognitiva del usuario". Esto indica que buenas </w:t>
      </w:r>
      <w:proofErr w:type="spellStart"/>
      <w:r w:rsidRPr="0072650F">
        <w:rPr>
          <w:rFonts w:eastAsia="Times New Roman" w:cs="Arial"/>
          <w:color w:val="000000"/>
          <w:szCs w:val="24"/>
          <w:lang w:eastAsia="es-ES"/>
        </w:rPr>
        <w:t>GUIs</w:t>
      </w:r>
      <w:proofErr w:type="spellEnd"/>
      <w:r w:rsidRPr="0072650F">
        <w:rPr>
          <w:rFonts w:eastAsia="Times New Roman" w:cs="Arial"/>
          <w:color w:val="000000"/>
          <w:szCs w:val="24"/>
          <w:lang w:eastAsia="es-ES"/>
        </w:rPr>
        <w:t xml:space="preserve"> minimizan el esfuerzo mental mediante </w:t>
      </w:r>
      <w:r w:rsidR="007363F7">
        <w:rPr>
          <w:rFonts w:eastAsia="Times New Roman" w:cs="Arial"/>
          <w:color w:val="000000"/>
          <w:szCs w:val="24"/>
          <w:lang w:eastAsia="es-ES"/>
        </w:rPr>
        <w:t>prestación</w:t>
      </w:r>
      <w:r w:rsidRPr="0072650F">
        <w:rPr>
          <w:rFonts w:eastAsia="Times New Roman" w:cs="Arial"/>
          <w:color w:val="000000"/>
          <w:szCs w:val="24"/>
          <w:lang w:eastAsia="es-ES"/>
        </w:rPr>
        <w:t xml:space="preserve"> y retroalimentación. Según Nielsen (1993) "la usabilidad es un componente crítico para la aceptación y eficiencia del software". La conclusión es que una GUI efectiva combina principios de diseño, consistencia y pruebas de usuario. En resumen, invertir en diseño de interfaz mejora la productividad y la satisfacción del usuario.</w:t>
      </w:r>
    </w:p>
    <w:p w14:paraId="43282843"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PySide6</w:t>
      </w:r>
    </w:p>
    <w:p w14:paraId="769D6DC0" w14:textId="74DBA923"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lastRenderedPageBreak/>
        <w:t xml:space="preserve">Como preámbulo, PySide6 es el </w:t>
      </w:r>
      <w:proofErr w:type="spellStart"/>
      <w:r w:rsidR="007363F7">
        <w:rPr>
          <w:rFonts w:eastAsia="Times New Roman" w:cs="Arial"/>
          <w:color w:val="000000"/>
          <w:szCs w:val="24"/>
          <w:lang w:eastAsia="es-ES"/>
        </w:rPr>
        <w:t>vinculo</w:t>
      </w:r>
      <w:proofErr w:type="spellEnd"/>
      <w:r w:rsidRPr="0072650F">
        <w:rPr>
          <w:rFonts w:eastAsia="Times New Roman" w:cs="Arial"/>
          <w:color w:val="000000"/>
          <w:szCs w:val="24"/>
          <w:lang w:eastAsia="es-ES"/>
        </w:rPr>
        <w:t xml:space="preserve"> oficial de Qt para Python que permite crear interfaces gráficas y aplicaciones multiplataforma usando el </w:t>
      </w:r>
      <w:proofErr w:type="spellStart"/>
      <w:r w:rsidRPr="0072650F">
        <w:rPr>
          <w:rFonts w:eastAsia="Times New Roman" w:cs="Arial"/>
          <w:color w:val="000000"/>
          <w:szCs w:val="24"/>
          <w:lang w:eastAsia="es-ES"/>
        </w:rPr>
        <w:t>framework</w:t>
      </w:r>
      <w:proofErr w:type="spellEnd"/>
      <w:r w:rsidRPr="0072650F">
        <w:rPr>
          <w:rFonts w:eastAsia="Times New Roman" w:cs="Arial"/>
          <w:color w:val="000000"/>
          <w:szCs w:val="24"/>
          <w:lang w:eastAsia="es-ES"/>
        </w:rPr>
        <w:t xml:space="preserve"> Qt desde Python. Según </w:t>
      </w:r>
      <w:proofErr w:type="spellStart"/>
      <w:r w:rsidRPr="0072650F">
        <w:rPr>
          <w:rFonts w:eastAsia="Times New Roman" w:cs="Arial"/>
          <w:color w:val="000000"/>
          <w:szCs w:val="24"/>
          <w:lang w:eastAsia="es-ES"/>
        </w:rPr>
        <w:t>The</w:t>
      </w:r>
      <w:proofErr w:type="spellEnd"/>
      <w:r w:rsidRPr="0072650F">
        <w:rPr>
          <w:rFonts w:eastAsia="Times New Roman" w:cs="Arial"/>
          <w:color w:val="000000"/>
          <w:szCs w:val="24"/>
          <w:lang w:eastAsia="es-ES"/>
        </w:rPr>
        <w:t xml:space="preserve"> Qt Company (2021) "Qt </w:t>
      </w:r>
      <w:proofErr w:type="spellStart"/>
      <w:r w:rsidRPr="0072650F">
        <w:rPr>
          <w:rFonts w:eastAsia="Times New Roman" w:cs="Arial"/>
          <w:color w:val="000000"/>
          <w:szCs w:val="24"/>
          <w:lang w:eastAsia="es-ES"/>
        </w:rPr>
        <w:t>for</w:t>
      </w:r>
      <w:proofErr w:type="spellEnd"/>
      <w:r w:rsidRPr="0072650F">
        <w:rPr>
          <w:rFonts w:eastAsia="Times New Roman" w:cs="Arial"/>
          <w:color w:val="000000"/>
          <w:szCs w:val="24"/>
          <w:lang w:eastAsia="es-ES"/>
        </w:rPr>
        <w:t xml:space="preserve"> Python (</w:t>
      </w:r>
      <w:proofErr w:type="spellStart"/>
      <w:r w:rsidRPr="0072650F">
        <w:rPr>
          <w:rFonts w:eastAsia="Times New Roman" w:cs="Arial"/>
          <w:color w:val="000000"/>
          <w:szCs w:val="24"/>
          <w:lang w:eastAsia="es-ES"/>
        </w:rPr>
        <w:t>PySide</w:t>
      </w:r>
      <w:proofErr w:type="spellEnd"/>
      <w:r w:rsidRPr="0072650F">
        <w:rPr>
          <w:rFonts w:eastAsia="Times New Roman" w:cs="Arial"/>
          <w:color w:val="000000"/>
          <w:szCs w:val="24"/>
          <w:lang w:eastAsia="es-ES"/>
        </w:rPr>
        <w:t xml:space="preserve">) ofrece vinculaciones de Qt para Python que permiten desarrollar </w:t>
      </w:r>
      <w:proofErr w:type="spellStart"/>
      <w:r w:rsidRPr="0072650F">
        <w:rPr>
          <w:rFonts w:eastAsia="Times New Roman" w:cs="Arial"/>
          <w:color w:val="000000"/>
          <w:szCs w:val="24"/>
          <w:lang w:eastAsia="es-ES"/>
        </w:rPr>
        <w:t>GUIs</w:t>
      </w:r>
      <w:proofErr w:type="spellEnd"/>
      <w:r w:rsidRPr="0072650F">
        <w:rPr>
          <w:rFonts w:eastAsia="Times New Roman" w:cs="Arial"/>
          <w:color w:val="000000"/>
          <w:szCs w:val="24"/>
          <w:lang w:eastAsia="es-ES"/>
        </w:rPr>
        <w:t xml:space="preserve"> modernas". Esto destaca la integración entre Qt y Python para creación de interfaces robustas. Según la documentación de </w:t>
      </w:r>
      <w:proofErr w:type="spellStart"/>
      <w:r w:rsidRPr="0072650F">
        <w:rPr>
          <w:rFonts w:eastAsia="Times New Roman" w:cs="Arial"/>
          <w:color w:val="000000"/>
          <w:szCs w:val="24"/>
          <w:lang w:eastAsia="es-ES"/>
        </w:rPr>
        <w:t>PySide</w:t>
      </w:r>
      <w:proofErr w:type="spellEnd"/>
      <w:r w:rsidRPr="0072650F">
        <w:rPr>
          <w:rFonts w:eastAsia="Times New Roman" w:cs="Arial"/>
          <w:color w:val="000000"/>
          <w:szCs w:val="24"/>
          <w:lang w:eastAsia="es-ES"/>
        </w:rPr>
        <w:t xml:space="preserve"> (2021) "PySide6 proporciona acceso a los módulos Qt con API consistente y rendimiento nativo". De aquí se concluye que PySide6 combina productividad de Python con capacidades gráficas avanzadas de Qt. Por tanto, es una opción sólida para aplicaciones de escritorio profesionales en Python.</w:t>
      </w:r>
    </w:p>
    <w:p w14:paraId="10884FAC"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Aplicaciones de Escritorio</w:t>
      </w:r>
    </w:p>
    <w:p w14:paraId="586522C5"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Como preámbulo, las aplicaciones de escritorio son programas instalados y ejecutados en un ordenador personal que aprovechan recursos locales y ofrecen una experiencia de usuario completa. Según Sommerville (2011) "las aplicaciones de escritorio permiten control total sobre recursos y rendimiento del sistema". Esto sugiere ventajas en eficiencia y acceso hardware. Según Microsoft (2019) "las aplicaciones de escritorio siguen siendo esenciales para tareas intensivas y para entornos offline". La conclusión es que, pese a la expansión web, las aplicaciones de escritorio conservan relevancia en productividad, seguridad y control local. Por ende, su diseño debe priorizar estabilidad, actualizaciones y experiencia nativa.</w:t>
      </w:r>
    </w:p>
    <w:p w14:paraId="3AF3BCA1"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Base de datos</w:t>
      </w:r>
    </w:p>
    <w:p w14:paraId="339836E5"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Como preámbulo, una base de datos es una colección organizada de datos diseñada para su almacenamiento, consulta y mantenimiento eficiente, garantizando integridad y concurrencia. Según Codd (1970) "el modelo relacional ofrece una forma consistente de representar datos y relaciones mediante tablas". Esto marcó la base para modelos relacionales y consultas declarativas. Según </w:t>
      </w:r>
      <w:proofErr w:type="spellStart"/>
      <w:r w:rsidRPr="0072650F">
        <w:rPr>
          <w:rFonts w:eastAsia="Times New Roman" w:cs="Arial"/>
          <w:color w:val="000000"/>
          <w:szCs w:val="24"/>
          <w:lang w:eastAsia="es-ES"/>
        </w:rPr>
        <w:t>Elmasri</w:t>
      </w:r>
      <w:proofErr w:type="spellEnd"/>
      <w:r w:rsidRPr="0072650F">
        <w:rPr>
          <w:rFonts w:eastAsia="Times New Roman" w:cs="Arial"/>
          <w:color w:val="000000"/>
          <w:szCs w:val="24"/>
          <w:lang w:eastAsia="es-ES"/>
        </w:rPr>
        <w:t xml:space="preserve"> &amp; </w:t>
      </w:r>
      <w:proofErr w:type="spellStart"/>
      <w:r w:rsidRPr="0072650F">
        <w:rPr>
          <w:rFonts w:eastAsia="Times New Roman" w:cs="Arial"/>
          <w:color w:val="000000"/>
          <w:szCs w:val="24"/>
          <w:lang w:eastAsia="es-ES"/>
        </w:rPr>
        <w:t>Navathe</w:t>
      </w:r>
      <w:proofErr w:type="spellEnd"/>
      <w:r w:rsidRPr="0072650F">
        <w:rPr>
          <w:rFonts w:eastAsia="Times New Roman" w:cs="Arial"/>
          <w:color w:val="000000"/>
          <w:szCs w:val="24"/>
          <w:lang w:eastAsia="es-ES"/>
        </w:rPr>
        <w:t xml:space="preserve"> (2010) "una base de datos debe garantizar integridad, seguridad, recuperación y rendimiento". De aquí se concluye que la elección del modelo y arquitectura impacta directamente en la escalabilidad y fiabilidad. Por </w:t>
      </w:r>
      <w:r w:rsidRPr="0072650F">
        <w:rPr>
          <w:rFonts w:eastAsia="Times New Roman" w:cs="Arial"/>
          <w:color w:val="000000"/>
          <w:szCs w:val="24"/>
          <w:lang w:eastAsia="es-ES"/>
        </w:rPr>
        <w:lastRenderedPageBreak/>
        <w:t>tanto, diseñar bases de datos requiere normalización, índices y políticas de respaldo.</w:t>
      </w:r>
    </w:p>
    <w:p w14:paraId="717EB0D3"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MySQL</w:t>
      </w:r>
    </w:p>
    <w:p w14:paraId="2452935A" w14:textId="77777777"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 xml:space="preserve">Como preámbulo, MySQL es un sistema de gestión de bases de datos relacional de código abierto, ampliamente utilizado por su velocidad, simplicidad y comunidad extensa. Según </w:t>
      </w:r>
      <w:proofErr w:type="spellStart"/>
      <w:r w:rsidRPr="0072650F">
        <w:rPr>
          <w:rFonts w:eastAsia="Times New Roman" w:cs="Arial"/>
          <w:color w:val="000000"/>
          <w:szCs w:val="24"/>
          <w:lang w:eastAsia="es-ES"/>
        </w:rPr>
        <w:t>Widenius</w:t>
      </w:r>
      <w:proofErr w:type="spellEnd"/>
      <w:r w:rsidRPr="0072650F">
        <w:rPr>
          <w:rFonts w:eastAsia="Times New Roman" w:cs="Arial"/>
          <w:color w:val="000000"/>
          <w:szCs w:val="24"/>
          <w:lang w:eastAsia="es-ES"/>
        </w:rPr>
        <w:t xml:space="preserve"> &amp; </w:t>
      </w:r>
      <w:proofErr w:type="spellStart"/>
      <w:r w:rsidRPr="0072650F">
        <w:rPr>
          <w:rFonts w:eastAsia="Times New Roman" w:cs="Arial"/>
          <w:color w:val="000000"/>
          <w:szCs w:val="24"/>
          <w:lang w:eastAsia="es-ES"/>
        </w:rPr>
        <w:t>Axmark</w:t>
      </w:r>
      <w:proofErr w:type="spellEnd"/>
      <w:r w:rsidRPr="0072650F">
        <w:rPr>
          <w:rFonts w:eastAsia="Times New Roman" w:cs="Arial"/>
          <w:color w:val="000000"/>
          <w:szCs w:val="24"/>
          <w:lang w:eastAsia="es-ES"/>
        </w:rPr>
        <w:t xml:space="preserve"> (1995) "MySQL nace como motor rápido y fiable para aplicaciones web y empresariales". Esto explica su adopción temprana en entornos LAMP. Según la documentación de Oracle/MySQL (2010) "MySQL ofrece características de replicación, seguridad y rendimiento para cargas diversas". La conclusión es que MySQL combina facilidad de uso con funciones de producción, aunque la arquitectura y el </w:t>
      </w:r>
      <w:proofErr w:type="spellStart"/>
      <w:r w:rsidRPr="0072650F">
        <w:rPr>
          <w:rFonts w:eastAsia="Times New Roman" w:cs="Arial"/>
          <w:color w:val="000000"/>
          <w:szCs w:val="24"/>
          <w:lang w:eastAsia="es-ES"/>
        </w:rPr>
        <w:t>tuning</w:t>
      </w:r>
      <w:proofErr w:type="spellEnd"/>
      <w:r w:rsidRPr="0072650F">
        <w:rPr>
          <w:rFonts w:eastAsia="Times New Roman" w:cs="Arial"/>
          <w:color w:val="000000"/>
          <w:szCs w:val="24"/>
          <w:lang w:eastAsia="es-ES"/>
        </w:rPr>
        <w:t xml:space="preserve"> son claves para cargas exigentes. Por eso es habitual en prototipos y sistemas productivos.</w:t>
      </w:r>
    </w:p>
    <w:p w14:paraId="0EEBB18D"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XAMPP</w:t>
      </w:r>
    </w:p>
    <w:p w14:paraId="03071723"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XAMPP es una distribución fácil de instalar que agrupa servidor Apache, </w:t>
      </w:r>
      <w:proofErr w:type="spellStart"/>
      <w:r w:rsidRPr="0072650F">
        <w:rPr>
          <w:rFonts w:eastAsia="Times New Roman" w:cs="Arial"/>
          <w:color w:val="000000"/>
          <w:szCs w:val="24"/>
          <w:lang w:eastAsia="es-ES"/>
        </w:rPr>
        <w:t>MariaDB</w:t>
      </w:r>
      <w:proofErr w:type="spellEnd"/>
      <w:r w:rsidRPr="0072650F">
        <w:rPr>
          <w:rFonts w:eastAsia="Times New Roman" w:cs="Arial"/>
          <w:color w:val="000000"/>
          <w:szCs w:val="24"/>
          <w:lang w:eastAsia="es-ES"/>
        </w:rPr>
        <w:t>/MySQL, PHP y Perl, facilitando entornos de desarrollo locales. Según Apache Friends (2002) "XAMPP es completamente gratuito y fácil de instalar, concebido para desarrollo local". Esto facilita el despliegue rápido de entornos de pruebas. Según la documentación de XAMPP (s.f.) "XAMPP permite simular entornos de servidor para pruebas antes de producción". De ello se concluye que XAMPP es ideal para aprendizaje y desarrollo ágil, aunque no se recomienda como servidor de producción sin ajustes de seguridad. En práctica, acelera el ciclo de desarrollo y pruebas locales.</w:t>
      </w:r>
    </w:p>
    <w:p w14:paraId="420F53EF"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ORM (Mapeo objeto-relacional)</w:t>
      </w:r>
    </w:p>
    <w:p w14:paraId="6113D6D5"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szCs w:val="24"/>
          <w:lang w:eastAsia="es-ES"/>
        </w:rPr>
        <w:tab/>
        <w:t xml:space="preserve">Como preámbulo, el ORM es una técnica que mapea objetos de un programa a estructuras de una base de datos relacional para facilitar la persistencia de datos desde paradigmas orientados a objetos. Según </w:t>
      </w:r>
      <w:proofErr w:type="spellStart"/>
      <w:r w:rsidRPr="0072650F">
        <w:rPr>
          <w:rFonts w:eastAsia="Times New Roman" w:cs="Arial"/>
          <w:color w:val="000000"/>
          <w:szCs w:val="24"/>
          <w:lang w:eastAsia="es-ES"/>
        </w:rPr>
        <w:t>Fowler</w:t>
      </w:r>
      <w:proofErr w:type="spellEnd"/>
      <w:r w:rsidRPr="0072650F">
        <w:rPr>
          <w:rFonts w:eastAsia="Times New Roman" w:cs="Arial"/>
          <w:color w:val="000000"/>
          <w:szCs w:val="24"/>
          <w:lang w:eastAsia="es-ES"/>
        </w:rPr>
        <w:t xml:space="preserve"> (2002) "</w:t>
      </w:r>
      <w:proofErr w:type="spellStart"/>
      <w:r w:rsidRPr="0072650F">
        <w:rPr>
          <w:rFonts w:eastAsia="Times New Roman" w:cs="Arial"/>
          <w:color w:val="000000"/>
          <w:szCs w:val="24"/>
          <w:lang w:eastAsia="es-ES"/>
        </w:rPr>
        <w:t>object</w:t>
      </w:r>
      <w:proofErr w:type="spellEnd"/>
      <w:r w:rsidRPr="0072650F">
        <w:rPr>
          <w:rFonts w:eastAsia="Times New Roman" w:cs="Arial"/>
          <w:color w:val="000000"/>
          <w:szCs w:val="24"/>
          <w:lang w:eastAsia="es-ES"/>
        </w:rPr>
        <w:t>–</w:t>
      </w:r>
      <w:proofErr w:type="spellStart"/>
      <w:r w:rsidRPr="0072650F">
        <w:rPr>
          <w:rFonts w:eastAsia="Times New Roman" w:cs="Arial"/>
          <w:color w:val="000000"/>
          <w:szCs w:val="24"/>
          <w:lang w:eastAsia="es-ES"/>
        </w:rPr>
        <w:t>relational</w:t>
      </w:r>
      <w:proofErr w:type="spellEnd"/>
      <w:r w:rsidRPr="0072650F">
        <w:rPr>
          <w:rFonts w:eastAsia="Times New Roman" w:cs="Arial"/>
          <w:color w:val="000000"/>
          <w:szCs w:val="24"/>
          <w:lang w:eastAsia="es-ES"/>
        </w:rPr>
        <w:t xml:space="preserve"> </w:t>
      </w:r>
      <w:proofErr w:type="spellStart"/>
      <w:r w:rsidRPr="0072650F">
        <w:rPr>
          <w:rFonts w:eastAsia="Times New Roman" w:cs="Arial"/>
          <w:color w:val="000000"/>
          <w:szCs w:val="24"/>
          <w:lang w:eastAsia="es-ES"/>
        </w:rPr>
        <w:t>mapping</w:t>
      </w:r>
      <w:proofErr w:type="spellEnd"/>
      <w:r w:rsidRPr="0072650F">
        <w:rPr>
          <w:rFonts w:eastAsia="Times New Roman" w:cs="Arial"/>
          <w:color w:val="000000"/>
          <w:szCs w:val="24"/>
          <w:lang w:eastAsia="es-ES"/>
        </w:rPr>
        <w:t xml:space="preserve"> es la técnica para convertir datos entre sistemas de tipos incompatibles". Esto subraya la función puente del ORM. Según </w:t>
      </w:r>
      <w:proofErr w:type="spellStart"/>
      <w:r w:rsidRPr="0072650F">
        <w:rPr>
          <w:rFonts w:eastAsia="Times New Roman" w:cs="Arial"/>
          <w:color w:val="000000"/>
          <w:szCs w:val="24"/>
          <w:lang w:eastAsia="es-ES"/>
        </w:rPr>
        <w:t>Ambler</w:t>
      </w:r>
      <w:proofErr w:type="spellEnd"/>
      <w:r w:rsidRPr="0072650F">
        <w:rPr>
          <w:rFonts w:eastAsia="Times New Roman" w:cs="Arial"/>
          <w:color w:val="000000"/>
          <w:szCs w:val="24"/>
          <w:lang w:eastAsia="es-ES"/>
        </w:rPr>
        <w:t xml:space="preserve"> (2003) "los ORM reducen la fricción entre modelo de dominio y </w:t>
      </w:r>
      <w:r w:rsidRPr="0072650F">
        <w:rPr>
          <w:rFonts w:eastAsia="Times New Roman" w:cs="Arial"/>
          <w:color w:val="000000"/>
          <w:szCs w:val="24"/>
          <w:lang w:eastAsia="es-ES"/>
        </w:rPr>
        <w:lastRenderedPageBreak/>
        <w:t>almacenamiento, pero introducen consideraciones de rendimiento". La conclusión es que los ORM aceleran el desarrollo y mantienen coherencia del modelo, aunque requieren comprensión de las consultas subyacentes. Por tanto, su uso exige equilibrio entre productividad y optimización SQL.</w:t>
      </w:r>
    </w:p>
    <w:p w14:paraId="5125A682" w14:textId="77777777" w:rsidR="0072650F" w:rsidRPr="0072650F" w:rsidRDefault="0072650F" w:rsidP="003070C8">
      <w:pPr>
        <w:spacing w:before="240" w:after="240"/>
        <w:rPr>
          <w:rFonts w:ascii="Times New Roman" w:eastAsia="Times New Roman" w:hAnsi="Times New Roman" w:cs="Times New Roman"/>
          <w:szCs w:val="24"/>
          <w:lang w:eastAsia="es-ES"/>
        </w:rPr>
      </w:pPr>
      <w:proofErr w:type="spellStart"/>
      <w:r w:rsidRPr="0072650F">
        <w:rPr>
          <w:rFonts w:eastAsia="Times New Roman" w:cs="Arial"/>
          <w:b/>
          <w:bCs/>
          <w:color w:val="000000"/>
          <w:szCs w:val="24"/>
          <w:lang w:eastAsia="es-ES"/>
        </w:rPr>
        <w:t>SQLAlchemy</w:t>
      </w:r>
      <w:proofErr w:type="spellEnd"/>
    </w:p>
    <w:p w14:paraId="2C71B01B" w14:textId="77777777"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 xml:space="preserve">Como preámbulo, </w:t>
      </w:r>
      <w:proofErr w:type="spellStart"/>
      <w:r w:rsidRPr="0072650F">
        <w:rPr>
          <w:rFonts w:eastAsia="Times New Roman" w:cs="Arial"/>
          <w:color w:val="000000"/>
          <w:szCs w:val="24"/>
          <w:lang w:eastAsia="es-ES"/>
        </w:rPr>
        <w:t>SQLAlchemy</w:t>
      </w:r>
      <w:proofErr w:type="spellEnd"/>
      <w:r w:rsidRPr="0072650F">
        <w:rPr>
          <w:rFonts w:eastAsia="Times New Roman" w:cs="Arial"/>
          <w:color w:val="000000"/>
          <w:szCs w:val="24"/>
          <w:lang w:eastAsia="es-ES"/>
        </w:rPr>
        <w:t xml:space="preserve"> es una biblioteca de Python que ofrece un </w:t>
      </w:r>
      <w:proofErr w:type="spellStart"/>
      <w:r w:rsidRPr="0072650F">
        <w:rPr>
          <w:rFonts w:eastAsia="Times New Roman" w:cs="Arial"/>
          <w:color w:val="000000"/>
          <w:szCs w:val="24"/>
          <w:lang w:eastAsia="es-ES"/>
        </w:rPr>
        <w:t>toolkit</w:t>
      </w:r>
      <w:proofErr w:type="spellEnd"/>
      <w:r w:rsidRPr="0072650F">
        <w:rPr>
          <w:rFonts w:eastAsia="Times New Roman" w:cs="Arial"/>
          <w:color w:val="000000"/>
          <w:szCs w:val="24"/>
          <w:lang w:eastAsia="es-ES"/>
        </w:rPr>
        <w:t xml:space="preserve"> SQL y un ORM flexible que da acceso potente y expresivo a bases de datos relacionales. Según Bayer (2006) "</w:t>
      </w:r>
      <w:proofErr w:type="spellStart"/>
      <w:r w:rsidRPr="0072650F">
        <w:rPr>
          <w:rFonts w:eastAsia="Times New Roman" w:cs="Arial"/>
          <w:color w:val="000000"/>
          <w:szCs w:val="24"/>
          <w:lang w:eastAsia="es-ES"/>
        </w:rPr>
        <w:t>SQLAlchemy</w:t>
      </w:r>
      <w:proofErr w:type="spellEnd"/>
      <w:r w:rsidRPr="0072650F">
        <w:rPr>
          <w:rFonts w:eastAsia="Times New Roman" w:cs="Arial"/>
          <w:color w:val="000000"/>
          <w:szCs w:val="24"/>
          <w:lang w:eastAsia="es-ES"/>
        </w:rPr>
        <w:t xml:space="preserve"> es el </w:t>
      </w:r>
      <w:proofErr w:type="spellStart"/>
      <w:r w:rsidRPr="0072650F">
        <w:rPr>
          <w:rFonts w:eastAsia="Times New Roman" w:cs="Arial"/>
          <w:color w:val="000000"/>
          <w:szCs w:val="24"/>
          <w:lang w:eastAsia="es-ES"/>
        </w:rPr>
        <w:t>toolkit</w:t>
      </w:r>
      <w:proofErr w:type="spellEnd"/>
      <w:r w:rsidRPr="0072650F">
        <w:rPr>
          <w:rFonts w:eastAsia="Times New Roman" w:cs="Arial"/>
          <w:color w:val="000000"/>
          <w:szCs w:val="24"/>
          <w:lang w:eastAsia="es-ES"/>
        </w:rPr>
        <w:t xml:space="preserve"> SQL y ORM para Python que da a los desarrolladores todo el poder y flexibilidad de SQL". Esta declaración señala su enfoque en combinar abstracción y control. Según la documentación oficial (s.f.) "</w:t>
      </w:r>
      <w:proofErr w:type="spellStart"/>
      <w:r w:rsidRPr="0072650F">
        <w:rPr>
          <w:rFonts w:eastAsia="Times New Roman" w:cs="Arial"/>
          <w:color w:val="000000"/>
          <w:szCs w:val="24"/>
          <w:lang w:eastAsia="es-ES"/>
        </w:rPr>
        <w:t>SQLAlchemy</w:t>
      </w:r>
      <w:proofErr w:type="spellEnd"/>
      <w:r w:rsidRPr="0072650F">
        <w:rPr>
          <w:rFonts w:eastAsia="Times New Roman" w:cs="Arial"/>
          <w:color w:val="000000"/>
          <w:szCs w:val="24"/>
          <w:lang w:eastAsia="es-ES"/>
        </w:rPr>
        <w:t xml:space="preserve"> permite tanto mapeo de objetos como construcción explícita de consultas SQL optimizadas". De ello se concluye que </w:t>
      </w:r>
      <w:proofErr w:type="spellStart"/>
      <w:r w:rsidRPr="0072650F">
        <w:rPr>
          <w:rFonts w:eastAsia="Times New Roman" w:cs="Arial"/>
          <w:color w:val="000000"/>
          <w:szCs w:val="24"/>
          <w:lang w:eastAsia="es-ES"/>
        </w:rPr>
        <w:t>SQLAlchemy</w:t>
      </w:r>
      <w:proofErr w:type="spellEnd"/>
      <w:r w:rsidRPr="0072650F">
        <w:rPr>
          <w:rFonts w:eastAsia="Times New Roman" w:cs="Arial"/>
          <w:color w:val="000000"/>
          <w:szCs w:val="24"/>
          <w:lang w:eastAsia="es-ES"/>
        </w:rPr>
        <w:t xml:space="preserve"> es apropiado cuando se necesita control fino sobre consultas sin renunciar a ventajas del ORM. Por eso es muy usado en proyectos profesionales Python.</w:t>
      </w:r>
    </w:p>
    <w:p w14:paraId="4502BF50"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Bases Legales</w:t>
      </w:r>
    </w:p>
    <w:p w14:paraId="15722B25"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lang w:eastAsia="es-ES"/>
        </w:rPr>
        <w:tab/>
      </w:r>
      <w:r w:rsidRPr="0072650F">
        <w:rPr>
          <w:rFonts w:eastAsia="Times New Roman" w:cs="Arial"/>
          <w:color w:val="000000"/>
          <w:szCs w:val="24"/>
          <w:lang w:eastAsia="es-ES"/>
        </w:rPr>
        <w:t>Las Bases Legales de una investigación comprende las diversas normas y disposiciones que regulan su desarrollo, garantizando así su conformidad con las exigencias de los organismos competentes. Al respecto, Según Querales (2017) “Son todos aquellos artículos que servirán de funcionamiento legal a la ejecución del proyecto”. Bajo esta premisa, la presente propuesta se fundamenta en la Constitución de la República Bolivariana de Venezuela, así como en la Ley Orgánica de Ciencia, Tecnología e Innovación y diversos decretos aplicables.</w:t>
      </w:r>
    </w:p>
    <w:p w14:paraId="57EDDE11" w14:textId="77777777" w:rsidR="0072650F" w:rsidRPr="00462D82" w:rsidRDefault="0072650F" w:rsidP="003070C8">
      <w:pPr>
        <w:rPr>
          <w:rFonts w:cs="Arial"/>
          <w:b/>
          <w:sz w:val="40"/>
          <w:szCs w:val="36"/>
          <w:lang w:eastAsia="es-ES"/>
        </w:rPr>
      </w:pPr>
      <w:r w:rsidRPr="00462D82">
        <w:rPr>
          <w:rFonts w:cs="Arial"/>
          <w:b/>
          <w:lang w:eastAsia="es-ES"/>
        </w:rPr>
        <w:t xml:space="preserve">Constitución de la República Bolivariana de </w:t>
      </w:r>
      <w:proofErr w:type="spellStart"/>
      <w:proofErr w:type="gramStart"/>
      <w:r w:rsidRPr="00462D82">
        <w:rPr>
          <w:rFonts w:cs="Arial"/>
          <w:b/>
          <w:lang w:eastAsia="es-ES"/>
        </w:rPr>
        <w:t>Venezuela,Capítulo</w:t>
      </w:r>
      <w:proofErr w:type="spellEnd"/>
      <w:proofErr w:type="gramEnd"/>
      <w:r w:rsidRPr="00462D82">
        <w:rPr>
          <w:rFonts w:cs="Arial"/>
          <w:b/>
          <w:lang w:eastAsia="es-ES"/>
        </w:rPr>
        <w:t xml:space="preserve"> VI  De los Derechos Culturales y Educativos - Artículo 108</w:t>
      </w:r>
    </w:p>
    <w:p w14:paraId="5B6D11C8" w14:textId="77777777" w:rsidR="0072650F" w:rsidRPr="0072650F" w:rsidRDefault="0072650F" w:rsidP="009F1404">
      <w:pPr>
        <w:spacing w:after="0"/>
        <w:ind w:left="720" w:right="566" w:firstLine="720"/>
        <w:rPr>
          <w:rFonts w:ascii="Times New Roman" w:eastAsia="Times New Roman" w:hAnsi="Times New Roman" w:cs="Times New Roman"/>
          <w:szCs w:val="24"/>
          <w:lang w:eastAsia="es-ES"/>
        </w:rPr>
      </w:pPr>
      <w:r w:rsidRPr="0072650F">
        <w:rPr>
          <w:rFonts w:eastAsia="Times New Roman" w:cs="Arial"/>
          <w:color w:val="000000"/>
          <w:szCs w:val="24"/>
          <w:shd w:val="clear" w:color="auto" w:fill="FFFFFF"/>
          <w:lang w:eastAsia="es-ES"/>
        </w:rPr>
        <w:t xml:space="preserve">“Los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w:t>
      </w:r>
      <w:r w:rsidRPr="0072650F">
        <w:rPr>
          <w:rFonts w:eastAsia="Times New Roman" w:cs="Arial"/>
          <w:color w:val="000000"/>
          <w:szCs w:val="24"/>
          <w:shd w:val="clear" w:color="auto" w:fill="FFFFFF"/>
          <w:lang w:eastAsia="es-ES"/>
        </w:rPr>
        <w:lastRenderedPageBreak/>
        <w:t>conocimiento y aplicación de las nuevas tecnologías, de sus innovaciones, según los requisitos que establezca la ley”.</w:t>
      </w:r>
    </w:p>
    <w:p w14:paraId="02501D2C" w14:textId="77777777" w:rsidR="0072650F" w:rsidRPr="0072650F" w:rsidRDefault="0072650F" w:rsidP="003070C8">
      <w:pPr>
        <w:spacing w:before="240" w:after="240"/>
        <w:ind w:firstLine="720"/>
        <w:rPr>
          <w:rFonts w:ascii="Times New Roman" w:eastAsia="Times New Roman" w:hAnsi="Times New Roman" w:cs="Times New Roman"/>
          <w:szCs w:val="24"/>
          <w:lang w:eastAsia="es-ES"/>
        </w:rPr>
      </w:pPr>
      <w:r w:rsidRPr="0072650F">
        <w:rPr>
          <w:rFonts w:eastAsia="Times New Roman" w:cs="Arial"/>
          <w:color w:val="000000"/>
          <w:lang w:eastAsia="es-ES"/>
        </w:rPr>
        <w:t>En el marco del presente proyecto, este artículo promueve la modernización de los centros educativos, incentivando la creación de herramientas tecnológicas que garanticen el acceso rápido y oportuno a la información. El desarrollo del Sistema de Gestión de Pasantías permite centralizar datos, automatizar consultas y organizar el proceso académico con mayor eficiencia, contribuyendo a fortalecer el uso pedagógico y administrativo de las tecnologías dentro de la institución.</w:t>
      </w:r>
    </w:p>
    <w:p w14:paraId="567BC998" w14:textId="6EBFD32D" w:rsidR="0072650F" w:rsidRPr="00462D82" w:rsidRDefault="0072650F" w:rsidP="003070C8">
      <w:pPr>
        <w:rPr>
          <w:rFonts w:cs="Arial"/>
          <w:b/>
          <w:sz w:val="40"/>
          <w:szCs w:val="36"/>
          <w:lang w:eastAsia="es-ES"/>
        </w:rPr>
      </w:pPr>
      <w:r w:rsidRPr="00462D82">
        <w:rPr>
          <w:rFonts w:cs="Arial"/>
          <w:b/>
          <w:lang w:eastAsia="es-ES"/>
        </w:rPr>
        <w:t>Constitución de la República Bolivariana de Venezuela,</w:t>
      </w:r>
      <w:r w:rsidR="006071AE">
        <w:rPr>
          <w:rFonts w:cs="Arial"/>
          <w:b/>
          <w:lang w:eastAsia="es-ES"/>
        </w:rPr>
        <w:t xml:space="preserve"> </w:t>
      </w:r>
      <w:r w:rsidRPr="00462D82">
        <w:rPr>
          <w:rFonts w:cs="Arial"/>
          <w:b/>
          <w:lang w:eastAsia="es-ES"/>
        </w:rPr>
        <w:t>Capítulo VI De los Derechos Culturales y Educativos - Artículo 110</w:t>
      </w:r>
    </w:p>
    <w:p w14:paraId="65F1B74B" w14:textId="77777777" w:rsidR="0072650F" w:rsidRPr="0072650F" w:rsidRDefault="0072650F" w:rsidP="006071AE">
      <w:pPr>
        <w:spacing w:before="240" w:after="240"/>
        <w:ind w:left="720" w:right="854" w:firstLine="720"/>
        <w:rPr>
          <w:rFonts w:ascii="Times New Roman" w:eastAsia="Times New Roman" w:hAnsi="Times New Roman" w:cs="Times New Roman"/>
          <w:szCs w:val="24"/>
          <w:lang w:eastAsia="es-ES"/>
        </w:rPr>
      </w:pPr>
      <w:r w:rsidRPr="0072650F">
        <w:rPr>
          <w:rFonts w:eastAsia="Times New Roman" w:cs="Arial"/>
          <w:color w:val="000000"/>
          <w:szCs w:val="24"/>
          <w:lang w:eastAsia="es-ES"/>
        </w:rPr>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05119862" w14:textId="77777777" w:rsidR="0072650F" w:rsidRPr="003070C8" w:rsidRDefault="0072650F" w:rsidP="003070C8">
      <w:pPr>
        <w:spacing w:before="240" w:after="240"/>
        <w:ind w:firstLine="720"/>
        <w:rPr>
          <w:rFonts w:ascii="Times New Roman" w:eastAsia="Times New Roman" w:hAnsi="Times New Roman" w:cs="Times New Roman"/>
          <w:sz w:val="28"/>
          <w:szCs w:val="24"/>
          <w:lang w:eastAsia="es-ES"/>
        </w:rPr>
      </w:pPr>
      <w:r w:rsidRPr="003070C8">
        <w:rPr>
          <w:rFonts w:eastAsia="Times New Roman" w:cs="Arial"/>
          <w:color w:val="000000"/>
          <w:lang w:eastAsia="es-ES"/>
        </w:rPr>
        <w:t>Este artículo otorga un respaldo legal directo, ya que constituye una innovación tecnológica orientada a mejorar los procesos académicos y administrativos de la institución. El sistema fomenta el uso de herramientas digitales que fortalecen la organización institucional y promueven el avance tecnológico en el ámbito educativo.</w:t>
      </w:r>
    </w:p>
    <w:p w14:paraId="0F0F9CCE" w14:textId="77777777" w:rsidR="0072650F" w:rsidRPr="00462D82" w:rsidRDefault="0072650F" w:rsidP="003070C8">
      <w:pPr>
        <w:rPr>
          <w:rFonts w:cs="Arial"/>
          <w:b/>
          <w:szCs w:val="24"/>
          <w:lang w:eastAsia="es-ES"/>
        </w:rPr>
      </w:pPr>
      <w:r w:rsidRPr="00462D82">
        <w:rPr>
          <w:rFonts w:cs="Arial"/>
          <w:b/>
          <w:szCs w:val="24"/>
          <w:lang w:eastAsia="es-ES"/>
        </w:rPr>
        <w:t>Ley Orgánica de Ciencia, Tecnología e Innovación - Artículo 2</w:t>
      </w:r>
    </w:p>
    <w:p w14:paraId="64FF3CF6" w14:textId="77777777" w:rsidR="0072650F" w:rsidRPr="003070C8" w:rsidRDefault="0072650F" w:rsidP="006071AE">
      <w:pPr>
        <w:spacing w:before="240" w:after="240"/>
        <w:ind w:left="720" w:right="944" w:firstLine="720"/>
        <w:rPr>
          <w:rFonts w:ascii="Times New Roman" w:eastAsia="Times New Roman" w:hAnsi="Times New Roman" w:cs="Times New Roman"/>
          <w:sz w:val="28"/>
          <w:szCs w:val="24"/>
          <w:lang w:eastAsia="es-ES"/>
        </w:rPr>
      </w:pPr>
      <w:r w:rsidRPr="003070C8">
        <w:rPr>
          <w:rFonts w:eastAsia="Times New Roman" w:cs="Arial"/>
          <w:color w:val="000000"/>
          <w:lang w:eastAsia="es-ES"/>
        </w:rPr>
        <w:lastRenderedPageBreak/>
        <w:t>“Las actividades científicas, tecnológicas, de innovación y sus aplicaciones son de interés público para el ejercicio de la soberanía nacional en todos los ámbitos de la sociedad y la cultura”.</w:t>
      </w:r>
    </w:p>
    <w:p w14:paraId="2ED29710" w14:textId="77777777" w:rsidR="0072650F" w:rsidRPr="003070C8" w:rsidRDefault="0072650F" w:rsidP="003070C8">
      <w:pPr>
        <w:spacing w:before="240" w:after="240"/>
        <w:ind w:firstLine="720"/>
        <w:rPr>
          <w:rFonts w:ascii="Times New Roman" w:eastAsia="Times New Roman" w:hAnsi="Times New Roman" w:cs="Times New Roman"/>
          <w:sz w:val="28"/>
          <w:szCs w:val="24"/>
          <w:lang w:eastAsia="es-ES"/>
        </w:rPr>
      </w:pPr>
      <w:r w:rsidRPr="003070C8">
        <w:rPr>
          <w:rFonts w:eastAsia="Times New Roman" w:cs="Arial"/>
          <w:color w:val="000000"/>
          <w:lang w:eastAsia="es-ES"/>
        </w:rPr>
        <w:t>Tal precepto incentiva el impulso de iniciativas donde el conocimiento tecnológico se aplique para resolver necesidades dentro del entorno educativo. El presente proyecto responde a esta orientación, ya que ofrece una solución tecnológica que mejora la gestión académica y fortalece el funcionamiento institucional a través de herramientas digitales modernas.</w:t>
      </w:r>
    </w:p>
    <w:p w14:paraId="5FFA17A7" w14:textId="77777777" w:rsidR="0072650F" w:rsidRPr="00462D82" w:rsidRDefault="0072650F" w:rsidP="003070C8">
      <w:pPr>
        <w:rPr>
          <w:rFonts w:cs="Arial"/>
          <w:b/>
          <w:szCs w:val="24"/>
          <w:lang w:eastAsia="es-ES"/>
        </w:rPr>
      </w:pPr>
      <w:r w:rsidRPr="00462D82">
        <w:rPr>
          <w:rFonts w:cs="Arial"/>
          <w:b/>
          <w:szCs w:val="24"/>
          <w:lang w:eastAsia="es-ES"/>
        </w:rPr>
        <w:t>Ley Orgánica de Ciencia, Tecnología e Innovación - Artículo 21</w:t>
      </w:r>
    </w:p>
    <w:p w14:paraId="186A4F84" w14:textId="77777777" w:rsidR="0072650F" w:rsidRPr="003070C8" w:rsidRDefault="0072650F" w:rsidP="006071AE">
      <w:pPr>
        <w:spacing w:before="240" w:after="240"/>
        <w:ind w:left="720" w:right="854" w:firstLine="720"/>
        <w:rPr>
          <w:rFonts w:ascii="Times New Roman" w:eastAsia="Times New Roman" w:hAnsi="Times New Roman" w:cs="Times New Roman"/>
          <w:sz w:val="28"/>
          <w:szCs w:val="24"/>
          <w:lang w:eastAsia="es-ES"/>
        </w:rPr>
      </w:pPr>
      <w:r w:rsidRPr="003070C8">
        <w:rPr>
          <w:rFonts w:eastAsia="Times New Roman" w:cs="Arial"/>
          <w:color w:val="000000"/>
          <w:lang w:eastAsia="es-ES"/>
        </w:rPr>
        <w:t>“La autoridad nacional con competencia en materia de ciencia, tecnología, innovación y sus aplicaciones creará mecanismos de apoyo, promoción y difusión de invenciones e innovaciones populares, que generen bienestar a la población o logren un impacto económico o social en la Nación”.</w:t>
      </w:r>
    </w:p>
    <w:p w14:paraId="4179395E" w14:textId="77777777" w:rsidR="0072650F" w:rsidRPr="003070C8" w:rsidRDefault="0072650F" w:rsidP="003070C8">
      <w:pPr>
        <w:spacing w:before="240" w:after="240"/>
        <w:ind w:firstLine="720"/>
        <w:rPr>
          <w:rFonts w:ascii="Times New Roman" w:eastAsia="Times New Roman" w:hAnsi="Times New Roman" w:cs="Times New Roman"/>
          <w:sz w:val="28"/>
          <w:szCs w:val="24"/>
          <w:lang w:eastAsia="es-ES"/>
        </w:rPr>
      </w:pPr>
      <w:r w:rsidRPr="003070C8">
        <w:rPr>
          <w:rFonts w:eastAsia="Times New Roman" w:cs="Arial"/>
          <w:color w:val="000000"/>
          <w:lang w:eastAsia="es-ES"/>
        </w:rPr>
        <w:t>El presente proyecto se ajusta a este principio, ya que su propósito es el desarrollo de una herramienta tecnológica que fortalece las prácticas académicas, favorece el seguimiento institucional del estudiante y moderniza la estructura administrativa del instituto, en consonancia con las políticas nacionales de desarrollo científico y tecnológico.</w:t>
      </w:r>
    </w:p>
    <w:p w14:paraId="1E9DFCFA"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b/>
          <w:bCs/>
          <w:color w:val="000000"/>
          <w:szCs w:val="24"/>
          <w:lang w:eastAsia="es-ES"/>
        </w:rPr>
        <w:t>Sistema de Variables </w:t>
      </w:r>
    </w:p>
    <w:p w14:paraId="2DFEB3FA" w14:textId="77777777" w:rsidR="0072650F" w:rsidRPr="0072650F" w:rsidRDefault="0072650F" w:rsidP="003070C8">
      <w:pPr>
        <w:spacing w:before="240" w:after="240"/>
        <w:rPr>
          <w:rFonts w:ascii="Times New Roman" w:eastAsia="Times New Roman" w:hAnsi="Times New Roman" w:cs="Times New Roman"/>
          <w:szCs w:val="24"/>
          <w:lang w:eastAsia="es-ES"/>
        </w:rPr>
      </w:pPr>
      <w:r w:rsidRPr="0072650F">
        <w:rPr>
          <w:rFonts w:eastAsia="Times New Roman" w:cs="Arial"/>
          <w:color w:val="000000"/>
          <w:lang w:eastAsia="es-ES"/>
        </w:rPr>
        <w:tab/>
      </w:r>
      <w:r w:rsidRPr="0072650F">
        <w:rPr>
          <w:rFonts w:eastAsia="Times New Roman" w:cs="Arial"/>
          <w:color w:val="0F1115"/>
          <w:szCs w:val="24"/>
          <w:lang w:eastAsia="es-ES"/>
        </w:rPr>
        <w:t xml:space="preserve">Una variable se define como una característica o propiedad que puede adoptar distintos valores. Un sistema de variables, en consecuencia, representa un grupo organizado de estos atributos seleccionados para ser analizados, los cuales se precisan tanto conceptual como operativamente a través de sus unidades de medida o indicadores. De acuerdo con Arias (2006), "Este sistema puede estructurarse en una tabla que detalle, además de las variables, sus dimensiones, indicadores y su escala de medición" (p. 43). La construcción de este sistema requiere apoyarse en la definición conceptual y operacional de cada </w:t>
      </w:r>
      <w:r w:rsidRPr="0072650F">
        <w:rPr>
          <w:rFonts w:eastAsia="Times New Roman" w:cs="Arial"/>
          <w:color w:val="0F1115"/>
          <w:szCs w:val="24"/>
          <w:lang w:eastAsia="es-ES"/>
        </w:rPr>
        <w:lastRenderedPageBreak/>
        <w:t>variable, lo que implica comprender su significado esencial, sus dimensiones constitutivas y los indicadores que la reflejan.</w:t>
      </w:r>
    </w:p>
    <w:p w14:paraId="1F4B374B" w14:textId="693A9CDA" w:rsidR="0072650F" w:rsidRDefault="0072650F" w:rsidP="003070C8">
      <w:pPr>
        <w:shd w:val="clear" w:color="auto" w:fill="FFFFFF"/>
        <w:spacing w:after="0"/>
        <w:ind w:firstLine="720"/>
        <w:rPr>
          <w:rFonts w:eastAsia="Times New Roman" w:cs="Arial"/>
          <w:color w:val="0F1115"/>
          <w:szCs w:val="24"/>
          <w:lang w:eastAsia="es-ES"/>
        </w:rPr>
      </w:pPr>
      <w:r w:rsidRPr="0072650F">
        <w:rPr>
          <w:rFonts w:eastAsia="Times New Roman" w:cs="Arial"/>
          <w:color w:val="0F1115"/>
          <w:szCs w:val="24"/>
          <w:lang w:eastAsia="es-ES"/>
        </w:rPr>
        <w:t>En esta línea, la definición conceptual de una variable corresponde al sentido específico que el investigador le asigna, el cual debe mantenerse a lo largo del estudio. Por otro lado, la definición operacional se compone de la dimensión —un aspecto o faceta mensurable de la variable— y de los indicadores, que son los elementos concretos que permiten realizar dicha medición.</w:t>
      </w:r>
    </w:p>
    <w:p w14:paraId="08A055E7" w14:textId="77777777" w:rsidR="003070C8" w:rsidRPr="0072650F" w:rsidRDefault="003070C8" w:rsidP="003070C8">
      <w:pPr>
        <w:shd w:val="clear" w:color="auto" w:fill="FFFFFF"/>
        <w:spacing w:after="0"/>
        <w:ind w:firstLine="720"/>
        <w:rPr>
          <w:rFonts w:ascii="Times New Roman" w:eastAsia="Times New Roman" w:hAnsi="Times New Roman" w:cs="Times New Roman"/>
          <w:szCs w:val="24"/>
          <w:lang w:eastAsia="es-ES"/>
        </w:rPr>
      </w:pPr>
    </w:p>
    <w:p w14:paraId="2394F7F0" w14:textId="77777777" w:rsidR="0072650F" w:rsidRPr="0072650F" w:rsidRDefault="0072650F" w:rsidP="003070C8">
      <w:pPr>
        <w:shd w:val="clear" w:color="auto" w:fill="FFFFFF"/>
        <w:spacing w:after="0"/>
        <w:ind w:firstLine="720"/>
        <w:rPr>
          <w:rFonts w:ascii="Times New Roman" w:eastAsia="Times New Roman" w:hAnsi="Times New Roman" w:cs="Times New Roman"/>
          <w:szCs w:val="24"/>
          <w:lang w:eastAsia="es-ES"/>
        </w:rPr>
      </w:pPr>
      <w:r w:rsidRPr="0072650F">
        <w:rPr>
          <w:rFonts w:eastAsia="Times New Roman" w:cs="Arial"/>
          <w:color w:val="0F1115"/>
          <w:szCs w:val="24"/>
          <w:lang w:eastAsia="es-ES"/>
        </w:rPr>
        <w:t>Según Tamayo y Tamayo (2009) complementan esta idea, señalando que la definición conceptual "tiene un carácter teórico, mientras que la operacional establece los fundamentos para la medición y la especificación de los indicadores" (p. 14). Los autores sostienen que el investigador puede utilizar estos indicadores para precisar las variables, entendidas como el conjunto de rasgos o actividades inherentes a un concepto, de modo que cada elemento pueda ser evaluado de forma objetiva a través de sus respectivos indicadores.</w:t>
      </w:r>
    </w:p>
    <w:p w14:paraId="5EF068C6" w14:textId="77777777" w:rsidR="00537280" w:rsidRDefault="00537280" w:rsidP="0072650F">
      <w:pPr>
        <w:spacing w:before="240" w:after="240" w:line="240" w:lineRule="auto"/>
        <w:rPr>
          <w:rFonts w:eastAsia="Times New Roman" w:cs="Arial"/>
          <w:color w:val="000000"/>
          <w:lang w:eastAsia="es-ES"/>
        </w:rPr>
      </w:pPr>
    </w:p>
    <w:p w14:paraId="47F056FC" w14:textId="77777777" w:rsidR="00537280" w:rsidRDefault="00537280" w:rsidP="0072650F">
      <w:pPr>
        <w:spacing w:before="240" w:after="240" w:line="240" w:lineRule="auto"/>
        <w:rPr>
          <w:rFonts w:eastAsia="Times New Roman" w:cs="Arial"/>
          <w:color w:val="000000"/>
          <w:lang w:eastAsia="es-ES"/>
        </w:rPr>
      </w:pPr>
    </w:p>
    <w:p w14:paraId="4D3589EA" w14:textId="77777777" w:rsidR="00537280" w:rsidRDefault="00537280" w:rsidP="0072650F">
      <w:pPr>
        <w:spacing w:before="240" w:after="240" w:line="240" w:lineRule="auto"/>
        <w:rPr>
          <w:rFonts w:eastAsia="Times New Roman" w:cs="Arial"/>
          <w:color w:val="000000"/>
          <w:lang w:eastAsia="es-ES"/>
        </w:rPr>
        <w:sectPr w:rsidR="00537280" w:rsidSect="00537280">
          <w:pgSz w:w="11906" w:h="16838"/>
          <w:pgMar w:top="1417" w:right="1701" w:bottom="1417" w:left="1701" w:header="708" w:footer="708" w:gutter="0"/>
          <w:cols w:space="708"/>
          <w:docGrid w:linePitch="360"/>
        </w:sectPr>
      </w:pPr>
    </w:p>
    <w:p w14:paraId="19F8C5E1" w14:textId="77777777" w:rsidR="0072650F" w:rsidRPr="003070C8" w:rsidRDefault="00537280" w:rsidP="0072650F">
      <w:pPr>
        <w:spacing w:before="240" w:after="240" w:line="240" w:lineRule="auto"/>
        <w:rPr>
          <w:rFonts w:eastAsia="Times New Roman" w:cs="Arial"/>
          <w:b/>
          <w:szCs w:val="24"/>
          <w:lang w:eastAsia="es-ES"/>
        </w:rPr>
      </w:pPr>
      <w:r w:rsidRPr="003070C8">
        <w:rPr>
          <w:rFonts w:eastAsia="Times New Roman" w:cs="Arial"/>
          <w:b/>
          <w:color w:val="000000"/>
          <w:szCs w:val="24"/>
          <w:lang w:eastAsia="es-ES"/>
        </w:rPr>
        <w:lastRenderedPageBreak/>
        <w:t>Cua</w:t>
      </w:r>
      <w:r w:rsidR="0072650F" w:rsidRPr="003070C8">
        <w:rPr>
          <w:rFonts w:eastAsia="Times New Roman" w:cs="Arial"/>
          <w:b/>
          <w:color w:val="000000"/>
          <w:szCs w:val="24"/>
          <w:lang w:eastAsia="es-ES"/>
        </w:rPr>
        <w:t>dro 1. Operacionalización de las Variables </w:t>
      </w:r>
    </w:p>
    <w:p w14:paraId="77CC037B" w14:textId="77777777" w:rsidR="0072650F" w:rsidRPr="003070C8" w:rsidRDefault="0072650F" w:rsidP="0072650F">
      <w:pPr>
        <w:spacing w:before="240" w:after="240" w:line="240" w:lineRule="auto"/>
        <w:rPr>
          <w:rFonts w:eastAsia="Times New Roman" w:cs="Arial"/>
          <w:szCs w:val="24"/>
          <w:lang w:eastAsia="es-ES"/>
        </w:rPr>
      </w:pPr>
      <w:r w:rsidRPr="003070C8">
        <w:rPr>
          <w:rFonts w:eastAsia="Times New Roman" w:cs="Arial"/>
          <w:b/>
          <w:color w:val="000000"/>
          <w:szCs w:val="24"/>
          <w:lang w:eastAsia="es-ES"/>
        </w:rPr>
        <w:t>Objetivo General</w:t>
      </w:r>
      <w:r w:rsidRPr="003070C8">
        <w:rPr>
          <w:rFonts w:eastAsia="Times New Roman" w:cs="Arial"/>
          <w:color w:val="000000"/>
          <w:szCs w:val="24"/>
          <w:lang w:eastAsia="es-ES"/>
        </w:rPr>
        <w:t>: Desarrollar Sistema de gestión de pasantías para el Instituto Universitario Politécnico 'Santiago Mariño', Extensión Barinas</w:t>
      </w:r>
    </w:p>
    <w:p w14:paraId="68AE6F1B" w14:textId="77777777" w:rsidR="0072650F" w:rsidRPr="003070C8" w:rsidRDefault="0072650F" w:rsidP="0072650F">
      <w:pPr>
        <w:spacing w:after="0" w:line="240" w:lineRule="auto"/>
        <w:rPr>
          <w:rFonts w:eastAsia="Times New Roman" w:cs="Arial"/>
          <w:szCs w:val="24"/>
          <w:lang w:eastAsia="es-ES"/>
        </w:rPr>
      </w:pPr>
    </w:p>
    <w:tbl>
      <w:tblPr>
        <w:tblW w:w="0" w:type="auto"/>
        <w:tblCellMar>
          <w:top w:w="15" w:type="dxa"/>
          <w:left w:w="15" w:type="dxa"/>
          <w:bottom w:w="15" w:type="dxa"/>
          <w:right w:w="15" w:type="dxa"/>
        </w:tblCellMar>
        <w:tblLook w:val="04A0" w:firstRow="1" w:lastRow="0" w:firstColumn="1" w:lastColumn="0" w:noHBand="0" w:noVBand="1"/>
      </w:tblPr>
      <w:tblGrid>
        <w:gridCol w:w="1777"/>
        <w:gridCol w:w="3461"/>
        <w:gridCol w:w="2492"/>
        <w:gridCol w:w="2271"/>
        <w:gridCol w:w="2618"/>
        <w:gridCol w:w="1363"/>
      </w:tblGrid>
      <w:tr w:rsidR="0072650F" w:rsidRPr="003070C8" w14:paraId="70899D8E" w14:textId="77777777" w:rsidTr="0089668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94E88"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Variables</w:t>
            </w:r>
          </w:p>
        </w:tc>
        <w:tc>
          <w:tcPr>
            <w:tcW w:w="4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66437"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Definición Conceptual</w:t>
            </w:r>
          </w:p>
        </w:tc>
        <w:tc>
          <w:tcPr>
            <w:tcW w:w="2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F5D49"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Definición Operacional</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820C"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Dimensiones</w:t>
            </w:r>
          </w:p>
        </w:tc>
        <w:tc>
          <w:tcPr>
            <w:tcW w:w="2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BFFF8"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Indicadores</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4579F5D" w14:textId="77777777" w:rsidR="0072650F" w:rsidRPr="00624BEE" w:rsidRDefault="0072650F" w:rsidP="0072650F">
            <w:pPr>
              <w:spacing w:after="0" w:line="240" w:lineRule="auto"/>
              <w:rPr>
                <w:rFonts w:eastAsia="Times New Roman" w:cs="Arial"/>
                <w:szCs w:val="20"/>
                <w:lang w:eastAsia="es-ES"/>
              </w:rPr>
            </w:pPr>
            <w:r w:rsidRPr="00624BEE">
              <w:rPr>
                <w:rFonts w:eastAsia="Times New Roman" w:cs="Arial"/>
                <w:color w:val="000000"/>
                <w:szCs w:val="20"/>
                <w:lang w:eastAsia="es-ES"/>
              </w:rPr>
              <w:t>Ítems</w:t>
            </w:r>
          </w:p>
        </w:tc>
      </w:tr>
      <w:tr w:rsidR="00896681" w:rsidRPr="003070C8" w14:paraId="62DC502D" w14:textId="77777777" w:rsidTr="004F0B19">
        <w:trPr>
          <w:trHeight w:val="195"/>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6A6E4A91" w14:textId="77777777"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Sistema</w:t>
            </w:r>
          </w:p>
        </w:tc>
        <w:tc>
          <w:tcPr>
            <w:tcW w:w="450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FF8C88D" w14:textId="2DF821D6"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Se define como un conjunto de elementos interrelacionados e interdependientes que operan de manera organizada para alcanzar un propósito común.</w:t>
            </w:r>
          </w:p>
        </w:tc>
        <w:tc>
          <w:tcPr>
            <w:tcW w:w="2923"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B74BF27" w14:textId="3BEAE3A0"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Plataforma informática desarrollada para automatizar y apoyar los procesos relacionados con la gestión de pasantías del IUP "Santiago Mariño", Extensión Barinas.</w:t>
            </w:r>
          </w:p>
        </w:tc>
        <w:tc>
          <w:tcPr>
            <w:tcW w:w="189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8D6135D" w14:textId="6B060F48"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Funcionalidad</w:t>
            </w:r>
          </w:p>
        </w:tc>
        <w:tc>
          <w:tcPr>
            <w:tcW w:w="277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7B1823F" w14:textId="1CFA903A"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Gestión de Roles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FDE6BDA" w14:textId="441A2086" w:rsidR="00896681" w:rsidRPr="00624BEE" w:rsidRDefault="00896681" w:rsidP="00896681">
            <w:pPr>
              <w:spacing w:after="0" w:line="240" w:lineRule="auto"/>
              <w:rPr>
                <w:rFonts w:eastAsia="Times New Roman" w:cs="Arial"/>
                <w:szCs w:val="20"/>
                <w:lang w:eastAsia="es-ES"/>
              </w:rPr>
            </w:pPr>
            <w:r w:rsidRPr="00624BEE">
              <w:rPr>
                <w:rFonts w:eastAsia="Times New Roman" w:cs="Arial"/>
                <w:color w:val="000000"/>
                <w:szCs w:val="20"/>
                <w:lang w:eastAsia="es-ES"/>
              </w:rPr>
              <w:t> 1</w:t>
            </w:r>
          </w:p>
        </w:tc>
      </w:tr>
      <w:tr w:rsidR="00896681" w:rsidRPr="003070C8" w14:paraId="35EE2E5E" w14:textId="77777777" w:rsidTr="004F0B19">
        <w:trPr>
          <w:trHeight w:val="113"/>
        </w:trPr>
        <w:tc>
          <w:tcPr>
            <w:tcW w:w="0" w:type="auto"/>
            <w:vMerge/>
            <w:tcBorders>
              <w:left w:val="single" w:sz="8" w:space="0" w:color="000000"/>
              <w:right w:val="single" w:sz="8" w:space="0" w:color="000000"/>
            </w:tcBorders>
            <w:tcMar>
              <w:top w:w="100" w:type="dxa"/>
              <w:left w:w="100" w:type="dxa"/>
              <w:bottom w:w="100" w:type="dxa"/>
              <w:right w:w="100" w:type="dxa"/>
            </w:tcMar>
          </w:tcPr>
          <w:p w14:paraId="1CB6CCCA" w14:textId="77777777" w:rsidR="00896681" w:rsidRPr="00624BEE" w:rsidRDefault="00896681" w:rsidP="00896681">
            <w:pPr>
              <w:spacing w:after="0" w:line="240" w:lineRule="auto"/>
              <w:rPr>
                <w:rFonts w:eastAsia="Times New Roman" w:cs="Arial"/>
                <w:color w:val="000000"/>
                <w:szCs w:val="20"/>
                <w:lang w:eastAsia="es-ES"/>
              </w:rPr>
            </w:pPr>
          </w:p>
        </w:tc>
        <w:tc>
          <w:tcPr>
            <w:tcW w:w="4509" w:type="dxa"/>
            <w:vMerge/>
            <w:tcBorders>
              <w:left w:val="single" w:sz="8" w:space="0" w:color="000000"/>
              <w:right w:val="single" w:sz="8" w:space="0" w:color="000000"/>
            </w:tcBorders>
            <w:tcMar>
              <w:top w:w="100" w:type="dxa"/>
              <w:left w:w="100" w:type="dxa"/>
              <w:bottom w:w="100" w:type="dxa"/>
              <w:right w:w="100" w:type="dxa"/>
            </w:tcMar>
          </w:tcPr>
          <w:p w14:paraId="2BDB22B9" w14:textId="77777777" w:rsidR="00896681" w:rsidRPr="00624BEE" w:rsidRDefault="00896681" w:rsidP="00896681">
            <w:pPr>
              <w:spacing w:after="0" w:line="240" w:lineRule="auto"/>
              <w:rPr>
                <w:rFonts w:eastAsia="Times New Roman" w:cs="Arial"/>
                <w:color w:val="000000"/>
                <w:szCs w:val="20"/>
                <w:lang w:eastAsia="es-ES"/>
              </w:rPr>
            </w:pPr>
          </w:p>
        </w:tc>
        <w:tc>
          <w:tcPr>
            <w:tcW w:w="2923" w:type="dxa"/>
            <w:vMerge/>
            <w:tcBorders>
              <w:left w:val="single" w:sz="8" w:space="0" w:color="000000"/>
              <w:right w:val="single" w:sz="8" w:space="0" w:color="000000"/>
            </w:tcBorders>
            <w:tcMar>
              <w:top w:w="100" w:type="dxa"/>
              <w:left w:w="100" w:type="dxa"/>
              <w:bottom w:w="100" w:type="dxa"/>
              <w:right w:w="100" w:type="dxa"/>
            </w:tcMar>
          </w:tcPr>
          <w:p w14:paraId="10CFD5AC" w14:textId="77777777" w:rsidR="00896681" w:rsidRPr="00624BEE" w:rsidRDefault="00896681" w:rsidP="00896681">
            <w:pPr>
              <w:spacing w:after="0" w:line="240" w:lineRule="auto"/>
              <w:rPr>
                <w:rFonts w:eastAsia="Times New Roman" w:cs="Arial"/>
                <w:color w:val="000000"/>
                <w:szCs w:val="20"/>
                <w:lang w:eastAsia="es-ES"/>
              </w:rPr>
            </w:pPr>
          </w:p>
        </w:tc>
        <w:tc>
          <w:tcPr>
            <w:tcW w:w="1890" w:type="dxa"/>
            <w:vMerge/>
            <w:tcBorders>
              <w:left w:val="single" w:sz="8" w:space="0" w:color="000000"/>
              <w:right w:val="single" w:sz="8" w:space="0" w:color="000000"/>
            </w:tcBorders>
            <w:tcMar>
              <w:top w:w="100" w:type="dxa"/>
              <w:left w:w="100" w:type="dxa"/>
              <w:bottom w:w="100" w:type="dxa"/>
              <w:right w:w="100" w:type="dxa"/>
            </w:tcMar>
          </w:tcPr>
          <w:p w14:paraId="1044DF62" w14:textId="77777777" w:rsidR="00896681" w:rsidRPr="00624BEE" w:rsidRDefault="00896681" w:rsidP="00896681">
            <w:pPr>
              <w:spacing w:after="0" w:line="240" w:lineRule="auto"/>
              <w:rPr>
                <w:rFonts w:eastAsia="Times New Roman" w:cs="Arial"/>
                <w:color w:val="000000"/>
                <w:szCs w:val="20"/>
                <w:lang w:eastAsia="es-ES"/>
              </w:rPr>
            </w:pPr>
          </w:p>
        </w:tc>
        <w:tc>
          <w:tcPr>
            <w:tcW w:w="277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3D3A7969" w14:textId="537BB5E5" w:rsidR="00896681" w:rsidRPr="00624BEE" w:rsidRDefault="00896681" w:rsidP="00896681">
            <w:pPr>
              <w:spacing w:after="0" w:line="240" w:lineRule="auto"/>
              <w:rPr>
                <w:rFonts w:eastAsia="Times New Roman" w:cs="Arial"/>
                <w:color w:val="000000"/>
                <w:szCs w:val="20"/>
                <w:lang w:eastAsia="es-ES"/>
              </w:rPr>
            </w:pPr>
            <w:r w:rsidRPr="00624BEE">
              <w:rPr>
                <w:rFonts w:cs="Arial"/>
                <w:szCs w:val="20"/>
              </w:rPr>
              <w:t>Manejo de Datos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507D93" w14:textId="395E9856" w:rsidR="00896681" w:rsidRPr="00624BEE" w:rsidRDefault="00896681" w:rsidP="00896681">
            <w:pPr>
              <w:spacing w:after="0" w:line="240" w:lineRule="auto"/>
              <w:rPr>
                <w:rFonts w:eastAsia="Times New Roman" w:cs="Arial"/>
                <w:color w:val="000000"/>
                <w:szCs w:val="20"/>
                <w:lang w:eastAsia="es-ES"/>
              </w:rPr>
            </w:pPr>
            <w:r w:rsidRPr="00624BEE">
              <w:rPr>
                <w:rFonts w:eastAsia="Times New Roman" w:cs="Arial"/>
                <w:color w:val="000000"/>
                <w:szCs w:val="20"/>
                <w:lang w:eastAsia="es-ES"/>
              </w:rPr>
              <w:t>2</w:t>
            </w:r>
          </w:p>
        </w:tc>
      </w:tr>
      <w:tr w:rsidR="00864AB0" w:rsidRPr="003070C8" w14:paraId="640C143D" w14:textId="77777777" w:rsidTr="00896681">
        <w:trPr>
          <w:trHeight w:val="20"/>
        </w:trPr>
        <w:tc>
          <w:tcPr>
            <w:tcW w:w="0" w:type="auto"/>
            <w:vMerge/>
            <w:tcBorders>
              <w:left w:val="single" w:sz="8" w:space="0" w:color="000000"/>
              <w:right w:val="single" w:sz="8" w:space="0" w:color="000000"/>
            </w:tcBorders>
            <w:tcMar>
              <w:top w:w="100" w:type="dxa"/>
              <w:left w:w="100" w:type="dxa"/>
              <w:bottom w:w="100" w:type="dxa"/>
              <w:right w:w="100" w:type="dxa"/>
            </w:tcMar>
          </w:tcPr>
          <w:p w14:paraId="7172D2C8" w14:textId="77777777" w:rsidR="00864AB0" w:rsidRPr="00624BEE" w:rsidRDefault="00864AB0" w:rsidP="00106B3C">
            <w:pPr>
              <w:spacing w:after="0" w:line="240" w:lineRule="auto"/>
              <w:rPr>
                <w:rFonts w:eastAsia="Times New Roman" w:cs="Arial"/>
                <w:color w:val="000000"/>
                <w:szCs w:val="20"/>
                <w:lang w:eastAsia="es-ES"/>
              </w:rPr>
            </w:pPr>
          </w:p>
        </w:tc>
        <w:tc>
          <w:tcPr>
            <w:tcW w:w="4509" w:type="dxa"/>
            <w:vMerge/>
            <w:tcBorders>
              <w:left w:val="single" w:sz="8" w:space="0" w:color="000000"/>
              <w:right w:val="single" w:sz="8" w:space="0" w:color="000000"/>
            </w:tcBorders>
            <w:tcMar>
              <w:top w:w="100" w:type="dxa"/>
              <w:left w:w="100" w:type="dxa"/>
              <w:bottom w:w="100" w:type="dxa"/>
              <w:right w:w="100" w:type="dxa"/>
            </w:tcMar>
          </w:tcPr>
          <w:p w14:paraId="5D0D2DE1" w14:textId="77777777" w:rsidR="00864AB0" w:rsidRPr="00624BEE" w:rsidRDefault="00864AB0" w:rsidP="00106B3C">
            <w:pPr>
              <w:spacing w:after="0" w:line="240" w:lineRule="auto"/>
              <w:rPr>
                <w:rFonts w:eastAsia="Times New Roman" w:cs="Arial"/>
                <w:color w:val="000000"/>
                <w:szCs w:val="20"/>
                <w:lang w:eastAsia="es-ES"/>
              </w:rPr>
            </w:pPr>
          </w:p>
        </w:tc>
        <w:tc>
          <w:tcPr>
            <w:tcW w:w="2923" w:type="dxa"/>
            <w:vMerge/>
            <w:tcBorders>
              <w:left w:val="single" w:sz="8" w:space="0" w:color="000000"/>
              <w:right w:val="single" w:sz="8" w:space="0" w:color="000000"/>
            </w:tcBorders>
            <w:tcMar>
              <w:top w:w="100" w:type="dxa"/>
              <w:left w:w="100" w:type="dxa"/>
              <w:bottom w:w="100" w:type="dxa"/>
              <w:right w:w="100" w:type="dxa"/>
            </w:tcMar>
          </w:tcPr>
          <w:p w14:paraId="5DA5E7E1" w14:textId="77777777" w:rsidR="00864AB0" w:rsidRPr="00624BEE" w:rsidRDefault="00864AB0" w:rsidP="00106B3C">
            <w:pPr>
              <w:spacing w:after="0" w:line="240" w:lineRule="auto"/>
              <w:rPr>
                <w:rFonts w:eastAsia="Times New Roman" w:cs="Arial"/>
                <w:color w:val="000000"/>
                <w:szCs w:val="20"/>
                <w:lang w:eastAsia="es-ES"/>
              </w:rPr>
            </w:pPr>
          </w:p>
        </w:tc>
        <w:tc>
          <w:tcPr>
            <w:tcW w:w="189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0BD8618" w14:textId="77777777" w:rsidR="00864AB0" w:rsidRPr="00624BEE" w:rsidRDefault="00864AB0" w:rsidP="00106B3C">
            <w:pPr>
              <w:spacing w:after="0" w:line="240" w:lineRule="auto"/>
              <w:rPr>
                <w:rFonts w:eastAsia="Times New Roman" w:cs="Arial"/>
                <w:color w:val="000000"/>
                <w:szCs w:val="20"/>
                <w:lang w:eastAsia="es-ES"/>
              </w:rPr>
            </w:pPr>
          </w:p>
        </w:tc>
        <w:tc>
          <w:tcPr>
            <w:tcW w:w="277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41CE1B03" w14:textId="6B49FE72" w:rsidR="00864AB0" w:rsidRPr="00624BEE" w:rsidRDefault="00896681" w:rsidP="00106B3C">
            <w:pPr>
              <w:spacing w:after="0" w:line="240" w:lineRule="auto"/>
              <w:rPr>
                <w:rFonts w:eastAsia="Times New Roman" w:cs="Arial"/>
                <w:color w:val="000000"/>
                <w:szCs w:val="20"/>
                <w:lang w:eastAsia="es-ES"/>
              </w:rPr>
            </w:pPr>
            <w:r w:rsidRPr="00624BEE">
              <w:rPr>
                <w:rFonts w:eastAsia="Times New Roman" w:cs="Arial"/>
                <w:color w:val="000000"/>
                <w:szCs w:val="20"/>
                <w:lang w:eastAsia="es-ES"/>
              </w:rPr>
              <w:t>Automatización de Tareas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EF2932" w14:textId="7D06E50B" w:rsidR="00864AB0" w:rsidRPr="00624BEE" w:rsidRDefault="00896681" w:rsidP="00106B3C">
            <w:pPr>
              <w:spacing w:after="0" w:line="240" w:lineRule="auto"/>
              <w:rPr>
                <w:rFonts w:eastAsia="Times New Roman" w:cs="Arial"/>
                <w:color w:val="000000"/>
                <w:szCs w:val="20"/>
                <w:lang w:eastAsia="es-ES"/>
              </w:rPr>
            </w:pPr>
            <w:r w:rsidRPr="00624BEE">
              <w:rPr>
                <w:rFonts w:eastAsia="Times New Roman" w:cs="Arial"/>
                <w:color w:val="000000"/>
                <w:szCs w:val="20"/>
                <w:lang w:eastAsia="es-ES"/>
              </w:rPr>
              <w:t>3</w:t>
            </w:r>
          </w:p>
        </w:tc>
      </w:tr>
      <w:tr w:rsidR="00864AB0" w:rsidRPr="003070C8" w14:paraId="3B292886" w14:textId="77777777" w:rsidTr="00896681">
        <w:trPr>
          <w:trHeight w:val="195"/>
        </w:trPr>
        <w:tc>
          <w:tcPr>
            <w:tcW w:w="0" w:type="auto"/>
            <w:vMerge/>
            <w:tcBorders>
              <w:left w:val="single" w:sz="8" w:space="0" w:color="000000"/>
              <w:right w:val="single" w:sz="8" w:space="0" w:color="000000"/>
            </w:tcBorders>
            <w:vAlign w:val="center"/>
            <w:hideMark/>
          </w:tcPr>
          <w:p w14:paraId="38FCC137" w14:textId="77777777" w:rsidR="00864AB0" w:rsidRPr="00624BEE" w:rsidRDefault="00864AB0" w:rsidP="00106B3C">
            <w:pPr>
              <w:spacing w:after="0" w:line="240" w:lineRule="auto"/>
              <w:rPr>
                <w:rFonts w:eastAsia="Times New Roman" w:cs="Arial"/>
                <w:szCs w:val="20"/>
                <w:lang w:eastAsia="es-ES"/>
              </w:rPr>
            </w:pPr>
          </w:p>
        </w:tc>
        <w:tc>
          <w:tcPr>
            <w:tcW w:w="4509" w:type="dxa"/>
            <w:vMerge/>
            <w:tcBorders>
              <w:left w:val="single" w:sz="8" w:space="0" w:color="000000"/>
              <w:right w:val="single" w:sz="8" w:space="0" w:color="000000"/>
            </w:tcBorders>
            <w:vAlign w:val="center"/>
            <w:hideMark/>
          </w:tcPr>
          <w:p w14:paraId="538D1FEA" w14:textId="77777777" w:rsidR="00864AB0" w:rsidRPr="00624BEE" w:rsidRDefault="00864AB0" w:rsidP="00106B3C">
            <w:pPr>
              <w:spacing w:after="0" w:line="240" w:lineRule="auto"/>
              <w:rPr>
                <w:rFonts w:eastAsia="Times New Roman" w:cs="Arial"/>
                <w:szCs w:val="20"/>
                <w:lang w:eastAsia="es-ES"/>
              </w:rPr>
            </w:pPr>
          </w:p>
        </w:tc>
        <w:tc>
          <w:tcPr>
            <w:tcW w:w="2923" w:type="dxa"/>
            <w:vMerge/>
            <w:tcBorders>
              <w:left w:val="single" w:sz="8" w:space="0" w:color="000000"/>
              <w:right w:val="single" w:sz="8" w:space="0" w:color="000000"/>
            </w:tcBorders>
            <w:vAlign w:val="center"/>
            <w:hideMark/>
          </w:tcPr>
          <w:p w14:paraId="680E320A" w14:textId="77777777" w:rsidR="00864AB0" w:rsidRPr="00624BEE" w:rsidRDefault="00864AB0" w:rsidP="00106B3C">
            <w:pPr>
              <w:spacing w:after="0" w:line="240" w:lineRule="auto"/>
              <w:rPr>
                <w:rFonts w:eastAsia="Times New Roman" w:cs="Arial"/>
                <w:szCs w:val="20"/>
                <w:lang w:eastAsia="es-ES"/>
              </w:rPr>
            </w:pPr>
          </w:p>
        </w:tc>
        <w:tc>
          <w:tcPr>
            <w:tcW w:w="189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3A2A844" w14:textId="62851C63" w:rsidR="00864AB0" w:rsidRPr="00624BEE" w:rsidRDefault="00864AB0" w:rsidP="00106B3C">
            <w:pPr>
              <w:spacing w:after="0" w:line="240" w:lineRule="auto"/>
              <w:rPr>
                <w:rFonts w:eastAsia="Times New Roman" w:cs="Arial"/>
                <w:szCs w:val="20"/>
                <w:lang w:eastAsia="es-ES"/>
              </w:rPr>
            </w:pPr>
            <w:r w:rsidRPr="00624BEE">
              <w:rPr>
                <w:rFonts w:eastAsia="Times New Roman" w:cs="Arial"/>
                <w:color w:val="000000"/>
                <w:szCs w:val="20"/>
                <w:lang w:eastAsia="es-ES"/>
              </w:rPr>
              <w:t>Usabilidad</w:t>
            </w:r>
          </w:p>
        </w:tc>
        <w:tc>
          <w:tcPr>
            <w:tcW w:w="277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21DEB22" w14:textId="2821A104" w:rsidR="00864AB0" w:rsidRPr="00624BEE" w:rsidRDefault="00864AB0" w:rsidP="00106B3C">
            <w:pPr>
              <w:spacing w:after="0" w:line="240" w:lineRule="auto"/>
              <w:rPr>
                <w:rFonts w:eastAsia="Times New Roman" w:cs="Arial"/>
                <w:szCs w:val="20"/>
                <w:lang w:eastAsia="es-ES"/>
              </w:rPr>
            </w:pPr>
            <w:r w:rsidRPr="00624BEE">
              <w:rPr>
                <w:rFonts w:eastAsia="Times New Roman" w:cs="Arial"/>
                <w:color w:val="000000"/>
                <w:szCs w:val="20"/>
                <w:lang w:eastAsia="es-ES"/>
              </w:rPr>
              <w:t> Facilidad de Uso</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D23432" w14:textId="0C8DD3FB" w:rsidR="00864AB0" w:rsidRPr="00624BEE" w:rsidRDefault="00864AB0" w:rsidP="00106B3C">
            <w:pPr>
              <w:spacing w:after="0" w:line="240" w:lineRule="auto"/>
              <w:rPr>
                <w:rFonts w:eastAsia="Times New Roman" w:cs="Arial"/>
                <w:szCs w:val="20"/>
                <w:lang w:eastAsia="es-ES"/>
              </w:rPr>
            </w:pPr>
            <w:r w:rsidRPr="00624BEE">
              <w:rPr>
                <w:rFonts w:eastAsia="Times New Roman" w:cs="Arial"/>
                <w:color w:val="000000"/>
                <w:szCs w:val="20"/>
                <w:lang w:eastAsia="es-ES"/>
              </w:rPr>
              <w:t> </w:t>
            </w:r>
            <w:r w:rsidR="00896681" w:rsidRPr="00624BEE">
              <w:rPr>
                <w:rFonts w:eastAsia="Times New Roman" w:cs="Arial"/>
                <w:color w:val="000000"/>
                <w:szCs w:val="20"/>
                <w:lang w:eastAsia="es-ES"/>
              </w:rPr>
              <w:t>4</w:t>
            </w:r>
          </w:p>
        </w:tc>
      </w:tr>
      <w:tr w:rsidR="00864AB0" w:rsidRPr="003070C8" w14:paraId="1C681CBE" w14:textId="77777777" w:rsidTr="00896681">
        <w:trPr>
          <w:trHeight w:val="123"/>
        </w:trPr>
        <w:tc>
          <w:tcPr>
            <w:tcW w:w="0" w:type="auto"/>
            <w:vMerge/>
            <w:tcBorders>
              <w:left w:val="single" w:sz="8" w:space="0" w:color="000000"/>
              <w:right w:val="single" w:sz="8" w:space="0" w:color="000000"/>
            </w:tcBorders>
            <w:vAlign w:val="center"/>
          </w:tcPr>
          <w:p w14:paraId="53DA93D9" w14:textId="77777777" w:rsidR="00864AB0" w:rsidRPr="00624BEE" w:rsidRDefault="00864AB0" w:rsidP="00106B3C">
            <w:pPr>
              <w:spacing w:after="0" w:line="240" w:lineRule="auto"/>
              <w:rPr>
                <w:rFonts w:eastAsia="Times New Roman" w:cs="Arial"/>
                <w:szCs w:val="20"/>
                <w:lang w:eastAsia="es-ES"/>
              </w:rPr>
            </w:pPr>
          </w:p>
        </w:tc>
        <w:tc>
          <w:tcPr>
            <w:tcW w:w="4509" w:type="dxa"/>
            <w:vMerge/>
            <w:tcBorders>
              <w:left w:val="single" w:sz="8" w:space="0" w:color="000000"/>
              <w:right w:val="single" w:sz="8" w:space="0" w:color="000000"/>
            </w:tcBorders>
            <w:vAlign w:val="center"/>
          </w:tcPr>
          <w:p w14:paraId="0366C154" w14:textId="77777777" w:rsidR="00864AB0" w:rsidRPr="00624BEE" w:rsidRDefault="00864AB0" w:rsidP="00106B3C">
            <w:pPr>
              <w:spacing w:after="0" w:line="240" w:lineRule="auto"/>
              <w:rPr>
                <w:rFonts w:eastAsia="Times New Roman" w:cs="Arial"/>
                <w:szCs w:val="20"/>
                <w:lang w:eastAsia="es-ES"/>
              </w:rPr>
            </w:pPr>
          </w:p>
        </w:tc>
        <w:tc>
          <w:tcPr>
            <w:tcW w:w="2923" w:type="dxa"/>
            <w:vMerge/>
            <w:tcBorders>
              <w:left w:val="single" w:sz="8" w:space="0" w:color="000000"/>
              <w:right w:val="single" w:sz="8" w:space="0" w:color="000000"/>
            </w:tcBorders>
            <w:vAlign w:val="center"/>
          </w:tcPr>
          <w:p w14:paraId="181370A9" w14:textId="77777777" w:rsidR="00864AB0" w:rsidRPr="00624BEE" w:rsidRDefault="00864AB0" w:rsidP="00106B3C">
            <w:pPr>
              <w:spacing w:after="0" w:line="240" w:lineRule="auto"/>
              <w:rPr>
                <w:rFonts w:eastAsia="Times New Roman" w:cs="Arial"/>
                <w:szCs w:val="20"/>
                <w:lang w:eastAsia="es-ES"/>
              </w:rPr>
            </w:pPr>
          </w:p>
        </w:tc>
        <w:tc>
          <w:tcPr>
            <w:tcW w:w="189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CD5BF43" w14:textId="77777777" w:rsidR="00864AB0" w:rsidRPr="00624BEE" w:rsidRDefault="00864AB0" w:rsidP="00106B3C">
            <w:pPr>
              <w:spacing w:after="0" w:line="240" w:lineRule="auto"/>
              <w:rPr>
                <w:rFonts w:eastAsia="Times New Roman" w:cs="Arial"/>
                <w:color w:val="000000"/>
                <w:szCs w:val="20"/>
                <w:lang w:eastAsia="es-ES"/>
              </w:rPr>
            </w:pPr>
          </w:p>
        </w:tc>
        <w:tc>
          <w:tcPr>
            <w:tcW w:w="277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F174C32" w14:textId="60F14950" w:rsidR="00864AB0" w:rsidRPr="00624BEE" w:rsidRDefault="00864AB0" w:rsidP="00106B3C">
            <w:pPr>
              <w:spacing w:after="0" w:line="240" w:lineRule="auto"/>
              <w:rPr>
                <w:rFonts w:eastAsia="Times New Roman" w:cs="Arial"/>
                <w:color w:val="000000"/>
                <w:szCs w:val="20"/>
                <w:lang w:eastAsia="es-ES"/>
              </w:rPr>
            </w:pPr>
            <w:r w:rsidRPr="00624BEE">
              <w:rPr>
                <w:rFonts w:eastAsia="Times New Roman" w:cs="Arial"/>
                <w:color w:val="000000"/>
                <w:szCs w:val="20"/>
                <w:lang w:eastAsia="es-ES"/>
              </w:rPr>
              <w:t>Interfaz Amigable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318B7" w14:textId="1A49CEE1" w:rsidR="00864AB0" w:rsidRPr="00624BEE" w:rsidRDefault="00896681" w:rsidP="00106B3C">
            <w:pPr>
              <w:spacing w:after="0" w:line="240" w:lineRule="auto"/>
              <w:rPr>
                <w:rFonts w:eastAsia="Times New Roman" w:cs="Arial"/>
                <w:color w:val="000000"/>
                <w:szCs w:val="20"/>
                <w:lang w:eastAsia="es-ES"/>
              </w:rPr>
            </w:pPr>
            <w:r w:rsidRPr="00624BEE">
              <w:rPr>
                <w:rFonts w:eastAsia="Times New Roman" w:cs="Arial"/>
                <w:color w:val="000000"/>
                <w:szCs w:val="20"/>
                <w:lang w:eastAsia="es-ES"/>
              </w:rPr>
              <w:t>5</w:t>
            </w:r>
          </w:p>
        </w:tc>
      </w:tr>
      <w:tr w:rsidR="00864AB0" w:rsidRPr="003070C8" w14:paraId="5B6AC88E" w14:textId="77777777" w:rsidTr="00896681">
        <w:trPr>
          <w:trHeight w:val="33"/>
        </w:trPr>
        <w:tc>
          <w:tcPr>
            <w:tcW w:w="0" w:type="auto"/>
            <w:vMerge/>
            <w:tcBorders>
              <w:left w:val="single" w:sz="8" w:space="0" w:color="000000"/>
              <w:bottom w:val="single" w:sz="4" w:space="0" w:color="auto"/>
              <w:right w:val="single" w:sz="8" w:space="0" w:color="000000"/>
            </w:tcBorders>
            <w:vAlign w:val="center"/>
            <w:hideMark/>
          </w:tcPr>
          <w:p w14:paraId="350465A9" w14:textId="77777777" w:rsidR="00864AB0" w:rsidRPr="00624BEE" w:rsidRDefault="00864AB0" w:rsidP="0072650F">
            <w:pPr>
              <w:spacing w:after="0" w:line="240" w:lineRule="auto"/>
              <w:rPr>
                <w:rFonts w:eastAsia="Times New Roman" w:cs="Arial"/>
                <w:szCs w:val="20"/>
                <w:lang w:eastAsia="es-ES"/>
              </w:rPr>
            </w:pPr>
          </w:p>
        </w:tc>
        <w:tc>
          <w:tcPr>
            <w:tcW w:w="4509" w:type="dxa"/>
            <w:vMerge/>
            <w:tcBorders>
              <w:left w:val="single" w:sz="8" w:space="0" w:color="000000"/>
              <w:bottom w:val="single" w:sz="4" w:space="0" w:color="auto"/>
              <w:right w:val="single" w:sz="8" w:space="0" w:color="000000"/>
            </w:tcBorders>
            <w:vAlign w:val="center"/>
            <w:hideMark/>
          </w:tcPr>
          <w:p w14:paraId="04BCDB17" w14:textId="77777777" w:rsidR="00864AB0" w:rsidRPr="00624BEE" w:rsidRDefault="00864AB0" w:rsidP="0072650F">
            <w:pPr>
              <w:spacing w:after="0" w:line="240" w:lineRule="auto"/>
              <w:rPr>
                <w:rFonts w:eastAsia="Times New Roman" w:cs="Arial"/>
                <w:szCs w:val="20"/>
                <w:lang w:eastAsia="es-ES"/>
              </w:rPr>
            </w:pPr>
          </w:p>
        </w:tc>
        <w:tc>
          <w:tcPr>
            <w:tcW w:w="2923" w:type="dxa"/>
            <w:vMerge/>
            <w:tcBorders>
              <w:left w:val="single" w:sz="8" w:space="0" w:color="000000"/>
              <w:bottom w:val="single" w:sz="4" w:space="0" w:color="auto"/>
              <w:right w:val="single" w:sz="8" w:space="0" w:color="000000"/>
            </w:tcBorders>
            <w:vAlign w:val="center"/>
            <w:hideMark/>
          </w:tcPr>
          <w:p w14:paraId="5C2DBAE6" w14:textId="77777777" w:rsidR="00864AB0" w:rsidRPr="00624BEE" w:rsidRDefault="00864AB0" w:rsidP="0072650F">
            <w:pPr>
              <w:spacing w:after="0" w:line="240" w:lineRule="auto"/>
              <w:rPr>
                <w:rFonts w:eastAsia="Times New Roman" w:cs="Arial"/>
                <w:szCs w:val="20"/>
                <w:lang w:eastAsia="es-ES"/>
              </w:rPr>
            </w:pPr>
          </w:p>
        </w:tc>
        <w:tc>
          <w:tcPr>
            <w:tcW w:w="18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167F693" w14:textId="78C70E0D" w:rsidR="00864AB0" w:rsidRPr="00624BEE" w:rsidRDefault="00864AB0" w:rsidP="0072650F">
            <w:pPr>
              <w:spacing w:after="0" w:line="240" w:lineRule="auto"/>
              <w:rPr>
                <w:rFonts w:eastAsia="Times New Roman" w:cs="Arial"/>
                <w:szCs w:val="20"/>
                <w:lang w:eastAsia="es-ES"/>
              </w:rPr>
            </w:pPr>
            <w:r w:rsidRPr="00624BEE">
              <w:rPr>
                <w:rFonts w:eastAsia="Times New Roman" w:cs="Arial"/>
                <w:szCs w:val="20"/>
                <w:lang w:eastAsia="es-ES"/>
              </w:rPr>
              <w:t>Seguridad</w:t>
            </w:r>
          </w:p>
        </w:tc>
        <w:tc>
          <w:tcPr>
            <w:tcW w:w="2773" w:type="dxa"/>
            <w:tcBorders>
              <w:top w:val="single" w:sz="8" w:space="0" w:color="000000"/>
              <w:left w:val="single" w:sz="8" w:space="0" w:color="000000"/>
              <w:bottom w:val="single" w:sz="4" w:space="0" w:color="auto"/>
              <w:right w:val="single" w:sz="4" w:space="0" w:color="auto"/>
            </w:tcBorders>
            <w:tcMar>
              <w:top w:w="100" w:type="dxa"/>
              <w:left w:w="100" w:type="dxa"/>
              <w:bottom w:w="100" w:type="dxa"/>
              <w:right w:w="100" w:type="dxa"/>
            </w:tcMar>
            <w:hideMark/>
          </w:tcPr>
          <w:p w14:paraId="6C6B4A41" w14:textId="5B2B1A03" w:rsidR="00864AB0" w:rsidRPr="00624BEE" w:rsidRDefault="00864AB0" w:rsidP="0072650F">
            <w:pPr>
              <w:spacing w:after="0" w:line="240" w:lineRule="auto"/>
              <w:rPr>
                <w:rFonts w:eastAsia="Times New Roman" w:cs="Arial"/>
                <w:szCs w:val="20"/>
                <w:lang w:eastAsia="es-ES"/>
              </w:rPr>
            </w:pPr>
            <w:r w:rsidRPr="00624BEE">
              <w:rPr>
                <w:rFonts w:eastAsia="Times New Roman" w:cs="Arial"/>
                <w:color w:val="000000"/>
                <w:szCs w:val="20"/>
                <w:lang w:eastAsia="es-ES"/>
              </w:rPr>
              <w:t>Respaldo de Información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B0C8C2F" w14:textId="1C92578C" w:rsidR="00864AB0" w:rsidRPr="00624BEE" w:rsidRDefault="00864AB0" w:rsidP="0072650F">
            <w:pPr>
              <w:spacing w:after="0" w:line="240" w:lineRule="auto"/>
              <w:rPr>
                <w:rFonts w:eastAsia="Times New Roman" w:cs="Arial"/>
                <w:szCs w:val="20"/>
                <w:lang w:eastAsia="es-ES"/>
              </w:rPr>
            </w:pPr>
            <w:r w:rsidRPr="00624BEE">
              <w:rPr>
                <w:rFonts w:eastAsia="Times New Roman" w:cs="Arial"/>
                <w:color w:val="000000"/>
                <w:szCs w:val="20"/>
                <w:lang w:eastAsia="es-ES"/>
              </w:rPr>
              <w:t> </w:t>
            </w:r>
            <w:r w:rsidR="00896681" w:rsidRPr="00624BEE">
              <w:rPr>
                <w:rFonts w:eastAsia="Times New Roman" w:cs="Arial"/>
                <w:color w:val="000000"/>
                <w:szCs w:val="20"/>
                <w:lang w:eastAsia="es-ES"/>
              </w:rPr>
              <w:t>6</w:t>
            </w:r>
          </w:p>
        </w:tc>
      </w:tr>
      <w:tr w:rsidR="00EB55D6" w:rsidRPr="003070C8" w14:paraId="7C5AB289" w14:textId="77777777" w:rsidTr="00896681">
        <w:trPr>
          <w:trHeight w:val="20"/>
        </w:trPr>
        <w:tc>
          <w:tcPr>
            <w:tcW w:w="0" w:type="auto"/>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A9CD591" w14:textId="535B0278"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Gestión de Pasantías</w:t>
            </w:r>
          </w:p>
        </w:tc>
        <w:tc>
          <w:tcPr>
            <w:tcW w:w="4509"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FBC1393" w14:textId="6BE0FB7F" w:rsidR="00EB55D6" w:rsidRPr="00624BEE" w:rsidRDefault="00EB55D6" w:rsidP="00FF707C">
            <w:pPr>
              <w:spacing w:after="0" w:line="240" w:lineRule="auto"/>
              <w:rPr>
                <w:rFonts w:eastAsia="Times New Roman" w:cs="Arial"/>
                <w:szCs w:val="20"/>
                <w:lang w:eastAsia="es-ES"/>
              </w:rPr>
            </w:pPr>
            <w:r w:rsidRPr="00624BEE">
              <w:rPr>
                <w:rFonts w:eastAsia="Times New Roman" w:cs="Arial"/>
                <w:color w:val="000000"/>
                <w:szCs w:val="20"/>
                <w:lang w:eastAsia="es-ES"/>
              </w:rPr>
              <w:t xml:space="preserve">Es el proceso estratégico que planifica, monitorea y evalúa la vinculación temporal de estudiantes con </w:t>
            </w:r>
            <w:r w:rsidRPr="00624BEE">
              <w:rPr>
                <w:rFonts w:eastAsia="Times New Roman" w:cs="Arial"/>
                <w:color w:val="000000"/>
                <w:szCs w:val="20"/>
                <w:lang w:eastAsia="es-ES"/>
              </w:rPr>
              <w:lastRenderedPageBreak/>
              <w:t>organizaciones, alineando los objetivos académicos con la práctica laboral real.</w:t>
            </w:r>
          </w:p>
        </w:tc>
        <w:tc>
          <w:tcPr>
            <w:tcW w:w="2923"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D8DDCEA" w14:textId="42C66FA3" w:rsidR="00EB55D6" w:rsidRPr="00624BEE" w:rsidRDefault="00EB55D6" w:rsidP="00FF707C">
            <w:pPr>
              <w:spacing w:after="0" w:line="240" w:lineRule="auto"/>
              <w:rPr>
                <w:rFonts w:eastAsia="Times New Roman" w:cs="Arial"/>
                <w:szCs w:val="20"/>
                <w:lang w:eastAsia="es-ES"/>
              </w:rPr>
            </w:pPr>
            <w:r w:rsidRPr="00624BEE">
              <w:rPr>
                <w:rFonts w:eastAsia="Times New Roman" w:cs="Arial"/>
                <w:color w:val="000000"/>
                <w:szCs w:val="20"/>
                <w:lang w:eastAsia="es-ES"/>
              </w:rPr>
              <w:lastRenderedPageBreak/>
              <w:t xml:space="preserve">Se refiere a la capacidad del sistema para digitalizar y procesar </w:t>
            </w:r>
            <w:r w:rsidRPr="00624BEE">
              <w:rPr>
                <w:rFonts w:eastAsia="Times New Roman" w:cs="Arial"/>
                <w:color w:val="000000"/>
                <w:szCs w:val="20"/>
                <w:lang w:eastAsia="es-ES"/>
              </w:rPr>
              <w:lastRenderedPageBreak/>
              <w:t>el flujo de trabajo de las pasantías, abarcando desde el registro de fichas de estudiantes hasta la emisión automatizada de la documentación final.</w:t>
            </w:r>
          </w:p>
        </w:tc>
        <w:tc>
          <w:tcPr>
            <w:tcW w:w="1890"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60C3E3" w14:textId="77777777"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lastRenderedPageBreak/>
              <w:t>Registro</w:t>
            </w:r>
          </w:p>
        </w:tc>
        <w:tc>
          <w:tcPr>
            <w:tcW w:w="27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947D53A" w14:textId="30D7B582"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Recepción de Documentos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CBCBEA" w14:textId="3535461D"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 </w:t>
            </w:r>
            <w:r w:rsidR="00896681" w:rsidRPr="00624BEE">
              <w:rPr>
                <w:rFonts w:eastAsia="Times New Roman" w:cs="Arial"/>
                <w:color w:val="000000"/>
                <w:szCs w:val="20"/>
                <w:lang w:eastAsia="es-ES"/>
              </w:rPr>
              <w:t>7</w:t>
            </w:r>
          </w:p>
        </w:tc>
      </w:tr>
      <w:tr w:rsidR="00EB55D6" w:rsidRPr="003070C8" w14:paraId="50E60EFA" w14:textId="77777777" w:rsidTr="00896681">
        <w:trPr>
          <w:trHeight w:val="151"/>
        </w:trPr>
        <w:tc>
          <w:tcPr>
            <w:tcW w:w="0" w:type="auto"/>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A403A8" w14:textId="77777777" w:rsidR="00EB55D6" w:rsidRPr="00624BEE" w:rsidRDefault="00EB55D6" w:rsidP="0072650F">
            <w:pPr>
              <w:spacing w:after="0" w:line="240" w:lineRule="auto"/>
              <w:rPr>
                <w:rFonts w:eastAsia="Times New Roman" w:cs="Arial"/>
                <w:color w:val="000000"/>
                <w:szCs w:val="20"/>
                <w:lang w:eastAsia="es-ES"/>
              </w:rPr>
            </w:pPr>
          </w:p>
        </w:tc>
        <w:tc>
          <w:tcPr>
            <w:tcW w:w="4509"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2D0E0F" w14:textId="77777777" w:rsidR="00EB55D6" w:rsidRPr="00624BEE" w:rsidRDefault="00EB55D6" w:rsidP="00FF707C">
            <w:pPr>
              <w:spacing w:after="0" w:line="240" w:lineRule="auto"/>
              <w:rPr>
                <w:rFonts w:eastAsia="Times New Roman" w:cs="Arial"/>
                <w:color w:val="000000"/>
                <w:szCs w:val="20"/>
                <w:lang w:eastAsia="es-ES"/>
              </w:rPr>
            </w:pPr>
          </w:p>
        </w:tc>
        <w:tc>
          <w:tcPr>
            <w:tcW w:w="2923"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8140F8" w14:textId="77777777" w:rsidR="00EB55D6" w:rsidRPr="00624BEE" w:rsidRDefault="00EB55D6" w:rsidP="00FF707C">
            <w:pPr>
              <w:spacing w:after="0" w:line="240" w:lineRule="auto"/>
              <w:rPr>
                <w:rFonts w:eastAsia="Times New Roman" w:cs="Arial"/>
                <w:color w:val="000000"/>
                <w:szCs w:val="20"/>
                <w:lang w:eastAsia="es-ES"/>
              </w:rPr>
            </w:pPr>
          </w:p>
        </w:tc>
        <w:tc>
          <w:tcPr>
            <w:tcW w:w="189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A65D08" w14:textId="77777777" w:rsidR="00EB55D6" w:rsidRPr="00624BEE" w:rsidRDefault="00EB55D6" w:rsidP="0072650F">
            <w:pPr>
              <w:spacing w:after="0" w:line="240" w:lineRule="auto"/>
              <w:rPr>
                <w:rFonts w:eastAsia="Times New Roman" w:cs="Arial"/>
                <w:color w:val="000000"/>
                <w:szCs w:val="20"/>
                <w:lang w:eastAsia="es-ES"/>
              </w:rPr>
            </w:pPr>
          </w:p>
        </w:tc>
        <w:tc>
          <w:tcPr>
            <w:tcW w:w="27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4BEE53" w14:textId="378C0E5B" w:rsidR="00EB55D6" w:rsidRPr="00624BEE" w:rsidRDefault="00EB55D6" w:rsidP="0072650F">
            <w:pPr>
              <w:spacing w:after="0" w:line="240" w:lineRule="auto"/>
              <w:rPr>
                <w:rFonts w:eastAsia="Times New Roman" w:cs="Arial"/>
                <w:color w:val="000000"/>
                <w:szCs w:val="20"/>
                <w:lang w:eastAsia="es-ES"/>
              </w:rPr>
            </w:pPr>
            <w:r w:rsidRPr="00624BEE">
              <w:rPr>
                <w:rFonts w:eastAsia="Times New Roman" w:cs="Arial"/>
                <w:color w:val="000000"/>
                <w:szCs w:val="20"/>
                <w:lang w:eastAsia="es-ES"/>
              </w:rPr>
              <w:t>Asignación de Tutores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02A7A5" w14:textId="57CF9F79" w:rsidR="00EB55D6" w:rsidRPr="00624BEE" w:rsidRDefault="00896681" w:rsidP="0072650F">
            <w:pPr>
              <w:spacing w:after="0" w:line="240" w:lineRule="auto"/>
              <w:rPr>
                <w:rFonts w:eastAsia="Times New Roman" w:cs="Arial"/>
                <w:color w:val="000000"/>
                <w:szCs w:val="20"/>
                <w:lang w:eastAsia="es-ES"/>
              </w:rPr>
            </w:pPr>
            <w:r w:rsidRPr="00624BEE">
              <w:rPr>
                <w:rFonts w:eastAsia="Times New Roman" w:cs="Arial"/>
                <w:color w:val="000000"/>
                <w:szCs w:val="20"/>
                <w:lang w:eastAsia="es-ES"/>
              </w:rPr>
              <w:t>8</w:t>
            </w:r>
          </w:p>
        </w:tc>
      </w:tr>
      <w:tr w:rsidR="00EB55D6" w:rsidRPr="003070C8" w14:paraId="4930F42D" w14:textId="77777777" w:rsidTr="00896681">
        <w:trPr>
          <w:trHeight w:val="15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802C81" w14:textId="77777777" w:rsidR="00EB55D6" w:rsidRPr="00624BEE" w:rsidRDefault="00EB55D6" w:rsidP="0072650F">
            <w:pPr>
              <w:spacing w:after="0" w:line="240" w:lineRule="auto"/>
              <w:rPr>
                <w:rFonts w:eastAsia="Times New Roman" w:cs="Arial"/>
                <w:szCs w:val="20"/>
                <w:lang w:eastAsia="es-ES"/>
              </w:rPr>
            </w:pPr>
          </w:p>
        </w:tc>
        <w:tc>
          <w:tcPr>
            <w:tcW w:w="4509" w:type="dxa"/>
            <w:vMerge/>
            <w:tcBorders>
              <w:top w:val="single" w:sz="4" w:space="0" w:color="auto"/>
              <w:left w:val="single" w:sz="4" w:space="0" w:color="auto"/>
              <w:bottom w:val="single" w:sz="4" w:space="0" w:color="auto"/>
              <w:right w:val="single" w:sz="4" w:space="0" w:color="auto"/>
            </w:tcBorders>
            <w:vAlign w:val="center"/>
            <w:hideMark/>
          </w:tcPr>
          <w:p w14:paraId="563818B8" w14:textId="77777777" w:rsidR="00EB55D6" w:rsidRPr="00624BEE" w:rsidRDefault="00EB55D6" w:rsidP="0072650F">
            <w:pPr>
              <w:spacing w:after="0" w:line="240" w:lineRule="auto"/>
              <w:rPr>
                <w:rFonts w:eastAsia="Times New Roman" w:cs="Arial"/>
                <w:szCs w:val="20"/>
                <w:lang w:eastAsia="es-ES"/>
              </w:rPr>
            </w:pPr>
          </w:p>
        </w:tc>
        <w:tc>
          <w:tcPr>
            <w:tcW w:w="2923" w:type="dxa"/>
            <w:vMerge/>
            <w:tcBorders>
              <w:top w:val="single" w:sz="4" w:space="0" w:color="auto"/>
              <w:left w:val="single" w:sz="4" w:space="0" w:color="auto"/>
              <w:bottom w:val="single" w:sz="4" w:space="0" w:color="auto"/>
              <w:right w:val="single" w:sz="4" w:space="0" w:color="auto"/>
            </w:tcBorders>
            <w:vAlign w:val="center"/>
            <w:hideMark/>
          </w:tcPr>
          <w:p w14:paraId="41192C1A" w14:textId="77777777" w:rsidR="00EB55D6" w:rsidRPr="00624BEE" w:rsidRDefault="00EB55D6" w:rsidP="0072650F">
            <w:pPr>
              <w:spacing w:after="0" w:line="240" w:lineRule="auto"/>
              <w:rPr>
                <w:rFonts w:eastAsia="Times New Roman" w:cs="Arial"/>
                <w:szCs w:val="20"/>
                <w:lang w:eastAsia="es-ES"/>
              </w:rPr>
            </w:pPr>
          </w:p>
        </w:tc>
        <w:tc>
          <w:tcPr>
            <w:tcW w:w="1890"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DBDB270" w14:textId="260FF6DC"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Control y Evaluación</w:t>
            </w:r>
          </w:p>
        </w:tc>
        <w:tc>
          <w:tcPr>
            <w:tcW w:w="27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1738073" w14:textId="784D0676"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 Recepción de Informes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713AF17" w14:textId="5325D619" w:rsidR="00EB55D6" w:rsidRPr="00624BEE" w:rsidRDefault="00EB55D6" w:rsidP="0072650F">
            <w:pPr>
              <w:spacing w:after="0" w:line="240" w:lineRule="auto"/>
              <w:rPr>
                <w:rFonts w:eastAsia="Times New Roman" w:cs="Arial"/>
                <w:szCs w:val="20"/>
                <w:lang w:eastAsia="es-ES"/>
              </w:rPr>
            </w:pPr>
            <w:r w:rsidRPr="00624BEE">
              <w:rPr>
                <w:rFonts w:eastAsia="Times New Roman" w:cs="Arial"/>
                <w:color w:val="000000"/>
                <w:szCs w:val="20"/>
                <w:lang w:eastAsia="es-ES"/>
              </w:rPr>
              <w:t> </w:t>
            </w:r>
            <w:r w:rsidR="00896681" w:rsidRPr="00624BEE">
              <w:rPr>
                <w:rFonts w:eastAsia="Times New Roman" w:cs="Arial"/>
                <w:color w:val="000000"/>
                <w:szCs w:val="20"/>
                <w:lang w:eastAsia="es-ES"/>
              </w:rPr>
              <w:t>9</w:t>
            </w:r>
          </w:p>
        </w:tc>
      </w:tr>
      <w:tr w:rsidR="00EB55D6" w:rsidRPr="003070C8" w14:paraId="519A4320" w14:textId="77777777" w:rsidTr="00896681">
        <w:trPr>
          <w:trHeight w:val="259"/>
        </w:trPr>
        <w:tc>
          <w:tcPr>
            <w:tcW w:w="0" w:type="auto"/>
            <w:vMerge/>
            <w:tcBorders>
              <w:top w:val="single" w:sz="4" w:space="0" w:color="auto"/>
              <w:left w:val="single" w:sz="4" w:space="0" w:color="auto"/>
              <w:bottom w:val="single" w:sz="4" w:space="0" w:color="auto"/>
              <w:right w:val="single" w:sz="4" w:space="0" w:color="auto"/>
            </w:tcBorders>
            <w:vAlign w:val="center"/>
          </w:tcPr>
          <w:p w14:paraId="76D10F3D" w14:textId="77777777" w:rsidR="00EB55D6" w:rsidRPr="00624BEE" w:rsidRDefault="00EB55D6" w:rsidP="0072650F">
            <w:pPr>
              <w:spacing w:after="0" w:line="240" w:lineRule="auto"/>
              <w:rPr>
                <w:rFonts w:eastAsia="Times New Roman" w:cs="Arial"/>
                <w:szCs w:val="20"/>
                <w:lang w:eastAsia="es-ES"/>
              </w:rPr>
            </w:pPr>
          </w:p>
        </w:tc>
        <w:tc>
          <w:tcPr>
            <w:tcW w:w="4509" w:type="dxa"/>
            <w:vMerge/>
            <w:tcBorders>
              <w:top w:val="single" w:sz="4" w:space="0" w:color="auto"/>
              <w:left w:val="single" w:sz="4" w:space="0" w:color="auto"/>
              <w:bottom w:val="single" w:sz="4" w:space="0" w:color="auto"/>
              <w:right w:val="single" w:sz="4" w:space="0" w:color="auto"/>
            </w:tcBorders>
            <w:vAlign w:val="center"/>
          </w:tcPr>
          <w:p w14:paraId="4D427FE9" w14:textId="77777777" w:rsidR="00EB55D6" w:rsidRPr="00624BEE" w:rsidRDefault="00EB55D6" w:rsidP="0072650F">
            <w:pPr>
              <w:spacing w:after="0" w:line="240" w:lineRule="auto"/>
              <w:rPr>
                <w:rFonts w:eastAsia="Times New Roman" w:cs="Arial"/>
                <w:szCs w:val="20"/>
                <w:lang w:eastAsia="es-ES"/>
              </w:rPr>
            </w:pPr>
          </w:p>
        </w:tc>
        <w:tc>
          <w:tcPr>
            <w:tcW w:w="2923" w:type="dxa"/>
            <w:vMerge/>
            <w:tcBorders>
              <w:top w:val="single" w:sz="4" w:space="0" w:color="auto"/>
              <w:left w:val="single" w:sz="4" w:space="0" w:color="auto"/>
              <w:bottom w:val="single" w:sz="4" w:space="0" w:color="auto"/>
              <w:right w:val="single" w:sz="4" w:space="0" w:color="auto"/>
            </w:tcBorders>
            <w:vAlign w:val="center"/>
          </w:tcPr>
          <w:p w14:paraId="0B31E517" w14:textId="77777777" w:rsidR="00EB55D6" w:rsidRPr="00624BEE" w:rsidRDefault="00EB55D6" w:rsidP="0072650F">
            <w:pPr>
              <w:spacing w:after="0" w:line="240" w:lineRule="auto"/>
              <w:rPr>
                <w:rFonts w:eastAsia="Times New Roman" w:cs="Arial"/>
                <w:szCs w:val="20"/>
                <w:lang w:eastAsia="es-ES"/>
              </w:rPr>
            </w:pPr>
          </w:p>
        </w:tc>
        <w:tc>
          <w:tcPr>
            <w:tcW w:w="189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2E55DC" w14:textId="77777777" w:rsidR="00EB55D6" w:rsidRPr="00624BEE" w:rsidRDefault="00EB55D6" w:rsidP="0072650F">
            <w:pPr>
              <w:spacing w:after="0" w:line="240" w:lineRule="auto"/>
              <w:rPr>
                <w:rFonts w:eastAsia="Times New Roman" w:cs="Arial"/>
                <w:color w:val="000000"/>
                <w:szCs w:val="20"/>
                <w:lang w:eastAsia="es-ES"/>
              </w:rPr>
            </w:pPr>
          </w:p>
        </w:tc>
        <w:tc>
          <w:tcPr>
            <w:tcW w:w="277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A09CBB" w14:textId="5504F81D" w:rsidR="00EB55D6" w:rsidRPr="00624BEE" w:rsidRDefault="00EB55D6" w:rsidP="0072650F">
            <w:pPr>
              <w:spacing w:after="0" w:line="240" w:lineRule="auto"/>
              <w:rPr>
                <w:rFonts w:eastAsia="Times New Roman" w:cs="Arial"/>
                <w:color w:val="000000"/>
                <w:szCs w:val="20"/>
                <w:lang w:eastAsia="es-ES"/>
              </w:rPr>
            </w:pPr>
            <w:r w:rsidRPr="00624BEE">
              <w:rPr>
                <w:rFonts w:eastAsia="Times New Roman" w:cs="Arial"/>
                <w:color w:val="000000"/>
                <w:szCs w:val="20"/>
                <w:lang w:eastAsia="es-ES"/>
              </w:rPr>
              <w:t>Procesamiento de Calificaciones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A99A89" w14:textId="498CC8C3" w:rsidR="00EB55D6" w:rsidRPr="00624BEE" w:rsidRDefault="00896681" w:rsidP="0072650F">
            <w:pPr>
              <w:spacing w:after="0" w:line="240" w:lineRule="auto"/>
              <w:rPr>
                <w:rFonts w:eastAsia="Times New Roman" w:cs="Arial"/>
                <w:color w:val="000000"/>
                <w:szCs w:val="20"/>
                <w:lang w:eastAsia="es-ES"/>
              </w:rPr>
            </w:pPr>
            <w:r w:rsidRPr="00624BEE">
              <w:rPr>
                <w:rFonts w:eastAsia="Times New Roman" w:cs="Arial"/>
                <w:color w:val="000000"/>
                <w:szCs w:val="20"/>
                <w:lang w:eastAsia="es-ES"/>
              </w:rPr>
              <w:t>10</w:t>
            </w:r>
          </w:p>
        </w:tc>
      </w:tr>
    </w:tbl>
    <w:p w14:paraId="00742598" w14:textId="25CEDFBC" w:rsidR="004E77D0" w:rsidRPr="0072650F" w:rsidRDefault="0072650F" w:rsidP="0072650F">
      <w:pPr>
        <w:spacing w:after="240" w:line="240" w:lineRule="auto"/>
        <w:rPr>
          <w:rFonts w:ascii="Times New Roman" w:eastAsia="Times New Roman" w:hAnsi="Times New Roman" w:cs="Times New Roman"/>
          <w:szCs w:val="24"/>
          <w:lang w:eastAsia="es-ES"/>
        </w:rPr>
      </w:pPr>
      <w:r w:rsidRPr="0072650F">
        <w:rPr>
          <w:rFonts w:ascii="Times New Roman" w:eastAsia="Times New Roman" w:hAnsi="Times New Roman" w:cs="Times New Roman"/>
          <w:szCs w:val="24"/>
          <w:lang w:eastAsia="es-ES"/>
        </w:rPr>
        <w:br/>
      </w:r>
    </w:p>
    <w:p w14:paraId="1DF237DF" w14:textId="77777777" w:rsidR="004E77D0" w:rsidRDefault="004E77D0" w:rsidP="004E77D0">
      <w:pPr>
        <w:rPr>
          <w:rFonts w:cs="Arial"/>
          <w:b/>
          <w:bCs/>
          <w:color w:val="000000"/>
          <w:lang w:eastAsia="es-ES"/>
        </w:rPr>
        <w:sectPr w:rsidR="004E77D0" w:rsidSect="00537280">
          <w:pgSz w:w="16838" w:h="11906" w:orient="landscape"/>
          <w:pgMar w:top="1701" w:right="1418" w:bottom="1701" w:left="1418" w:header="709" w:footer="709" w:gutter="0"/>
          <w:cols w:space="708"/>
          <w:docGrid w:linePitch="360"/>
        </w:sectPr>
      </w:pPr>
    </w:p>
    <w:p w14:paraId="125A5884" w14:textId="12D2040E" w:rsidR="0072650F" w:rsidRPr="003070C8" w:rsidRDefault="0072650F" w:rsidP="003070C8">
      <w:pPr>
        <w:rPr>
          <w:szCs w:val="24"/>
          <w:lang w:eastAsia="es-ES"/>
        </w:rPr>
      </w:pPr>
      <w:r w:rsidRPr="003070C8">
        <w:rPr>
          <w:rFonts w:cs="Arial"/>
          <w:b/>
          <w:bCs/>
          <w:color w:val="000000"/>
          <w:szCs w:val="24"/>
          <w:lang w:eastAsia="es-ES"/>
        </w:rPr>
        <w:lastRenderedPageBreak/>
        <w:t>Definición de términos básicos</w:t>
      </w:r>
    </w:p>
    <w:p w14:paraId="47500C7D" w14:textId="25EDA897" w:rsidR="003070C8" w:rsidRPr="003070C8" w:rsidRDefault="0072650F" w:rsidP="003070C8">
      <w:pPr>
        <w:ind w:firstLine="708"/>
        <w:rPr>
          <w:rFonts w:eastAsia="Times New Roman" w:cs="Arial"/>
          <w:b/>
          <w:bCs/>
          <w:color w:val="000000"/>
          <w:szCs w:val="24"/>
          <w:lang w:eastAsia="es-ES"/>
        </w:rPr>
      </w:pPr>
      <w:r w:rsidRPr="003070C8">
        <w:rPr>
          <w:rFonts w:cs="Arial"/>
          <w:color w:val="000000"/>
          <w:szCs w:val="24"/>
          <w:lang w:eastAsia="es-ES"/>
        </w:rPr>
        <w:t xml:space="preserve">En este apartado se exponen los vocablos y nociones fundamentales vinculados a la problemática del estudio. Tal como plantea </w:t>
      </w:r>
      <w:r w:rsidR="00F9147D">
        <w:rPr>
          <w:rFonts w:cs="Arial"/>
          <w:color w:val="000000"/>
          <w:szCs w:val="24"/>
          <w:lang w:eastAsia="es-ES"/>
        </w:rPr>
        <w:t>Arias (2022)</w:t>
      </w:r>
      <w:r w:rsidRPr="003070C8">
        <w:rPr>
          <w:rFonts w:cs="Arial"/>
          <w:color w:val="000000"/>
          <w:szCs w:val="24"/>
          <w:lang w:eastAsia="es-ES"/>
        </w:rPr>
        <w:t>, este proceso “Consiste en dar el significado preciso y según el contexto a los conceptos principales, expresiones o variables involucradas en el problema y en los objetivos formulados”. Bajo esta premisa, se procederá a definir los términos asociados a los sistemas de información web y la planificación académica.</w:t>
      </w:r>
    </w:p>
    <w:p w14:paraId="0FADCB1F" w14:textId="57EA01B3" w:rsidR="0072650F" w:rsidRPr="003070C8" w:rsidRDefault="0072650F" w:rsidP="003070C8">
      <w:pPr>
        <w:ind w:firstLine="708"/>
        <w:rPr>
          <w:rFonts w:ascii="Times New Roman" w:eastAsia="Times New Roman" w:hAnsi="Times New Roman" w:cs="Times New Roman"/>
          <w:szCs w:val="24"/>
          <w:lang w:eastAsia="es-ES"/>
        </w:rPr>
      </w:pPr>
      <w:proofErr w:type="spellStart"/>
      <w:r w:rsidRPr="003070C8">
        <w:rPr>
          <w:rFonts w:eastAsia="Times New Roman" w:cs="Arial"/>
          <w:b/>
          <w:bCs/>
          <w:color w:val="000000"/>
          <w:szCs w:val="24"/>
          <w:lang w:eastAsia="es-ES"/>
        </w:rPr>
        <w:t>Backend</w:t>
      </w:r>
      <w:proofErr w:type="spellEnd"/>
      <w:r w:rsidRPr="003070C8">
        <w:rPr>
          <w:rFonts w:eastAsia="Times New Roman" w:cs="Arial"/>
          <w:b/>
          <w:bCs/>
          <w:color w:val="000000"/>
          <w:szCs w:val="24"/>
          <w:lang w:eastAsia="es-ES"/>
        </w:rPr>
        <w:t xml:space="preserve">: </w:t>
      </w:r>
      <w:r w:rsidRPr="003070C8">
        <w:rPr>
          <w:rFonts w:eastAsia="Times New Roman" w:cs="Arial"/>
          <w:color w:val="000000"/>
          <w:szCs w:val="24"/>
          <w:lang w:eastAsia="es-ES"/>
        </w:rPr>
        <w:t>Componente lógico y funcional del sistema que opera en segundo plano, encargado de procesar los datos, ejecutar las reglas de negocio y gestionar la comunicación con la base de datos, asegurando que las peticiones realizadas desde la interfaz sean ejecutadas correctamente sin intervención visual directa del usuario.</w:t>
      </w:r>
    </w:p>
    <w:p w14:paraId="19562B26"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Datos: </w:t>
      </w:r>
      <w:r w:rsidRPr="003070C8">
        <w:rPr>
          <w:rFonts w:eastAsia="Times New Roman" w:cs="Arial"/>
          <w:color w:val="000000"/>
          <w:szCs w:val="24"/>
          <w:lang w:eastAsia="es-ES"/>
        </w:rPr>
        <w:t>Representación simbólica (numérica, alfabética o algorítmica) de atributos o variables cuantitativas y cualitativas que, al ser procesados, organizados y estructurados por el sistema de gestión, se convierten en información útil para la toma de decisiones administrativas y académicas.</w:t>
      </w:r>
    </w:p>
    <w:p w14:paraId="19C1FDD7"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Interfaz: </w:t>
      </w:r>
      <w:r w:rsidRPr="003070C8">
        <w:rPr>
          <w:rFonts w:eastAsia="Times New Roman" w:cs="Arial"/>
          <w:color w:val="000000"/>
          <w:szCs w:val="24"/>
          <w:lang w:eastAsia="es-ES"/>
        </w:rPr>
        <w:t>Medio visual y funcional que actúa como intermediario entre el usuario humano y el código subyacente del sistema, permitiendo la interacción a través de elementos gráficos (ventanas, botones, formularios) para la entrada de datos y la visualización de resultados de manera intuitiva.</w:t>
      </w:r>
    </w:p>
    <w:p w14:paraId="4233DAF3"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Usuario: </w:t>
      </w:r>
      <w:r w:rsidRPr="003070C8">
        <w:rPr>
          <w:rFonts w:eastAsia="Times New Roman" w:cs="Arial"/>
          <w:color w:val="000000"/>
          <w:szCs w:val="24"/>
          <w:lang w:eastAsia="es-ES"/>
        </w:rPr>
        <w:t>Individuo autorizado que interactúa con el sistema informático, poseedor de un perfil y credenciales de acceso específicas que determinan sus privilegios, roles y permisos para consultar, registrar o modificar información dentro de la aplicación.</w:t>
      </w:r>
    </w:p>
    <w:p w14:paraId="5A637ECF"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Documentación: </w:t>
      </w:r>
      <w:r w:rsidRPr="003070C8">
        <w:rPr>
          <w:rFonts w:eastAsia="Times New Roman" w:cs="Arial"/>
          <w:color w:val="000000"/>
          <w:szCs w:val="24"/>
          <w:lang w:eastAsia="es-ES"/>
        </w:rPr>
        <w:t>Conjunto de manuales, especificaciones técnicas y guías de usuario que describen la arquitectura, funcionalidades, instalación y operación del sistema, garantizando su mantenibilidad futura y facilitando su uso correcto por parte de los operadores.</w:t>
      </w:r>
    </w:p>
    <w:p w14:paraId="36049F92"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Pasante: </w:t>
      </w:r>
      <w:r w:rsidRPr="003070C8">
        <w:rPr>
          <w:rFonts w:eastAsia="Times New Roman" w:cs="Arial"/>
          <w:color w:val="000000"/>
          <w:szCs w:val="24"/>
          <w:lang w:eastAsia="es-ES"/>
        </w:rPr>
        <w:t xml:space="preserve">Estudiante regular que ha cumplido con los requisitos académicos necesarios para optar por la realización de prácticas profesionales </w:t>
      </w:r>
      <w:r w:rsidRPr="003070C8">
        <w:rPr>
          <w:rFonts w:eastAsia="Times New Roman" w:cs="Arial"/>
          <w:color w:val="000000"/>
          <w:szCs w:val="24"/>
          <w:lang w:eastAsia="es-ES"/>
        </w:rPr>
        <w:lastRenderedPageBreak/>
        <w:t>en una organización, y que figura como el usuario principal cuyos datos y actividades serán gestionados por el sistema.</w:t>
      </w:r>
      <w:r w:rsidRPr="003070C8">
        <w:rPr>
          <w:rFonts w:eastAsia="Times New Roman" w:cs="Arial"/>
          <w:b/>
          <w:bCs/>
          <w:color w:val="000000"/>
          <w:szCs w:val="24"/>
          <w:lang w:eastAsia="es-ES"/>
        </w:rPr>
        <w:t> </w:t>
      </w:r>
    </w:p>
    <w:p w14:paraId="6A6A6BBE"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Tutor Académico: </w:t>
      </w:r>
      <w:r w:rsidRPr="003070C8">
        <w:rPr>
          <w:rFonts w:eastAsia="Times New Roman" w:cs="Arial"/>
          <w:color w:val="000000"/>
          <w:szCs w:val="24"/>
          <w:lang w:eastAsia="es-ES"/>
        </w:rPr>
        <w:t>Docente adscrito a la institución educativa encargado de orientar, supervisar y evaluar el desempeño del pasante desde la perspectiva metodológica y pedagógica durante el periodo de prácticas.</w:t>
      </w:r>
    </w:p>
    <w:p w14:paraId="0FB451B6" w14:textId="77777777" w:rsidR="0072650F" w:rsidRPr="003070C8" w:rsidRDefault="0072650F" w:rsidP="003070C8">
      <w:pPr>
        <w:spacing w:before="240" w:after="240"/>
        <w:ind w:firstLine="720"/>
        <w:rPr>
          <w:rFonts w:ascii="Times New Roman" w:eastAsia="Times New Roman" w:hAnsi="Times New Roman" w:cs="Times New Roman"/>
          <w:szCs w:val="24"/>
          <w:lang w:eastAsia="es-ES"/>
        </w:rPr>
      </w:pPr>
      <w:r w:rsidRPr="003070C8">
        <w:rPr>
          <w:rFonts w:eastAsia="Times New Roman" w:cs="Arial"/>
          <w:b/>
          <w:bCs/>
          <w:color w:val="000000"/>
          <w:szCs w:val="24"/>
          <w:lang w:eastAsia="es-ES"/>
        </w:rPr>
        <w:t xml:space="preserve">Tutor Empresarial: </w:t>
      </w:r>
      <w:r w:rsidRPr="003070C8">
        <w:rPr>
          <w:rFonts w:eastAsia="Times New Roman" w:cs="Arial"/>
          <w:color w:val="000000"/>
          <w:szCs w:val="24"/>
          <w:lang w:eastAsia="es-ES"/>
        </w:rPr>
        <w:t>Profesional designado por la organización receptora (empresa) que supervisa directamente las actividades diarias del pasante y valida el cumplimiento de las tareas asignadas en el entorno laboral.</w:t>
      </w:r>
    </w:p>
    <w:p w14:paraId="13AF65FF" w14:textId="6E2D93CE" w:rsidR="003070C8" w:rsidRDefault="0072650F" w:rsidP="003070C8">
      <w:pPr>
        <w:spacing w:before="240" w:after="240"/>
        <w:ind w:firstLine="720"/>
        <w:rPr>
          <w:rFonts w:eastAsia="Times New Roman" w:cs="Arial"/>
          <w:color w:val="000000"/>
          <w:szCs w:val="24"/>
          <w:lang w:eastAsia="es-ES"/>
        </w:rPr>
      </w:pPr>
      <w:r w:rsidRPr="003070C8">
        <w:rPr>
          <w:rFonts w:eastAsia="Times New Roman" w:cs="Arial"/>
          <w:b/>
          <w:bCs/>
          <w:color w:val="000000"/>
          <w:szCs w:val="24"/>
          <w:lang w:eastAsia="es-ES"/>
        </w:rPr>
        <w:t>Periodo de Pasantía:</w:t>
      </w:r>
      <w:r w:rsidR="00240EE9" w:rsidRPr="003070C8">
        <w:rPr>
          <w:rFonts w:eastAsia="Times New Roman" w:cs="Arial"/>
          <w:b/>
          <w:bCs/>
          <w:color w:val="000000"/>
          <w:szCs w:val="24"/>
          <w:lang w:eastAsia="es-ES"/>
        </w:rPr>
        <w:t xml:space="preserve"> </w:t>
      </w:r>
      <w:r w:rsidRPr="003070C8">
        <w:rPr>
          <w:rFonts w:eastAsia="Times New Roman" w:cs="Arial"/>
          <w:color w:val="000000"/>
          <w:szCs w:val="24"/>
          <w:lang w:eastAsia="es-ES"/>
        </w:rPr>
        <w:t>Lapso de tiempo definido en la configuración del sistema durante el cual el estudiante se encuentra activo realizando sus prácticas y tiene permisos para cargar novedades en la plataforma.</w:t>
      </w:r>
    </w:p>
    <w:p w14:paraId="658C2FA2" w14:textId="77777777" w:rsidR="003070C8" w:rsidRDefault="003070C8">
      <w:pPr>
        <w:rPr>
          <w:rFonts w:eastAsia="Times New Roman" w:cs="Arial"/>
          <w:color w:val="000000"/>
          <w:szCs w:val="24"/>
          <w:lang w:eastAsia="es-ES"/>
        </w:rPr>
      </w:pPr>
      <w:r>
        <w:rPr>
          <w:rFonts w:eastAsia="Times New Roman" w:cs="Arial"/>
          <w:color w:val="000000"/>
          <w:szCs w:val="24"/>
          <w:lang w:eastAsia="es-ES"/>
        </w:rPr>
        <w:br w:type="page"/>
      </w:r>
    </w:p>
    <w:p w14:paraId="6384D84E" w14:textId="2691756B" w:rsidR="0072650F" w:rsidRPr="003070C8" w:rsidRDefault="003070C8" w:rsidP="00D252ED">
      <w:pPr>
        <w:jc w:val="center"/>
        <w:rPr>
          <w:rFonts w:cs="Arial"/>
          <w:sz w:val="28"/>
          <w:szCs w:val="24"/>
        </w:rPr>
      </w:pPr>
      <w:r w:rsidRPr="003070C8">
        <w:rPr>
          <w:rFonts w:cs="Arial"/>
          <w:sz w:val="28"/>
          <w:szCs w:val="24"/>
        </w:rPr>
        <w:lastRenderedPageBreak/>
        <w:t>CAPITULO III</w:t>
      </w:r>
    </w:p>
    <w:p w14:paraId="7A6B0F49" w14:textId="77777777" w:rsidR="00537280" w:rsidRPr="003070C8" w:rsidRDefault="00537280" w:rsidP="00D252ED">
      <w:pPr>
        <w:jc w:val="center"/>
        <w:rPr>
          <w:rFonts w:cs="Arial"/>
          <w:b/>
          <w:szCs w:val="24"/>
        </w:rPr>
      </w:pPr>
      <w:r w:rsidRPr="003070C8">
        <w:rPr>
          <w:rFonts w:cs="Arial"/>
          <w:b/>
          <w:szCs w:val="24"/>
        </w:rPr>
        <w:t>MARCO METODOLÓGICO</w:t>
      </w:r>
    </w:p>
    <w:p w14:paraId="78365362" w14:textId="77777777" w:rsidR="0072650F" w:rsidRPr="003070C8" w:rsidRDefault="00537280" w:rsidP="00D252ED">
      <w:pPr>
        <w:ind w:firstLine="708"/>
        <w:rPr>
          <w:rFonts w:cs="Arial"/>
          <w:szCs w:val="24"/>
        </w:rPr>
      </w:pPr>
      <w:r w:rsidRPr="003070C8">
        <w:rPr>
          <w:rFonts w:cs="Arial"/>
          <w:szCs w:val="24"/>
        </w:rPr>
        <w:t xml:space="preserve">Al desarrollar una investigación, el marco metodológico se conceptualiza según Hurtado (2010) como el proceso que </w:t>
      </w:r>
      <w:r w:rsidRPr="003070C8">
        <w:rPr>
          <w:rFonts w:cs="Arial"/>
          <w:bCs/>
          <w:szCs w:val="24"/>
        </w:rPr>
        <w:t>“se refiere a la manera de llevar a cabo el estudio que incluye los métodos, las técnicas, las tácticas, las estrategias y los procedimientos que el investigador utilizará” (p. 97)</w:t>
      </w:r>
      <w:r w:rsidRPr="003070C8">
        <w:rPr>
          <w:rFonts w:cs="Arial"/>
          <w:szCs w:val="24"/>
        </w:rPr>
        <w:t>. En otras palabras, esta sección tiene la función de puntualizar el enfoque, el esquema de trabajo y las características técnicas específicas del proyecto.</w:t>
      </w:r>
    </w:p>
    <w:p w14:paraId="5729DE25" w14:textId="77777777" w:rsidR="006B5A72" w:rsidRPr="003070C8" w:rsidRDefault="006B5A72" w:rsidP="00D252ED">
      <w:pPr>
        <w:rPr>
          <w:rFonts w:cs="Arial"/>
          <w:b/>
          <w:bCs/>
          <w:szCs w:val="24"/>
        </w:rPr>
      </w:pPr>
      <w:r w:rsidRPr="003070C8">
        <w:rPr>
          <w:rFonts w:cs="Arial"/>
          <w:b/>
          <w:bCs/>
          <w:szCs w:val="24"/>
        </w:rPr>
        <w:t>Naturaleza de la investigación</w:t>
      </w:r>
    </w:p>
    <w:p w14:paraId="7C3C21E8" w14:textId="77777777" w:rsidR="006B5A72" w:rsidRPr="003070C8" w:rsidRDefault="006B5A72" w:rsidP="00D252ED">
      <w:pPr>
        <w:ind w:firstLine="708"/>
        <w:rPr>
          <w:rFonts w:cs="Arial"/>
          <w:szCs w:val="24"/>
        </w:rPr>
      </w:pPr>
      <w:r w:rsidRPr="003070C8">
        <w:rPr>
          <w:rFonts w:cs="Arial"/>
          <w:szCs w:val="24"/>
        </w:rPr>
        <w:t xml:space="preserve"> La metodología de este proyecto se define a través de un modelo cuantitativo. Dicho enfoque se sustenta en la definición de Palella y </w:t>
      </w:r>
      <w:proofErr w:type="spellStart"/>
      <w:r w:rsidRPr="003070C8">
        <w:rPr>
          <w:rFonts w:cs="Arial"/>
          <w:szCs w:val="24"/>
        </w:rPr>
        <w:t>Martins</w:t>
      </w:r>
      <w:proofErr w:type="spellEnd"/>
      <w:r w:rsidRPr="003070C8">
        <w:rPr>
          <w:rFonts w:cs="Arial"/>
          <w:szCs w:val="24"/>
        </w:rPr>
        <w:t xml:space="preserve"> (2017): </w:t>
      </w:r>
      <w:r w:rsidRPr="003070C8">
        <w:rPr>
          <w:rFonts w:cs="Arial"/>
          <w:bCs/>
          <w:szCs w:val="24"/>
        </w:rPr>
        <w:t>“La investigación cuantitativa requiere el uso de instrumentos de medición y comparación, que proporcionan datos cuyo estudio necesita la aplicación de modelos matemáticos y estadísticos…El conocimiento está basado en los hechos…” (p. 46).</w:t>
      </w:r>
      <w:r w:rsidRPr="003070C8">
        <w:rPr>
          <w:rFonts w:cs="Arial"/>
          <w:szCs w:val="24"/>
        </w:rPr>
        <w:t xml:space="preserve"> Se optó por esta vía debido a que facilita la obtención de conclusiones estadísticas y generalizables, elementos clave para validar la relevancia y el impacto del desarrollo tecnológico propuesto para la universidad.</w:t>
      </w:r>
    </w:p>
    <w:p w14:paraId="29EDB3C6" w14:textId="77777777" w:rsidR="006B5A72" w:rsidRPr="003070C8" w:rsidRDefault="006B5A72" w:rsidP="00D252ED">
      <w:pPr>
        <w:rPr>
          <w:rFonts w:cs="Arial"/>
          <w:szCs w:val="24"/>
        </w:rPr>
      </w:pPr>
      <w:r w:rsidRPr="003070C8">
        <w:rPr>
          <w:rFonts w:cs="Arial"/>
          <w:b/>
          <w:bCs/>
          <w:szCs w:val="24"/>
        </w:rPr>
        <w:t>Diseño de la Investigación</w:t>
      </w:r>
      <w:r w:rsidRPr="003070C8">
        <w:rPr>
          <w:rFonts w:cs="Arial"/>
          <w:szCs w:val="24"/>
        </w:rPr>
        <w:t xml:space="preserve"> </w:t>
      </w:r>
    </w:p>
    <w:p w14:paraId="1F167B63" w14:textId="296966D3" w:rsidR="006B5A72" w:rsidRPr="003070C8" w:rsidRDefault="006B5A72" w:rsidP="00D252ED">
      <w:pPr>
        <w:ind w:firstLine="708"/>
        <w:rPr>
          <w:rFonts w:cs="Arial"/>
          <w:szCs w:val="24"/>
        </w:rPr>
      </w:pPr>
      <w:r w:rsidRPr="003070C8">
        <w:rPr>
          <w:rFonts w:cs="Arial"/>
          <w:szCs w:val="24"/>
        </w:rPr>
        <w:t xml:space="preserve">Para abordar el problema de estudio de manera efectiva, se ha seleccionado un diseño que sirve como hoja de ruta. Al respecto, </w:t>
      </w:r>
      <w:r w:rsidR="00F9147D">
        <w:rPr>
          <w:rFonts w:cs="Arial"/>
          <w:szCs w:val="24"/>
        </w:rPr>
        <w:t>Arias (2022)</w:t>
      </w:r>
      <w:r w:rsidRPr="003070C8">
        <w:rPr>
          <w:rFonts w:cs="Arial"/>
          <w:szCs w:val="24"/>
        </w:rPr>
        <w:t xml:space="preserve"> sostiene que: </w:t>
      </w:r>
      <w:r w:rsidRPr="003070C8">
        <w:rPr>
          <w:rFonts w:cs="Arial"/>
          <w:bCs/>
          <w:szCs w:val="24"/>
        </w:rPr>
        <w:t>“El diseño de investigación es la estrategia general que adopta el investigador para responder al problema planteado”</w:t>
      </w:r>
      <w:r w:rsidRPr="003070C8">
        <w:rPr>
          <w:rFonts w:cs="Arial"/>
          <w:szCs w:val="24"/>
        </w:rPr>
        <w:t xml:space="preserve">. En coherencia con este planteamiento, el trabajo se desarrolla bajo la modalidad de campo, definida nuevamente por </w:t>
      </w:r>
      <w:r w:rsidR="00F9147D">
        <w:rPr>
          <w:rFonts w:cs="Arial"/>
          <w:szCs w:val="24"/>
        </w:rPr>
        <w:t>Arias (2022)</w:t>
      </w:r>
      <w:r w:rsidRPr="003070C8">
        <w:rPr>
          <w:rFonts w:cs="Arial"/>
          <w:szCs w:val="24"/>
        </w:rPr>
        <w:t xml:space="preserve"> de la siguiente manera: </w:t>
      </w:r>
      <w:r w:rsidRPr="003070C8">
        <w:rPr>
          <w:rFonts w:cs="Arial"/>
          <w:bCs/>
          <w:szCs w:val="24"/>
        </w:rPr>
        <w:t>“La investigación de campo es aquella que consiste en la relación de datos directamente de los sujetos investigados, o de la realidad donde ocurren los hechos (datos primarios), sin manipular o controlar variable alguna”</w:t>
      </w:r>
      <w:r w:rsidRPr="003070C8">
        <w:rPr>
          <w:rFonts w:cs="Arial"/>
          <w:szCs w:val="24"/>
        </w:rPr>
        <w:t>. Lo anterior justifica el procedimiento de captura de datos previsto, pues la investigación se fundamenta en obtener testimonios y evidencias directamente del contexto natural donde se originan los hechos.</w:t>
      </w:r>
    </w:p>
    <w:p w14:paraId="3C88513E" w14:textId="77777777" w:rsidR="005134D8" w:rsidRPr="003070C8" w:rsidRDefault="005134D8" w:rsidP="00D252ED">
      <w:pPr>
        <w:rPr>
          <w:rFonts w:cs="Arial"/>
          <w:b/>
          <w:szCs w:val="24"/>
        </w:rPr>
      </w:pPr>
      <w:r w:rsidRPr="003070C8">
        <w:rPr>
          <w:rFonts w:cs="Arial"/>
          <w:b/>
          <w:szCs w:val="24"/>
        </w:rPr>
        <w:t>Tipo de Investigación</w:t>
      </w:r>
    </w:p>
    <w:p w14:paraId="4AD65117" w14:textId="0C3D9930" w:rsidR="003A4EAC" w:rsidRPr="003070C8" w:rsidRDefault="003A4EAC" w:rsidP="00D252ED">
      <w:pPr>
        <w:ind w:firstLine="708"/>
        <w:rPr>
          <w:rFonts w:cs="Arial"/>
          <w:szCs w:val="24"/>
        </w:rPr>
      </w:pPr>
      <w:r w:rsidRPr="003070C8">
        <w:rPr>
          <w:rFonts w:cs="Arial"/>
          <w:szCs w:val="24"/>
        </w:rPr>
        <w:lastRenderedPageBreak/>
        <w:t xml:space="preserve">El tipo de investigación se refiere al nivel de profundidad con el que se aborda el objeto de estudio, definiendo el alcance de los resultados que se pretenden obtener. En este sentido, el presente estudio se clasifica como una investigación descriptiva. Según Arias (2012), </w:t>
      </w:r>
      <w:r w:rsidR="00BD1178" w:rsidRPr="003070C8">
        <w:rPr>
          <w:rFonts w:cs="Arial"/>
          <w:szCs w:val="24"/>
        </w:rPr>
        <w:t>“</w:t>
      </w:r>
      <w:r w:rsidRPr="003070C8">
        <w:rPr>
          <w:rFonts w:cs="Arial"/>
          <w:szCs w:val="24"/>
        </w:rPr>
        <w:t>Consiste en la caracterización de un hecho, fenómeno, individuo o grupo, con el fin de establecer su estructura o comportamiento. Los resultados de este tipo de investigación se ubican en un nivel intermedio en cuanto a la profundidad de los conocimientos se refiere" (p. 24).</w:t>
      </w:r>
    </w:p>
    <w:p w14:paraId="1AF1B3A7" w14:textId="77777777" w:rsidR="003A4EAC" w:rsidRPr="003070C8" w:rsidRDefault="003A4EAC" w:rsidP="00D252ED">
      <w:pPr>
        <w:ind w:firstLine="708"/>
        <w:rPr>
          <w:rFonts w:cs="Arial"/>
          <w:szCs w:val="24"/>
        </w:rPr>
      </w:pPr>
      <w:r w:rsidRPr="003070C8">
        <w:rPr>
          <w:rFonts w:cs="Arial"/>
          <w:szCs w:val="24"/>
        </w:rPr>
        <w:t>Bajo este enfoque, la investigación se centró en identificar y detallar las características actuales de los procesos administrativos relacionados con las pasantías en el Instituto Universitario Politécnico "Santiago Mariño", específicamente en su extensión Barinas. El carácter descriptivo del estudio permitió documentar de manera sistemática cómo se lleva a cabo el registro de estudiantes, la asignación de tutores y el control de documentos, evidenciando las necesidades técnicas y funcionales que justifican el desarrollo de un sistema de gestión automatizado para optimizar dichas tareas dentro de la institución.</w:t>
      </w:r>
    </w:p>
    <w:p w14:paraId="5C6E5F3C" w14:textId="77777777" w:rsidR="00BD1178" w:rsidRPr="003070C8" w:rsidRDefault="00BD1178" w:rsidP="00D252ED">
      <w:pPr>
        <w:rPr>
          <w:rFonts w:cs="Arial"/>
          <w:b/>
          <w:szCs w:val="24"/>
        </w:rPr>
      </w:pPr>
      <w:r w:rsidRPr="003070C8">
        <w:rPr>
          <w:rFonts w:cs="Arial"/>
          <w:b/>
          <w:szCs w:val="24"/>
        </w:rPr>
        <w:t>Modalidad de Investigación</w:t>
      </w:r>
    </w:p>
    <w:p w14:paraId="247B7AD5" w14:textId="77777777" w:rsidR="00BD1178" w:rsidRPr="003070C8" w:rsidRDefault="00BD1178" w:rsidP="00D252ED">
      <w:pPr>
        <w:ind w:firstLine="708"/>
        <w:rPr>
          <w:rFonts w:cs="Arial"/>
          <w:szCs w:val="24"/>
        </w:rPr>
      </w:pPr>
      <w:r w:rsidRPr="003070C8">
        <w:rPr>
          <w:rFonts w:cs="Arial"/>
          <w:szCs w:val="24"/>
        </w:rPr>
        <w:t>La modalidad de investigación define el marco operativo y el enfoque metodológico bajo el cual se desarrolla el estudio. En este sentido, el presente trabajo se enmarca dentro de un proyecto tecnológico, ya que está orientado al diseño y desarrollo de una solución informática que responde a una necesidad concreta detectada en un contexto determinado.</w:t>
      </w:r>
    </w:p>
    <w:p w14:paraId="34AAD0E0" w14:textId="37860C78" w:rsidR="00BD1178" w:rsidRPr="003070C8" w:rsidRDefault="00BD1178" w:rsidP="00D252ED">
      <w:pPr>
        <w:ind w:firstLine="708"/>
        <w:rPr>
          <w:rFonts w:cs="Arial"/>
          <w:szCs w:val="24"/>
        </w:rPr>
      </w:pPr>
      <w:r w:rsidRPr="003070C8">
        <w:rPr>
          <w:rFonts w:cs="Arial"/>
          <w:szCs w:val="24"/>
        </w:rPr>
        <w:t>De acuerdo con Arias (2012), un proyecto tecnológico se caracteriza por:</w:t>
      </w:r>
      <w:r w:rsidR="003070C8">
        <w:rPr>
          <w:rFonts w:cs="Arial"/>
          <w:szCs w:val="24"/>
        </w:rPr>
        <w:t xml:space="preserve"> </w:t>
      </w:r>
      <w:r w:rsidRPr="003070C8">
        <w:rPr>
          <w:rFonts w:cs="Arial"/>
          <w:szCs w:val="24"/>
        </w:rPr>
        <w:t>“La elaboración de un producto o sistema tecnológico viable, fundamentado en un diagnóstico previo, cuyo propósito es dar solución a un problema práctico identificado en una realidad específica” (p. 134).</w:t>
      </w:r>
    </w:p>
    <w:p w14:paraId="5209145C" w14:textId="07FF6F8F" w:rsidR="00BD1178" w:rsidRPr="003070C8" w:rsidRDefault="00BD1178" w:rsidP="00D252ED">
      <w:pPr>
        <w:ind w:firstLine="708"/>
        <w:rPr>
          <w:rFonts w:cs="Arial"/>
          <w:szCs w:val="24"/>
        </w:rPr>
      </w:pPr>
      <w:r w:rsidRPr="003070C8">
        <w:rPr>
          <w:rFonts w:cs="Arial"/>
          <w:szCs w:val="24"/>
        </w:rPr>
        <w:t>Bajo esta perspectiva, el diseño y desarrollo del sistema de gestión de pasantías constituye una respuesta tecnológica a las debilidades identificadas durante la fase diagnóstica, permitiendo optimizar y automatizar los procesos involucrados. Este enfoque coincide con lo planteado por Hurtado (2010), quien señala que los proyectos tecnológicos:</w:t>
      </w:r>
      <w:r w:rsidR="003070C8">
        <w:rPr>
          <w:rFonts w:cs="Arial"/>
          <w:szCs w:val="24"/>
        </w:rPr>
        <w:t xml:space="preserve"> </w:t>
      </w:r>
      <w:r w:rsidRPr="003070C8">
        <w:rPr>
          <w:rFonts w:cs="Arial"/>
          <w:szCs w:val="24"/>
        </w:rPr>
        <w:t xml:space="preserve">“Se orientan a la creación, modificación </w:t>
      </w:r>
      <w:r w:rsidRPr="003070C8">
        <w:rPr>
          <w:rFonts w:cs="Arial"/>
          <w:szCs w:val="24"/>
        </w:rPr>
        <w:lastRenderedPageBreak/>
        <w:t>o mejora de sistemas, procesos o productos tecnológicos, con la finalidad de generar cambios favorables en una situación determinada” (p. 98).</w:t>
      </w:r>
    </w:p>
    <w:p w14:paraId="2464E8C3" w14:textId="6FA454FA" w:rsidR="00D50A5F" w:rsidRPr="003070C8" w:rsidRDefault="00BD1178" w:rsidP="00D252ED">
      <w:pPr>
        <w:ind w:firstLine="708"/>
        <w:rPr>
          <w:rFonts w:cs="Arial"/>
          <w:szCs w:val="24"/>
        </w:rPr>
      </w:pPr>
      <w:r w:rsidRPr="003070C8">
        <w:rPr>
          <w:rFonts w:cs="Arial"/>
          <w:szCs w:val="24"/>
        </w:rPr>
        <w:t>En consecuencia, la investigación se dirige a la transformación de los procesos actuales mediante la implementación de una solución tecnológica funcional y contextualizada. A continuación, se describen los elementos metodológicos que sustentan este proceso, incluyendo la población y muestra, las técnicas e instrumentos de recolección de datos, así como los procedimientos utilizados para el análisis de la información.</w:t>
      </w:r>
    </w:p>
    <w:p w14:paraId="3CC546EA" w14:textId="77777777" w:rsidR="00CE427E" w:rsidRPr="001F0C6F" w:rsidRDefault="00D50A5F" w:rsidP="00D252ED">
      <w:pPr>
        <w:rPr>
          <w:rFonts w:cs="Arial"/>
          <w:b/>
          <w:szCs w:val="24"/>
        </w:rPr>
      </w:pPr>
      <w:r w:rsidRPr="001F0C6F">
        <w:rPr>
          <w:rFonts w:cs="Arial"/>
          <w:b/>
          <w:szCs w:val="24"/>
        </w:rPr>
        <w:t>Población</w:t>
      </w:r>
      <w:r w:rsidR="00CE427E" w:rsidRPr="001F0C6F">
        <w:rPr>
          <w:rFonts w:cs="Arial"/>
          <w:b/>
          <w:szCs w:val="24"/>
        </w:rPr>
        <w:t xml:space="preserve"> y Muestra</w:t>
      </w:r>
    </w:p>
    <w:p w14:paraId="150F68AC" w14:textId="6732D4BA" w:rsidR="00CE427E" w:rsidRPr="003070C8" w:rsidRDefault="00D50A5F" w:rsidP="00D252ED">
      <w:pPr>
        <w:ind w:firstLine="708"/>
        <w:rPr>
          <w:rFonts w:cs="Arial"/>
          <w:szCs w:val="24"/>
        </w:rPr>
      </w:pPr>
      <w:r w:rsidRPr="003070C8">
        <w:rPr>
          <w:rFonts w:cs="Arial"/>
          <w:szCs w:val="24"/>
        </w:rPr>
        <w:t xml:space="preserve">En el ámbito investigativo, se denomina población </w:t>
      </w:r>
      <w:r w:rsidR="00CE427E" w:rsidRPr="003070C8">
        <w:rPr>
          <w:rFonts w:cs="Arial"/>
          <w:szCs w:val="24"/>
        </w:rPr>
        <w:t xml:space="preserve">y muestra </w:t>
      </w:r>
      <w:r w:rsidRPr="003070C8">
        <w:rPr>
          <w:rFonts w:cs="Arial"/>
          <w:szCs w:val="24"/>
        </w:rPr>
        <w:t xml:space="preserve">al grupo íntegro de sujetos, componentes u objetos que comparten rasgos particulares y representan el foco de interés de un análisis. Según </w:t>
      </w:r>
      <w:r w:rsidRPr="003070C8">
        <w:rPr>
          <w:rFonts w:cs="Arial"/>
          <w:bCs/>
          <w:szCs w:val="24"/>
        </w:rPr>
        <w:t>Tamayo y Tamayo (2013)</w:t>
      </w:r>
      <w:r w:rsidRPr="003070C8">
        <w:rPr>
          <w:rFonts w:cs="Arial"/>
          <w:szCs w:val="24"/>
        </w:rPr>
        <w:t xml:space="preserve">, la población se define como </w:t>
      </w:r>
      <w:r w:rsidRPr="003070C8">
        <w:rPr>
          <w:rFonts w:cs="Arial"/>
          <w:bCs/>
          <w:szCs w:val="24"/>
        </w:rPr>
        <w:t>"El conjunto de todos los elementos o individuos que cumplen con determinadas características y que son objeto de estudio en una investigación"</w:t>
      </w:r>
      <w:r w:rsidRPr="003070C8">
        <w:rPr>
          <w:rFonts w:cs="Arial"/>
          <w:szCs w:val="24"/>
        </w:rPr>
        <w:t>.</w:t>
      </w:r>
      <w:r w:rsidR="00CE427E" w:rsidRPr="003070C8">
        <w:rPr>
          <w:rFonts w:cs="Arial"/>
          <w:szCs w:val="24"/>
        </w:rPr>
        <w:t xml:space="preserve"> Y la muestra se entiende como una parte proporcional y significativa de la población, la cual es seleccionada para recolectar datos puntuales. Al respecto, </w:t>
      </w:r>
      <w:r w:rsidR="00CE427E" w:rsidRPr="003070C8">
        <w:rPr>
          <w:rFonts w:cs="Arial"/>
          <w:bCs/>
          <w:szCs w:val="24"/>
        </w:rPr>
        <w:t>Hernández, Fernández y Baptista (2014)</w:t>
      </w:r>
      <w:r w:rsidR="00CE427E" w:rsidRPr="003070C8">
        <w:rPr>
          <w:rFonts w:cs="Arial"/>
          <w:szCs w:val="24"/>
        </w:rPr>
        <w:t xml:space="preserve"> explican que la muestra es: </w:t>
      </w:r>
      <w:r w:rsidR="00CE427E" w:rsidRPr="003070C8">
        <w:rPr>
          <w:rFonts w:cs="Arial"/>
          <w:bCs/>
          <w:szCs w:val="24"/>
        </w:rPr>
        <w:t>"Un grupo representativo de casos extraídos de una población que será analizado para entender y generalizar las características del conjunto total"</w:t>
      </w:r>
      <w:r w:rsidR="00CE427E" w:rsidRPr="003070C8">
        <w:rPr>
          <w:rFonts w:cs="Arial"/>
          <w:szCs w:val="24"/>
        </w:rPr>
        <w:t xml:space="preserve">. </w:t>
      </w:r>
    </w:p>
    <w:p w14:paraId="122E61CA" w14:textId="0E5CEB4B" w:rsidR="00896681" w:rsidRPr="003070C8" w:rsidRDefault="00896681" w:rsidP="00D252ED">
      <w:pPr>
        <w:ind w:firstLine="708"/>
        <w:rPr>
          <w:rFonts w:cs="Arial"/>
          <w:szCs w:val="24"/>
        </w:rPr>
      </w:pPr>
      <w:r w:rsidRPr="003070C8">
        <w:rPr>
          <w:rFonts w:cs="Arial"/>
          <w:szCs w:val="24"/>
        </w:rPr>
        <w:t xml:space="preserve">Para esta investigación, se aplicará un </w:t>
      </w:r>
      <w:r w:rsidRPr="003070C8">
        <w:rPr>
          <w:rFonts w:cs="Arial"/>
          <w:bCs/>
          <w:szCs w:val="24"/>
        </w:rPr>
        <w:t>Muestreo Censal</w:t>
      </w:r>
      <w:r w:rsidRPr="003070C8">
        <w:rPr>
          <w:rFonts w:cs="Arial"/>
          <w:szCs w:val="24"/>
        </w:rPr>
        <w:t xml:space="preserve"> (o Censo Poblacional). Según López (1998), citado en investigaciones de contexto similar, "la muestra censal es aquella porción que representa toda la población". Arias (2012) refuerza </w:t>
      </w:r>
      <w:r w:rsidR="00CE427E" w:rsidRPr="003070C8">
        <w:rPr>
          <w:rFonts w:cs="Arial"/>
          <w:szCs w:val="24"/>
        </w:rPr>
        <w:t>que,</w:t>
      </w:r>
      <w:r w:rsidRPr="003070C8">
        <w:rPr>
          <w:rFonts w:cs="Arial"/>
          <w:szCs w:val="24"/>
        </w:rPr>
        <w:t xml:space="preserve"> si la población es pequeña, es preferible estudiarla en su totalidad para evitar errores de muestreo y obtener la máxima precisión en los datos. </w:t>
      </w:r>
    </w:p>
    <w:p w14:paraId="1EE3FC71" w14:textId="2B583D70" w:rsidR="005C442B" w:rsidRDefault="005C442B" w:rsidP="005C442B">
      <w:pPr>
        <w:pStyle w:val="Sinespaciado"/>
        <w:spacing w:line="360" w:lineRule="auto"/>
        <w:ind w:firstLine="708"/>
        <w:jc w:val="both"/>
        <w:rPr>
          <w:rFonts w:ascii="Arial" w:hAnsi="Arial" w:cs="Arial"/>
          <w:sz w:val="24"/>
          <w:szCs w:val="24"/>
        </w:rPr>
      </w:pPr>
      <w:r w:rsidRPr="005C442B">
        <w:rPr>
          <w:rFonts w:ascii="Arial" w:hAnsi="Arial" w:cs="Arial"/>
          <w:sz w:val="24"/>
          <w:szCs w:val="24"/>
        </w:rPr>
        <w:t>La muestra del presente proyecto está integrada por un total de 21 participantes, distribuidos de la siguiente manera: un representante de la coordinación académica, uno de la coordinación de pasantías y 19 pasantes activos.</w:t>
      </w:r>
    </w:p>
    <w:p w14:paraId="7339C8FA" w14:textId="0AE0101E" w:rsidR="005C442B" w:rsidRDefault="005C442B" w:rsidP="005C442B">
      <w:pPr>
        <w:pStyle w:val="Sinespaciado"/>
        <w:spacing w:line="360" w:lineRule="auto"/>
        <w:ind w:firstLine="708"/>
        <w:jc w:val="both"/>
        <w:rPr>
          <w:rFonts w:ascii="Arial" w:hAnsi="Arial" w:cs="Arial"/>
          <w:sz w:val="24"/>
          <w:szCs w:val="24"/>
        </w:rPr>
      </w:pPr>
    </w:p>
    <w:p w14:paraId="50D6F496" w14:textId="61720657" w:rsidR="005C442B" w:rsidRDefault="005C442B" w:rsidP="005C442B">
      <w:pPr>
        <w:pStyle w:val="Sinespaciado"/>
        <w:spacing w:line="360" w:lineRule="auto"/>
        <w:ind w:firstLine="708"/>
        <w:jc w:val="both"/>
        <w:rPr>
          <w:rFonts w:ascii="Arial" w:hAnsi="Arial" w:cs="Arial"/>
          <w:sz w:val="24"/>
          <w:szCs w:val="24"/>
        </w:rPr>
      </w:pPr>
    </w:p>
    <w:p w14:paraId="6E6A2E5D" w14:textId="77777777" w:rsidR="005C442B" w:rsidRDefault="005C442B" w:rsidP="005C442B">
      <w:pPr>
        <w:pStyle w:val="Sinespaciado"/>
        <w:spacing w:line="360" w:lineRule="auto"/>
        <w:ind w:firstLine="708"/>
        <w:jc w:val="both"/>
        <w:rPr>
          <w:rFonts w:ascii="Arial" w:hAnsi="Arial" w:cs="Arial"/>
          <w:sz w:val="24"/>
          <w:szCs w:val="24"/>
        </w:rPr>
      </w:pPr>
    </w:p>
    <w:p w14:paraId="77AFBBF1" w14:textId="37B110F3" w:rsidR="00A161D6" w:rsidRPr="003070C8" w:rsidRDefault="00CE427E" w:rsidP="00D252ED">
      <w:pPr>
        <w:pStyle w:val="Sinespaciado"/>
        <w:spacing w:line="360" w:lineRule="auto"/>
        <w:jc w:val="both"/>
        <w:rPr>
          <w:rFonts w:ascii="Arial" w:hAnsi="Arial" w:cs="Arial"/>
          <w:b/>
          <w:sz w:val="24"/>
          <w:szCs w:val="24"/>
        </w:rPr>
      </w:pPr>
      <w:r w:rsidRPr="003070C8">
        <w:rPr>
          <w:rFonts w:ascii="Arial" w:hAnsi="Arial" w:cs="Arial"/>
          <w:b/>
          <w:sz w:val="24"/>
          <w:szCs w:val="24"/>
        </w:rPr>
        <w:lastRenderedPageBreak/>
        <w:t>Técnicas</w:t>
      </w:r>
      <w:r w:rsidR="009064AF" w:rsidRPr="003070C8">
        <w:rPr>
          <w:rFonts w:ascii="Arial" w:hAnsi="Arial" w:cs="Arial"/>
          <w:b/>
          <w:sz w:val="24"/>
          <w:szCs w:val="24"/>
        </w:rPr>
        <w:t xml:space="preserve"> e instrumentos de recolección de datos </w:t>
      </w:r>
    </w:p>
    <w:p w14:paraId="363B929F" w14:textId="77777777" w:rsidR="004E77D0" w:rsidRPr="003070C8" w:rsidRDefault="004E77D0" w:rsidP="00D252ED">
      <w:pPr>
        <w:pStyle w:val="Sinespaciado"/>
        <w:spacing w:line="360" w:lineRule="auto"/>
        <w:jc w:val="both"/>
        <w:rPr>
          <w:rFonts w:ascii="Arial" w:hAnsi="Arial" w:cs="Arial"/>
          <w:sz w:val="24"/>
          <w:szCs w:val="24"/>
        </w:rPr>
      </w:pPr>
    </w:p>
    <w:p w14:paraId="6011A2B5" w14:textId="77777777" w:rsidR="00565E96" w:rsidRDefault="00A161D6" w:rsidP="00D252ED">
      <w:pPr>
        <w:pStyle w:val="Sinespaciado"/>
        <w:spacing w:line="360" w:lineRule="auto"/>
        <w:ind w:firstLine="708"/>
        <w:jc w:val="both"/>
        <w:rPr>
          <w:rFonts w:ascii="Arial" w:hAnsi="Arial" w:cs="Arial"/>
          <w:sz w:val="24"/>
          <w:szCs w:val="24"/>
        </w:rPr>
      </w:pPr>
      <w:r w:rsidRPr="003070C8">
        <w:rPr>
          <w:rFonts w:ascii="Arial" w:hAnsi="Arial" w:cs="Arial"/>
          <w:sz w:val="24"/>
          <w:szCs w:val="24"/>
        </w:rPr>
        <w:t xml:space="preserve">Los procedimientos utilizados para captar la información necesaria se denominan técnicas de recolección. En este sentido, </w:t>
      </w:r>
      <w:r w:rsidR="00F9147D">
        <w:rPr>
          <w:rFonts w:ascii="Arial" w:hAnsi="Arial" w:cs="Arial"/>
          <w:sz w:val="24"/>
          <w:szCs w:val="24"/>
        </w:rPr>
        <w:t>Arias (2022)</w:t>
      </w:r>
      <w:r w:rsidRPr="003070C8">
        <w:rPr>
          <w:rFonts w:ascii="Arial" w:hAnsi="Arial" w:cs="Arial"/>
          <w:sz w:val="24"/>
          <w:szCs w:val="24"/>
        </w:rPr>
        <w:t xml:space="preserve"> sostiene que: “Las técnicas de recolección de datos son las distintas formas o maneras de obtener la información. Son ejemplos de técnicas; la observación directa, la encuesta en sus dos modalidades: La entrevista, el análisis documental, análisis de contenido, entre otros.”. (p111).</w:t>
      </w:r>
      <w:r w:rsidR="009064AF" w:rsidRPr="003070C8">
        <w:rPr>
          <w:rFonts w:ascii="Arial" w:hAnsi="Arial" w:cs="Arial"/>
          <w:sz w:val="24"/>
          <w:szCs w:val="24"/>
        </w:rPr>
        <w:t xml:space="preserve"> En la presente investigación se utilizará la encuesta estructurada como técnica de recolección de datos, por cuanto permite obtener información precisa y homogénea a partir de un conjunto de preguntas previamente establecidas. </w:t>
      </w:r>
    </w:p>
    <w:p w14:paraId="5E82A15E" w14:textId="1A3E38B1" w:rsidR="00A161D6" w:rsidRPr="003070C8" w:rsidRDefault="009064AF" w:rsidP="00D252ED">
      <w:pPr>
        <w:pStyle w:val="Sinespaciado"/>
        <w:spacing w:line="360" w:lineRule="auto"/>
        <w:ind w:firstLine="708"/>
        <w:jc w:val="both"/>
        <w:rPr>
          <w:rFonts w:ascii="Arial" w:hAnsi="Arial" w:cs="Arial"/>
          <w:sz w:val="24"/>
          <w:szCs w:val="24"/>
        </w:rPr>
      </w:pPr>
      <w:r w:rsidRPr="003070C8">
        <w:rPr>
          <w:rFonts w:ascii="Arial" w:hAnsi="Arial" w:cs="Arial"/>
          <w:sz w:val="24"/>
          <w:szCs w:val="24"/>
        </w:rPr>
        <w:t>Al respecto, Hernández, Fernández y Baptista (2014) señalan que la encuesta estructurada “se caracteriza por contener preguntas cerradas y estandarizadas, lo que facilita la medición de variables y el posterior análisis cuantitativo de los datos” (p. 217).</w:t>
      </w:r>
    </w:p>
    <w:p w14:paraId="3CE26869" w14:textId="77777777" w:rsidR="00565E96" w:rsidRDefault="009064AF" w:rsidP="00D252ED">
      <w:pPr>
        <w:pStyle w:val="Sinespaciado"/>
        <w:spacing w:line="360" w:lineRule="auto"/>
        <w:ind w:firstLine="708"/>
        <w:jc w:val="both"/>
        <w:rPr>
          <w:rFonts w:ascii="Arial" w:hAnsi="Arial" w:cs="Arial"/>
          <w:sz w:val="24"/>
          <w:szCs w:val="24"/>
        </w:rPr>
      </w:pPr>
      <w:r w:rsidRPr="003070C8">
        <w:rPr>
          <w:rFonts w:ascii="Arial" w:hAnsi="Arial" w:cs="Arial"/>
          <w:sz w:val="24"/>
          <w:szCs w:val="24"/>
        </w:rPr>
        <w:t xml:space="preserve">Por otro lado, los instrumentos de recolección representan los medios materiales que apoyan las técnicas de recolección de datos, permitiendo recolectar y almacenar la información obtenida, esto según lo expuesto por </w:t>
      </w:r>
      <w:r w:rsidR="00F9147D">
        <w:rPr>
          <w:rFonts w:ascii="Arial" w:hAnsi="Arial" w:cs="Arial"/>
          <w:sz w:val="24"/>
          <w:szCs w:val="24"/>
        </w:rPr>
        <w:t>Arias (2022)</w:t>
      </w:r>
      <w:r w:rsidRPr="003070C8">
        <w:rPr>
          <w:rFonts w:ascii="Arial" w:hAnsi="Arial" w:cs="Arial"/>
          <w:sz w:val="24"/>
          <w:szCs w:val="24"/>
        </w:rPr>
        <w:t xml:space="preserve"> “Los instrumentos son los medios materiales que se emplean para recoger y almacenar la información. Ejemplo: fichas, formatos de cuestionario, guía de entrevista, lista de cotejo, escalas de actitudes </w:t>
      </w:r>
      <w:proofErr w:type="spellStart"/>
      <w:r w:rsidRPr="003070C8">
        <w:rPr>
          <w:rFonts w:ascii="Arial" w:hAnsi="Arial" w:cs="Arial"/>
          <w:sz w:val="24"/>
          <w:szCs w:val="24"/>
        </w:rPr>
        <w:t>u</w:t>
      </w:r>
      <w:proofErr w:type="spellEnd"/>
      <w:r w:rsidRPr="003070C8">
        <w:rPr>
          <w:rFonts w:ascii="Arial" w:hAnsi="Arial" w:cs="Arial"/>
          <w:sz w:val="24"/>
          <w:szCs w:val="24"/>
        </w:rPr>
        <w:t xml:space="preserve"> opinión, grabador, cámara fotográfica o de video, </w:t>
      </w:r>
      <w:proofErr w:type="spellStart"/>
      <w:r w:rsidRPr="003070C8">
        <w:rPr>
          <w:rFonts w:ascii="Arial" w:hAnsi="Arial" w:cs="Arial"/>
          <w:sz w:val="24"/>
          <w:szCs w:val="24"/>
        </w:rPr>
        <w:t>etc</w:t>
      </w:r>
      <w:proofErr w:type="spellEnd"/>
      <w:r w:rsidRPr="003070C8">
        <w:rPr>
          <w:rFonts w:ascii="Arial" w:hAnsi="Arial" w:cs="Arial"/>
          <w:sz w:val="24"/>
          <w:szCs w:val="24"/>
        </w:rPr>
        <w:t xml:space="preserve">”. (p111). </w:t>
      </w:r>
    </w:p>
    <w:p w14:paraId="0DDBC3F7" w14:textId="1F9BF3BD" w:rsidR="009064AF" w:rsidRPr="003070C8" w:rsidRDefault="009064AF" w:rsidP="00D252ED">
      <w:pPr>
        <w:pStyle w:val="Sinespaciado"/>
        <w:spacing w:line="360" w:lineRule="auto"/>
        <w:ind w:firstLine="708"/>
        <w:jc w:val="both"/>
        <w:rPr>
          <w:rFonts w:ascii="Arial" w:hAnsi="Arial" w:cs="Arial"/>
          <w:sz w:val="24"/>
          <w:szCs w:val="24"/>
        </w:rPr>
      </w:pPr>
      <w:r w:rsidRPr="003070C8">
        <w:rPr>
          <w:rFonts w:ascii="Arial" w:hAnsi="Arial" w:cs="Arial"/>
          <w:sz w:val="24"/>
          <w:szCs w:val="24"/>
        </w:rPr>
        <w:t xml:space="preserve">En este sentido, el instrumento de recolección de datos que se utilizará será </w:t>
      </w:r>
      <w:r w:rsidRPr="003070C8">
        <w:rPr>
          <w:rStyle w:val="Textoennegrita"/>
          <w:rFonts w:ascii="Arial" w:hAnsi="Arial" w:cs="Arial"/>
          <w:b w:val="0"/>
          <w:bCs w:val="0"/>
          <w:sz w:val="24"/>
          <w:szCs w:val="24"/>
        </w:rPr>
        <w:t>el cuestionario estructurado</w:t>
      </w:r>
      <w:r w:rsidRPr="003070C8">
        <w:rPr>
          <w:rFonts w:ascii="Arial" w:hAnsi="Arial" w:cs="Arial"/>
          <w:sz w:val="24"/>
          <w:szCs w:val="24"/>
        </w:rPr>
        <w:t>, el cual se encuentra estrechamente vinculado con la técnica de la encuesta estructurada. Dicho instrumento permitirá recolectar la información de manera sistemática y organizada, mediante un conjunto de preguntas previamente diseñadas y estandarizadas. Al respecto, Hernández, Fernández y Baptista (2014) indican que el cuestionario estructurado es un instrumento que “consiste en un conjunto de preguntas respecto de una o más variables a medir, y debe ser congruente con el planteamiento del problema y las hipótesis formuladas” (p. 217).</w:t>
      </w:r>
    </w:p>
    <w:p w14:paraId="6F2D4BFF" w14:textId="5A24F87C" w:rsidR="004E77D0" w:rsidRDefault="009F1404" w:rsidP="00D252ED">
      <w:pPr>
        <w:ind w:firstLine="708"/>
        <w:rPr>
          <w:rFonts w:cs="Arial"/>
          <w:b/>
          <w:bCs/>
          <w:szCs w:val="24"/>
        </w:rPr>
      </w:pPr>
      <w:r>
        <w:rPr>
          <w:rFonts w:cs="Arial"/>
          <w:b/>
          <w:bCs/>
          <w:szCs w:val="24"/>
        </w:rPr>
        <w:t xml:space="preserve">Validación y confiabilidad </w:t>
      </w:r>
    </w:p>
    <w:p w14:paraId="69FB1B70" w14:textId="77777777" w:rsidR="00CC4B80" w:rsidRPr="00CC4B80" w:rsidRDefault="00CC4B80" w:rsidP="00CC4B80">
      <w:pPr>
        <w:ind w:firstLine="708"/>
        <w:rPr>
          <w:rFonts w:cs="Arial"/>
          <w:szCs w:val="24"/>
        </w:rPr>
      </w:pPr>
      <w:r w:rsidRPr="00CC4B80">
        <w:rPr>
          <w:rFonts w:cs="Arial"/>
          <w:szCs w:val="24"/>
        </w:rPr>
        <w:lastRenderedPageBreak/>
        <w:t>Para garantizar que el cuestionario estructurado recoja información precisa y relevante, se aplicarán criterios de validez y confiabilidad. Según Hernández, Fernández y Baptista (2014), la validez es “el grado en que un instrumento mide efectivamente lo que pretende medir” (p. 210). En este estudio, la validación se realizará mediante la aprobación de dos ingenieros y un metodólogo, quienes evaluarán la pertinencia, claridad y coherencia de cada ítem con los objetivos de la investigación.</w:t>
      </w:r>
    </w:p>
    <w:p w14:paraId="575D9233" w14:textId="3859E1BD" w:rsidR="00CC4B80" w:rsidRDefault="00CC4B80" w:rsidP="00CC4B80">
      <w:pPr>
        <w:ind w:firstLine="708"/>
        <w:rPr>
          <w:rFonts w:cs="Arial"/>
          <w:szCs w:val="24"/>
        </w:rPr>
      </w:pPr>
      <w:r w:rsidRPr="00CC4B80">
        <w:rPr>
          <w:rFonts w:cs="Arial"/>
          <w:szCs w:val="24"/>
        </w:rPr>
        <w:t xml:space="preserve">La confiabilidad, definida como “la capacidad de un instrumento para obtener resultados consistentes y estables cuando se aplica en condiciones similares” (Tamayo y Tamayo, 2013, p. 78), se asegurará mediante la aplicación de una prueba piloto a un pequeño grupo de la población y la evaluación de consistencia interna mediante el coeficiente </w:t>
      </w:r>
      <w:r w:rsidRPr="00AC560E">
        <w:rPr>
          <w:rFonts w:cs="Arial"/>
          <w:i/>
          <w:iCs/>
          <w:szCs w:val="24"/>
        </w:rPr>
        <w:t>Alfa de Cronbach</w:t>
      </w:r>
      <w:r w:rsidRPr="00CC4B80">
        <w:rPr>
          <w:rFonts w:cs="Arial"/>
          <w:szCs w:val="24"/>
        </w:rPr>
        <w:t>. Esto garantiza que los datos recolectados sean estables y representativos de los procesos administrativos de pasantías en el Instituto Universitario Politécnico "Santiago Mariño", extensión Barinas.</w:t>
      </w:r>
    </w:p>
    <w:p w14:paraId="0D0F7367" w14:textId="77777777" w:rsidR="00AC560E" w:rsidRDefault="00AC560E" w:rsidP="00AC560E">
      <w:pPr>
        <w:jc w:val="center"/>
        <w:rPr>
          <w:rFonts w:cs="Arial"/>
          <w:b/>
          <w:bCs/>
          <w:szCs w:val="24"/>
        </w:rPr>
      </w:pPr>
      <w:r>
        <w:rPr>
          <w:noProof/>
          <w:lang w:eastAsia="es-ES"/>
        </w:rPr>
        <w:drawing>
          <wp:inline distT="0" distB="0" distL="0" distR="0" wp14:anchorId="47AE875D" wp14:editId="0D8BE02B">
            <wp:extent cx="1524000" cy="6572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24000" cy="657225"/>
                    </a:xfrm>
                    <a:prstGeom prst="rect">
                      <a:avLst/>
                    </a:prstGeom>
                  </pic:spPr>
                </pic:pic>
              </a:graphicData>
            </a:graphic>
          </wp:inline>
        </w:drawing>
      </w:r>
    </w:p>
    <w:p w14:paraId="24CAE267" w14:textId="77777777" w:rsidR="00AC560E" w:rsidRPr="003A0345" w:rsidRDefault="00AC560E" w:rsidP="00AC560E">
      <w:pPr>
        <w:rPr>
          <w:rFonts w:cs="Arial"/>
          <w:bCs/>
          <w:szCs w:val="24"/>
        </w:rPr>
      </w:pPr>
      <w:r w:rsidRPr="003A0345">
        <w:rPr>
          <w:rFonts w:cs="Arial"/>
          <w:bCs/>
          <w:szCs w:val="24"/>
        </w:rPr>
        <w:t>Donde</w:t>
      </w:r>
    </w:p>
    <w:p w14:paraId="165C54CC" w14:textId="77777777" w:rsidR="00AC560E" w:rsidRPr="003A0345" w:rsidRDefault="00AC560E" w:rsidP="00AC560E">
      <w:pPr>
        <w:rPr>
          <w:rFonts w:cs="Arial"/>
          <w:bCs/>
          <w:szCs w:val="24"/>
        </w:rPr>
      </w:pPr>
      <w:r w:rsidRPr="003A0345">
        <w:rPr>
          <w:rFonts w:cs="Arial"/>
          <w:bCs/>
          <w:szCs w:val="24"/>
        </w:rPr>
        <w:t>N = Número de ítems</w:t>
      </w:r>
    </w:p>
    <w:p w14:paraId="6F2DE59B" w14:textId="77777777" w:rsidR="00AC560E" w:rsidRPr="003A0345" w:rsidRDefault="00AC560E" w:rsidP="00AC560E">
      <w:pPr>
        <w:rPr>
          <w:rFonts w:cs="Arial"/>
          <w:bCs/>
          <w:szCs w:val="24"/>
        </w:rPr>
      </w:pPr>
      <m:oMath>
        <m:r>
          <w:rPr>
            <w:rFonts w:ascii="Cambria Math" w:hAnsi="Cambria Math" w:cs="Arial"/>
            <w:szCs w:val="24"/>
          </w:rPr>
          <m:t>∑</m:t>
        </m:r>
        <m:sSup>
          <m:sSupPr>
            <m:ctrlPr>
              <w:rPr>
                <w:rFonts w:ascii="Cambria Math" w:hAnsi="Cambria Math" w:cs="Arial"/>
                <w:bCs/>
                <w:i/>
                <w:szCs w:val="24"/>
              </w:rPr>
            </m:ctrlPr>
          </m:sSupPr>
          <m:e>
            <m:r>
              <w:rPr>
                <w:rFonts w:ascii="Cambria Math" w:hAnsi="Cambria Math" w:cs="Arial"/>
                <w:szCs w:val="24"/>
              </w:rPr>
              <m:t xml:space="preserve"> S</m:t>
            </m:r>
          </m:e>
          <m:sup>
            <m:r>
              <w:rPr>
                <w:rFonts w:ascii="Cambria Math" w:hAnsi="Cambria Math" w:cs="Arial"/>
                <w:szCs w:val="24"/>
              </w:rPr>
              <m:t>2</m:t>
            </m:r>
          </m:sup>
        </m:sSup>
        <m:r>
          <w:rPr>
            <w:rFonts w:ascii="Cambria Math" w:hAnsi="Cambria Math" w:cs="Arial"/>
            <w:szCs w:val="24"/>
          </w:rPr>
          <m:t>i</m:t>
        </m:r>
      </m:oMath>
      <w:r w:rsidRPr="003A0345">
        <w:rPr>
          <w:rFonts w:cs="Arial"/>
          <w:bCs/>
          <w:szCs w:val="24"/>
        </w:rPr>
        <w:t>= Sumatoria de la varianza del ítem</w:t>
      </w:r>
    </w:p>
    <w:p w14:paraId="4ECE60CC" w14:textId="77777777" w:rsidR="00AC560E" w:rsidRPr="003A0345" w:rsidRDefault="00721158" w:rsidP="00AC560E">
      <w:pPr>
        <w:rPr>
          <w:rFonts w:cs="Arial"/>
          <w:bCs/>
          <w:szCs w:val="24"/>
        </w:rPr>
      </w:pPr>
      <m:oMath>
        <m:sSup>
          <m:sSupPr>
            <m:ctrlPr>
              <w:rPr>
                <w:rFonts w:ascii="Cambria Math" w:hAnsi="Cambria Math" w:cs="Arial"/>
                <w:bCs/>
                <w:i/>
                <w:szCs w:val="24"/>
              </w:rPr>
            </m:ctrlPr>
          </m:sSupPr>
          <m:e>
            <m:r>
              <w:rPr>
                <w:rFonts w:ascii="Cambria Math" w:hAnsi="Cambria Math" w:cs="Arial"/>
                <w:szCs w:val="24"/>
              </w:rPr>
              <m:t xml:space="preserve"> S</m:t>
            </m:r>
          </m:e>
          <m:sup>
            <m:r>
              <w:rPr>
                <w:rFonts w:ascii="Cambria Math" w:hAnsi="Cambria Math" w:cs="Arial"/>
                <w:szCs w:val="24"/>
              </w:rPr>
              <m:t>2</m:t>
            </m:r>
          </m:sup>
        </m:sSup>
        <m:r>
          <w:rPr>
            <w:rFonts w:ascii="Cambria Math" w:hAnsi="Cambria Math" w:cs="Arial"/>
            <w:szCs w:val="24"/>
          </w:rPr>
          <m:t>i</m:t>
        </m:r>
      </m:oMath>
      <w:r w:rsidR="00AC560E" w:rsidRPr="003A0345">
        <w:rPr>
          <w:rFonts w:cs="Arial"/>
          <w:bCs/>
          <w:szCs w:val="24"/>
        </w:rPr>
        <w:t xml:space="preserve"> = Varianza total del instrumento</w:t>
      </w:r>
    </w:p>
    <w:p w14:paraId="5E6444C1" w14:textId="77777777" w:rsidR="00AC560E" w:rsidRPr="003A0345" w:rsidRDefault="00AC560E" w:rsidP="00AC560E">
      <w:pPr>
        <w:rPr>
          <w:rFonts w:cs="Arial"/>
          <w:bCs/>
          <w:szCs w:val="24"/>
        </w:rPr>
      </w:pPr>
      <w:r w:rsidRPr="003A0345">
        <w:rPr>
          <w:rFonts w:cs="Arial"/>
          <w:bCs/>
          <w:szCs w:val="24"/>
        </w:rPr>
        <w:t>α = Confiabilidad</w:t>
      </w:r>
    </w:p>
    <w:p w14:paraId="6B35E141" w14:textId="77777777" w:rsidR="00AC560E" w:rsidRPr="00CC4B80" w:rsidRDefault="00AC560E" w:rsidP="00CC4B80">
      <w:pPr>
        <w:ind w:firstLine="708"/>
        <w:rPr>
          <w:rFonts w:cs="Arial"/>
          <w:szCs w:val="24"/>
        </w:rPr>
      </w:pPr>
    </w:p>
    <w:p w14:paraId="4703D78F" w14:textId="6C84070F" w:rsidR="00A161D6" w:rsidRPr="003070C8" w:rsidRDefault="00A161D6" w:rsidP="00D252ED">
      <w:pPr>
        <w:rPr>
          <w:rFonts w:cs="Arial"/>
          <w:b/>
          <w:bCs/>
          <w:szCs w:val="24"/>
        </w:rPr>
      </w:pPr>
      <w:r w:rsidRPr="003070C8">
        <w:rPr>
          <w:rFonts w:cs="Arial"/>
          <w:b/>
          <w:bCs/>
          <w:szCs w:val="24"/>
        </w:rPr>
        <w:t>Metodología de Desarrollo RUP</w:t>
      </w:r>
    </w:p>
    <w:p w14:paraId="0C0A8687" w14:textId="77777777" w:rsidR="00A161D6" w:rsidRPr="00D252ED" w:rsidRDefault="00A161D6" w:rsidP="00D252ED">
      <w:pPr>
        <w:ind w:firstLine="708"/>
        <w:rPr>
          <w:rFonts w:cs="Arial"/>
          <w:szCs w:val="24"/>
        </w:rPr>
      </w:pPr>
      <w:r w:rsidRPr="00D252ED">
        <w:rPr>
          <w:rFonts w:cs="Arial"/>
          <w:szCs w:val="24"/>
        </w:rPr>
        <w:t xml:space="preserve">El Proceso Unificado de </w:t>
      </w:r>
      <w:proofErr w:type="spellStart"/>
      <w:r w:rsidRPr="00D252ED">
        <w:rPr>
          <w:rFonts w:cs="Arial"/>
          <w:szCs w:val="24"/>
        </w:rPr>
        <w:t>Rational</w:t>
      </w:r>
      <w:proofErr w:type="spellEnd"/>
      <w:r w:rsidRPr="00D252ED">
        <w:rPr>
          <w:rFonts w:cs="Arial"/>
          <w:szCs w:val="24"/>
        </w:rPr>
        <w:t xml:space="preserve">, conocido por sus siglas en inglés como RUP, representa un estándar comercial creado por </w:t>
      </w:r>
      <w:proofErr w:type="spellStart"/>
      <w:r w:rsidRPr="00D252ED">
        <w:rPr>
          <w:rFonts w:cs="Arial"/>
          <w:szCs w:val="24"/>
        </w:rPr>
        <w:t>Rational</w:t>
      </w:r>
      <w:proofErr w:type="spellEnd"/>
      <w:r w:rsidRPr="00D252ED">
        <w:rPr>
          <w:rFonts w:cs="Arial"/>
          <w:szCs w:val="24"/>
        </w:rPr>
        <w:t xml:space="preserve"> Software (una división de IBM). Según lo descrito por Rueda (2006) “Su meta es asegurar la producción del software de alta calidad que resuelve las necesidades de los usuarios dentro de un presupuesto y tiempos establecidos”. (p30). Bajo este </w:t>
      </w:r>
      <w:r w:rsidRPr="00D252ED">
        <w:rPr>
          <w:rFonts w:cs="Arial"/>
          <w:szCs w:val="24"/>
        </w:rPr>
        <w:lastRenderedPageBreak/>
        <w:t>enfoque, RUP se define como un marco de trabajo cuyas propiedades esenciales, citando a Rueda (2006), son:</w:t>
      </w:r>
    </w:p>
    <w:p w14:paraId="0B93F7E4" w14:textId="1EB8C61D" w:rsidR="00A161D6" w:rsidRDefault="00A161D6" w:rsidP="00D252ED">
      <w:pPr>
        <w:pStyle w:val="Prrafodelista"/>
        <w:numPr>
          <w:ilvl w:val="0"/>
          <w:numId w:val="5"/>
        </w:numPr>
        <w:ind w:left="1134" w:hanging="425"/>
        <w:rPr>
          <w:rFonts w:cs="Arial"/>
          <w:szCs w:val="24"/>
        </w:rPr>
      </w:pPr>
      <w:r w:rsidRPr="00D252ED">
        <w:rPr>
          <w:rFonts w:cs="Arial"/>
          <w:szCs w:val="24"/>
        </w:rPr>
        <w:t>Proceso Dirigido por los Casos de Uso: Esta característica implica que los casos de uso actúan como el motor para el avance de las disciplinas, integrando los roles, actividades y artefactos requeridos. Estos elementos son la piedra angular para la ejecución de las fases de la metodología.</w:t>
      </w:r>
    </w:p>
    <w:p w14:paraId="31951729" w14:textId="77777777" w:rsidR="00D252ED" w:rsidRPr="00D252ED" w:rsidRDefault="00D252ED" w:rsidP="00D252ED">
      <w:pPr>
        <w:pStyle w:val="Prrafodelista"/>
        <w:ind w:left="1134"/>
        <w:rPr>
          <w:rFonts w:cs="Arial"/>
          <w:szCs w:val="24"/>
        </w:rPr>
      </w:pPr>
    </w:p>
    <w:p w14:paraId="27520B0B" w14:textId="34E0F454" w:rsidR="00D252ED" w:rsidRPr="00D252ED" w:rsidRDefault="00A161D6" w:rsidP="00D252ED">
      <w:pPr>
        <w:pStyle w:val="Prrafodelista"/>
        <w:numPr>
          <w:ilvl w:val="0"/>
          <w:numId w:val="5"/>
        </w:numPr>
        <w:ind w:left="1134" w:hanging="425"/>
        <w:rPr>
          <w:rFonts w:cs="Arial"/>
          <w:szCs w:val="24"/>
        </w:rPr>
      </w:pPr>
      <w:r w:rsidRPr="00D252ED">
        <w:rPr>
          <w:rFonts w:cs="Arial"/>
          <w:szCs w:val="24"/>
        </w:rPr>
        <w:t>Proceso Iterativo e Incremental: Es el esquema operativo que utiliza RUP para la gestión de proyectos. Este modelo propone fragmentar el desarrollo en diversas iteraciones, lo que facilita la fijación de metas específicas para cada ciclo hasta alcanzar la finalización total del producto de manera progresiva.</w:t>
      </w:r>
    </w:p>
    <w:p w14:paraId="4EE0F8DF" w14:textId="77777777" w:rsidR="00D252ED" w:rsidRDefault="00D252ED" w:rsidP="00D252ED">
      <w:pPr>
        <w:pStyle w:val="Prrafodelista"/>
        <w:ind w:left="1134"/>
        <w:rPr>
          <w:rFonts w:cs="Arial"/>
          <w:szCs w:val="24"/>
        </w:rPr>
      </w:pPr>
    </w:p>
    <w:p w14:paraId="608F7CBD" w14:textId="74D5F33A" w:rsidR="00A161D6" w:rsidRPr="00D252ED" w:rsidRDefault="00A161D6" w:rsidP="00D252ED">
      <w:pPr>
        <w:pStyle w:val="Prrafodelista"/>
        <w:numPr>
          <w:ilvl w:val="0"/>
          <w:numId w:val="5"/>
        </w:numPr>
        <w:ind w:left="1134" w:hanging="425"/>
        <w:rPr>
          <w:rFonts w:cs="Arial"/>
          <w:szCs w:val="24"/>
        </w:rPr>
      </w:pPr>
      <w:r w:rsidRPr="00D252ED">
        <w:rPr>
          <w:rFonts w:cs="Arial"/>
          <w:szCs w:val="24"/>
        </w:rPr>
        <w:t>Proceso Centrado en la Arquitectura: La metodología se enfoca en el perfeccionamiento continuo de una estructura base ejecutable, la cual se desarrolla bajo el concepto de un prototipo en evolución.</w:t>
      </w:r>
    </w:p>
    <w:p w14:paraId="5CCAEA64" w14:textId="77777777" w:rsidR="00A161D6" w:rsidRPr="003070C8" w:rsidRDefault="00A161D6" w:rsidP="00D252ED">
      <w:pPr>
        <w:ind w:firstLine="708"/>
        <w:rPr>
          <w:rFonts w:cs="Arial"/>
          <w:szCs w:val="24"/>
        </w:rPr>
      </w:pPr>
      <w:r w:rsidRPr="003070C8">
        <w:rPr>
          <w:rFonts w:cs="Arial"/>
          <w:szCs w:val="24"/>
        </w:rPr>
        <w:t>Además, RUP se distingue por ser un modelo de trabajo cíclico que prioriza la excelencia en el software mediante etapas bien organizadas. Permite una supervisión estricta del ciclo de vida, impulsando una planificación coherente, la mitigación de riesgos, la comprobación constante y una documentación exhaustiva.</w:t>
      </w:r>
    </w:p>
    <w:p w14:paraId="55CE3DE1" w14:textId="77777777" w:rsidR="00A161D6" w:rsidRPr="003070C8" w:rsidRDefault="00A161D6" w:rsidP="00D252ED">
      <w:pPr>
        <w:ind w:firstLine="708"/>
        <w:rPr>
          <w:rFonts w:cs="Arial"/>
          <w:szCs w:val="24"/>
        </w:rPr>
      </w:pPr>
      <w:r w:rsidRPr="003070C8">
        <w:rPr>
          <w:rFonts w:cs="Arial"/>
          <w:szCs w:val="24"/>
        </w:rPr>
        <w:t>Esta metodología es particularmente útil en el ámbito académico, ya que proporciona una estructura de trabajo clara que se adapta incluso a desarrollos individuales. Asimismo, su carácter incremental permite validar los logros de forma paulatina, asegurando que el sistema sea funcional y sólido desde el comienzo hasta el cierre.</w:t>
      </w:r>
    </w:p>
    <w:p w14:paraId="0A598821" w14:textId="77777777" w:rsidR="00A161D6" w:rsidRPr="003070C8" w:rsidRDefault="00A161D6" w:rsidP="00D252ED">
      <w:pPr>
        <w:ind w:firstLine="708"/>
        <w:rPr>
          <w:rFonts w:cs="Arial"/>
          <w:szCs w:val="24"/>
        </w:rPr>
      </w:pPr>
      <w:r w:rsidRPr="003070C8">
        <w:rPr>
          <w:rFonts w:cs="Arial"/>
          <w:szCs w:val="24"/>
        </w:rPr>
        <w:t xml:space="preserve">Por otro lado, con respecto al ciclo de vida del software del RUP según lo descrito por Rueda (2006) “Se descompone en cuatro fases secuenciales. En cada extremo de una fase se realiza una evaluación…para determinar si los objetivos de la fase se han cumplido. Una evaluación satisfactoria permite que el proyecto se mueva a la próxima fase”. (p33). Esto significa que el proceso se </w:t>
      </w:r>
      <w:r w:rsidRPr="003070C8">
        <w:rPr>
          <w:rFonts w:cs="Arial"/>
          <w:szCs w:val="24"/>
        </w:rPr>
        <w:lastRenderedPageBreak/>
        <w:t>desarrolla a través de ciclos que culminan con una versión del producto; a su vez, cada etapa se fracciona en varias iteraciones según los requerimientos del proyecto.</w:t>
      </w:r>
    </w:p>
    <w:p w14:paraId="422F0F17" w14:textId="3AE64288" w:rsidR="00A161D6" w:rsidRPr="003070C8" w:rsidRDefault="00A161D6" w:rsidP="00D252ED">
      <w:pPr>
        <w:rPr>
          <w:rFonts w:cs="Arial"/>
          <w:szCs w:val="24"/>
        </w:rPr>
      </w:pPr>
      <w:r w:rsidRPr="003070C8">
        <w:rPr>
          <w:rFonts w:cs="Arial"/>
          <w:szCs w:val="24"/>
        </w:rPr>
        <w:t>RUP divide el proceso de desarrollo en cuatro fases fundamentales:</w:t>
      </w:r>
    </w:p>
    <w:p w14:paraId="41703149" w14:textId="51C922F2" w:rsidR="00A161D6" w:rsidRDefault="00A161D6" w:rsidP="00D252ED">
      <w:pPr>
        <w:pStyle w:val="Prrafodelista"/>
        <w:numPr>
          <w:ilvl w:val="0"/>
          <w:numId w:val="6"/>
        </w:numPr>
        <w:ind w:left="1134" w:hanging="425"/>
        <w:rPr>
          <w:rFonts w:cs="Arial"/>
          <w:szCs w:val="24"/>
        </w:rPr>
      </w:pPr>
      <w:r w:rsidRPr="00D252ED">
        <w:rPr>
          <w:rFonts w:cs="Arial"/>
          <w:szCs w:val="24"/>
        </w:rPr>
        <w:t>Fase de Inicio: Se establecen los límites del proyecto, las metas primordiales y los requisitos de base. Se estudia si el sistema es viable y se detectan amenazas potenciales.</w:t>
      </w:r>
    </w:p>
    <w:p w14:paraId="2C4E9068" w14:textId="77777777" w:rsidR="007547B7" w:rsidRPr="00D252ED" w:rsidRDefault="007547B7" w:rsidP="007547B7">
      <w:pPr>
        <w:pStyle w:val="Prrafodelista"/>
        <w:ind w:left="1134"/>
        <w:rPr>
          <w:rFonts w:cs="Arial"/>
          <w:szCs w:val="24"/>
        </w:rPr>
      </w:pPr>
    </w:p>
    <w:p w14:paraId="3D43CA03" w14:textId="4460FBE5" w:rsidR="00A161D6" w:rsidRPr="00D252ED" w:rsidRDefault="00A161D6" w:rsidP="00D252ED">
      <w:pPr>
        <w:pStyle w:val="Prrafodelista"/>
        <w:numPr>
          <w:ilvl w:val="0"/>
          <w:numId w:val="6"/>
        </w:numPr>
        <w:ind w:left="1134" w:hanging="425"/>
        <w:rPr>
          <w:rFonts w:cs="Arial"/>
          <w:szCs w:val="24"/>
        </w:rPr>
      </w:pPr>
      <w:r w:rsidRPr="00D252ED">
        <w:rPr>
          <w:rFonts w:cs="Arial"/>
          <w:szCs w:val="24"/>
        </w:rPr>
        <w:t>Fase de Elaboración: Se define la arquitectura central del programa, se detallan los requerimientos y se organiza el cronograma de trabajo. Esta etapa asienta las bases necesarias para la edificación del sistema.</w:t>
      </w:r>
      <w:r w:rsidR="00D252ED">
        <w:rPr>
          <w:rFonts w:cs="Arial"/>
          <w:szCs w:val="24"/>
        </w:rPr>
        <w:br/>
      </w:r>
    </w:p>
    <w:p w14:paraId="41F6D12C" w14:textId="57AC4B0B" w:rsidR="00A161D6" w:rsidRDefault="00A161D6" w:rsidP="00D252ED">
      <w:pPr>
        <w:pStyle w:val="Prrafodelista"/>
        <w:numPr>
          <w:ilvl w:val="0"/>
          <w:numId w:val="6"/>
        </w:numPr>
        <w:ind w:left="1134" w:hanging="425"/>
        <w:rPr>
          <w:rFonts w:cs="Arial"/>
          <w:szCs w:val="24"/>
        </w:rPr>
      </w:pPr>
      <w:r w:rsidRPr="00D252ED">
        <w:rPr>
          <w:rFonts w:cs="Arial"/>
          <w:szCs w:val="24"/>
        </w:rPr>
        <w:t>Fase de Construcción: Se procede con la creación técnica del software, ejecutando las funciones de mayor importancia a través de iteraciones. Se incluye el código, los testeos internos y las correcciones pertinentes.</w:t>
      </w:r>
    </w:p>
    <w:p w14:paraId="07C7D072" w14:textId="77777777" w:rsidR="00D252ED" w:rsidRPr="00D252ED" w:rsidRDefault="00D252ED" w:rsidP="00D252ED">
      <w:pPr>
        <w:pStyle w:val="Prrafodelista"/>
        <w:ind w:left="1134"/>
        <w:rPr>
          <w:rFonts w:cs="Arial"/>
          <w:szCs w:val="24"/>
        </w:rPr>
      </w:pPr>
    </w:p>
    <w:p w14:paraId="44CC2553" w14:textId="4BD999B3" w:rsidR="00A161D6" w:rsidRPr="00D252ED" w:rsidRDefault="003070C8" w:rsidP="00D252ED">
      <w:pPr>
        <w:pStyle w:val="Prrafodelista"/>
        <w:numPr>
          <w:ilvl w:val="0"/>
          <w:numId w:val="6"/>
        </w:numPr>
        <w:ind w:left="1134" w:hanging="425"/>
        <w:rPr>
          <w:rFonts w:cs="Arial"/>
          <w:szCs w:val="24"/>
        </w:rPr>
      </w:pPr>
      <w:r w:rsidRPr="00D252ED">
        <w:rPr>
          <w:rFonts w:cs="Arial"/>
          <w:szCs w:val="24"/>
        </w:rPr>
        <w:t>F</w:t>
      </w:r>
      <w:r w:rsidR="00A161D6" w:rsidRPr="00D252ED">
        <w:rPr>
          <w:rFonts w:cs="Arial"/>
          <w:szCs w:val="24"/>
        </w:rPr>
        <w:t>ase de Transición: Se enfoca en el despliegue final, incluyendo pruebas de aceptación y preparativos para el entorno real. Aunque en este trabajo no se finalizó esta etapa por cuestiones de tiempo, se dejó establecida la documentación para su posterior implementación.</w:t>
      </w:r>
    </w:p>
    <w:p w14:paraId="1BADBA48" w14:textId="1016B5D8" w:rsidR="005505DC" w:rsidRPr="003070C8" w:rsidRDefault="00A161D6" w:rsidP="00D252ED">
      <w:pPr>
        <w:ind w:firstLine="708"/>
        <w:rPr>
          <w:rFonts w:cs="Arial"/>
          <w:szCs w:val="24"/>
        </w:rPr>
      </w:pPr>
      <w:r w:rsidRPr="003070C8">
        <w:rPr>
          <w:rFonts w:cs="Arial"/>
          <w:szCs w:val="24"/>
        </w:rPr>
        <w:t>RUP incentiva un desarrollo técnico ordenado, haciendo énfasis en la reutilización de código, el diseño basado en objetos y la generación de documentación constante, elementos que aseguran el éxito y la futura escalabilidad del sistema.</w:t>
      </w:r>
    </w:p>
    <w:p w14:paraId="54E26566" w14:textId="77777777" w:rsidR="00FC3316" w:rsidRDefault="00FC3316" w:rsidP="00D252ED">
      <w:pPr>
        <w:rPr>
          <w:rFonts w:cs="Arial"/>
          <w:b/>
          <w:szCs w:val="24"/>
        </w:rPr>
      </w:pPr>
    </w:p>
    <w:p w14:paraId="719D6AAF" w14:textId="10C0F0CB" w:rsidR="00E1707D" w:rsidRPr="003070C8" w:rsidRDefault="00E1707D" w:rsidP="00D252ED">
      <w:pPr>
        <w:rPr>
          <w:rFonts w:cs="Arial"/>
          <w:b/>
          <w:szCs w:val="24"/>
        </w:rPr>
      </w:pPr>
      <w:r w:rsidRPr="003070C8">
        <w:rPr>
          <w:rFonts w:cs="Arial"/>
          <w:b/>
          <w:szCs w:val="24"/>
        </w:rPr>
        <w:t>Normativa De Evaluación de Software</w:t>
      </w:r>
    </w:p>
    <w:p w14:paraId="28B25A3D" w14:textId="291C226C" w:rsidR="007958E2" w:rsidRPr="003070C8" w:rsidRDefault="007958E2" w:rsidP="00D252ED">
      <w:pPr>
        <w:ind w:firstLine="708"/>
        <w:rPr>
          <w:rFonts w:cs="Arial"/>
          <w:szCs w:val="24"/>
        </w:rPr>
      </w:pPr>
      <w:r w:rsidRPr="003070C8">
        <w:rPr>
          <w:rFonts w:cs="Arial"/>
          <w:szCs w:val="24"/>
        </w:rPr>
        <w:t xml:space="preserve">La evaluación de software constituye un proceso fundamental dentro del ciclo de vida de los sistemas informáticos, ya que permite verificar si un producto cumple con los requerimientos funcionales, técnicos y de calidad establecidos </w:t>
      </w:r>
      <w:r w:rsidRPr="003070C8">
        <w:rPr>
          <w:rFonts w:cs="Arial"/>
          <w:szCs w:val="24"/>
        </w:rPr>
        <w:lastRenderedPageBreak/>
        <w:t>durante su desarrollo. Según Pressman (2010), la evaluación de software “consiste en un conjunto de actividades técnicas y administrativas orientadas a asegurar que el producto desarrollado satisfaga los requisitos del usuario y mantenga niveles aceptables de calidad durante su operación” (p. 613). De esta manera, la evaluación no se limita a la fase final del desarrollo, sino que se integra progresivamente a lo largo del proceso de construcción del sistema.</w:t>
      </w:r>
    </w:p>
    <w:p w14:paraId="76E63EF8" w14:textId="17296C03" w:rsidR="007958E2" w:rsidRPr="003070C8" w:rsidRDefault="007958E2" w:rsidP="00D252ED">
      <w:pPr>
        <w:ind w:firstLine="708"/>
        <w:rPr>
          <w:rFonts w:cs="Arial"/>
          <w:szCs w:val="24"/>
        </w:rPr>
      </w:pPr>
      <w:r w:rsidRPr="003070C8">
        <w:rPr>
          <w:rFonts w:cs="Arial"/>
          <w:szCs w:val="24"/>
        </w:rPr>
        <w:t xml:space="preserve">A nivel internacional, uno de los principales referentes normativos para la evaluación de la calidad del software es la norma ISO/IEC 25010, la cual establece un modelo de calidad compuesto por características y </w:t>
      </w:r>
      <w:proofErr w:type="spellStart"/>
      <w:r w:rsidRPr="003070C8">
        <w:rPr>
          <w:rFonts w:cs="Arial"/>
          <w:szCs w:val="24"/>
        </w:rPr>
        <w:t>sub</w:t>
      </w:r>
      <w:r w:rsidR="004317F7">
        <w:rPr>
          <w:rFonts w:cs="Arial"/>
          <w:szCs w:val="24"/>
        </w:rPr>
        <w:t>-</w:t>
      </w:r>
      <w:r w:rsidRPr="003070C8">
        <w:rPr>
          <w:rFonts w:cs="Arial"/>
          <w:szCs w:val="24"/>
        </w:rPr>
        <w:t>características</w:t>
      </w:r>
      <w:proofErr w:type="spellEnd"/>
      <w:r w:rsidRPr="003070C8">
        <w:rPr>
          <w:rFonts w:cs="Arial"/>
          <w:szCs w:val="24"/>
        </w:rPr>
        <w:t xml:space="preserve"> que permiten medir el desempeño del producto. De acuerdo con la Organización Internacional de Normalización (ISO, 2011), la calidad del software se define como “el grado en que un sistema, producto o componente satisface las necesidades expresadas e implícitas cuando se utiliza bajo condiciones específicas”.</w:t>
      </w:r>
    </w:p>
    <w:p w14:paraId="06902B91" w14:textId="77777777" w:rsidR="007958E2" w:rsidRPr="003070C8" w:rsidRDefault="007958E2" w:rsidP="00D252ED">
      <w:pPr>
        <w:ind w:firstLine="708"/>
        <w:rPr>
          <w:rFonts w:cs="Arial"/>
          <w:szCs w:val="24"/>
        </w:rPr>
      </w:pPr>
      <w:r w:rsidRPr="003070C8">
        <w:rPr>
          <w:rFonts w:cs="Arial"/>
          <w:szCs w:val="24"/>
        </w:rPr>
        <w:t>La norma ISO/IEC 25010 establece ocho características principales para la evaluación del software: adecuación funcional, eficiencia del desempeño, compatibilidad, usabilidad, fiabilidad, seguridad, mantenibilidad y portabilidad. Estas dimensiones permiten analizar de forma integral el comportamiento del sistema, tanto desde el punto de vista técnico como desde la experiencia del usuario.</w:t>
      </w:r>
    </w:p>
    <w:p w14:paraId="40BC4D1D" w14:textId="77777777" w:rsidR="007958E2" w:rsidRPr="003070C8" w:rsidRDefault="007958E2" w:rsidP="00D252ED">
      <w:pPr>
        <w:ind w:firstLine="708"/>
        <w:rPr>
          <w:rFonts w:cs="Arial"/>
          <w:szCs w:val="24"/>
        </w:rPr>
      </w:pPr>
      <w:r w:rsidRPr="003070C8">
        <w:rPr>
          <w:rFonts w:cs="Arial"/>
          <w:szCs w:val="24"/>
        </w:rPr>
        <w:t>En relación con la adecuación funcional, esta característica evalúa si el sistema proporciona las funciones necesarias para cumplir los objetivos planteados. Sommerville (2011) señala que “un sistema es funcionalmente adecuado cuando sus servicios cumplen de manera correcta y completa los requerimientos del usuario” (p. 102). En el caso del sistema de gestión de pasantías, esta dimensión se vincula directamente con la automatización de procesos como el registro de pasantes, asignación de tutores y control de evaluaciones.</w:t>
      </w:r>
    </w:p>
    <w:p w14:paraId="4921976D" w14:textId="77777777" w:rsidR="007958E2" w:rsidRPr="003070C8" w:rsidRDefault="007958E2" w:rsidP="00D252ED">
      <w:pPr>
        <w:ind w:firstLine="708"/>
        <w:rPr>
          <w:rFonts w:cs="Arial"/>
          <w:szCs w:val="24"/>
        </w:rPr>
      </w:pPr>
      <w:r w:rsidRPr="003070C8">
        <w:rPr>
          <w:rFonts w:cs="Arial"/>
          <w:szCs w:val="24"/>
        </w:rPr>
        <w:t xml:space="preserve">La usabilidad es otro aspecto clave en la evaluación del software, especialmente en entornos académicos donde los usuarios presentan distintos niveles de alfabetización tecnológica. Nielsen (1993) define la usabilidad como “el grado en que un sistema puede ser utilizado por usuarios específicos para </w:t>
      </w:r>
      <w:r w:rsidRPr="003070C8">
        <w:rPr>
          <w:rFonts w:cs="Arial"/>
          <w:szCs w:val="24"/>
        </w:rPr>
        <w:lastRenderedPageBreak/>
        <w:t>lograr objetivos específicos con efectividad, eficiencia y satisfacción”. Un sistema usable reduce errores, facilita el aprendizaje y mejora la aceptación por parte de los usuarios finales.</w:t>
      </w:r>
    </w:p>
    <w:p w14:paraId="2BC2AE65" w14:textId="77777777" w:rsidR="007958E2" w:rsidRPr="003070C8" w:rsidRDefault="007958E2" w:rsidP="00D252ED">
      <w:pPr>
        <w:ind w:firstLine="708"/>
        <w:rPr>
          <w:rFonts w:cs="Arial"/>
          <w:szCs w:val="24"/>
        </w:rPr>
      </w:pPr>
      <w:r w:rsidRPr="003070C8">
        <w:rPr>
          <w:rFonts w:cs="Arial"/>
          <w:szCs w:val="24"/>
        </w:rPr>
        <w:t>Por su parte, la seguridad del software se refiere a la capacidad del sistema para proteger la información y los datos contra accesos no autorizados, pérdidas o alteraciones indebidas. Según la ISO/IEC 25010 (2011), esta característica incluye aspectos como confidencialidad, integridad y control de acceso, elementos esenciales en sistemas que gestionan información académica sensible.</w:t>
      </w:r>
    </w:p>
    <w:p w14:paraId="007DC5B1" w14:textId="77777777" w:rsidR="007958E2" w:rsidRPr="003070C8" w:rsidRDefault="007958E2" w:rsidP="00D252ED">
      <w:pPr>
        <w:ind w:firstLine="708"/>
        <w:rPr>
          <w:rFonts w:cs="Arial"/>
          <w:szCs w:val="24"/>
        </w:rPr>
      </w:pPr>
      <w:r w:rsidRPr="003070C8">
        <w:rPr>
          <w:rFonts w:cs="Arial"/>
          <w:szCs w:val="24"/>
        </w:rPr>
        <w:t>La fiabilidad y la mantenibilidad también forman parte de la normativa de evaluación, ya que determinan la estabilidad del sistema y su capacidad de ser modificado o corregido sin afectar su funcionamiento. Pressman (2010) sostiene que “un software fiable y mantenible reduce los costos operativos y prolonga la vida útil del sistema” (p. 640), lo cual resulta fundamental para instituciones educativas con recursos tecnológicos limitados.</w:t>
      </w:r>
    </w:p>
    <w:p w14:paraId="4DB4A7DD" w14:textId="01731898" w:rsidR="00E1707D" w:rsidRPr="003070C8" w:rsidRDefault="007958E2" w:rsidP="00D252ED">
      <w:pPr>
        <w:ind w:firstLine="708"/>
        <w:rPr>
          <w:rFonts w:cs="Arial"/>
          <w:szCs w:val="24"/>
        </w:rPr>
      </w:pPr>
      <w:r w:rsidRPr="003070C8">
        <w:rPr>
          <w:rFonts w:cs="Arial"/>
          <w:szCs w:val="24"/>
        </w:rPr>
        <w:t>En síntesis, la normativa de evaluación de software proporciona un marco metodológico y técnico que permite validar la calidad del sistema desarrollado, asegurando su funcionalidad, seguridad y usabilidad. La aplicación de estos criterios normativos en el sistema de gestión de pasantías garantiza que la solución propuesta cumpla con estándares reconocidos internacionalmente y responda de manera efectiva a las necesidades del Instituto Universitario Politécnico “Santiago Mariño”, Extensión Barinas.</w:t>
      </w:r>
    </w:p>
    <w:p w14:paraId="2AF785A8" w14:textId="17946B06" w:rsidR="00D252ED" w:rsidRDefault="00D252ED">
      <w:r>
        <w:br w:type="page"/>
      </w:r>
    </w:p>
    <w:p w14:paraId="748E451A" w14:textId="37002D20" w:rsidR="004B515E" w:rsidRPr="003070C8" w:rsidRDefault="004B515E" w:rsidP="004B515E">
      <w:pPr>
        <w:jc w:val="center"/>
        <w:rPr>
          <w:rFonts w:cs="Arial"/>
          <w:sz w:val="28"/>
          <w:szCs w:val="24"/>
        </w:rPr>
      </w:pPr>
      <w:r w:rsidRPr="003070C8">
        <w:rPr>
          <w:rFonts w:cs="Arial"/>
          <w:sz w:val="28"/>
          <w:szCs w:val="24"/>
        </w:rPr>
        <w:lastRenderedPageBreak/>
        <w:t>CAPITULO I</w:t>
      </w:r>
      <w:r w:rsidR="00F557B2">
        <w:rPr>
          <w:rFonts w:cs="Arial"/>
          <w:sz w:val="28"/>
          <w:szCs w:val="24"/>
        </w:rPr>
        <w:t>V</w:t>
      </w:r>
    </w:p>
    <w:p w14:paraId="5AE8E20D" w14:textId="77777777" w:rsidR="007B02C3" w:rsidRDefault="007B02C3" w:rsidP="007B02C3">
      <w:pPr>
        <w:widowControl w:val="0"/>
        <w:autoSpaceDE w:val="0"/>
        <w:autoSpaceDN w:val="0"/>
        <w:adjustRightInd w:val="0"/>
        <w:rPr>
          <w:rFonts w:cs="Arial"/>
          <w:b/>
          <w:bCs/>
        </w:rPr>
      </w:pPr>
      <w:r>
        <w:rPr>
          <w:rFonts w:cs="Arial"/>
          <w:b/>
          <w:lang w:val="es-ES_tradnl"/>
        </w:rPr>
        <w:t>ANÁLISIS DE LOS RESULTADOS</w:t>
      </w:r>
    </w:p>
    <w:p w14:paraId="5D344B4C" w14:textId="3A399553" w:rsidR="007B02C3" w:rsidRDefault="007B02C3" w:rsidP="007B02C3">
      <w:pPr>
        <w:widowControl w:val="0"/>
        <w:autoSpaceDE w:val="0"/>
        <w:autoSpaceDN w:val="0"/>
        <w:adjustRightInd w:val="0"/>
        <w:rPr>
          <w:rFonts w:cs="Arial"/>
          <w:b/>
          <w:bCs/>
        </w:rPr>
      </w:pPr>
      <w:r>
        <w:rPr>
          <w:rFonts w:cs="Arial"/>
          <w:b/>
          <w:bCs/>
        </w:rPr>
        <w:t>FASE I: METODOLOGÍA DE LA INVESTIGACIÓN</w:t>
      </w:r>
    </w:p>
    <w:p w14:paraId="73C4D9B6" w14:textId="09949A57" w:rsidR="009576AF" w:rsidRDefault="004B515E" w:rsidP="003A1DD4">
      <w:pPr>
        <w:ind w:firstLine="708"/>
        <w:rPr>
          <w:rFonts w:cs="Arial"/>
          <w:szCs w:val="24"/>
        </w:rPr>
      </w:pPr>
      <w:r>
        <w:t xml:space="preserve">El análisis e interpretación de los resultados constituyen una fase fundamental del proceso de investigación, en la cual se realiza la sistematización y comprensión de los datos obtenidos mediante la aplicación del instrumento de recolección de información. Al respecto, Palella, </w:t>
      </w:r>
      <w:proofErr w:type="spellStart"/>
      <w:r>
        <w:t>Martins</w:t>
      </w:r>
      <w:proofErr w:type="spellEnd"/>
      <w:r>
        <w:t xml:space="preserve"> (2017) señalan que “Una vez recogidos los valores que toman las variables del estudio (datos), se procede a su análisis estadístico, el cual permite hacer suposiciones e interpretaciones sobre la naturaleza y significación…” (p174).</w:t>
      </w:r>
      <w:r w:rsidRPr="004B515E">
        <w:t xml:space="preserve"> En este capítulo se presentan los resultados obtenidos a través del cuestionario diseñado para recopilar información sobre la necesidad y viabilidad de un Sistema de Gestión de Pasantías para el Instituto Politécnico Santiago Mariño, Extensión Barinas. Los datos recolectados son analizados e interpretados con la finalidad de dar respuesta a las preguntas de investigación planteadas y cumplir con los objetivos específicos del proyecto.</w:t>
      </w:r>
    </w:p>
    <w:p w14:paraId="3097C020" w14:textId="7357F815" w:rsidR="004B515E" w:rsidRDefault="003A1DD4" w:rsidP="009576AF">
      <w:pPr>
        <w:rPr>
          <w:rFonts w:cs="Arial"/>
          <w:szCs w:val="24"/>
        </w:rPr>
      </w:pPr>
      <w:r>
        <w:rPr>
          <w:rFonts w:cs="Arial"/>
          <w:szCs w:val="24"/>
        </w:rPr>
        <w:t>Análisis de Resultados De</w:t>
      </w:r>
      <w:r w:rsidR="004650DB">
        <w:rPr>
          <w:rFonts w:cs="Arial"/>
          <w:szCs w:val="24"/>
        </w:rPr>
        <w:t>l Cuestionario</w:t>
      </w:r>
    </w:p>
    <w:p w14:paraId="10D542DB" w14:textId="4F971E45" w:rsidR="004650DB" w:rsidRDefault="004650DB" w:rsidP="004650DB">
      <w:pPr>
        <w:pStyle w:val="NormalWeb"/>
        <w:rPr>
          <w:rStyle w:val="Textoennegrita"/>
          <w:rFonts w:ascii="Arial" w:hAnsi="Arial" w:cs="Arial"/>
          <w:b w:val="0"/>
          <w:bCs w:val="0"/>
        </w:rPr>
      </w:pPr>
      <w:r w:rsidRPr="004650DB">
        <w:rPr>
          <w:rStyle w:val="Textoennegrita"/>
          <w:rFonts w:ascii="Arial" w:hAnsi="Arial" w:cs="Arial"/>
          <w:b w:val="0"/>
          <w:bCs w:val="0"/>
        </w:rPr>
        <w:t>Escala de respuesta (Likert):</w:t>
      </w:r>
    </w:p>
    <w:p w14:paraId="73712D62" w14:textId="052CB7FE" w:rsidR="00DC3F7D" w:rsidRPr="004650DB" w:rsidRDefault="00DC3F7D" w:rsidP="004650DB">
      <w:pPr>
        <w:pStyle w:val="NormalWeb"/>
        <w:rPr>
          <w:rFonts w:ascii="Arial" w:hAnsi="Arial" w:cs="Arial"/>
          <w:b/>
          <w:bCs/>
        </w:rPr>
      </w:pPr>
      <w:r>
        <w:rPr>
          <w:rStyle w:val="Textoennegrita"/>
          <w:rFonts w:ascii="Arial" w:hAnsi="Arial"/>
          <w:b w:val="0"/>
          <w:bCs w:val="0"/>
        </w:rPr>
        <w:t>Cuadro 2</w:t>
      </w:r>
    </w:p>
    <w:tbl>
      <w:tblPr>
        <w:tblStyle w:val="Tablaconcuadrcula"/>
        <w:tblpPr w:leftFromText="141" w:rightFromText="141" w:vertAnchor="text" w:horzAnchor="margin" w:tblpXSpec="center" w:tblpY="15"/>
        <w:tblW w:w="0" w:type="auto"/>
        <w:tblLook w:val="04A0" w:firstRow="1" w:lastRow="0" w:firstColumn="1" w:lastColumn="0" w:noHBand="0" w:noVBand="1"/>
      </w:tblPr>
      <w:tblGrid>
        <w:gridCol w:w="1413"/>
        <w:gridCol w:w="1843"/>
      </w:tblGrid>
      <w:tr w:rsidR="004650DB" w:rsidRPr="007958E2" w14:paraId="0DEC6DE7" w14:textId="77777777" w:rsidTr="00C12C39">
        <w:tc>
          <w:tcPr>
            <w:tcW w:w="1413" w:type="dxa"/>
            <w:hideMark/>
          </w:tcPr>
          <w:p w14:paraId="741D9144" w14:textId="77777777" w:rsidR="004650DB" w:rsidRPr="007958E2" w:rsidRDefault="004650DB" w:rsidP="00C12C39">
            <w:pPr>
              <w:ind w:firstLine="0"/>
              <w:rPr>
                <w:rFonts w:cs="Arial"/>
                <w:b/>
                <w:bCs/>
                <w:szCs w:val="24"/>
              </w:rPr>
            </w:pPr>
            <w:r w:rsidRPr="007958E2">
              <w:rPr>
                <w:rFonts w:cs="Arial"/>
                <w:b/>
                <w:bCs/>
                <w:szCs w:val="24"/>
              </w:rPr>
              <w:t>Valor</w:t>
            </w:r>
          </w:p>
        </w:tc>
        <w:tc>
          <w:tcPr>
            <w:tcW w:w="1843" w:type="dxa"/>
            <w:hideMark/>
          </w:tcPr>
          <w:p w14:paraId="2D5AC2B5" w14:textId="77777777" w:rsidR="004650DB" w:rsidRPr="007958E2" w:rsidRDefault="004650DB" w:rsidP="00C12C39">
            <w:pPr>
              <w:ind w:firstLine="0"/>
              <w:rPr>
                <w:rFonts w:cs="Arial"/>
                <w:b/>
                <w:bCs/>
                <w:szCs w:val="24"/>
              </w:rPr>
            </w:pPr>
            <w:r w:rsidRPr="007958E2">
              <w:rPr>
                <w:rFonts w:cs="Arial"/>
                <w:b/>
                <w:bCs/>
                <w:szCs w:val="24"/>
              </w:rPr>
              <w:t>Alternativa</w:t>
            </w:r>
          </w:p>
        </w:tc>
      </w:tr>
      <w:tr w:rsidR="004650DB" w:rsidRPr="007958E2" w14:paraId="41BA6E29" w14:textId="77777777" w:rsidTr="00C12C39">
        <w:tc>
          <w:tcPr>
            <w:tcW w:w="1413" w:type="dxa"/>
            <w:hideMark/>
          </w:tcPr>
          <w:p w14:paraId="4240E9B8" w14:textId="77777777" w:rsidR="004650DB" w:rsidRPr="007958E2" w:rsidRDefault="004650DB" w:rsidP="00DC3F33">
            <w:pPr>
              <w:rPr>
                <w:rFonts w:cs="Arial"/>
                <w:szCs w:val="24"/>
              </w:rPr>
            </w:pPr>
            <w:r w:rsidRPr="007958E2">
              <w:rPr>
                <w:rFonts w:cs="Arial"/>
                <w:szCs w:val="24"/>
              </w:rPr>
              <w:t>5</w:t>
            </w:r>
          </w:p>
        </w:tc>
        <w:tc>
          <w:tcPr>
            <w:tcW w:w="1843" w:type="dxa"/>
            <w:hideMark/>
          </w:tcPr>
          <w:p w14:paraId="4F531787" w14:textId="77777777" w:rsidR="004650DB" w:rsidRPr="007958E2" w:rsidRDefault="004650DB" w:rsidP="00DC3F33">
            <w:pPr>
              <w:ind w:firstLine="0"/>
              <w:rPr>
                <w:rFonts w:cs="Arial"/>
                <w:szCs w:val="24"/>
              </w:rPr>
            </w:pPr>
            <w:r w:rsidRPr="007958E2">
              <w:rPr>
                <w:rFonts w:cs="Arial"/>
                <w:szCs w:val="24"/>
              </w:rPr>
              <w:t>Siempre</w:t>
            </w:r>
          </w:p>
        </w:tc>
      </w:tr>
      <w:tr w:rsidR="004650DB" w:rsidRPr="007958E2" w14:paraId="49A4C65A" w14:textId="77777777" w:rsidTr="00C12C39">
        <w:tc>
          <w:tcPr>
            <w:tcW w:w="1413" w:type="dxa"/>
            <w:hideMark/>
          </w:tcPr>
          <w:p w14:paraId="2820E5C0" w14:textId="77777777" w:rsidR="004650DB" w:rsidRPr="007958E2" w:rsidRDefault="004650DB" w:rsidP="00DC3F33">
            <w:pPr>
              <w:rPr>
                <w:rFonts w:cs="Arial"/>
                <w:szCs w:val="24"/>
              </w:rPr>
            </w:pPr>
            <w:r w:rsidRPr="007958E2">
              <w:rPr>
                <w:rFonts w:cs="Arial"/>
                <w:szCs w:val="24"/>
              </w:rPr>
              <w:t>4</w:t>
            </w:r>
          </w:p>
        </w:tc>
        <w:tc>
          <w:tcPr>
            <w:tcW w:w="1843" w:type="dxa"/>
            <w:hideMark/>
          </w:tcPr>
          <w:p w14:paraId="111ABBD6" w14:textId="77777777" w:rsidR="004650DB" w:rsidRPr="007958E2" w:rsidRDefault="004650DB" w:rsidP="00DC3F33">
            <w:pPr>
              <w:ind w:firstLine="0"/>
              <w:rPr>
                <w:rFonts w:cs="Arial"/>
                <w:szCs w:val="24"/>
              </w:rPr>
            </w:pPr>
            <w:r w:rsidRPr="007958E2">
              <w:rPr>
                <w:rFonts w:cs="Arial"/>
                <w:szCs w:val="24"/>
              </w:rPr>
              <w:t>Casi siempre</w:t>
            </w:r>
          </w:p>
        </w:tc>
      </w:tr>
      <w:tr w:rsidR="004650DB" w:rsidRPr="007958E2" w14:paraId="3B7C51C4" w14:textId="77777777" w:rsidTr="00C12C39">
        <w:tc>
          <w:tcPr>
            <w:tcW w:w="1413" w:type="dxa"/>
            <w:hideMark/>
          </w:tcPr>
          <w:p w14:paraId="515A3AB8" w14:textId="77777777" w:rsidR="004650DB" w:rsidRPr="007958E2" w:rsidRDefault="004650DB" w:rsidP="00DC3F33">
            <w:pPr>
              <w:rPr>
                <w:rFonts w:cs="Arial"/>
                <w:szCs w:val="24"/>
              </w:rPr>
            </w:pPr>
            <w:r w:rsidRPr="007958E2">
              <w:rPr>
                <w:rFonts w:cs="Arial"/>
                <w:szCs w:val="24"/>
              </w:rPr>
              <w:t>3</w:t>
            </w:r>
          </w:p>
        </w:tc>
        <w:tc>
          <w:tcPr>
            <w:tcW w:w="1843" w:type="dxa"/>
            <w:hideMark/>
          </w:tcPr>
          <w:p w14:paraId="0D8B7E63" w14:textId="77777777" w:rsidR="004650DB" w:rsidRPr="007958E2" w:rsidRDefault="004650DB" w:rsidP="00DC3F33">
            <w:pPr>
              <w:ind w:firstLine="0"/>
              <w:rPr>
                <w:rFonts w:cs="Arial"/>
                <w:szCs w:val="24"/>
              </w:rPr>
            </w:pPr>
            <w:r w:rsidRPr="007958E2">
              <w:rPr>
                <w:rFonts w:cs="Arial"/>
                <w:szCs w:val="24"/>
              </w:rPr>
              <w:t>Algunas veces</w:t>
            </w:r>
          </w:p>
        </w:tc>
      </w:tr>
      <w:tr w:rsidR="004650DB" w:rsidRPr="007958E2" w14:paraId="4A0BC718" w14:textId="77777777" w:rsidTr="00C12C39">
        <w:tc>
          <w:tcPr>
            <w:tcW w:w="1413" w:type="dxa"/>
            <w:hideMark/>
          </w:tcPr>
          <w:p w14:paraId="2B598FB7" w14:textId="77777777" w:rsidR="004650DB" w:rsidRPr="007958E2" w:rsidRDefault="004650DB" w:rsidP="00DC3F33">
            <w:pPr>
              <w:rPr>
                <w:rFonts w:cs="Arial"/>
                <w:szCs w:val="24"/>
              </w:rPr>
            </w:pPr>
            <w:r w:rsidRPr="007958E2">
              <w:rPr>
                <w:rFonts w:cs="Arial"/>
                <w:szCs w:val="24"/>
              </w:rPr>
              <w:t>2</w:t>
            </w:r>
          </w:p>
        </w:tc>
        <w:tc>
          <w:tcPr>
            <w:tcW w:w="1843" w:type="dxa"/>
            <w:hideMark/>
          </w:tcPr>
          <w:p w14:paraId="25EB2C35" w14:textId="77777777" w:rsidR="004650DB" w:rsidRPr="007958E2" w:rsidRDefault="004650DB" w:rsidP="00DC3F33">
            <w:pPr>
              <w:ind w:firstLine="0"/>
              <w:rPr>
                <w:rFonts w:cs="Arial"/>
                <w:szCs w:val="24"/>
              </w:rPr>
            </w:pPr>
            <w:r w:rsidRPr="007958E2">
              <w:rPr>
                <w:rFonts w:cs="Arial"/>
                <w:szCs w:val="24"/>
              </w:rPr>
              <w:t>Casi nunca</w:t>
            </w:r>
          </w:p>
        </w:tc>
      </w:tr>
      <w:tr w:rsidR="004650DB" w:rsidRPr="007958E2" w14:paraId="34BADF12" w14:textId="77777777" w:rsidTr="00C12C39">
        <w:tc>
          <w:tcPr>
            <w:tcW w:w="1413" w:type="dxa"/>
            <w:hideMark/>
          </w:tcPr>
          <w:p w14:paraId="40E1B564" w14:textId="77777777" w:rsidR="004650DB" w:rsidRPr="007958E2" w:rsidRDefault="004650DB" w:rsidP="00DC3F33">
            <w:pPr>
              <w:rPr>
                <w:rFonts w:cs="Arial"/>
                <w:szCs w:val="24"/>
              </w:rPr>
            </w:pPr>
            <w:r w:rsidRPr="007958E2">
              <w:rPr>
                <w:rFonts w:cs="Arial"/>
                <w:szCs w:val="24"/>
              </w:rPr>
              <w:t>1</w:t>
            </w:r>
          </w:p>
        </w:tc>
        <w:tc>
          <w:tcPr>
            <w:tcW w:w="1843" w:type="dxa"/>
            <w:hideMark/>
          </w:tcPr>
          <w:p w14:paraId="2DF896B8" w14:textId="77777777" w:rsidR="004650DB" w:rsidRPr="007958E2" w:rsidRDefault="004650DB" w:rsidP="00DC3F33">
            <w:pPr>
              <w:ind w:firstLine="0"/>
              <w:rPr>
                <w:rFonts w:cs="Arial"/>
                <w:szCs w:val="24"/>
              </w:rPr>
            </w:pPr>
            <w:r w:rsidRPr="007958E2">
              <w:rPr>
                <w:rFonts w:cs="Arial"/>
                <w:szCs w:val="24"/>
              </w:rPr>
              <w:t>Nunca</w:t>
            </w:r>
          </w:p>
        </w:tc>
      </w:tr>
    </w:tbl>
    <w:p w14:paraId="5DF4D980" w14:textId="1548F10C" w:rsidR="004650DB" w:rsidRDefault="004650DB" w:rsidP="009576AF">
      <w:pPr>
        <w:rPr>
          <w:rFonts w:cs="Arial"/>
          <w:szCs w:val="24"/>
        </w:rPr>
      </w:pPr>
    </w:p>
    <w:p w14:paraId="2A542244" w14:textId="78B35A6C" w:rsidR="004650DB" w:rsidRDefault="004650DB" w:rsidP="009576AF">
      <w:pPr>
        <w:rPr>
          <w:rFonts w:cs="Arial"/>
          <w:szCs w:val="24"/>
        </w:rPr>
      </w:pPr>
    </w:p>
    <w:p w14:paraId="13A0EBA1" w14:textId="000C814C" w:rsidR="004650DB" w:rsidRDefault="004650DB" w:rsidP="009576AF">
      <w:pPr>
        <w:rPr>
          <w:rFonts w:cs="Arial"/>
          <w:szCs w:val="24"/>
        </w:rPr>
      </w:pPr>
    </w:p>
    <w:p w14:paraId="7AC8E638" w14:textId="77777777" w:rsidR="004650DB" w:rsidRDefault="004650DB" w:rsidP="009576AF">
      <w:pPr>
        <w:rPr>
          <w:rFonts w:cs="Arial"/>
          <w:szCs w:val="24"/>
        </w:rPr>
      </w:pPr>
    </w:p>
    <w:p w14:paraId="2EB34EF0" w14:textId="77777777" w:rsidR="00DC3F33" w:rsidRDefault="00DC3F33" w:rsidP="009576AF">
      <w:pPr>
        <w:rPr>
          <w:rFonts w:cs="Arial"/>
          <w:szCs w:val="24"/>
        </w:rPr>
      </w:pPr>
    </w:p>
    <w:p w14:paraId="770E9625" w14:textId="7692C855" w:rsidR="00DC3F33" w:rsidRDefault="00DC3F33" w:rsidP="009576AF">
      <w:pPr>
        <w:rPr>
          <w:rFonts w:cs="Arial"/>
          <w:szCs w:val="24"/>
        </w:rPr>
      </w:pPr>
    </w:p>
    <w:p w14:paraId="781C6DEB" w14:textId="75B1D91D" w:rsidR="00E02EE0" w:rsidRDefault="00E02EE0" w:rsidP="009576AF">
      <w:pPr>
        <w:rPr>
          <w:rFonts w:cs="Arial"/>
          <w:szCs w:val="24"/>
        </w:rPr>
      </w:pPr>
    </w:p>
    <w:p w14:paraId="42E31A68" w14:textId="77777777" w:rsidR="00E02EE0" w:rsidRDefault="00E02EE0" w:rsidP="009576AF">
      <w:pPr>
        <w:rPr>
          <w:rFonts w:cs="Arial"/>
          <w:szCs w:val="24"/>
        </w:rPr>
      </w:pPr>
    </w:p>
    <w:p w14:paraId="7D905ECF" w14:textId="2FE81F89" w:rsidR="004650DB" w:rsidRDefault="004650DB" w:rsidP="009576AF">
      <w:pPr>
        <w:rPr>
          <w:rFonts w:eastAsia="Times New Roman" w:cs="Arial"/>
          <w:szCs w:val="20"/>
          <w:lang w:eastAsia="es-ES"/>
        </w:rPr>
      </w:pPr>
      <w:r>
        <w:rPr>
          <w:rFonts w:cs="Arial"/>
          <w:szCs w:val="24"/>
        </w:rPr>
        <w:lastRenderedPageBreak/>
        <w:t xml:space="preserve">Pregunta 1: </w:t>
      </w:r>
      <w:r w:rsidRPr="005B1BE5">
        <w:rPr>
          <w:rFonts w:eastAsia="Times New Roman" w:cs="Arial"/>
          <w:szCs w:val="20"/>
          <w:lang w:eastAsia="es-ES"/>
        </w:rPr>
        <w:t>¿La institución suele contar con las herramientas digitales adecuadas para gestionar de forma integral el proceso de pasantías?</w:t>
      </w:r>
    </w:p>
    <w:p w14:paraId="666FF2BE" w14:textId="67D85436" w:rsidR="00DC3F7D" w:rsidRDefault="00DC3F7D" w:rsidP="009576AF">
      <w:pPr>
        <w:rPr>
          <w:rFonts w:eastAsia="Times New Roman" w:cs="Arial"/>
          <w:szCs w:val="20"/>
          <w:lang w:eastAsia="es-ES"/>
        </w:rPr>
      </w:pPr>
      <w:r>
        <w:rPr>
          <w:rFonts w:eastAsia="Times New Roman" w:cs="Arial"/>
          <w:szCs w:val="20"/>
          <w:lang w:eastAsia="es-ES"/>
        </w:rPr>
        <w:t xml:space="preserve">Cuadro </w:t>
      </w:r>
      <w:r w:rsidR="002340E3">
        <w:rPr>
          <w:rFonts w:eastAsia="Times New Roman" w:cs="Arial"/>
          <w:szCs w:val="20"/>
          <w:lang w:eastAsia="es-ES"/>
        </w:rPr>
        <w:t>#</w:t>
      </w:r>
      <w:r>
        <w:rPr>
          <w:rFonts w:eastAsia="Times New Roman" w:cs="Arial"/>
          <w:szCs w:val="20"/>
          <w:lang w:eastAsia="es-ES"/>
        </w:rPr>
        <w:t>3</w:t>
      </w:r>
    </w:p>
    <w:tbl>
      <w:tblPr>
        <w:tblStyle w:val="Tablaconcuadrcula"/>
        <w:tblW w:w="0" w:type="auto"/>
        <w:jc w:val="center"/>
        <w:tblLook w:val="04A0" w:firstRow="1" w:lastRow="0" w:firstColumn="1" w:lastColumn="0" w:noHBand="0" w:noVBand="1"/>
      </w:tblPr>
      <w:tblGrid>
        <w:gridCol w:w="1564"/>
        <w:gridCol w:w="1851"/>
        <w:gridCol w:w="1620"/>
      </w:tblGrid>
      <w:tr w:rsidR="00787526" w14:paraId="3CB6BD7D" w14:textId="77777777" w:rsidTr="00787526">
        <w:trPr>
          <w:jc w:val="center"/>
        </w:trPr>
        <w:tc>
          <w:tcPr>
            <w:tcW w:w="1564" w:type="dxa"/>
          </w:tcPr>
          <w:p w14:paraId="11FF9BF4" w14:textId="51523AB0" w:rsidR="00DC3F7D" w:rsidRPr="00787526" w:rsidRDefault="00DC3F7D" w:rsidP="00DC3F33">
            <w:pPr>
              <w:ind w:firstLine="0"/>
              <w:jc w:val="center"/>
              <w:rPr>
                <w:rFonts w:cs="Arial"/>
                <w:b/>
                <w:bCs/>
                <w:szCs w:val="24"/>
              </w:rPr>
            </w:pPr>
            <w:r w:rsidRPr="00787526">
              <w:rPr>
                <w:rFonts w:cs="Arial"/>
                <w:b/>
                <w:bCs/>
                <w:szCs w:val="24"/>
              </w:rPr>
              <w:t>Respuestas</w:t>
            </w:r>
          </w:p>
        </w:tc>
        <w:tc>
          <w:tcPr>
            <w:tcW w:w="1851" w:type="dxa"/>
          </w:tcPr>
          <w:p w14:paraId="04E52C34" w14:textId="05A2FF4F" w:rsidR="00787526" w:rsidRDefault="00787526" w:rsidP="00DC3F33">
            <w:pPr>
              <w:ind w:firstLine="0"/>
              <w:jc w:val="center"/>
              <w:rPr>
                <w:rFonts w:cs="Arial"/>
                <w:b/>
                <w:bCs/>
                <w:szCs w:val="24"/>
              </w:rPr>
            </w:pPr>
            <w:r w:rsidRPr="00787526">
              <w:rPr>
                <w:rFonts w:cs="Arial"/>
                <w:b/>
                <w:bCs/>
                <w:szCs w:val="24"/>
              </w:rPr>
              <w:t>Frecuencia</w:t>
            </w:r>
          </w:p>
          <w:p w14:paraId="160EAD1F" w14:textId="6D482CA2" w:rsidR="00DC3F7D" w:rsidRPr="00787526" w:rsidRDefault="00787526" w:rsidP="00DC3F33">
            <w:pPr>
              <w:ind w:firstLine="0"/>
              <w:jc w:val="center"/>
              <w:rPr>
                <w:rFonts w:cs="Arial"/>
                <w:b/>
                <w:bCs/>
                <w:szCs w:val="24"/>
              </w:rPr>
            </w:pPr>
            <w:r w:rsidRPr="00787526">
              <w:rPr>
                <w:rFonts w:cs="Arial"/>
                <w:b/>
                <w:bCs/>
                <w:szCs w:val="24"/>
              </w:rPr>
              <w:t>Absoluta</w:t>
            </w:r>
          </w:p>
        </w:tc>
        <w:tc>
          <w:tcPr>
            <w:tcW w:w="1620" w:type="dxa"/>
          </w:tcPr>
          <w:p w14:paraId="5BEB1FF4" w14:textId="59292289" w:rsidR="00787526" w:rsidRDefault="00787526" w:rsidP="00DC3F33">
            <w:pPr>
              <w:ind w:firstLine="0"/>
              <w:jc w:val="center"/>
              <w:rPr>
                <w:rFonts w:cs="Arial"/>
                <w:b/>
                <w:bCs/>
                <w:szCs w:val="24"/>
              </w:rPr>
            </w:pPr>
            <w:r w:rsidRPr="00787526">
              <w:rPr>
                <w:rFonts w:cs="Arial"/>
                <w:b/>
                <w:bCs/>
                <w:szCs w:val="24"/>
              </w:rPr>
              <w:t>Frecuencia</w:t>
            </w:r>
          </w:p>
          <w:p w14:paraId="4C142AB2" w14:textId="66DD895A" w:rsidR="00DC3F7D" w:rsidRPr="00787526" w:rsidRDefault="00787526" w:rsidP="00DC3F33">
            <w:pPr>
              <w:ind w:firstLine="0"/>
              <w:jc w:val="center"/>
              <w:rPr>
                <w:rFonts w:cs="Arial"/>
                <w:b/>
                <w:bCs/>
                <w:szCs w:val="24"/>
              </w:rPr>
            </w:pPr>
            <w:r w:rsidRPr="00787526">
              <w:rPr>
                <w:rFonts w:cs="Arial"/>
                <w:b/>
                <w:bCs/>
                <w:szCs w:val="24"/>
              </w:rPr>
              <w:t>Relativa</w:t>
            </w:r>
          </w:p>
        </w:tc>
      </w:tr>
      <w:tr w:rsidR="00DC3F7D" w14:paraId="567E3BC5" w14:textId="77777777" w:rsidTr="00787526">
        <w:trPr>
          <w:jc w:val="center"/>
        </w:trPr>
        <w:tc>
          <w:tcPr>
            <w:tcW w:w="1564" w:type="dxa"/>
          </w:tcPr>
          <w:p w14:paraId="4990418C" w14:textId="0FEEA506" w:rsidR="00DC3F7D" w:rsidRPr="00787526" w:rsidRDefault="00787526" w:rsidP="00DC3F33">
            <w:pPr>
              <w:rPr>
                <w:rFonts w:cs="Arial"/>
                <w:b/>
                <w:bCs/>
                <w:szCs w:val="24"/>
              </w:rPr>
            </w:pPr>
            <w:r w:rsidRPr="00787526">
              <w:rPr>
                <w:rFonts w:cs="Arial"/>
                <w:b/>
                <w:bCs/>
                <w:szCs w:val="24"/>
              </w:rPr>
              <w:t>5</w:t>
            </w:r>
          </w:p>
        </w:tc>
        <w:tc>
          <w:tcPr>
            <w:tcW w:w="1851" w:type="dxa"/>
          </w:tcPr>
          <w:p w14:paraId="3E2F693B" w14:textId="325946CE" w:rsidR="00DC3F7D" w:rsidRDefault="00DC3F33" w:rsidP="00DC3F33">
            <w:pPr>
              <w:ind w:firstLine="0"/>
              <w:jc w:val="center"/>
              <w:rPr>
                <w:rFonts w:cs="Arial"/>
                <w:szCs w:val="24"/>
              </w:rPr>
            </w:pPr>
            <w:r>
              <w:rPr>
                <w:rFonts w:cs="Arial"/>
                <w:szCs w:val="24"/>
              </w:rPr>
              <w:t>0</w:t>
            </w:r>
          </w:p>
        </w:tc>
        <w:tc>
          <w:tcPr>
            <w:tcW w:w="1620" w:type="dxa"/>
          </w:tcPr>
          <w:p w14:paraId="3BE4E050" w14:textId="16F5D359" w:rsidR="00DC3F7D" w:rsidRDefault="00DC3F33" w:rsidP="00DC3F33">
            <w:pPr>
              <w:ind w:firstLine="0"/>
              <w:jc w:val="center"/>
              <w:rPr>
                <w:rFonts w:cs="Arial"/>
                <w:szCs w:val="24"/>
              </w:rPr>
            </w:pPr>
            <w:r>
              <w:rPr>
                <w:rFonts w:cs="Arial"/>
                <w:szCs w:val="24"/>
              </w:rPr>
              <w:t>0%</w:t>
            </w:r>
          </w:p>
        </w:tc>
      </w:tr>
      <w:tr w:rsidR="00DC3F7D" w14:paraId="2CACC146" w14:textId="77777777" w:rsidTr="00787526">
        <w:trPr>
          <w:jc w:val="center"/>
        </w:trPr>
        <w:tc>
          <w:tcPr>
            <w:tcW w:w="1564" w:type="dxa"/>
          </w:tcPr>
          <w:p w14:paraId="43C7E52F" w14:textId="513D9A17" w:rsidR="00DC3F7D" w:rsidRPr="00787526" w:rsidRDefault="00787526" w:rsidP="00DC3F33">
            <w:pPr>
              <w:rPr>
                <w:rFonts w:cs="Arial"/>
                <w:b/>
                <w:bCs/>
                <w:szCs w:val="24"/>
              </w:rPr>
            </w:pPr>
            <w:r w:rsidRPr="00787526">
              <w:rPr>
                <w:rFonts w:cs="Arial"/>
                <w:b/>
                <w:bCs/>
                <w:szCs w:val="24"/>
              </w:rPr>
              <w:t>4</w:t>
            </w:r>
          </w:p>
        </w:tc>
        <w:tc>
          <w:tcPr>
            <w:tcW w:w="1851" w:type="dxa"/>
          </w:tcPr>
          <w:p w14:paraId="66B01623" w14:textId="25FE10F3" w:rsidR="00DC3F7D" w:rsidRDefault="00DC3F33" w:rsidP="00DC3F33">
            <w:pPr>
              <w:ind w:firstLine="0"/>
              <w:jc w:val="center"/>
              <w:rPr>
                <w:rFonts w:cs="Arial"/>
                <w:szCs w:val="24"/>
              </w:rPr>
            </w:pPr>
            <w:r>
              <w:rPr>
                <w:rFonts w:cs="Arial"/>
                <w:szCs w:val="24"/>
              </w:rPr>
              <w:t>0</w:t>
            </w:r>
          </w:p>
        </w:tc>
        <w:tc>
          <w:tcPr>
            <w:tcW w:w="1620" w:type="dxa"/>
          </w:tcPr>
          <w:p w14:paraId="0C4E234C" w14:textId="462D53EB" w:rsidR="00DC3F7D" w:rsidRDefault="00DC3F33" w:rsidP="00DC3F33">
            <w:pPr>
              <w:ind w:firstLine="0"/>
              <w:jc w:val="center"/>
              <w:rPr>
                <w:rFonts w:cs="Arial"/>
                <w:szCs w:val="24"/>
              </w:rPr>
            </w:pPr>
            <w:r>
              <w:rPr>
                <w:rFonts w:cs="Arial"/>
                <w:szCs w:val="24"/>
              </w:rPr>
              <w:t>0%</w:t>
            </w:r>
          </w:p>
        </w:tc>
      </w:tr>
      <w:tr w:rsidR="00DC3F7D" w14:paraId="10A94C4E" w14:textId="77777777" w:rsidTr="00787526">
        <w:trPr>
          <w:jc w:val="center"/>
        </w:trPr>
        <w:tc>
          <w:tcPr>
            <w:tcW w:w="1564" w:type="dxa"/>
          </w:tcPr>
          <w:p w14:paraId="7A7F69C7" w14:textId="434D4610" w:rsidR="00DC3F7D" w:rsidRPr="00787526" w:rsidRDefault="00787526" w:rsidP="00DC3F33">
            <w:pPr>
              <w:rPr>
                <w:rFonts w:cs="Arial"/>
                <w:b/>
                <w:bCs/>
                <w:szCs w:val="24"/>
              </w:rPr>
            </w:pPr>
            <w:r w:rsidRPr="00787526">
              <w:rPr>
                <w:rFonts w:cs="Arial"/>
                <w:b/>
                <w:bCs/>
                <w:szCs w:val="24"/>
              </w:rPr>
              <w:t>3</w:t>
            </w:r>
          </w:p>
        </w:tc>
        <w:tc>
          <w:tcPr>
            <w:tcW w:w="1851" w:type="dxa"/>
          </w:tcPr>
          <w:p w14:paraId="0509DED9" w14:textId="1E84B6F4" w:rsidR="00DC3F7D" w:rsidRDefault="00DC3F33" w:rsidP="00DC3F33">
            <w:pPr>
              <w:ind w:firstLine="0"/>
              <w:jc w:val="center"/>
              <w:rPr>
                <w:rFonts w:cs="Arial"/>
                <w:szCs w:val="24"/>
              </w:rPr>
            </w:pPr>
            <w:r>
              <w:rPr>
                <w:rFonts w:cs="Arial"/>
                <w:szCs w:val="24"/>
              </w:rPr>
              <w:t>2</w:t>
            </w:r>
          </w:p>
        </w:tc>
        <w:tc>
          <w:tcPr>
            <w:tcW w:w="1620" w:type="dxa"/>
          </w:tcPr>
          <w:p w14:paraId="66B6DF81" w14:textId="6695CDB5" w:rsidR="00DC3F7D" w:rsidRDefault="00EF5FFB" w:rsidP="00DC3F33">
            <w:pPr>
              <w:ind w:firstLine="0"/>
              <w:jc w:val="center"/>
              <w:rPr>
                <w:rFonts w:cs="Arial"/>
                <w:szCs w:val="24"/>
              </w:rPr>
            </w:pPr>
            <w:r>
              <w:rPr>
                <w:rFonts w:cs="Arial"/>
                <w:szCs w:val="24"/>
              </w:rPr>
              <w:t>9,5</w:t>
            </w:r>
            <w:r w:rsidR="00DC3F33">
              <w:rPr>
                <w:rFonts w:cs="Arial"/>
                <w:szCs w:val="24"/>
              </w:rPr>
              <w:t>%</w:t>
            </w:r>
          </w:p>
        </w:tc>
      </w:tr>
      <w:tr w:rsidR="00DC3F7D" w14:paraId="6EFFF6A4" w14:textId="77777777" w:rsidTr="00787526">
        <w:trPr>
          <w:jc w:val="center"/>
        </w:trPr>
        <w:tc>
          <w:tcPr>
            <w:tcW w:w="1564" w:type="dxa"/>
          </w:tcPr>
          <w:p w14:paraId="49E10A27" w14:textId="07DBBC89" w:rsidR="00DC3F7D" w:rsidRPr="00787526" w:rsidRDefault="00787526" w:rsidP="00DC3F33">
            <w:pPr>
              <w:rPr>
                <w:rFonts w:cs="Arial"/>
                <w:b/>
                <w:bCs/>
                <w:szCs w:val="24"/>
              </w:rPr>
            </w:pPr>
            <w:r w:rsidRPr="00787526">
              <w:rPr>
                <w:rFonts w:cs="Arial"/>
                <w:b/>
                <w:bCs/>
                <w:szCs w:val="24"/>
              </w:rPr>
              <w:t>2</w:t>
            </w:r>
          </w:p>
        </w:tc>
        <w:tc>
          <w:tcPr>
            <w:tcW w:w="1851" w:type="dxa"/>
          </w:tcPr>
          <w:p w14:paraId="594F4E63" w14:textId="080FDA05" w:rsidR="00DC3F7D" w:rsidRDefault="00DC3F33" w:rsidP="00DC3F33">
            <w:pPr>
              <w:ind w:firstLine="0"/>
              <w:jc w:val="center"/>
              <w:rPr>
                <w:rFonts w:cs="Arial"/>
                <w:szCs w:val="24"/>
              </w:rPr>
            </w:pPr>
            <w:r>
              <w:rPr>
                <w:rFonts w:cs="Arial"/>
                <w:szCs w:val="24"/>
              </w:rPr>
              <w:t>10</w:t>
            </w:r>
          </w:p>
        </w:tc>
        <w:tc>
          <w:tcPr>
            <w:tcW w:w="1620" w:type="dxa"/>
          </w:tcPr>
          <w:p w14:paraId="527F0C19" w14:textId="42EC5103" w:rsidR="00DC3F7D" w:rsidRDefault="00EF5FFB" w:rsidP="00DC3F33">
            <w:pPr>
              <w:ind w:firstLine="0"/>
              <w:jc w:val="center"/>
              <w:rPr>
                <w:rFonts w:cs="Arial"/>
                <w:szCs w:val="24"/>
              </w:rPr>
            </w:pPr>
            <w:r>
              <w:rPr>
                <w:rFonts w:cs="Arial"/>
                <w:szCs w:val="24"/>
              </w:rPr>
              <w:t>47,</w:t>
            </w:r>
            <w:r w:rsidR="00004118">
              <w:rPr>
                <w:rFonts w:cs="Arial"/>
                <w:szCs w:val="24"/>
              </w:rPr>
              <w:t>7</w:t>
            </w:r>
            <w:r w:rsidR="00DC3F33">
              <w:rPr>
                <w:rFonts w:cs="Arial"/>
                <w:szCs w:val="24"/>
              </w:rPr>
              <w:t>%</w:t>
            </w:r>
          </w:p>
        </w:tc>
      </w:tr>
      <w:tr w:rsidR="00DC3F7D" w14:paraId="7512DA9D" w14:textId="77777777" w:rsidTr="00787526">
        <w:trPr>
          <w:jc w:val="center"/>
        </w:trPr>
        <w:tc>
          <w:tcPr>
            <w:tcW w:w="1564" w:type="dxa"/>
          </w:tcPr>
          <w:p w14:paraId="6CA5F06E" w14:textId="6DA28943" w:rsidR="00DC3F7D" w:rsidRPr="00787526" w:rsidRDefault="00787526" w:rsidP="00DC3F33">
            <w:pPr>
              <w:rPr>
                <w:rFonts w:cs="Arial"/>
                <w:b/>
                <w:bCs/>
                <w:szCs w:val="24"/>
              </w:rPr>
            </w:pPr>
            <w:r w:rsidRPr="00787526">
              <w:rPr>
                <w:rFonts w:cs="Arial"/>
                <w:b/>
                <w:bCs/>
                <w:szCs w:val="24"/>
              </w:rPr>
              <w:t>1</w:t>
            </w:r>
          </w:p>
        </w:tc>
        <w:tc>
          <w:tcPr>
            <w:tcW w:w="1851" w:type="dxa"/>
          </w:tcPr>
          <w:p w14:paraId="350599BB" w14:textId="632BAE6E" w:rsidR="00DC3F7D" w:rsidRDefault="00DC3F33" w:rsidP="00DC3F33">
            <w:pPr>
              <w:ind w:firstLine="0"/>
              <w:jc w:val="center"/>
              <w:rPr>
                <w:rFonts w:cs="Arial"/>
                <w:szCs w:val="24"/>
              </w:rPr>
            </w:pPr>
            <w:r>
              <w:rPr>
                <w:rFonts w:cs="Arial"/>
                <w:szCs w:val="24"/>
              </w:rPr>
              <w:t>9</w:t>
            </w:r>
          </w:p>
        </w:tc>
        <w:tc>
          <w:tcPr>
            <w:tcW w:w="1620" w:type="dxa"/>
          </w:tcPr>
          <w:p w14:paraId="32E778D2" w14:textId="0EDDC1F3" w:rsidR="00DC3F7D" w:rsidRDefault="00EF5FFB" w:rsidP="00DC3F33">
            <w:pPr>
              <w:ind w:firstLine="0"/>
              <w:jc w:val="center"/>
              <w:rPr>
                <w:rFonts w:cs="Arial"/>
                <w:szCs w:val="24"/>
              </w:rPr>
            </w:pPr>
            <w:r>
              <w:rPr>
                <w:rFonts w:cs="Arial"/>
                <w:szCs w:val="24"/>
              </w:rPr>
              <w:t>42,8</w:t>
            </w:r>
            <w:r w:rsidR="00DC3F33">
              <w:rPr>
                <w:rFonts w:cs="Arial"/>
                <w:szCs w:val="24"/>
              </w:rPr>
              <w:t>%</w:t>
            </w:r>
          </w:p>
        </w:tc>
      </w:tr>
      <w:tr w:rsidR="00DC3F7D" w14:paraId="4FD3DF05" w14:textId="77777777" w:rsidTr="00787526">
        <w:trPr>
          <w:jc w:val="center"/>
        </w:trPr>
        <w:tc>
          <w:tcPr>
            <w:tcW w:w="1564" w:type="dxa"/>
          </w:tcPr>
          <w:p w14:paraId="6F59C06E" w14:textId="12C98B0E" w:rsidR="00DC3F7D" w:rsidRPr="00787526" w:rsidRDefault="00787526" w:rsidP="00DC3F33">
            <w:pPr>
              <w:ind w:firstLine="0"/>
              <w:jc w:val="center"/>
              <w:rPr>
                <w:rFonts w:cs="Arial"/>
                <w:b/>
                <w:bCs/>
                <w:szCs w:val="24"/>
              </w:rPr>
            </w:pPr>
            <w:r w:rsidRPr="00787526">
              <w:rPr>
                <w:rFonts w:cs="Arial"/>
                <w:b/>
                <w:bCs/>
                <w:szCs w:val="24"/>
              </w:rPr>
              <w:t>Total:</w:t>
            </w:r>
          </w:p>
        </w:tc>
        <w:tc>
          <w:tcPr>
            <w:tcW w:w="1851" w:type="dxa"/>
          </w:tcPr>
          <w:p w14:paraId="61381E7D" w14:textId="43A52A6C" w:rsidR="00DC3F7D" w:rsidRDefault="00DC3F33" w:rsidP="00DC3F33">
            <w:pPr>
              <w:ind w:firstLine="0"/>
              <w:jc w:val="center"/>
              <w:rPr>
                <w:rFonts w:cs="Arial"/>
                <w:szCs w:val="24"/>
              </w:rPr>
            </w:pPr>
            <w:r>
              <w:rPr>
                <w:rFonts w:cs="Arial"/>
                <w:szCs w:val="24"/>
              </w:rPr>
              <w:t>21</w:t>
            </w:r>
          </w:p>
        </w:tc>
        <w:tc>
          <w:tcPr>
            <w:tcW w:w="1620" w:type="dxa"/>
          </w:tcPr>
          <w:p w14:paraId="40F69C38" w14:textId="66F24AF3" w:rsidR="00DC3F7D" w:rsidRDefault="00DC3F33" w:rsidP="00DC3F33">
            <w:pPr>
              <w:ind w:firstLine="0"/>
              <w:jc w:val="center"/>
              <w:rPr>
                <w:rFonts w:cs="Arial"/>
                <w:szCs w:val="24"/>
              </w:rPr>
            </w:pPr>
            <w:r>
              <w:rPr>
                <w:rFonts w:cs="Arial"/>
                <w:szCs w:val="24"/>
              </w:rPr>
              <w:t>100%</w:t>
            </w:r>
          </w:p>
        </w:tc>
      </w:tr>
    </w:tbl>
    <w:p w14:paraId="0CF537E5" w14:textId="77777777" w:rsidR="003A1DD4" w:rsidRDefault="003A1DD4" w:rsidP="009576AF">
      <w:pPr>
        <w:rPr>
          <w:rFonts w:cs="Arial"/>
          <w:szCs w:val="24"/>
        </w:rPr>
      </w:pPr>
    </w:p>
    <w:p w14:paraId="4CAD2BA9" w14:textId="643EB859" w:rsidR="004E7BCC" w:rsidRDefault="004E7BCC" w:rsidP="009576AF">
      <w:pPr>
        <w:rPr>
          <w:rFonts w:cs="Arial"/>
          <w:szCs w:val="24"/>
        </w:rPr>
      </w:pPr>
      <w:r>
        <w:rPr>
          <w:rFonts w:cs="Arial"/>
          <w:noProof/>
          <w:szCs w:val="24"/>
          <w:lang w:eastAsia="es-ES"/>
        </w:rPr>
        <w:drawing>
          <wp:inline distT="0" distB="0" distL="0" distR="0" wp14:anchorId="55330ACB" wp14:editId="335F4D48">
            <wp:extent cx="5556885" cy="1862920"/>
            <wp:effectExtent l="0" t="0" r="5715" b="444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36F15F2" w14:textId="1D78DEC7" w:rsidR="004E7BCC" w:rsidRDefault="002340E3" w:rsidP="009576AF">
      <w:pPr>
        <w:rPr>
          <w:rFonts w:cs="Arial"/>
          <w:szCs w:val="24"/>
        </w:rPr>
      </w:pPr>
      <w:r>
        <w:rPr>
          <w:rFonts w:cs="Arial"/>
          <w:szCs w:val="24"/>
        </w:rPr>
        <w:t>Gráfico #1</w:t>
      </w:r>
    </w:p>
    <w:p w14:paraId="41072759" w14:textId="72553C8C" w:rsidR="00E02EE0" w:rsidRDefault="00E02EE0" w:rsidP="009576AF">
      <w:pPr>
        <w:rPr>
          <w:rFonts w:cs="Arial"/>
          <w:szCs w:val="24"/>
        </w:rPr>
      </w:pPr>
      <w:r>
        <w:rPr>
          <w:rFonts w:cs="Arial"/>
          <w:szCs w:val="24"/>
        </w:rPr>
        <w:t>Análisis:</w:t>
      </w:r>
    </w:p>
    <w:p w14:paraId="19BAE03D" w14:textId="77777777" w:rsidR="00DD5855" w:rsidRDefault="00DD5855" w:rsidP="009576AF">
      <w:pPr>
        <w:rPr>
          <w:rFonts w:cs="Arial"/>
          <w:szCs w:val="24"/>
        </w:rPr>
      </w:pPr>
      <w:r w:rsidRPr="00DD5855">
        <w:rPr>
          <w:rFonts w:cs="Arial"/>
          <w:szCs w:val="24"/>
        </w:rPr>
        <w:t>Los resultados evidencian que el 47,7 % de los encuestados indicó la alternativa Casi nunca, mientras que un 42,8 % manifestó Nunca; por su parte, solo un 9,5 % señaló Algunas veces, sin registrarse respuestas en las categorías Casi siempre y Siempre. La moda correspondió a Casi nunca, lo cual indica que predomina una percepción desfavorable respecto a la disponibilidad de herramientas digitales adecuadas para la gestión integral de las pasantías. Este resultado pone de manifiesto una debilidad significativa en la infraestructura tecnológica institucional, lo que limita la automatización de los procesos y afecta negativamente la eficiencia administrativa, evidenciando la necesidad de incorporar soluciones tecnológicas que optimicen dicha gestión.</w:t>
      </w:r>
    </w:p>
    <w:p w14:paraId="7DB7C5BD" w14:textId="095B96F5" w:rsidR="004B515E" w:rsidRDefault="00717A33" w:rsidP="009576AF">
      <w:pPr>
        <w:rPr>
          <w:rFonts w:eastAsia="Times New Roman" w:cs="Arial"/>
          <w:szCs w:val="20"/>
          <w:lang w:eastAsia="es-ES"/>
        </w:rPr>
      </w:pPr>
      <w:r>
        <w:rPr>
          <w:rFonts w:cs="Arial"/>
          <w:szCs w:val="24"/>
        </w:rPr>
        <w:lastRenderedPageBreak/>
        <w:t xml:space="preserve">Pregunta 2: </w:t>
      </w:r>
      <w:r w:rsidRPr="005B1BE5">
        <w:rPr>
          <w:rFonts w:eastAsia="Times New Roman" w:cs="Arial"/>
          <w:szCs w:val="20"/>
          <w:lang w:eastAsia="es-ES"/>
        </w:rPr>
        <w:t>¿El proceso actual de gestión de pasantías permite diferenciar claramente los roles de estudiantes, tutores académicos y tutores empresariales?</w:t>
      </w:r>
    </w:p>
    <w:p w14:paraId="107D8EC3" w14:textId="3420381E" w:rsidR="00DC3F7D" w:rsidRDefault="00DC3F7D" w:rsidP="009576AF">
      <w:pPr>
        <w:rPr>
          <w:rFonts w:eastAsia="Times New Roman" w:cs="Arial"/>
          <w:szCs w:val="20"/>
          <w:lang w:eastAsia="es-ES"/>
        </w:rPr>
      </w:pPr>
      <w:r>
        <w:rPr>
          <w:rFonts w:eastAsia="Times New Roman" w:cs="Arial"/>
          <w:szCs w:val="20"/>
          <w:lang w:eastAsia="es-ES"/>
        </w:rPr>
        <w:t xml:space="preserve">Cuadro </w:t>
      </w:r>
      <w:r w:rsidR="002340E3">
        <w:rPr>
          <w:rFonts w:eastAsia="Times New Roman" w:cs="Arial"/>
          <w:szCs w:val="20"/>
          <w:lang w:eastAsia="es-ES"/>
        </w:rPr>
        <w:t>#</w:t>
      </w:r>
      <w:r>
        <w:rPr>
          <w:rFonts w:eastAsia="Times New Roman" w:cs="Arial"/>
          <w:szCs w:val="20"/>
          <w:lang w:eastAsia="es-ES"/>
        </w:rPr>
        <w:t>4</w:t>
      </w:r>
    </w:p>
    <w:tbl>
      <w:tblPr>
        <w:tblStyle w:val="Tablaconcuadrcula"/>
        <w:tblW w:w="0" w:type="auto"/>
        <w:jc w:val="center"/>
        <w:tblLook w:val="04A0" w:firstRow="1" w:lastRow="0" w:firstColumn="1" w:lastColumn="0" w:noHBand="0" w:noVBand="1"/>
      </w:tblPr>
      <w:tblGrid>
        <w:gridCol w:w="1564"/>
        <w:gridCol w:w="1851"/>
        <w:gridCol w:w="1620"/>
      </w:tblGrid>
      <w:tr w:rsidR="002340E3" w14:paraId="51DA2F28" w14:textId="77777777" w:rsidTr="00DD5855">
        <w:trPr>
          <w:jc w:val="center"/>
        </w:trPr>
        <w:tc>
          <w:tcPr>
            <w:tcW w:w="1564" w:type="dxa"/>
          </w:tcPr>
          <w:p w14:paraId="7B61643B" w14:textId="77777777" w:rsidR="002340E3" w:rsidRPr="00787526" w:rsidRDefault="002340E3" w:rsidP="00DC3F33">
            <w:pPr>
              <w:ind w:firstLine="0"/>
              <w:jc w:val="center"/>
              <w:rPr>
                <w:rFonts w:cs="Arial"/>
                <w:b/>
                <w:bCs/>
                <w:szCs w:val="24"/>
              </w:rPr>
            </w:pPr>
            <w:r w:rsidRPr="00787526">
              <w:rPr>
                <w:rFonts w:cs="Arial"/>
                <w:b/>
                <w:bCs/>
                <w:szCs w:val="24"/>
              </w:rPr>
              <w:t>Respuestas</w:t>
            </w:r>
          </w:p>
        </w:tc>
        <w:tc>
          <w:tcPr>
            <w:tcW w:w="1851" w:type="dxa"/>
          </w:tcPr>
          <w:p w14:paraId="624F147B" w14:textId="29537559" w:rsidR="002340E3" w:rsidRDefault="002340E3" w:rsidP="00DC3F33">
            <w:pPr>
              <w:ind w:firstLine="0"/>
              <w:jc w:val="center"/>
              <w:rPr>
                <w:rFonts w:cs="Arial"/>
                <w:b/>
                <w:bCs/>
                <w:szCs w:val="24"/>
              </w:rPr>
            </w:pPr>
            <w:r w:rsidRPr="00787526">
              <w:rPr>
                <w:rFonts w:cs="Arial"/>
                <w:b/>
                <w:bCs/>
                <w:szCs w:val="24"/>
              </w:rPr>
              <w:t>Frecuencia</w:t>
            </w:r>
          </w:p>
          <w:p w14:paraId="0ED1A600" w14:textId="77777777" w:rsidR="002340E3" w:rsidRPr="00787526" w:rsidRDefault="002340E3" w:rsidP="00DC3F33">
            <w:pPr>
              <w:ind w:firstLine="0"/>
              <w:jc w:val="center"/>
              <w:rPr>
                <w:rFonts w:cs="Arial"/>
                <w:b/>
                <w:bCs/>
                <w:szCs w:val="24"/>
              </w:rPr>
            </w:pPr>
            <w:r w:rsidRPr="00787526">
              <w:rPr>
                <w:rFonts w:cs="Arial"/>
                <w:b/>
                <w:bCs/>
                <w:szCs w:val="24"/>
              </w:rPr>
              <w:t>Absoluta</w:t>
            </w:r>
          </w:p>
        </w:tc>
        <w:tc>
          <w:tcPr>
            <w:tcW w:w="1620" w:type="dxa"/>
          </w:tcPr>
          <w:p w14:paraId="1BDA1662" w14:textId="01C9ADCE" w:rsidR="002340E3" w:rsidRDefault="002340E3" w:rsidP="00DC3F33">
            <w:pPr>
              <w:ind w:firstLine="0"/>
              <w:jc w:val="center"/>
              <w:rPr>
                <w:rFonts w:cs="Arial"/>
                <w:b/>
                <w:bCs/>
                <w:szCs w:val="24"/>
              </w:rPr>
            </w:pPr>
            <w:r w:rsidRPr="00787526">
              <w:rPr>
                <w:rFonts w:cs="Arial"/>
                <w:b/>
                <w:bCs/>
                <w:szCs w:val="24"/>
              </w:rPr>
              <w:t>Frecuencia</w:t>
            </w:r>
          </w:p>
          <w:p w14:paraId="189972EA" w14:textId="3B904929" w:rsidR="002340E3" w:rsidRPr="00787526" w:rsidRDefault="002340E3" w:rsidP="00DC3F33">
            <w:pPr>
              <w:tabs>
                <w:tab w:val="center" w:pos="1036"/>
              </w:tabs>
              <w:ind w:firstLine="0"/>
              <w:jc w:val="center"/>
              <w:rPr>
                <w:rFonts w:cs="Arial"/>
                <w:b/>
                <w:bCs/>
                <w:szCs w:val="24"/>
              </w:rPr>
            </w:pPr>
            <w:r w:rsidRPr="00787526">
              <w:rPr>
                <w:rFonts w:cs="Arial"/>
                <w:b/>
                <w:bCs/>
                <w:szCs w:val="24"/>
              </w:rPr>
              <w:t>Relativa</w:t>
            </w:r>
          </w:p>
        </w:tc>
      </w:tr>
      <w:tr w:rsidR="002340E3" w14:paraId="254FB841" w14:textId="77777777" w:rsidTr="00DD5855">
        <w:trPr>
          <w:jc w:val="center"/>
        </w:trPr>
        <w:tc>
          <w:tcPr>
            <w:tcW w:w="1564" w:type="dxa"/>
          </w:tcPr>
          <w:p w14:paraId="3A4FFB8E" w14:textId="77777777" w:rsidR="002340E3" w:rsidRPr="00787526" w:rsidRDefault="002340E3" w:rsidP="00DC3F33">
            <w:pPr>
              <w:ind w:firstLine="0"/>
              <w:jc w:val="center"/>
              <w:rPr>
                <w:rFonts w:cs="Arial"/>
                <w:b/>
                <w:bCs/>
                <w:szCs w:val="24"/>
              </w:rPr>
            </w:pPr>
            <w:r w:rsidRPr="00787526">
              <w:rPr>
                <w:rFonts w:cs="Arial"/>
                <w:b/>
                <w:bCs/>
                <w:szCs w:val="24"/>
              </w:rPr>
              <w:t>5</w:t>
            </w:r>
          </w:p>
        </w:tc>
        <w:tc>
          <w:tcPr>
            <w:tcW w:w="1851" w:type="dxa"/>
          </w:tcPr>
          <w:p w14:paraId="29725140" w14:textId="76F6F821" w:rsidR="002340E3" w:rsidRDefault="00EF5FFB" w:rsidP="00DC3F33">
            <w:pPr>
              <w:ind w:firstLine="0"/>
              <w:jc w:val="center"/>
              <w:rPr>
                <w:rFonts w:cs="Arial"/>
                <w:szCs w:val="24"/>
              </w:rPr>
            </w:pPr>
            <w:r>
              <w:rPr>
                <w:rFonts w:cs="Arial"/>
                <w:szCs w:val="24"/>
              </w:rPr>
              <w:t>0</w:t>
            </w:r>
          </w:p>
        </w:tc>
        <w:tc>
          <w:tcPr>
            <w:tcW w:w="1620" w:type="dxa"/>
          </w:tcPr>
          <w:p w14:paraId="21A3D5D9" w14:textId="7B9A149A" w:rsidR="002340E3" w:rsidRDefault="00EF5FFB" w:rsidP="00DC3F33">
            <w:pPr>
              <w:ind w:firstLine="0"/>
              <w:jc w:val="center"/>
              <w:rPr>
                <w:rFonts w:cs="Arial"/>
                <w:szCs w:val="24"/>
              </w:rPr>
            </w:pPr>
            <w:r>
              <w:rPr>
                <w:rFonts w:cs="Arial"/>
                <w:szCs w:val="24"/>
              </w:rPr>
              <w:t>0</w:t>
            </w:r>
            <w:r w:rsidR="00DC3F33">
              <w:rPr>
                <w:rFonts w:cs="Arial"/>
                <w:szCs w:val="24"/>
              </w:rPr>
              <w:t>%</w:t>
            </w:r>
          </w:p>
        </w:tc>
      </w:tr>
      <w:tr w:rsidR="00DC3F33" w14:paraId="07E07456" w14:textId="77777777" w:rsidTr="00DD5855">
        <w:trPr>
          <w:jc w:val="center"/>
        </w:trPr>
        <w:tc>
          <w:tcPr>
            <w:tcW w:w="1564" w:type="dxa"/>
          </w:tcPr>
          <w:p w14:paraId="7E5C67F5" w14:textId="77777777" w:rsidR="00DC3F33" w:rsidRPr="00787526" w:rsidRDefault="00DC3F33" w:rsidP="00DC3F33">
            <w:pPr>
              <w:ind w:firstLine="0"/>
              <w:jc w:val="center"/>
              <w:rPr>
                <w:rFonts w:cs="Arial"/>
                <w:b/>
                <w:bCs/>
                <w:szCs w:val="24"/>
              </w:rPr>
            </w:pPr>
            <w:r w:rsidRPr="00787526">
              <w:rPr>
                <w:rFonts w:cs="Arial"/>
                <w:b/>
                <w:bCs/>
                <w:szCs w:val="24"/>
              </w:rPr>
              <w:t>4</w:t>
            </w:r>
          </w:p>
        </w:tc>
        <w:tc>
          <w:tcPr>
            <w:tcW w:w="1851" w:type="dxa"/>
          </w:tcPr>
          <w:p w14:paraId="3A0D13BF" w14:textId="6F445F2B" w:rsidR="00DC3F33" w:rsidRDefault="00DC3F33" w:rsidP="00DC3F33">
            <w:pPr>
              <w:ind w:firstLine="0"/>
              <w:jc w:val="center"/>
              <w:rPr>
                <w:rFonts w:cs="Arial"/>
                <w:szCs w:val="24"/>
              </w:rPr>
            </w:pPr>
            <w:r>
              <w:rPr>
                <w:rFonts w:cs="Arial"/>
                <w:szCs w:val="24"/>
              </w:rPr>
              <w:t>1</w:t>
            </w:r>
          </w:p>
        </w:tc>
        <w:tc>
          <w:tcPr>
            <w:tcW w:w="1620" w:type="dxa"/>
          </w:tcPr>
          <w:p w14:paraId="22BB560A" w14:textId="28D5B361" w:rsidR="00DC3F33" w:rsidRDefault="00EF5FFB" w:rsidP="00DC3F33">
            <w:pPr>
              <w:ind w:firstLine="0"/>
              <w:jc w:val="center"/>
              <w:rPr>
                <w:rFonts w:cs="Arial"/>
                <w:szCs w:val="24"/>
              </w:rPr>
            </w:pPr>
            <w:r>
              <w:rPr>
                <w:rFonts w:cs="Arial"/>
                <w:szCs w:val="24"/>
              </w:rPr>
              <w:t>4,7</w:t>
            </w:r>
            <w:r w:rsidR="00DC3F33" w:rsidRPr="00902636">
              <w:rPr>
                <w:rFonts w:cs="Arial"/>
                <w:szCs w:val="24"/>
              </w:rPr>
              <w:t>%</w:t>
            </w:r>
          </w:p>
        </w:tc>
      </w:tr>
      <w:tr w:rsidR="00DC3F33" w14:paraId="4A97176C" w14:textId="77777777" w:rsidTr="00DD5855">
        <w:trPr>
          <w:jc w:val="center"/>
        </w:trPr>
        <w:tc>
          <w:tcPr>
            <w:tcW w:w="1564" w:type="dxa"/>
          </w:tcPr>
          <w:p w14:paraId="48DBAB48" w14:textId="77777777" w:rsidR="00DC3F33" w:rsidRPr="00787526" w:rsidRDefault="00DC3F33" w:rsidP="00DC3F33">
            <w:pPr>
              <w:ind w:firstLine="0"/>
              <w:jc w:val="center"/>
              <w:rPr>
                <w:rFonts w:cs="Arial"/>
                <w:b/>
                <w:bCs/>
                <w:szCs w:val="24"/>
              </w:rPr>
            </w:pPr>
            <w:r w:rsidRPr="00787526">
              <w:rPr>
                <w:rFonts w:cs="Arial"/>
                <w:b/>
                <w:bCs/>
                <w:szCs w:val="24"/>
              </w:rPr>
              <w:t>3</w:t>
            </w:r>
          </w:p>
        </w:tc>
        <w:tc>
          <w:tcPr>
            <w:tcW w:w="1851" w:type="dxa"/>
          </w:tcPr>
          <w:p w14:paraId="2E46D128" w14:textId="2D03D641" w:rsidR="00DC3F33" w:rsidRDefault="00DC3F33" w:rsidP="00DC3F33">
            <w:pPr>
              <w:ind w:firstLine="0"/>
              <w:jc w:val="center"/>
              <w:rPr>
                <w:rFonts w:cs="Arial"/>
                <w:szCs w:val="24"/>
              </w:rPr>
            </w:pPr>
            <w:r>
              <w:rPr>
                <w:rFonts w:cs="Arial"/>
                <w:szCs w:val="24"/>
              </w:rPr>
              <w:t>2</w:t>
            </w:r>
          </w:p>
        </w:tc>
        <w:tc>
          <w:tcPr>
            <w:tcW w:w="1620" w:type="dxa"/>
          </w:tcPr>
          <w:p w14:paraId="6DD2C9DD" w14:textId="58DF1424" w:rsidR="00DC3F33" w:rsidRDefault="00EF5FFB" w:rsidP="00DC3F33">
            <w:pPr>
              <w:ind w:firstLine="0"/>
              <w:jc w:val="center"/>
              <w:rPr>
                <w:rFonts w:cs="Arial"/>
                <w:szCs w:val="24"/>
              </w:rPr>
            </w:pPr>
            <w:r>
              <w:rPr>
                <w:rFonts w:cs="Arial"/>
                <w:szCs w:val="24"/>
              </w:rPr>
              <w:t>9,5</w:t>
            </w:r>
            <w:r w:rsidR="00DC3F33" w:rsidRPr="00902636">
              <w:rPr>
                <w:rFonts w:cs="Arial"/>
                <w:szCs w:val="24"/>
              </w:rPr>
              <w:t>%</w:t>
            </w:r>
          </w:p>
        </w:tc>
      </w:tr>
      <w:tr w:rsidR="00DC3F33" w14:paraId="1690C0C0" w14:textId="77777777" w:rsidTr="00DD5855">
        <w:trPr>
          <w:jc w:val="center"/>
        </w:trPr>
        <w:tc>
          <w:tcPr>
            <w:tcW w:w="1564" w:type="dxa"/>
          </w:tcPr>
          <w:p w14:paraId="216A790E" w14:textId="77777777" w:rsidR="00DC3F33" w:rsidRPr="00787526" w:rsidRDefault="00DC3F33" w:rsidP="00DC3F33">
            <w:pPr>
              <w:ind w:firstLine="0"/>
              <w:jc w:val="center"/>
              <w:rPr>
                <w:rFonts w:cs="Arial"/>
                <w:b/>
                <w:bCs/>
                <w:szCs w:val="24"/>
              </w:rPr>
            </w:pPr>
            <w:r w:rsidRPr="00787526">
              <w:rPr>
                <w:rFonts w:cs="Arial"/>
                <w:b/>
                <w:bCs/>
                <w:szCs w:val="24"/>
              </w:rPr>
              <w:t>2</w:t>
            </w:r>
          </w:p>
        </w:tc>
        <w:tc>
          <w:tcPr>
            <w:tcW w:w="1851" w:type="dxa"/>
          </w:tcPr>
          <w:p w14:paraId="0CB2DA5E" w14:textId="36E5259D" w:rsidR="00DC3F33" w:rsidRDefault="00DC3F33" w:rsidP="00DC3F33">
            <w:pPr>
              <w:ind w:firstLine="0"/>
              <w:jc w:val="center"/>
              <w:rPr>
                <w:rFonts w:cs="Arial"/>
                <w:szCs w:val="24"/>
              </w:rPr>
            </w:pPr>
            <w:r>
              <w:rPr>
                <w:rFonts w:cs="Arial"/>
                <w:szCs w:val="24"/>
              </w:rPr>
              <w:t>12</w:t>
            </w:r>
          </w:p>
        </w:tc>
        <w:tc>
          <w:tcPr>
            <w:tcW w:w="1620" w:type="dxa"/>
          </w:tcPr>
          <w:p w14:paraId="446FF82D" w14:textId="2E355DCF" w:rsidR="00DC3F33" w:rsidRDefault="00EF5FFB" w:rsidP="00DC3F33">
            <w:pPr>
              <w:ind w:firstLine="0"/>
              <w:jc w:val="center"/>
              <w:rPr>
                <w:rFonts w:cs="Arial"/>
                <w:szCs w:val="24"/>
              </w:rPr>
            </w:pPr>
            <w:r>
              <w:rPr>
                <w:rFonts w:cs="Arial"/>
                <w:szCs w:val="24"/>
              </w:rPr>
              <w:t>57,2</w:t>
            </w:r>
            <w:r w:rsidR="00DC3F33" w:rsidRPr="00902636">
              <w:rPr>
                <w:rFonts w:cs="Arial"/>
                <w:szCs w:val="24"/>
              </w:rPr>
              <w:t>%</w:t>
            </w:r>
          </w:p>
        </w:tc>
      </w:tr>
      <w:tr w:rsidR="00DC3F33" w14:paraId="1A316283" w14:textId="77777777" w:rsidTr="00DD5855">
        <w:trPr>
          <w:jc w:val="center"/>
        </w:trPr>
        <w:tc>
          <w:tcPr>
            <w:tcW w:w="1564" w:type="dxa"/>
          </w:tcPr>
          <w:p w14:paraId="4A3F3687" w14:textId="77777777" w:rsidR="00DC3F33" w:rsidRPr="00787526" w:rsidRDefault="00DC3F33" w:rsidP="00DC3F33">
            <w:pPr>
              <w:ind w:firstLine="0"/>
              <w:jc w:val="center"/>
              <w:rPr>
                <w:rFonts w:cs="Arial"/>
                <w:b/>
                <w:bCs/>
                <w:szCs w:val="24"/>
              </w:rPr>
            </w:pPr>
            <w:r w:rsidRPr="00787526">
              <w:rPr>
                <w:rFonts w:cs="Arial"/>
                <w:b/>
                <w:bCs/>
                <w:szCs w:val="24"/>
              </w:rPr>
              <w:t>1</w:t>
            </w:r>
          </w:p>
        </w:tc>
        <w:tc>
          <w:tcPr>
            <w:tcW w:w="1851" w:type="dxa"/>
          </w:tcPr>
          <w:p w14:paraId="761BBC65" w14:textId="0FE0C5E4" w:rsidR="00DC3F33" w:rsidRDefault="00DC3F33" w:rsidP="00DC3F33">
            <w:pPr>
              <w:ind w:firstLine="0"/>
              <w:jc w:val="center"/>
              <w:rPr>
                <w:rFonts w:cs="Arial"/>
                <w:szCs w:val="24"/>
              </w:rPr>
            </w:pPr>
            <w:r>
              <w:rPr>
                <w:rFonts w:cs="Arial"/>
                <w:szCs w:val="24"/>
              </w:rPr>
              <w:t>6</w:t>
            </w:r>
          </w:p>
        </w:tc>
        <w:tc>
          <w:tcPr>
            <w:tcW w:w="1620" w:type="dxa"/>
          </w:tcPr>
          <w:p w14:paraId="2117695A" w14:textId="37FDE693" w:rsidR="00DC3F33" w:rsidRDefault="00EF5FFB" w:rsidP="00DC3F33">
            <w:pPr>
              <w:ind w:firstLine="0"/>
              <w:jc w:val="center"/>
              <w:rPr>
                <w:rFonts w:cs="Arial"/>
                <w:szCs w:val="24"/>
              </w:rPr>
            </w:pPr>
            <w:r>
              <w:rPr>
                <w:rFonts w:cs="Arial"/>
                <w:szCs w:val="24"/>
              </w:rPr>
              <w:t>28.6</w:t>
            </w:r>
            <w:r w:rsidR="00DC3F33" w:rsidRPr="00902636">
              <w:rPr>
                <w:rFonts w:cs="Arial"/>
                <w:szCs w:val="24"/>
              </w:rPr>
              <w:t>%</w:t>
            </w:r>
          </w:p>
        </w:tc>
      </w:tr>
      <w:tr w:rsidR="00DC3F33" w14:paraId="53382B2C" w14:textId="77777777" w:rsidTr="00DD5855">
        <w:trPr>
          <w:jc w:val="center"/>
        </w:trPr>
        <w:tc>
          <w:tcPr>
            <w:tcW w:w="1564" w:type="dxa"/>
          </w:tcPr>
          <w:p w14:paraId="739CF3A2" w14:textId="77777777" w:rsidR="00DC3F33" w:rsidRPr="00787526" w:rsidRDefault="00DC3F33" w:rsidP="00DC3F33">
            <w:pPr>
              <w:ind w:firstLine="0"/>
              <w:jc w:val="center"/>
              <w:rPr>
                <w:rFonts w:cs="Arial"/>
                <w:b/>
                <w:bCs/>
                <w:szCs w:val="24"/>
              </w:rPr>
            </w:pPr>
            <w:r w:rsidRPr="00787526">
              <w:rPr>
                <w:rFonts w:cs="Arial"/>
                <w:b/>
                <w:bCs/>
                <w:szCs w:val="24"/>
              </w:rPr>
              <w:t>Total:</w:t>
            </w:r>
          </w:p>
        </w:tc>
        <w:tc>
          <w:tcPr>
            <w:tcW w:w="1851" w:type="dxa"/>
          </w:tcPr>
          <w:p w14:paraId="673B88F5" w14:textId="5269873E" w:rsidR="00DC3F33" w:rsidRDefault="00DC3F33" w:rsidP="00DC3F33">
            <w:pPr>
              <w:ind w:firstLine="0"/>
              <w:jc w:val="center"/>
              <w:rPr>
                <w:rFonts w:cs="Arial"/>
                <w:szCs w:val="24"/>
              </w:rPr>
            </w:pPr>
            <w:r>
              <w:rPr>
                <w:rFonts w:cs="Arial"/>
                <w:szCs w:val="24"/>
              </w:rPr>
              <w:t>21</w:t>
            </w:r>
          </w:p>
        </w:tc>
        <w:tc>
          <w:tcPr>
            <w:tcW w:w="1620" w:type="dxa"/>
          </w:tcPr>
          <w:p w14:paraId="720209A0" w14:textId="6DA1B25C" w:rsidR="00DC3F33" w:rsidRDefault="00DC3F33" w:rsidP="00DC3F33">
            <w:pPr>
              <w:ind w:firstLine="0"/>
              <w:jc w:val="center"/>
              <w:rPr>
                <w:rFonts w:cs="Arial"/>
                <w:szCs w:val="24"/>
              </w:rPr>
            </w:pPr>
            <w:r>
              <w:rPr>
                <w:rFonts w:cs="Arial"/>
                <w:szCs w:val="24"/>
              </w:rPr>
              <w:t>100</w:t>
            </w:r>
            <w:r w:rsidRPr="00902636">
              <w:rPr>
                <w:rFonts w:cs="Arial"/>
                <w:szCs w:val="24"/>
              </w:rPr>
              <w:t>%</w:t>
            </w:r>
          </w:p>
        </w:tc>
      </w:tr>
    </w:tbl>
    <w:p w14:paraId="32A37511" w14:textId="10112E2F" w:rsidR="004B515E" w:rsidRDefault="004B515E" w:rsidP="009576AF">
      <w:pPr>
        <w:rPr>
          <w:rFonts w:cs="Arial"/>
          <w:szCs w:val="24"/>
        </w:rPr>
      </w:pPr>
    </w:p>
    <w:p w14:paraId="7E256F60" w14:textId="531593F7" w:rsidR="002340E3" w:rsidRDefault="002340E3" w:rsidP="009576AF">
      <w:pPr>
        <w:rPr>
          <w:rFonts w:cs="Arial"/>
          <w:szCs w:val="24"/>
        </w:rPr>
      </w:pPr>
      <w:r>
        <w:rPr>
          <w:rFonts w:cs="Arial"/>
          <w:noProof/>
          <w:szCs w:val="24"/>
          <w:lang w:eastAsia="es-ES"/>
        </w:rPr>
        <w:drawing>
          <wp:inline distT="0" distB="0" distL="0" distR="0" wp14:anchorId="7DDA45FD" wp14:editId="08EA674D">
            <wp:extent cx="5400040" cy="1809887"/>
            <wp:effectExtent l="0" t="0" r="10160"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98F4D0" w14:textId="4605509C" w:rsidR="002340E3" w:rsidRDefault="002340E3" w:rsidP="002340E3">
      <w:pPr>
        <w:rPr>
          <w:rFonts w:cs="Arial"/>
          <w:szCs w:val="24"/>
        </w:rPr>
      </w:pPr>
      <w:r>
        <w:rPr>
          <w:rFonts w:cs="Arial"/>
          <w:szCs w:val="24"/>
        </w:rPr>
        <w:t>Gráfico #2</w:t>
      </w:r>
    </w:p>
    <w:p w14:paraId="225304FE" w14:textId="3C9BAF9A" w:rsidR="00E02EE0" w:rsidRDefault="00E02EE0" w:rsidP="009576AF">
      <w:pPr>
        <w:rPr>
          <w:rFonts w:cs="Arial"/>
          <w:szCs w:val="24"/>
        </w:rPr>
      </w:pPr>
      <w:r>
        <w:rPr>
          <w:rFonts w:cs="Arial"/>
          <w:szCs w:val="24"/>
        </w:rPr>
        <w:t>Análisis:</w:t>
      </w:r>
    </w:p>
    <w:p w14:paraId="68F8F202" w14:textId="6BEA0289" w:rsidR="00E02EE0" w:rsidRDefault="00387FBA" w:rsidP="009576AF">
      <w:pPr>
        <w:rPr>
          <w:rFonts w:cs="Arial"/>
          <w:szCs w:val="24"/>
        </w:rPr>
      </w:pPr>
      <w:r w:rsidRPr="00387FBA">
        <w:rPr>
          <w:rFonts w:cs="Arial"/>
          <w:szCs w:val="24"/>
          <w:lang w:val="es-VE"/>
        </w:rPr>
        <w:t>El 57,2 % de los participantes seleccionó la opción Casi nunca, seguido de un 28,6 % que indicó Nunca, mientras que un 9,5 % manifestó Algunas veces y apenas un 4,7 % señaló Casi siempre. La moda fue Casi nunca, lo que evidencia que, según la mayoría de los encuestados, el proceso actual no permite diferenciar claramente los roles de los estudiantes, tutores académicos y tutores empresariales. Esta situación genera confusión en las responsabilidades asignadas y dificulta el control del proceso de pasantías, afectando la coordinación y el cumplimiento adecuado de las funciones de cada actor involucrado.</w:t>
      </w:r>
    </w:p>
    <w:p w14:paraId="70EF13BD" w14:textId="316913DD" w:rsidR="004B515E" w:rsidRDefault="00717A33" w:rsidP="009576AF">
      <w:pPr>
        <w:rPr>
          <w:rFonts w:eastAsia="Times New Roman" w:cs="Arial"/>
          <w:szCs w:val="20"/>
          <w:lang w:eastAsia="es-ES"/>
        </w:rPr>
      </w:pPr>
      <w:r>
        <w:rPr>
          <w:rFonts w:cs="Arial"/>
          <w:szCs w:val="24"/>
        </w:rPr>
        <w:lastRenderedPageBreak/>
        <w:t>Pregunta 3:</w:t>
      </w:r>
      <w:r w:rsidRPr="00717A33">
        <w:rPr>
          <w:rFonts w:eastAsia="Times New Roman" w:cs="Arial"/>
          <w:szCs w:val="20"/>
          <w:lang w:eastAsia="es-ES"/>
        </w:rPr>
        <w:t xml:space="preserve"> </w:t>
      </w:r>
      <w:r w:rsidRPr="005B1BE5">
        <w:rPr>
          <w:rFonts w:eastAsia="Times New Roman" w:cs="Arial"/>
          <w:szCs w:val="20"/>
          <w:lang w:eastAsia="es-ES"/>
        </w:rPr>
        <w:t>¿La información relacionada con las pasantías se almacena de forma organizada y es fácil de consultar cuando se requiere?</w:t>
      </w:r>
    </w:p>
    <w:p w14:paraId="58C75C6F" w14:textId="2E131C78" w:rsidR="002340E3" w:rsidRDefault="002340E3" w:rsidP="009576AF">
      <w:pPr>
        <w:rPr>
          <w:rFonts w:eastAsia="Times New Roman" w:cs="Arial"/>
          <w:szCs w:val="20"/>
          <w:lang w:eastAsia="es-ES"/>
        </w:rPr>
      </w:pPr>
      <w:r>
        <w:rPr>
          <w:rFonts w:eastAsia="Times New Roman" w:cs="Arial"/>
          <w:szCs w:val="20"/>
          <w:lang w:eastAsia="es-ES"/>
        </w:rPr>
        <w:t>Cuadro #5</w:t>
      </w:r>
    </w:p>
    <w:tbl>
      <w:tblPr>
        <w:tblStyle w:val="Tablaconcuadrcula"/>
        <w:tblW w:w="0" w:type="auto"/>
        <w:jc w:val="center"/>
        <w:tblLook w:val="04A0" w:firstRow="1" w:lastRow="0" w:firstColumn="1" w:lastColumn="0" w:noHBand="0" w:noVBand="1"/>
      </w:tblPr>
      <w:tblGrid>
        <w:gridCol w:w="1564"/>
        <w:gridCol w:w="1851"/>
        <w:gridCol w:w="1620"/>
      </w:tblGrid>
      <w:tr w:rsidR="002340E3" w14:paraId="569E112B" w14:textId="77777777" w:rsidTr="00DD5855">
        <w:trPr>
          <w:jc w:val="center"/>
        </w:trPr>
        <w:tc>
          <w:tcPr>
            <w:tcW w:w="1564" w:type="dxa"/>
          </w:tcPr>
          <w:p w14:paraId="1FA4DC65" w14:textId="77777777" w:rsidR="002340E3" w:rsidRPr="00787526" w:rsidRDefault="002340E3" w:rsidP="00DC3F33">
            <w:pPr>
              <w:ind w:firstLine="0"/>
              <w:jc w:val="center"/>
              <w:rPr>
                <w:rFonts w:cs="Arial"/>
                <w:b/>
                <w:bCs/>
                <w:szCs w:val="24"/>
              </w:rPr>
            </w:pPr>
            <w:bookmarkStart w:id="1" w:name="_Hlk221054349"/>
            <w:r w:rsidRPr="00787526">
              <w:rPr>
                <w:rFonts w:cs="Arial"/>
                <w:b/>
                <w:bCs/>
                <w:szCs w:val="24"/>
              </w:rPr>
              <w:t>Respuestas</w:t>
            </w:r>
          </w:p>
        </w:tc>
        <w:tc>
          <w:tcPr>
            <w:tcW w:w="1851" w:type="dxa"/>
          </w:tcPr>
          <w:p w14:paraId="12A7CC96" w14:textId="23899E43" w:rsidR="002340E3" w:rsidRDefault="002340E3" w:rsidP="00DC3F33">
            <w:pPr>
              <w:ind w:firstLine="0"/>
              <w:jc w:val="center"/>
              <w:rPr>
                <w:rFonts w:cs="Arial"/>
                <w:b/>
                <w:bCs/>
                <w:szCs w:val="24"/>
              </w:rPr>
            </w:pPr>
            <w:r w:rsidRPr="00787526">
              <w:rPr>
                <w:rFonts w:cs="Arial"/>
                <w:b/>
                <w:bCs/>
                <w:szCs w:val="24"/>
              </w:rPr>
              <w:t>Frecuencia</w:t>
            </w:r>
          </w:p>
          <w:p w14:paraId="4A604B51" w14:textId="77777777" w:rsidR="002340E3" w:rsidRPr="00787526" w:rsidRDefault="002340E3" w:rsidP="00DC3F33">
            <w:pPr>
              <w:ind w:firstLine="0"/>
              <w:jc w:val="center"/>
              <w:rPr>
                <w:rFonts w:cs="Arial"/>
                <w:b/>
                <w:bCs/>
                <w:szCs w:val="24"/>
              </w:rPr>
            </w:pPr>
            <w:r w:rsidRPr="00787526">
              <w:rPr>
                <w:rFonts w:cs="Arial"/>
                <w:b/>
                <w:bCs/>
                <w:szCs w:val="24"/>
              </w:rPr>
              <w:t>Absoluta</w:t>
            </w:r>
          </w:p>
        </w:tc>
        <w:tc>
          <w:tcPr>
            <w:tcW w:w="1620" w:type="dxa"/>
          </w:tcPr>
          <w:p w14:paraId="6B363E6F" w14:textId="71892709" w:rsidR="002340E3" w:rsidRDefault="002340E3" w:rsidP="00DC3F33">
            <w:pPr>
              <w:ind w:firstLine="0"/>
              <w:jc w:val="center"/>
              <w:rPr>
                <w:rFonts w:cs="Arial"/>
                <w:b/>
                <w:bCs/>
                <w:szCs w:val="24"/>
              </w:rPr>
            </w:pPr>
            <w:r w:rsidRPr="00787526">
              <w:rPr>
                <w:rFonts w:cs="Arial"/>
                <w:b/>
                <w:bCs/>
                <w:szCs w:val="24"/>
              </w:rPr>
              <w:t>Frecuencia</w:t>
            </w:r>
          </w:p>
          <w:p w14:paraId="1B062AA1" w14:textId="77777777" w:rsidR="002340E3" w:rsidRPr="00787526" w:rsidRDefault="002340E3" w:rsidP="00DC3F33">
            <w:pPr>
              <w:ind w:firstLine="0"/>
              <w:jc w:val="center"/>
              <w:rPr>
                <w:rFonts w:cs="Arial"/>
                <w:b/>
                <w:bCs/>
                <w:szCs w:val="24"/>
              </w:rPr>
            </w:pPr>
            <w:r w:rsidRPr="00787526">
              <w:rPr>
                <w:rFonts w:cs="Arial"/>
                <w:b/>
                <w:bCs/>
                <w:szCs w:val="24"/>
              </w:rPr>
              <w:t>Relativa</w:t>
            </w:r>
          </w:p>
        </w:tc>
      </w:tr>
      <w:tr w:rsidR="002340E3" w14:paraId="2C64C6BC" w14:textId="77777777" w:rsidTr="00DD5855">
        <w:trPr>
          <w:jc w:val="center"/>
        </w:trPr>
        <w:tc>
          <w:tcPr>
            <w:tcW w:w="1564" w:type="dxa"/>
          </w:tcPr>
          <w:p w14:paraId="09057EAF" w14:textId="77777777" w:rsidR="002340E3" w:rsidRPr="00787526" w:rsidRDefault="002340E3" w:rsidP="00DC3F33">
            <w:pPr>
              <w:ind w:firstLine="0"/>
              <w:jc w:val="center"/>
              <w:rPr>
                <w:rFonts w:cs="Arial"/>
                <w:b/>
                <w:bCs/>
                <w:szCs w:val="24"/>
              </w:rPr>
            </w:pPr>
            <w:r w:rsidRPr="00787526">
              <w:rPr>
                <w:rFonts w:cs="Arial"/>
                <w:b/>
                <w:bCs/>
                <w:szCs w:val="24"/>
              </w:rPr>
              <w:t>5</w:t>
            </w:r>
          </w:p>
        </w:tc>
        <w:tc>
          <w:tcPr>
            <w:tcW w:w="1851" w:type="dxa"/>
          </w:tcPr>
          <w:p w14:paraId="32D9ADCE" w14:textId="35AB750A" w:rsidR="002340E3" w:rsidRDefault="00DC3F33" w:rsidP="00DC3F33">
            <w:pPr>
              <w:ind w:firstLine="0"/>
              <w:jc w:val="center"/>
              <w:rPr>
                <w:rFonts w:cs="Arial"/>
                <w:szCs w:val="24"/>
              </w:rPr>
            </w:pPr>
            <w:r>
              <w:rPr>
                <w:rFonts w:cs="Arial"/>
                <w:szCs w:val="24"/>
              </w:rPr>
              <w:t>0</w:t>
            </w:r>
          </w:p>
        </w:tc>
        <w:tc>
          <w:tcPr>
            <w:tcW w:w="1620" w:type="dxa"/>
          </w:tcPr>
          <w:p w14:paraId="63ED9472" w14:textId="14C2244A" w:rsidR="002340E3" w:rsidRDefault="00EF5FFB" w:rsidP="00DC3F33">
            <w:pPr>
              <w:ind w:firstLine="0"/>
              <w:jc w:val="center"/>
              <w:rPr>
                <w:rFonts w:cs="Arial"/>
                <w:szCs w:val="24"/>
              </w:rPr>
            </w:pPr>
            <w:r>
              <w:rPr>
                <w:rFonts w:cs="Arial"/>
                <w:szCs w:val="24"/>
              </w:rPr>
              <w:t>0</w:t>
            </w:r>
            <w:r w:rsidR="00DC3F33">
              <w:rPr>
                <w:rFonts w:cs="Arial"/>
                <w:szCs w:val="24"/>
              </w:rPr>
              <w:t>%</w:t>
            </w:r>
          </w:p>
        </w:tc>
      </w:tr>
      <w:tr w:rsidR="00DC3F33" w14:paraId="3EA489B4" w14:textId="77777777" w:rsidTr="00DD5855">
        <w:trPr>
          <w:jc w:val="center"/>
        </w:trPr>
        <w:tc>
          <w:tcPr>
            <w:tcW w:w="1564" w:type="dxa"/>
          </w:tcPr>
          <w:p w14:paraId="3128F4A9" w14:textId="77777777" w:rsidR="00DC3F33" w:rsidRPr="00787526" w:rsidRDefault="00DC3F33" w:rsidP="00DC3F33">
            <w:pPr>
              <w:ind w:firstLine="0"/>
              <w:jc w:val="center"/>
              <w:rPr>
                <w:rFonts w:cs="Arial"/>
                <w:b/>
                <w:bCs/>
                <w:szCs w:val="24"/>
              </w:rPr>
            </w:pPr>
            <w:r w:rsidRPr="00787526">
              <w:rPr>
                <w:rFonts w:cs="Arial"/>
                <w:b/>
                <w:bCs/>
                <w:szCs w:val="24"/>
              </w:rPr>
              <w:t>4</w:t>
            </w:r>
          </w:p>
        </w:tc>
        <w:tc>
          <w:tcPr>
            <w:tcW w:w="1851" w:type="dxa"/>
          </w:tcPr>
          <w:p w14:paraId="0B3ED37C" w14:textId="0DB5C259" w:rsidR="00DC3F33" w:rsidRDefault="00DC3F33" w:rsidP="00DC3F33">
            <w:pPr>
              <w:ind w:firstLine="0"/>
              <w:jc w:val="center"/>
              <w:rPr>
                <w:rFonts w:cs="Arial"/>
                <w:szCs w:val="24"/>
              </w:rPr>
            </w:pPr>
            <w:r>
              <w:rPr>
                <w:rFonts w:cs="Arial"/>
                <w:szCs w:val="24"/>
              </w:rPr>
              <w:t>0</w:t>
            </w:r>
          </w:p>
        </w:tc>
        <w:tc>
          <w:tcPr>
            <w:tcW w:w="1620" w:type="dxa"/>
          </w:tcPr>
          <w:p w14:paraId="0443F898" w14:textId="76040F0C" w:rsidR="00DC3F33" w:rsidRDefault="00EF5FFB" w:rsidP="00DC3F33">
            <w:pPr>
              <w:ind w:firstLine="0"/>
              <w:jc w:val="center"/>
              <w:rPr>
                <w:rFonts w:cs="Arial"/>
                <w:szCs w:val="24"/>
              </w:rPr>
            </w:pPr>
            <w:r>
              <w:rPr>
                <w:rFonts w:cs="Arial"/>
                <w:szCs w:val="24"/>
              </w:rPr>
              <w:t>0</w:t>
            </w:r>
            <w:r w:rsidR="00DC3F33" w:rsidRPr="00871875">
              <w:rPr>
                <w:rFonts w:cs="Arial"/>
                <w:szCs w:val="24"/>
              </w:rPr>
              <w:t>%</w:t>
            </w:r>
          </w:p>
        </w:tc>
      </w:tr>
      <w:tr w:rsidR="00DC3F33" w14:paraId="3F90BBBD" w14:textId="77777777" w:rsidTr="00DD5855">
        <w:trPr>
          <w:jc w:val="center"/>
        </w:trPr>
        <w:tc>
          <w:tcPr>
            <w:tcW w:w="1564" w:type="dxa"/>
          </w:tcPr>
          <w:p w14:paraId="494397DB" w14:textId="77777777" w:rsidR="00DC3F33" w:rsidRPr="00787526" w:rsidRDefault="00DC3F33" w:rsidP="00DC3F33">
            <w:pPr>
              <w:ind w:firstLine="0"/>
              <w:jc w:val="center"/>
              <w:rPr>
                <w:rFonts w:cs="Arial"/>
                <w:b/>
                <w:bCs/>
                <w:szCs w:val="24"/>
              </w:rPr>
            </w:pPr>
            <w:r w:rsidRPr="00787526">
              <w:rPr>
                <w:rFonts w:cs="Arial"/>
                <w:b/>
                <w:bCs/>
                <w:szCs w:val="24"/>
              </w:rPr>
              <w:t>3</w:t>
            </w:r>
          </w:p>
        </w:tc>
        <w:tc>
          <w:tcPr>
            <w:tcW w:w="1851" w:type="dxa"/>
          </w:tcPr>
          <w:p w14:paraId="412581C1" w14:textId="0A0375AC" w:rsidR="00DC3F33" w:rsidRDefault="00DC3F33" w:rsidP="00DC3F33">
            <w:pPr>
              <w:ind w:firstLine="0"/>
              <w:jc w:val="center"/>
              <w:rPr>
                <w:rFonts w:cs="Arial"/>
                <w:szCs w:val="24"/>
              </w:rPr>
            </w:pPr>
            <w:r>
              <w:rPr>
                <w:rFonts w:cs="Arial"/>
                <w:szCs w:val="24"/>
              </w:rPr>
              <w:t>3</w:t>
            </w:r>
          </w:p>
        </w:tc>
        <w:tc>
          <w:tcPr>
            <w:tcW w:w="1620" w:type="dxa"/>
          </w:tcPr>
          <w:p w14:paraId="56EF90BE" w14:textId="37348CA3" w:rsidR="00DC3F33" w:rsidRDefault="00EF5FFB" w:rsidP="00DC3F33">
            <w:pPr>
              <w:ind w:firstLine="0"/>
              <w:jc w:val="center"/>
              <w:rPr>
                <w:rFonts w:cs="Arial"/>
                <w:szCs w:val="24"/>
              </w:rPr>
            </w:pPr>
            <w:r>
              <w:rPr>
                <w:rFonts w:cs="Arial"/>
                <w:szCs w:val="24"/>
              </w:rPr>
              <w:t>14,4</w:t>
            </w:r>
            <w:r w:rsidR="00DC3F33" w:rsidRPr="00871875">
              <w:rPr>
                <w:rFonts w:cs="Arial"/>
                <w:szCs w:val="24"/>
              </w:rPr>
              <w:t>%</w:t>
            </w:r>
          </w:p>
        </w:tc>
      </w:tr>
      <w:tr w:rsidR="00DC3F33" w14:paraId="51A77EA1" w14:textId="77777777" w:rsidTr="00DD5855">
        <w:trPr>
          <w:jc w:val="center"/>
        </w:trPr>
        <w:tc>
          <w:tcPr>
            <w:tcW w:w="1564" w:type="dxa"/>
          </w:tcPr>
          <w:p w14:paraId="2E7F1F06" w14:textId="77777777" w:rsidR="00DC3F33" w:rsidRPr="00787526" w:rsidRDefault="00DC3F33" w:rsidP="00DC3F33">
            <w:pPr>
              <w:ind w:firstLine="0"/>
              <w:jc w:val="center"/>
              <w:rPr>
                <w:rFonts w:cs="Arial"/>
                <w:b/>
                <w:bCs/>
                <w:szCs w:val="24"/>
              </w:rPr>
            </w:pPr>
            <w:r w:rsidRPr="00787526">
              <w:rPr>
                <w:rFonts w:cs="Arial"/>
                <w:b/>
                <w:bCs/>
                <w:szCs w:val="24"/>
              </w:rPr>
              <w:t>2</w:t>
            </w:r>
          </w:p>
        </w:tc>
        <w:tc>
          <w:tcPr>
            <w:tcW w:w="1851" w:type="dxa"/>
          </w:tcPr>
          <w:p w14:paraId="5DD5E918" w14:textId="049E3A17" w:rsidR="00DC3F33" w:rsidRDefault="00DC3F33" w:rsidP="00DC3F33">
            <w:pPr>
              <w:ind w:firstLine="0"/>
              <w:jc w:val="center"/>
              <w:rPr>
                <w:rFonts w:cs="Arial"/>
                <w:szCs w:val="24"/>
              </w:rPr>
            </w:pPr>
            <w:r>
              <w:rPr>
                <w:rFonts w:cs="Arial"/>
                <w:szCs w:val="24"/>
              </w:rPr>
              <w:t>9</w:t>
            </w:r>
          </w:p>
        </w:tc>
        <w:tc>
          <w:tcPr>
            <w:tcW w:w="1620" w:type="dxa"/>
          </w:tcPr>
          <w:p w14:paraId="725C153B" w14:textId="3E90665C" w:rsidR="00DC3F33" w:rsidRDefault="00EF5FFB" w:rsidP="00DC3F33">
            <w:pPr>
              <w:ind w:firstLine="0"/>
              <w:jc w:val="center"/>
              <w:rPr>
                <w:rFonts w:cs="Arial"/>
                <w:szCs w:val="24"/>
              </w:rPr>
            </w:pPr>
            <w:r>
              <w:rPr>
                <w:rFonts w:cs="Arial"/>
                <w:szCs w:val="24"/>
              </w:rPr>
              <w:t>42.8</w:t>
            </w:r>
            <w:r w:rsidR="00DC3F33" w:rsidRPr="00871875">
              <w:rPr>
                <w:rFonts w:cs="Arial"/>
                <w:szCs w:val="24"/>
              </w:rPr>
              <w:t>%</w:t>
            </w:r>
          </w:p>
        </w:tc>
      </w:tr>
      <w:tr w:rsidR="00DC3F33" w14:paraId="6F06FE7E" w14:textId="77777777" w:rsidTr="00DD5855">
        <w:trPr>
          <w:jc w:val="center"/>
        </w:trPr>
        <w:tc>
          <w:tcPr>
            <w:tcW w:w="1564" w:type="dxa"/>
          </w:tcPr>
          <w:p w14:paraId="21B1CC9E" w14:textId="77777777" w:rsidR="00DC3F33" w:rsidRPr="00787526" w:rsidRDefault="00DC3F33" w:rsidP="00DC3F33">
            <w:pPr>
              <w:ind w:firstLine="0"/>
              <w:jc w:val="center"/>
              <w:rPr>
                <w:rFonts w:cs="Arial"/>
                <w:b/>
                <w:bCs/>
                <w:szCs w:val="24"/>
              </w:rPr>
            </w:pPr>
            <w:r w:rsidRPr="00787526">
              <w:rPr>
                <w:rFonts w:cs="Arial"/>
                <w:b/>
                <w:bCs/>
                <w:szCs w:val="24"/>
              </w:rPr>
              <w:t>1</w:t>
            </w:r>
          </w:p>
        </w:tc>
        <w:tc>
          <w:tcPr>
            <w:tcW w:w="1851" w:type="dxa"/>
          </w:tcPr>
          <w:p w14:paraId="3D0392FB" w14:textId="41C5EB27" w:rsidR="00DC3F33" w:rsidRDefault="00DC3F33" w:rsidP="00DC3F33">
            <w:pPr>
              <w:ind w:firstLine="0"/>
              <w:jc w:val="center"/>
              <w:rPr>
                <w:rFonts w:cs="Arial"/>
                <w:szCs w:val="24"/>
              </w:rPr>
            </w:pPr>
            <w:r>
              <w:rPr>
                <w:rFonts w:cs="Arial"/>
                <w:szCs w:val="24"/>
              </w:rPr>
              <w:t>9</w:t>
            </w:r>
          </w:p>
        </w:tc>
        <w:tc>
          <w:tcPr>
            <w:tcW w:w="1620" w:type="dxa"/>
          </w:tcPr>
          <w:p w14:paraId="4D2A68E5" w14:textId="6967C370" w:rsidR="00DC3F33" w:rsidRDefault="00EF5FFB" w:rsidP="00DC3F33">
            <w:pPr>
              <w:ind w:firstLine="0"/>
              <w:jc w:val="center"/>
              <w:rPr>
                <w:rFonts w:cs="Arial"/>
                <w:szCs w:val="24"/>
              </w:rPr>
            </w:pPr>
            <w:r>
              <w:rPr>
                <w:rFonts w:cs="Arial"/>
                <w:szCs w:val="24"/>
              </w:rPr>
              <w:t>42.8</w:t>
            </w:r>
            <w:r w:rsidR="00DC3F33" w:rsidRPr="00871875">
              <w:rPr>
                <w:rFonts w:cs="Arial"/>
                <w:szCs w:val="24"/>
              </w:rPr>
              <w:t>%</w:t>
            </w:r>
          </w:p>
        </w:tc>
      </w:tr>
      <w:tr w:rsidR="00DC3F33" w14:paraId="1A32F173" w14:textId="77777777" w:rsidTr="00DD5855">
        <w:trPr>
          <w:jc w:val="center"/>
        </w:trPr>
        <w:tc>
          <w:tcPr>
            <w:tcW w:w="1564" w:type="dxa"/>
          </w:tcPr>
          <w:p w14:paraId="7A5E17CA" w14:textId="77777777" w:rsidR="00DC3F33" w:rsidRPr="00787526" w:rsidRDefault="00DC3F33" w:rsidP="00DC3F33">
            <w:pPr>
              <w:ind w:firstLine="0"/>
              <w:jc w:val="center"/>
              <w:rPr>
                <w:rFonts w:cs="Arial"/>
                <w:b/>
                <w:bCs/>
                <w:szCs w:val="24"/>
              </w:rPr>
            </w:pPr>
            <w:r w:rsidRPr="00787526">
              <w:rPr>
                <w:rFonts w:cs="Arial"/>
                <w:b/>
                <w:bCs/>
                <w:szCs w:val="24"/>
              </w:rPr>
              <w:t>Total:</w:t>
            </w:r>
          </w:p>
        </w:tc>
        <w:tc>
          <w:tcPr>
            <w:tcW w:w="1851" w:type="dxa"/>
          </w:tcPr>
          <w:p w14:paraId="06C38F81" w14:textId="4C0EEF18" w:rsidR="00DC3F33" w:rsidRDefault="00DC3F33" w:rsidP="00DC3F33">
            <w:pPr>
              <w:ind w:firstLine="0"/>
              <w:jc w:val="center"/>
              <w:rPr>
                <w:rFonts w:cs="Arial"/>
                <w:szCs w:val="24"/>
              </w:rPr>
            </w:pPr>
            <w:r>
              <w:rPr>
                <w:rFonts w:cs="Arial"/>
                <w:szCs w:val="24"/>
              </w:rPr>
              <w:t>21</w:t>
            </w:r>
          </w:p>
        </w:tc>
        <w:tc>
          <w:tcPr>
            <w:tcW w:w="1620" w:type="dxa"/>
          </w:tcPr>
          <w:p w14:paraId="176509BA" w14:textId="424B8521" w:rsidR="00DC3F33" w:rsidRDefault="008808F6" w:rsidP="00DC3F33">
            <w:pPr>
              <w:ind w:firstLine="0"/>
              <w:jc w:val="center"/>
              <w:rPr>
                <w:rFonts w:cs="Arial"/>
                <w:szCs w:val="24"/>
              </w:rPr>
            </w:pPr>
            <w:r>
              <w:rPr>
                <w:rFonts w:cs="Arial"/>
                <w:szCs w:val="24"/>
              </w:rPr>
              <w:t>100</w:t>
            </w:r>
            <w:r w:rsidR="00DC3F33" w:rsidRPr="00871875">
              <w:rPr>
                <w:rFonts w:cs="Arial"/>
                <w:szCs w:val="24"/>
              </w:rPr>
              <w:t>%</w:t>
            </w:r>
          </w:p>
        </w:tc>
      </w:tr>
      <w:bookmarkEnd w:id="1"/>
    </w:tbl>
    <w:p w14:paraId="5F66BA7D" w14:textId="0A6B1642" w:rsidR="00717A33" w:rsidRDefault="00717A33" w:rsidP="009576AF">
      <w:pPr>
        <w:rPr>
          <w:rFonts w:cs="Arial"/>
          <w:szCs w:val="24"/>
        </w:rPr>
      </w:pPr>
    </w:p>
    <w:p w14:paraId="49418F28" w14:textId="731DDFAC" w:rsidR="002340E3" w:rsidRDefault="002340E3" w:rsidP="009576AF">
      <w:pPr>
        <w:rPr>
          <w:rFonts w:cs="Arial"/>
          <w:szCs w:val="24"/>
        </w:rPr>
      </w:pPr>
      <w:r>
        <w:rPr>
          <w:rFonts w:cs="Arial"/>
          <w:noProof/>
          <w:szCs w:val="24"/>
          <w:lang w:eastAsia="es-ES"/>
        </w:rPr>
        <w:drawing>
          <wp:inline distT="0" distB="0" distL="0" distR="0" wp14:anchorId="5C1ACA23" wp14:editId="60B10D58">
            <wp:extent cx="5400040" cy="1809750"/>
            <wp:effectExtent l="0" t="0" r="10160"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71E0331" w14:textId="2BD76036" w:rsidR="002340E3" w:rsidRDefault="002340E3" w:rsidP="009576AF">
      <w:pPr>
        <w:rPr>
          <w:rFonts w:cs="Arial"/>
          <w:szCs w:val="24"/>
        </w:rPr>
      </w:pPr>
      <w:r>
        <w:rPr>
          <w:rFonts w:cs="Arial"/>
          <w:szCs w:val="24"/>
        </w:rPr>
        <w:t>Gráfico #3</w:t>
      </w:r>
    </w:p>
    <w:p w14:paraId="7F9E242F" w14:textId="3BAFB372" w:rsidR="002340E3" w:rsidRDefault="00E02EE0" w:rsidP="009576AF">
      <w:pPr>
        <w:rPr>
          <w:rFonts w:cs="Arial"/>
          <w:szCs w:val="24"/>
        </w:rPr>
      </w:pPr>
      <w:r>
        <w:rPr>
          <w:rFonts w:cs="Arial"/>
          <w:szCs w:val="24"/>
        </w:rPr>
        <w:t>Análisis</w:t>
      </w:r>
    </w:p>
    <w:p w14:paraId="60D4067F" w14:textId="7E1E89E6" w:rsidR="00E02EE0" w:rsidRDefault="00387FBA" w:rsidP="00E02EE0">
      <w:pPr>
        <w:rPr>
          <w:rFonts w:cs="Arial"/>
          <w:szCs w:val="24"/>
          <w:lang w:val="es-VE"/>
        </w:rPr>
      </w:pPr>
      <w:r w:rsidRPr="00387FBA">
        <w:rPr>
          <w:rFonts w:cs="Arial"/>
          <w:szCs w:val="24"/>
          <w:lang w:val="es-VE"/>
        </w:rPr>
        <w:t>Los datos obtenidos muestran que un 42,8 % de los encuestados indicó Casi nunca y otro 42,8 % manifestó Nunca, mientras que solo un 14,4 % respondió Algunas veces, sin registrarse respuestas en las opciones superiores. La moda se presentó de forma compartida entre Casi nunca y Nunca, lo que refleja una marcada deficiencia en la organización y accesibilidad de la información relacionada con las pasantías. Este resultado evidencia problemas en el resguardo y consulta de los datos, lo cual dificulta la toma de decisiones oportunas y afecta la continuidad administrativa del proceso académico.</w:t>
      </w:r>
    </w:p>
    <w:p w14:paraId="749D2BF8" w14:textId="4CACCD31" w:rsidR="00387FBA" w:rsidRDefault="00387FBA" w:rsidP="00E02EE0">
      <w:pPr>
        <w:rPr>
          <w:rFonts w:cs="Arial"/>
          <w:szCs w:val="24"/>
          <w:lang w:val="es-VE"/>
        </w:rPr>
      </w:pPr>
    </w:p>
    <w:p w14:paraId="72BB203E" w14:textId="27D7F6C0" w:rsidR="004B515E" w:rsidRDefault="00DC3F33" w:rsidP="009576AF">
      <w:pPr>
        <w:rPr>
          <w:rFonts w:eastAsia="Times New Roman" w:cs="Arial"/>
          <w:szCs w:val="20"/>
          <w:lang w:eastAsia="es-ES"/>
        </w:rPr>
      </w:pPr>
      <w:r>
        <w:rPr>
          <w:rFonts w:cs="Arial"/>
          <w:szCs w:val="24"/>
        </w:rPr>
        <w:lastRenderedPageBreak/>
        <w:t>P</w:t>
      </w:r>
      <w:r w:rsidR="00717A33">
        <w:rPr>
          <w:rFonts w:cs="Arial"/>
          <w:szCs w:val="24"/>
        </w:rPr>
        <w:t>regunta 4:</w:t>
      </w:r>
      <w:r w:rsidR="00717A33" w:rsidRPr="00717A33">
        <w:rPr>
          <w:rFonts w:eastAsia="Times New Roman" w:cs="Arial"/>
          <w:szCs w:val="20"/>
          <w:lang w:eastAsia="es-ES"/>
        </w:rPr>
        <w:t xml:space="preserve"> </w:t>
      </w:r>
      <w:r w:rsidR="00717A33" w:rsidRPr="005B1BE5">
        <w:rPr>
          <w:rFonts w:eastAsia="Times New Roman" w:cs="Arial"/>
          <w:szCs w:val="20"/>
          <w:lang w:eastAsia="es-ES"/>
        </w:rPr>
        <w:t>¿Las actividades administrativas del proceso de pasantías se realizan de manera automatizada, reduciendo el trabajo manual?</w:t>
      </w:r>
    </w:p>
    <w:p w14:paraId="331ACDD6" w14:textId="45877BC7" w:rsidR="002340E3" w:rsidRPr="002340E3" w:rsidRDefault="002340E3" w:rsidP="009576AF">
      <w:pPr>
        <w:rPr>
          <w:rFonts w:eastAsia="Times New Roman" w:cs="Arial"/>
          <w:szCs w:val="20"/>
          <w:lang w:eastAsia="es-ES"/>
        </w:rPr>
      </w:pPr>
      <w:r>
        <w:rPr>
          <w:rFonts w:eastAsia="Times New Roman" w:cs="Arial"/>
          <w:szCs w:val="20"/>
          <w:lang w:eastAsia="es-ES"/>
        </w:rPr>
        <w:t>Cuadro #6</w:t>
      </w:r>
    </w:p>
    <w:tbl>
      <w:tblPr>
        <w:tblStyle w:val="Tablaconcuadrcula"/>
        <w:tblW w:w="0" w:type="auto"/>
        <w:jc w:val="center"/>
        <w:tblLook w:val="04A0" w:firstRow="1" w:lastRow="0" w:firstColumn="1" w:lastColumn="0" w:noHBand="0" w:noVBand="1"/>
      </w:tblPr>
      <w:tblGrid>
        <w:gridCol w:w="1564"/>
        <w:gridCol w:w="1851"/>
        <w:gridCol w:w="1620"/>
      </w:tblGrid>
      <w:tr w:rsidR="002340E3" w14:paraId="75268959" w14:textId="77777777" w:rsidTr="00DD5855">
        <w:trPr>
          <w:jc w:val="center"/>
        </w:trPr>
        <w:tc>
          <w:tcPr>
            <w:tcW w:w="1564" w:type="dxa"/>
          </w:tcPr>
          <w:p w14:paraId="05088E10" w14:textId="77777777" w:rsidR="002340E3" w:rsidRPr="00787526" w:rsidRDefault="002340E3" w:rsidP="00DC3F33">
            <w:pPr>
              <w:ind w:firstLine="0"/>
              <w:jc w:val="center"/>
              <w:rPr>
                <w:rFonts w:cs="Arial"/>
                <w:b/>
                <w:bCs/>
                <w:szCs w:val="24"/>
              </w:rPr>
            </w:pPr>
            <w:r w:rsidRPr="00787526">
              <w:rPr>
                <w:rFonts w:cs="Arial"/>
                <w:b/>
                <w:bCs/>
                <w:szCs w:val="24"/>
              </w:rPr>
              <w:t>Respuestas</w:t>
            </w:r>
          </w:p>
        </w:tc>
        <w:tc>
          <w:tcPr>
            <w:tcW w:w="1851" w:type="dxa"/>
          </w:tcPr>
          <w:p w14:paraId="343EAC4B" w14:textId="2321E251" w:rsidR="002340E3" w:rsidRDefault="002340E3" w:rsidP="00DC3F33">
            <w:pPr>
              <w:ind w:firstLine="0"/>
              <w:jc w:val="center"/>
              <w:rPr>
                <w:rFonts w:cs="Arial"/>
                <w:b/>
                <w:bCs/>
                <w:szCs w:val="24"/>
              </w:rPr>
            </w:pPr>
            <w:r w:rsidRPr="00787526">
              <w:rPr>
                <w:rFonts w:cs="Arial"/>
                <w:b/>
                <w:bCs/>
                <w:szCs w:val="24"/>
              </w:rPr>
              <w:t>Frecuencia</w:t>
            </w:r>
          </w:p>
          <w:p w14:paraId="636480BA" w14:textId="77777777" w:rsidR="002340E3" w:rsidRPr="00787526" w:rsidRDefault="002340E3" w:rsidP="00DC3F33">
            <w:pPr>
              <w:ind w:firstLine="0"/>
              <w:jc w:val="center"/>
              <w:rPr>
                <w:rFonts w:cs="Arial"/>
                <w:b/>
                <w:bCs/>
                <w:szCs w:val="24"/>
              </w:rPr>
            </w:pPr>
            <w:r w:rsidRPr="00787526">
              <w:rPr>
                <w:rFonts w:cs="Arial"/>
                <w:b/>
                <w:bCs/>
                <w:szCs w:val="24"/>
              </w:rPr>
              <w:t>Absoluta</w:t>
            </w:r>
          </w:p>
        </w:tc>
        <w:tc>
          <w:tcPr>
            <w:tcW w:w="1620" w:type="dxa"/>
          </w:tcPr>
          <w:p w14:paraId="21AB445A" w14:textId="65F40A9A" w:rsidR="002340E3" w:rsidRDefault="002340E3" w:rsidP="00DC3F33">
            <w:pPr>
              <w:ind w:firstLine="0"/>
              <w:jc w:val="center"/>
              <w:rPr>
                <w:rFonts w:cs="Arial"/>
                <w:b/>
                <w:bCs/>
                <w:szCs w:val="24"/>
              </w:rPr>
            </w:pPr>
            <w:r w:rsidRPr="00787526">
              <w:rPr>
                <w:rFonts w:cs="Arial"/>
                <w:b/>
                <w:bCs/>
                <w:szCs w:val="24"/>
              </w:rPr>
              <w:t>Frecuencia</w:t>
            </w:r>
          </w:p>
          <w:p w14:paraId="4269EFEF" w14:textId="77777777" w:rsidR="002340E3" w:rsidRPr="00787526" w:rsidRDefault="002340E3" w:rsidP="00DC3F33">
            <w:pPr>
              <w:ind w:firstLine="0"/>
              <w:jc w:val="center"/>
              <w:rPr>
                <w:rFonts w:cs="Arial"/>
                <w:b/>
                <w:bCs/>
                <w:szCs w:val="24"/>
              </w:rPr>
            </w:pPr>
            <w:r w:rsidRPr="00787526">
              <w:rPr>
                <w:rFonts w:cs="Arial"/>
                <w:b/>
                <w:bCs/>
                <w:szCs w:val="24"/>
              </w:rPr>
              <w:t>Relativa</w:t>
            </w:r>
          </w:p>
        </w:tc>
      </w:tr>
      <w:tr w:rsidR="002340E3" w14:paraId="22205DD6" w14:textId="77777777" w:rsidTr="00DD5855">
        <w:trPr>
          <w:jc w:val="center"/>
        </w:trPr>
        <w:tc>
          <w:tcPr>
            <w:tcW w:w="1564" w:type="dxa"/>
          </w:tcPr>
          <w:p w14:paraId="62702041" w14:textId="77777777" w:rsidR="002340E3" w:rsidRPr="00787526" w:rsidRDefault="002340E3" w:rsidP="00DC3F33">
            <w:pPr>
              <w:ind w:firstLine="0"/>
              <w:jc w:val="center"/>
              <w:rPr>
                <w:rFonts w:cs="Arial"/>
                <w:b/>
                <w:bCs/>
                <w:szCs w:val="24"/>
              </w:rPr>
            </w:pPr>
            <w:r w:rsidRPr="00787526">
              <w:rPr>
                <w:rFonts w:cs="Arial"/>
                <w:b/>
                <w:bCs/>
                <w:szCs w:val="24"/>
              </w:rPr>
              <w:t>5</w:t>
            </w:r>
          </w:p>
        </w:tc>
        <w:tc>
          <w:tcPr>
            <w:tcW w:w="1851" w:type="dxa"/>
          </w:tcPr>
          <w:p w14:paraId="02924073" w14:textId="23C63A75" w:rsidR="002340E3" w:rsidRDefault="00DC3F33" w:rsidP="00DC3F33">
            <w:pPr>
              <w:ind w:firstLine="0"/>
              <w:jc w:val="center"/>
              <w:rPr>
                <w:rFonts w:cs="Arial"/>
                <w:szCs w:val="24"/>
              </w:rPr>
            </w:pPr>
            <w:r>
              <w:rPr>
                <w:rFonts w:cs="Arial"/>
                <w:szCs w:val="24"/>
              </w:rPr>
              <w:t>0</w:t>
            </w:r>
          </w:p>
        </w:tc>
        <w:tc>
          <w:tcPr>
            <w:tcW w:w="1620" w:type="dxa"/>
          </w:tcPr>
          <w:p w14:paraId="3FBF1F4B" w14:textId="7099E48E" w:rsidR="002340E3" w:rsidRDefault="00EF5FFB" w:rsidP="00DC3F33">
            <w:pPr>
              <w:ind w:firstLine="0"/>
              <w:jc w:val="center"/>
              <w:rPr>
                <w:rFonts w:cs="Arial"/>
                <w:szCs w:val="24"/>
              </w:rPr>
            </w:pPr>
            <w:r>
              <w:rPr>
                <w:rFonts w:cs="Arial"/>
                <w:szCs w:val="24"/>
              </w:rPr>
              <w:t>0</w:t>
            </w:r>
            <w:r w:rsidR="00DC3F33">
              <w:rPr>
                <w:rFonts w:cs="Arial"/>
                <w:szCs w:val="24"/>
              </w:rPr>
              <w:t>%</w:t>
            </w:r>
          </w:p>
        </w:tc>
      </w:tr>
      <w:tr w:rsidR="00DC3F33" w14:paraId="1EAAF35C" w14:textId="77777777" w:rsidTr="00DD5855">
        <w:trPr>
          <w:jc w:val="center"/>
        </w:trPr>
        <w:tc>
          <w:tcPr>
            <w:tcW w:w="1564" w:type="dxa"/>
          </w:tcPr>
          <w:p w14:paraId="4EBCA033" w14:textId="77777777" w:rsidR="00DC3F33" w:rsidRPr="00787526" w:rsidRDefault="00DC3F33" w:rsidP="00DC3F33">
            <w:pPr>
              <w:ind w:firstLine="0"/>
              <w:jc w:val="center"/>
              <w:rPr>
                <w:rFonts w:cs="Arial"/>
                <w:b/>
                <w:bCs/>
                <w:szCs w:val="24"/>
              </w:rPr>
            </w:pPr>
            <w:r w:rsidRPr="00787526">
              <w:rPr>
                <w:rFonts w:cs="Arial"/>
                <w:b/>
                <w:bCs/>
                <w:szCs w:val="24"/>
              </w:rPr>
              <w:t>4</w:t>
            </w:r>
          </w:p>
        </w:tc>
        <w:tc>
          <w:tcPr>
            <w:tcW w:w="1851" w:type="dxa"/>
          </w:tcPr>
          <w:p w14:paraId="355AACFA" w14:textId="06BD72A0" w:rsidR="00DC3F33" w:rsidRDefault="00DC3F33" w:rsidP="00DC3F33">
            <w:pPr>
              <w:ind w:firstLine="0"/>
              <w:jc w:val="center"/>
              <w:rPr>
                <w:rFonts w:cs="Arial"/>
                <w:szCs w:val="24"/>
              </w:rPr>
            </w:pPr>
            <w:r>
              <w:rPr>
                <w:rFonts w:cs="Arial"/>
                <w:szCs w:val="24"/>
              </w:rPr>
              <w:t>0</w:t>
            </w:r>
          </w:p>
        </w:tc>
        <w:tc>
          <w:tcPr>
            <w:tcW w:w="1620" w:type="dxa"/>
          </w:tcPr>
          <w:p w14:paraId="72AAD499" w14:textId="5AE21FFC" w:rsidR="00DC3F33" w:rsidRDefault="00EF5FFB" w:rsidP="00DC3F33">
            <w:pPr>
              <w:ind w:firstLine="0"/>
              <w:jc w:val="center"/>
              <w:rPr>
                <w:rFonts w:cs="Arial"/>
                <w:szCs w:val="24"/>
              </w:rPr>
            </w:pPr>
            <w:r>
              <w:rPr>
                <w:rFonts w:cs="Arial"/>
                <w:szCs w:val="24"/>
              </w:rPr>
              <w:t>0</w:t>
            </w:r>
            <w:r w:rsidR="00DC3F33" w:rsidRPr="00C512C2">
              <w:rPr>
                <w:rFonts w:cs="Arial"/>
                <w:szCs w:val="24"/>
              </w:rPr>
              <w:t>%</w:t>
            </w:r>
          </w:p>
        </w:tc>
      </w:tr>
      <w:tr w:rsidR="00DC3F33" w14:paraId="71FD3D9E" w14:textId="77777777" w:rsidTr="00DD5855">
        <w:trPr>
          <w:jc w:val="center"/>
        </w:trPr>
        <w:tc>
          <w:tcPr>
            <w:tcW w:w="1564" w:type="dxa"/>
          </w:tcPr>
          <w:p w14:paraId="1F46DAFA" w14:textId="77777777" w:rsidR="00DC3F33" w:rsidRPr="00787526" w:rsidRDefault="00DC3F33" w:rsidP="00DC3F33">
            <w:pPr>
              <w:ind w:firstLine="0"/>
              <w:jc w:val="center"/>
              <w:rPr>
                <w:rFonts w:cs="Arial"/>
                <w:b/>
                <w:bCs/>
                <w:szCs w:val="24"/>
              </w:rPr>
            </w:pPr>
            <w:r w:rsidRPr="00787526">
              <w:rPr>
                <w:rFonts w:cs="Arial"/>
                <w:b/>
                <w:bCs/>
                <w:szCs w:val="24"/>
              </w:rPr>
              <w:t>3</w:t>
            </w:r>
          </w:p>
        </w:tc>
        <w:tc>
          <w:tcPr>
            <w:tcW w:w="1851" w:type="dxa"/>
          </w:tcPr>
          <w:p w14:paraId="7C4B7864" w14:textId="2CE3089E" w:rsidR="00DC3F33" w:rsidRDefault="00DC3F33" w:rsidP="00DC3F33">
            <w:pPr>
              <w:ind w:firstLine="0"/>
              <w:jc w:val="center"/>
              <w:rPr>
                <w:rFonts w:cs="Arial"/>
                <w:szCs w:val="24"/>
              </w:rPr>
            </w:pPr>
            <w:r>
              <w:rPr>
                <w:rFonts w:cs="Arial"/>
                <w:szCs w:val="24"/>
              </w:rPr>
              <w:t>1</w:t>
            </w:r>
          </w:p>
        </w:tc>
        <w:tc>
          <w:tcPr>
            <w:tcW w:w="1620" w:type="dxa"/>
          </w:tcPr>
          <w:p w14:paraId="765690C8" w14:textId="48C38BCA" w:rsidR="00DC3F33" w:rsidRDefault="00EF5FFB" w:rsidP="00DC3F33">
            <w:pPr>
              <w:ind w:firstLine="0"/>
              <w:jc w:val="center"/>
              <w:rPr>
                <w:rFonts w:cs="Arial"/>
                <w:szCs w:val="24"/>
              </w:rPr>
            </w:pPr>
            <w:r>
              <w:rPr>
                <w:rFonts w:cs="Arial"/>
                <w:szCs w:val="24"/>
              </w:rPr>
              <w:t>4,7</w:t>
            </w:r>
            <w:r w:rsidR="00DC3F33" w:rsidRPr="00C512C2">
              <w:rPr>
                <w:rFonts w:cs="Arial"/>
                <w:szCs w:val="24"/>
              </w:rPr>
              <w:t>%</w:t>
            </w:r>
          </w:p>
        </w:tc>
      </w:tr>
      <w:tr w:rsidR="00DC3F33" w14:paraId="5141D70D" w14:textId="77777777" w:rsidTr="00DD5855">
        <w:trPr>
          <w:jc w:val="center"/>
        </w:trPr>
        <w:tc>
          <w:tcPr>
            <w:tcW w:w="1564" w:type="dxa"/>
          </w:tcPr>
          <w:p w14:paraId="1B31C512" w14:textId="77777777" w:rsidR="00DC3F33" w:rsidRPr="00787526" w:rsidRDefault="00DC3F33" w:rsidP="00DC3F33">
            <w:pPr>
              <w:ind w:firstLine="0"/>
              <w:jc w:val="center"/>
              <w:rPr>
                <w:rFonts w:cs="Arial"/>
                <w:b/>
                <w:bCs/>
                <w:szCs w:val="24"/>
              </w:rPr>
            </w:pPr>
            <w:r w:rsidRPr="00787526">
              <w:rPr>
                <w:rFonts w:cs="Arial"/>
                <w:b/>
                <w:bCs/>
                <w:szCs w:val="24"/>
              </w:rPr>
              <w:t>2</w:t>
            </w:r>
          </w:p>
        </w:tc>
        <w:tc>
          <w:tcPr>
            <w:tcW w:w="1851" w:type="dxa"/>
          </w:tcPr>
          <w:p w14:paraId="5F6201F4" w14:textId="45B5A149" w:rsidR="00DC3F33" w:rsidRDefault="00DC3F33" w:rsidP="00DC3F33">
            <w:pPr>
              <w:ind w:firstLine="0"/>
              <w:jc w:val="center"/>
              <w:rPr>
                <w:rFonts w:cs="Arial"/>
                <w:szCs w:val="24"/>
              </w:rPr>
            </w:pPr>
            <w:r>
              <w:rPr>
                <w:rFonts w:cs="Arial"/>
                <w:szCs w:val="24"/>
              </w:rPr>
              <w:t>8</w:t>
            </w:r>
          </w:p>
        </w:tc>
        <w:tc>
          <w:tcPr>
            <w:tcW w:w="1620" w:type="dxa"/>
          </w:tcPr>
          <w:p w14:paraId="4DF1D33E" w14:textId="3DDEAF07" w:rsidR="00DC3F33" w:rsidRDefault="00EF5FFB" w:rsidP="00DC3F33">
            <w:pPr>
              <w:ind w:firstLine="0"/>
              <w:jc w:val="center"/>
              <w:rPr>
                <w:rFonts w:cs="Arial"/>
                <w:szCs w:val="24"/>
              </w:rPr>
            </w:pPr>
            <w:r>
              <w:rPr>
                <w:rFonts w:cs="Arial"/>
                <w:szCs w:val="24"/>
              </w:rPr>
              <w:t>38,1</w:t>
            </w:r>
            <w:r w:rsidR="00DC3F33" w:rsidRPr="00C512C2">
              <w:rPr>
                <w:rFonts w:cs="Arial"/>
                <w:szCs w:val="24"/>
              </w:rPr>
              <w:t>%</w:t>
            </w:r>
          </w:p>
        </w:tc>
      </w:tr>
      <w:tr w:rsidR="00DC3F33" w14:paraId="4C00FE30" w14:textId="77777777" w:rsidTr="00DD5855">
        <w:trPr>
          <w:jc w:val="center"/>
        </w:trPr>
        <w:tc>
          <w:tcPr>
            <w:tcW w:w="1564" w:type="dxa"/>
          </w:tcPr>
          <w:p w14:paraId="65E3EC48" w14:textId="77777777" w:rsidR="00DC3F33" w:rsidRPr="00787526" w:rsidRDefault="00DC3F33" w:rsidP="00DC3F33">
            <w:pPr>
              <w:ind w:firstLine="0"/>
              <w:jc w:val="center"/>
              <w:rPr>
                <w:rFonts w:cs="Arial"/>
                <w:b/>
                <w:bCs/>
                <w:szCs w:val="24"/>
              </w:rPr>
            </w:pPr>
            <w:r w:rsidRPr="00787526">
              <w:rPr>
                <w:rFonts w:cs="Arial"/>
                <w:b/>
                <w:bCs/>
                <w:szCs w:val="24"/>
              </w:rPr>
              <w:t>1</w:t>
            </w:r>
          </w:p>
        </w:tc>
        <w:tc>
          <w:tcPr>
            <w:tcW w:w="1851" w:type="dxa"/>
          </w:tcPr>
          <w:p w14:paraId="73EC68D5" w14:textId="16BD04B7" w:rsidR="00DC3F33" w:rsidRDefault="00DC3F33" w:rsidP="00DC3F33">
            <w:pPr>
              <w:ind w:firstLine="0"/>
              <w:jc w:val="center"/>
              <w:rPr>
                <w:rFonts w:cs="Arial"/>
                <w:szCs w:val="24"/>
              </w:rPr>
            </w:pPr>
            <w:r>
              <w:rPr>
                <w:rFonts w:cs="Arial"/>
                <w:szCs w:val="24"/>
              </w:rPr>
              <w:t>12</w:t>
            </w:r>
          </w:p>
        </w:tc>
        <w:tc>
          <w:tcPr>
            <w:tcW w:w="1620" w:type="dxa"/>
          </w:tcPr>
          <w:p w14:paraId="4F7EBC0C" w14:textId="4348D072" w:rsidR="00DC3F33" w:rsidRDefault="00EF5FFB" w:rsidP="00DC3F33">
            <w:pPr>
              <w:ind w:firstLine="0"/>
              <w:jc w:val="center"/>
              <w:rPr>
                <w:rFonts w:cs="Arial"/>
                <w:szCs w:val="24"/>
              </w:rPr>
            </w:pPr>
            <w:r>
              <w:rPr>
                <w:rFonts w:cs="Arial"/>
                <w:szCs w:val="24"/>
              </w:rPr>
              <w:t>57,2</w:t>
            </w:r>
            <w:r w:rsidR="00DC3F33" w:rsidRPr="00C512C2">
              <w:rPr>
                <w:rFonts w:cs="Arial"/>
                <w:szCs w:val="24"/>
              </w:rPr>
              <w:t>%</w:t>
            </w:r>
          </w:p>
        </w:tc>
      </w:tr>
      <w:tr w:rsidR="00DC3F33" w14:paraId="5AF32A5F" w14:textId="77777777" w:rsidTr="00DD5855">
        <w:trPr>
          <w:jc w:val="center"/>
        </w:trPr>
        <w:tc>
          <w:tcPr>
            <w:tcW w:w="1564" w:type="dxa"/>
          </w:tcPr>
          <w:p w14:paraId="5D244B81" w14:textId="77777777" w:rsidR="00DC3F33" w:rsidRPr="00787526" w:rsidRDefault="00DC3F33" w:rsidP="00DC3F33">
            <w:pPr>
              <w:ind w:firstLine="0"/>
              <w:jc w:val="center"/>
              <w:rPr>
                <w:rFonts w:cs="Arial"/>
                <w:b/>
                <w:bCs/>
                <w:szCs w:val="24"/>
              </w:rPr>
            </w:pPr>
            <w:r w:rsidRPr="00787526">
              <w:rPr>
                <w:rFonts w:cs="Arial"/>
                <w:b/>
                <w:bCs/>
                <w:szCs w:val="24"/>
              </w:rPr>
              <w:t>Total:</w:t>
            </w:r>
          </w:p>
        </w:tc>
        <w:tc>
          <w:tcPr>
            <w:tcW w:w="1851" w:type="dxa"/>
          </w:tcPr>
          <w:p w14:paraId="54718C6C" w14:textId="41A94155" w:rsidR="00DC3F33" w:rsidRDefault="00DC3F33" w:rsidP="00DC3F33">
            <w:pPr>
              <w:ind w:firstLine="0"/>
              <w:jc w:val="center"/>
              <w:rPr>
                <w:rFonts w:cs="Arial"/>
                <w:szCs w:val="24"/>
              </w:rPr>
            </w:pPr>
            <w:r>
              <w:rPr>
                <w:rFonts w:cs="Arial"/>
                <w:szCs w:val="24"/>
              </w:rPr>
              <w:t>21</w:t>
            </w:r>
          </w:p>
        </w:tc>
        <w:tc>
          <w:tcPr>
            <w:tcW w:w="1620" w:type="dxa"/>
          </w:tcPr>
          <w:p w14:paraId="2324EF0A" w14:textId="3F3B0FDF" w:rsidR="00DC3F33" w:rsidRDefault="00EF5FFB" w:rsidP="00DC3F33">
            <w:pPr>
              <w:ind w:firstLine="0"/>
              <w:jc w:val="center"/>
              <w:rPr>
                <w:rFonts w:cs="Arial"/>
                <w:szCs w:val="24"/>
              </w:rPr>
            </w:pPr>
            <w:r>
              <w:rPr>
                <w:rFonts w:cs="Arial"/>
                <w:szCs w:val="24"/>
              </w:rPr>
              <w:t>100</w:t>
            </w:r>
            <w:r w:rsidR="00DC3F33" w:rsidRPr="00C512C2">
              <w:rPr>
                <w:rFonts w:cs="Arial"/>
                <w:szCs w:val="24"/>
              </w:rPr>
              <w:t>%</w:t>
            </w:r>
          </w:p>
        </w:tc>
      </w:tr>
    </w:tbl>
    <w:p w14:paraId="62A4AD1E" w14:textId="1FC3469D" w:rsidR="00717A33" w:rsidRDefault="00717A33" w:rsidP="009576AF">
      <w:pPr>
        <w:rPr>
          <w:rFonts w:cs="Arial"/>
          <w:szCs w:val="24"/>
        </w:rPr>
      </w:pPr>
    </w:p>
    <w:p w14:paraId="2178C210" w14:textId="0FE32809" w:rsidR="00637479" w:rsidRDefault="00637479" w:rsidP="009576AF">
      <w:pPr>
        <w:rPr>
          <w:rFonts w:cs="Arial"/>
          <w:szCs w:val="24"/>
        </w:rPr>
      </w:pPr>
      <w:r>
        <w:rPr>
          <w:rFonts w:cs="Arial"/>
          <w:noProof/>
          <w:szCs w:val="24"/>
          <w:lang w:eastAsia="es-ES"/>
        </w:rPr>
        <w:drawing>
          <wp:inline distT="0" distB="0" distL="0" distR="0" wp14:anchorId="5E819F72" wp14:editId="6FF4AA44">
            <wp:extent cx="5400040" cy="1809887"/>
            <wp:effectExtent l="0" t="0" r="1016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838B62" w14:textId="410A15E5" w:rsidR="00637479" w:rsidRDefault="00637479" w:rsidP="009576AF">
      <w:pPr>
        <w:rPr>
          <w:rFonts w:cs="Arial"/>
          <w:szCs w:val="24"/>
        </w:rPr>
      </w:pPr>
      <w:r>
        <w:rPr>
          <w:rFonts w:cs="Arial"/>
          <w:szCs w:val="24"/>
        </w:rPr>
        <w:t>Gráfico #4</w:t>
      </w:r>
    </w:p>
    <w:p w14:paraId="40DFBC54" w14:textId="69130487" w:rsidR="00E02EE0" w:rsidRDefault="00E02EE0" w:rsidP="00E02EE0">
      <w:pPr>
        <w:rPr>
          <w:rFonts w:cs="Arial"/>
          <w:szCs w:val="24"/>
        </w:rPr>
      </w:pPr>
      <w:r>
        <w:rPr>
          <w:rFonts w:cs="Arial"/>
          <w:szCs w:val="24"/>
        </w:rPr>
        <w:t>Análisis:</w:t>
      </w:r>
    </w:p>
    <w:p w14:paraId="583A2B82" w14:textId="77777777" w:rsidR="00387FBA" w:rsidRDefault="00387FBA" w:rsidP="009576AF">
      <w:pPr>
        <w:rPr>
          <w:rFonts w:cs="Arial"/>
          <w:szCs w:val="24"/>
        </w:rPr>
      </w:pPr>
      <w:r w:rsidRPr="00387FBA">
        <w:rPr>
          <w:rFonts w:cs="Arial"/>
          <w:szCs w:val="24"/>
        </w:rPr>
        <w:t>Los resultados reflejan que el 47,6 % de los encuestados respondió Casi nunca, seguido de un 33,3 % que indicó Nunca, mientras que un 14,3 % seleccionó Algunas veces y solo un 4,8 % señaló Casi siempre. La moda correspondió a Casi nunca, lo que evidencia que el proceso de registro de pasantes no se realiza de manera organizada ni eficiente. Esta situación puede generar retrasos, errores en la información y dificultades en el seguimiento de los estudiantes, afectando el correcto desarrollo del programa de pasantías.</w:t>
      </w:r>
    </w:p>
    <w:p w14:paraId="12777814" w14:textId="77777777" w:rsidR="00387FBA" w:rsidRDefault="00387FBA" w:rsidP="009576AF">
      <w:pPr>
        <w:rPr>
          <w:rFonts w:cs="Arial"/>
          <w:szCs w:val="24"/>
        </w:rPr>
      </w:pPr>
    </w:p>
    <w:p w14:paraId="5ACCEA48" w14:textId="4AA40C44" w:rsidR="004B515E" w:rsidRDefault="00717A33" w:rsidP="009576AF">
      <w:pPr>
        <w:rPr>
          <w:rFonts w:eastAsia="Times New Roman" w:cs="Arial"/>
          <w:szCs w:val="20"/>
          <w:lang w:eastAsia="es-ES"/>
        </w:rPr>
      </w:pPr>
      <w:r>
        <w:rPr>
          <w:rFonts w:cs="Arial"/>
          <w:szCs w:val="24"/>
        </w:rPr>
        <w:lastRenderedPageBreak/>
        <w:t>Pregunta 5:</w:t>
      </w:r>
      <w:r w:rsidRPr="00717A33">
        <w:rPr>
          <w:rFonts w:eastAsia="Times New Roman" w:cs="Arial"/>
          <w:szCs w:val="20"/>
          <w:lang w:eastAsia="es-ES"/>
        </w:rPr>
        <w:t xml:space="preserve"> </w:t>
      </w:r>
      <w:r w:rsidRPr="005B1BE5">
        <w:rPr>
          <w:rFonts w:eastAsia="Times New Roman" w:cs="Arial"/>
          <w:szCs w:val="20"/>
          <w:lang w:eastAsia="es-ES"/>
        </w:rPr>
        <w:t>¿Los procedimientos actuales para gestionar las pasantías son sencillos y fáciles de ejecutar?</w:t>
      </w:r>
    </w:p>
    <w:p w14:paraId="305783E3" w14:textId="43F4CAF2" w:rsidR="002340E3" w:rsidRPr="002340E3" w:rsidRDefault="002340E3" w:rsidP="009576AF">
      <w:pPr>
        <w:rPr>
          <w:rFonts w:eastAsia="Times New Roman" w:cs="Arial"/>
          <w:szCs w:val="20"/>
          <w:lang w:eastAsia="es-ES"/>
        </w:rPr>
      </w:pPr>
      <w:r>
        <w:rPr>
          <w:rFonts w:eastAsia="Times New Roman" w:cs="Arial"/>
          <w:szCs w:val="20"/>
          <w:lang w:eastAsia="es-ES"/>
        </w:rPr>
        <w:t>Cuadro #7</w:t>
      </w:r>
    </w:p>
    <w:tbl>
      <w:tblPr>
        <w:tblStyle w:val="Tablaconcuadrcula"/>
        <w:tblW w:w="0" w:type="auto"/>
        <w:jc w:val="center"/>
        <w:tblLook w:val="04A0" w:firstRow="1" w:lastRow="0" w:firstColumn="1" w:lastColumn="0" w:noHBand="0" w:noVBand="1"/>
      </w:tblPr>
      <w:tblGrid>
        <w:gridCol w:w="1564"/>
        <w:gridCol w:w="1851"/>
        <w:gridCol w:w="1620"/>
      </w:tblGrid>
      <w:tr w:rsidR="002340E3" w14:paraId="3EC2D335" w14:textId="77777777" w:rsidTr="00DD5855">
        <w:trPr>
          <w:jc w:val="center"/>
        </w:trPr>
        <w:tc>
          <w:tcPr>
            <w:tcW w:w="1564" w:type="dxa"/>
          </w:tcPr>
          <w:p w14:paraId="614F0C40" w14:textId="77777777" w:rsidR="002340E3" w:rsidRPr="00787526" w:rsidRDefault="002340E3" w:rsidP="00DC3F33">
            <w:pPr>
              <w:ind w:firstLine="0"/>
              <w:jc w:val="center"/>
              <w:rPr>
                <w:rFonts w:cs="Arial"/>
                <w:b/>
                <w:bCs/>
                <w:szCs w:val="24"/>
              </w:rPr>
            </w:pPr>
            <w:r w:rsidRPr="00787526">
              <w:rPr>
                <w:rFonts w:cs="Arial"/>
                <w:b/>
                <w:bCs/>
                <w:szCs w:val="24"/>
              </w:rPr>
              <w:t>Respuestas</w:t>
            </w:r>
          </w:p>
        </w:tc>
        <w:tc>
          <w:tcPr>
            <w:tcW w:w="1851" w:type="dxa"/>
          </w:tcPr>
          <w:p w14:paraId="3095CCA4" w14:textId="1834D948" w:rsidR="002340E3" w:rsidRDefault="002340E3" w:rsidP="00DC3F33">
            <w:pPr>
              <w:ind w:firstLine="0"/>
              <w:jc w:val="center"/>
              <w:rPr>
                <w:rFonts w:cs="Arial"/>
                <w:b/>
                <w:bCs/>
                <w:szCs w:val="24"/>
              </w:rPr>
            </w:pPr>
            <w:r w:rsidRPr="00787526">
              <w:rPr>
                <w:rFonts w:cs="Arial"/>
                <w:b/>
                <w:bCs/>
                <w:szCs w:val="24"/>
              </w:rPr>
              <w:t>Frecuencia</w:t>
            </w:r>
          </w:p>
          <w:p w14:paraId="7DD87DCD" w14:textId="77777777" w:rsidR="002340E3" w:rsidRPr="00787526" w:rsidRDefault="002340E3" w:rsidP="00DC3F33">
            <w:pPr>
              <w:ind w:firstLine="0"/>
              <w:jc w:val="center"/>
              <w:rPr>
                <w:rFonts w:cs="Arial"/>
                <w:b/>
                <w:bCs/>
                <w:szCs w:val="24"/>
              </w:rPr>
            </w:pPr>
            <w:r w:rsidRPr="00787526">
              <w:rPr>
                <w:rFonts w:cs="Arial"/>
                <w:b/>
                <w:bCs/>
                <w:szCs w:val="24"/>
              </w:rPr>
              <w:t>Absoluta</w:t>
            </w:r>
          </w:p>
        </w:tc>
        <w:tc>
          <w:tcPr>
            <w:tcW w:w="1620" w:type="dxa"/>
          </w:tcPr>
          <w:p w14:paraId="755F1396" w14:textId="3E806C42" w:rsidR="002340E3" w:rsidRDefault="002340E3" w:rsidP="00DC3F33">
            <w:pPr>
              <w:ind w:firstLine="0"/>
              <w:jc w:val="center"/>
              <w:rPr>
                <w:rFonts w:cs="Arial"/>
                <w:b/>
                <w:bCs/>
                <w:szCs w:val="24"/>
              </w:rPr>
            </w:pPr>
            <w:r w:rsidRPr="00787526">
              <w:rPr>
                <w:rFonts w:cs="Arial"/>
                <w:b/>
                <w:bCs/>
                <w:szCs w:val="24"/>
              </w:rPr>
              <w:t>Frecuencia</w:t>
            </w:r>
          </w:p>
          <w:p w14:paraId="5B7F53E8" w14:textId="77777777" w:rsidR="002340E3" w:rsidRPr="00787526" w:rsidRDefault="002340E3" w:rsidP="00DC3F33">
            <w:pPr>
              <w:ind w:firstLine="0"/>
              <w:jc w:val="center"/>
              <w:rPr>
                <w:rFonts w:cs="Arial"/>
                <w:b/>
                <w:bCs/>
                <w:szCs w:val="24"/>
              </w:rPr>
            </w:pPr>
            <w:r w:rsidRPr="00787526">
              <w:rPr>
                <w:rFonts w:cs="Arial"/>
                <w:b/>
                <w:bCs/>
                <w:szCs w:val="24"/>
              </w:rPr>
              <w:t>Relativa</w:t>
            </w:r>
          </w:p>
        </w:tc>
      </w:tr>
      <w:tr w:rsidR="002340E3" w14:paraId="3424DF61" w14:textId="77777777" w:rsidTr="00DD5855">
        <w:trPr>
          <w:jc w:val="center"/>
        </w:trPr>
        <w:tc>
          <w:tcPr>
            <w:tcW w:w="1564" w:type="dxa"/>
          </w:tcPr>
          <w:p w14:paraId="532D6F9F" w14:textId="77777777" w:rsidR="002340E3" w:rsidRPr="00787526" w:rsidRDefault="002340E3" w:rsidP="00DC3F33">
            <w:pPr>
              <w:ind w:firstLine="0"/>
              <w:jc w:val="center"/>
              <w:rPr>
                <w:rFonts w:cs="Arial"/>
                <w:b/>
                <w:bCs/>
                <w:szCs w:val="24"/>
              </w:rPr>
            </w:pPr>
            <w:r w:rsidRPr="00787526">
              <w:rPr>
                <w:rFonts w:cs="Arial"/>
                <w:b/>
                <w:bCs/>
                <w:szCs w:val="24"/>
              </w:rPr>
              <w:t>5</w:t>
            </w:r>
          </w:p>
        </w:tc>
        <w:tc>
          <w:tcPr>
            <w:tcW w:w="1851" w:type="dxa"/>
          </w:tcPr>
          <w:p w14:paraId="111FF8A9" w14:textId="64B0CDEB" w:rsidR="002340E3" w:rsidRDefault="00B57875" w:rsidP="00B57875">
            <w:pPr>
              <w:ind w:firstLine="0"/>
              <w:jc w:val="center"/>
              <w:rPr>
                <w:rFonts w:cs="Arial"/>
                <w:szCs w:val="24"/>
              </w:rPr>
            </w:pPr>
            <w:r>
              <w:rPr>
                <w:rFonts w:cs="Arial"/>
                <w:szCs w:val="24"/>
              </w:rPr>
              <w:t>0</w:t>
            </w:r>
          </w:p>
        </w:tc>
        <w:tc>
          <w:tcPr>
            <w:tcW w:w="1620" w:type="dxa"/>
          </w:tcPr>
          <w:p w14:paraId="12933354" w14:textId="3ADE4DD3" w:rsidR="002340E3" w:rsidRDefault="008808F6" w:rsidP="00B57875">
            <w:pPr>
              <w:ind w:firstLine="0"/>
              <w:jc w:val="center"/>
              <w:rPr>
                <w:rFonts w:cs="Arial"/>
                <w:szCs w:val="24"/>
              </w:rPr>
            </w:pPr>
            <w:r>
              <w:rPr>
                <w:rFonts w:cs="Arial"/>
                <w:szCs w:val="24"/>
              </w:rPr>
              <w:t>0</w:t>
            </w:r>
            <w:r w:rsidR="00B57875">
              <w:rPr>
                <w:rFonts w:cs="Arial"/>
                <w:szCs w:val="24"/>
              </w:rPr>
              <w:t>%</w:t>
            </w:r>
          </w:p>
        </w:tc>
      </w:tr>
      <w:tr w:rsidR="002340E3" w14:paraId="69DAA6E9" w14:textId="77777777" w:rsidTr="00DD5855">
        <w:trPr>
          <w:jc w:val="center"/>
        </w:trPr>
        <w:tc>
          <w:tcPr>
            <w:tcW w:w="1564" w:type="dxa"/>
          </w:tcPr>
          <w:p w14:paraId="059A591E" w14:textId="77777777" w:rsidR="002340E3" w:rsidRPr="00787526" w:rsidRDefault="002340E3" w:rsidP="00DC3F33">
            <w:pPr>
              <w:ind w:firstLine="0"/>
              <w:jc w:val="center"/>
              <w:rPr>
                <w:rFonts w:cs="Arial"/>
                <w:b/>
                <w:bCs/>
                <w:szCs w:val="24"/>
              </w:rPr>
            </w:pPr>
            <w:r w:rsidRPr="00787526">
              <w:rPr>
                <w:rFonts w:cs="Arial"/>
                <w:b/>
                <w:bCs/>
                <w:szCs w:val="24"/>
              </w:rPr>
              <w:t>4</w:t>
            </w:r>
          </w:p>
        </w:tc>
        <w:tc>
          <w:tcPr>
            <w:tcW w:w="1851" w:type="dxa"/>
          </w:tcPr>
          <w:p w14:paraId="0D599550" w14:textId="7C109779" w:rsidR="002340E3" w:rsidRDefault="00B57875" w:rsidP="00B57875">
            <w:pPr>
              <w:ind w:firstLine="0"/>
              <w:jc w:val="center"/>
              <w:rPr>
                <w:rFonts w:cs="Arial"/>
                <w:szCs w:val="24"/>
              </w:rPr>
            </w:pPr>
            <w:r>
              <w:rPr>
                <w:rFonts w:cs="Arial"/>
                <w:szCs w:val="24"/>
              </w:rPr>
              <w:t>2</w:t>
            </w:r>
          </w:p>
        </w:tc>
        <w:tc>
          <w:tcPr>
            <w:tcW w:w="1620" w:type="dxa"/>
          </w:tcPr>
          <w:p w14:paraId="40C1E77E" w14:textId="3A0B96E5" w:rsidR="002340E3" w:rsidRDefault="00A17768" w:rsidP="00B57875">
            <w:pPr>
              <w:ind w:firstLine="0"/>
              <w:jc w:val="center"/>
              <w:rPr>
                <w:rFonts w:cs="Arial"/>
                <w:szCs w:val="24"/>
              </w:rPr>
            </w:pPr>
            <w:r>
              <w:rPr>
                <w:rFonts w:cs="Arial"/>
                <w:szCs w:val="24"/>
              </w:rPr>
              <w:t>9,5</w:t>
            </w:r>
            <w:r w:rsidR="00B57875">
              <w:rPr>
                <w:rFonts w:cs="Arial"/>
                <w:szCs w:val="24"/>
              </w:rPr>
              <w:t>%</w:t>
            </w:r>
          </w:p>
        </w:tc>
      </w:tr>
      <w:tr w:rsidR="002340E3" w14:paraId="7982DD59" w14:textId="77777777" w:rsidTr="00DD5855">
        <w:trPr>
          <w:jc w:val="center"/>
        </w:trPr>
        <w:tc>
          <w:tcPr>
            <w:tcW w:w="1564" w:type="dxa"/>
          </w:tcPr>
          <w:p w14:paraId="04422632" w14:textId="77777777" w:rsidR="002340E3" w:rsidRPr="00787526" w:rsidRDefault="002340E3" w:rsidP="00DC3F33">
            <w:pPr>
              <w:ind w:firstLine="0"/>
              <w:jc w:val="center"/>
              <w:rPr>
                <w:rFonts w:cs="Arial"/>
                <w:b/>
                <w:bCs/>
                <w:szCs w:val="24"/>
              </w:rPr>
            </w:pPr>
            <w:r w:rsidRPr="00787526">
              <w:rPr>
                <w:rFonts w:cs="Arial"/>
                <w:b/>
                <w:bCs/>
                <w:szCs w:val="24"/>
              </w:rPr>
              <w:t>3</w:t>
            </w:r>
          </w:p>
        </w:tc>
        <w:tc>
          <w:tcPr>
            <w:tcW w:w="1851" w:type="dxa"/>
          </w:tcPr>
          <w:p w14:paraId="78BFEEB4" w14:textId="24AFB8AD" w:rsidR="002340E3" w:rsidRDefault="00B57875" w:rsidP="00B57875">
            <w:pPr>
              <w:ind w:firstLine="0"/>
              <w:jc w:val="center"/>
              <w:rPr>
                <w:rFonts w:cs="Arial"/>
                <w:szCs w:val="24"/>
              </w:rPr>
            </w:pPr>
            <w:r>
              <w:rPr>
                <w:rFonts w:cs="Arial"/>
                <w:szCs w:val="24"/>
              </w:rPr>
              <w:t>2</w:t>
            </w:r>
          </w:p>
        </w:tc>
        <w:tc>
          <w:tcPr>
            <w:tcW w:w="1620" w:type="dxa"/>
          </w:tcPr>
          <w:p w14:paraId="7635657A" w14:textId="3A9C76A7" w:rsidR="002340E3" w:rsidRDefault="00A17768" w:rsidP="00B57875">
            <w:pPr>
              <w:ind w:firstLine="0"/>
              <w:jc w:val="center"/>
              <w:rPr>
                <w:rFonts w:cs="Arial"/>
                <w:szCs w:val="24"/>
              </w:rPr>
            </w:pPr>
            <w:r>
              <w:rPr>
                <w:rFonts w:cs="Arial"/>
                <w:szCs w:val="24"/>
              </w:rPr>
              <w:t>9,5</w:t>
            </w:r>
            <w:r w:rsidR="00B57875">
              <w:rPr>
                <w:rFonts w:cs="Arial"/>
                <w:szCs w:val="24"/>
              </w:rPr>
              <w:t>%</w:t>
            </w:r>
          </w:p>
        </w:tc>
      </w:tr>
      <w:tr w:rsidR="002340E3" w14:paraId="3FBD5673" w14:textId="77777777" w:rsidTr="00DD5855">
        <w:trPr>
          <w:jc w:val="center"/>
        </w:trPr>
        <w:tc>
          <w:tcPr>
            <w:tcW w:w="1564" w:type="dxa"/>
          </w:tcPr>
          <w:p w14:paraId="2C728C0E" w14:textId="77777777" w:rsidR="002340E3" w:rsidRPr="00787526" w:rsidRDefault="002340E3" w:rsidP="00DC3F33">
            <w:pPr>
              <w:ind w:firstLine="0"/>
              <w:jc w:val="center"/>
              <w:rPr>
                <w:rFonts w:cs="Arial"/>
                <w:b/>
                <w:bCs/>
                <w:szCs w:val="24"/>
              </w:rPr>
            </w:pPr>
            <w:r w:rsidRPr="00787526">
              <w:rPr>
                <w:rFonts w:cs="Arial"/>
                <w:b/>
                <w:bCs/>
                <w:szCs w:val="24"/>
              </w:rPr>
              <w:t>2</w:t>
            </w:r>
          </w:p>
        </w:tc>
        <w:tc>
          <w:tcPr>
            <w:tcW w:w="1851" w:type="dxa"/>
          </w:tcPr>
          <w:p w14:paraId="4173BE24" w14:textId="3C1A7927" w:rsidR="002340E3" w:rsidRDefault="00B57875" w:rsidP="00B57875">
            <w:pPr>
              <w:ind w:firstLine="0"/>
              <w:jc w:val="center"/>
              <w:rPr>
                <w:rFonts w:cs="Arial"/>
                <w:szCs w:val="24"/>
              </w:rPr>
            </w:pPr>
            <w:r>
              <w:rPr>
                <w:rFonts w:cs="Arial"/>
                <w:szCs w:val="24"/>
              </w:rPr>
              <w:t>11</w:t>
            </w:r>
          </w:p>
        </w:tc>
        <w:tc>
          <w:tcPr>
            <w:tcW w:w="1620" w:type="dxa"/>
          </w:tcPr>
          <w:p w14:paraId="105248BE" w14:textId="2D4621A9" w:rsidR="002340E3" w:rsidRDefault="00A17768" w:rsidP="00B57875">
            <w:pPr>
              <w:ind w:firstLine="0"/>
              <w:jc w:val="center"/>
              <w:rPr>
                <w:rFonts w:cs="Arial"/>
                <w:szCs w:val="24"/>
              </w:rPr>
            </w:pPr>
            <w:r>
              <w:rPr>
                <w:rFonts w:cs="Arial"/>
                <w:szCs w:val="24"/>
              </w:rPr>
              <w:t>52,4</w:t>
            </w:r>
            <w:r w:rsidR="00B57875">
              <w:rPr>
                <w:rFonts w:cs="Arial"/>
                <w:szCs w:val="24"/>
              </w:rPr>
              <w:t>%</w:t>
            </w:r>
          </w:p>
        </w:tc>
      </w:tr>
      <w:tr w:rsidR="002340E3" w14:paraId="533BAACA" w14:textId="77777777" w:rsidTr="00DD5855">
        <w:trPr>
          <w:jc w:val="center"/>
        </w:trPr>
        <w:tc>
          <w:tcPr>
            <w:tcW w:w="1564" w:type="dxa"/>
          </w:tcPr>
          <w:p w14:paraId="5DAA40CF" w14:textId="77777777" w:rsidR="002340E3" w:rsidRPr="00787526" w:rsidRDefault="002340E3" w:rsidP="00DC3F33">
            <w:pPr>
              <w:ind w:firstLine="0"/>
              <w:jc w:val="center"/>
              <w:rPr>
                <w:rFonts w:cs="Arial"/>
                <w:b/>
                <w:bCs/>
                <w:szCs w:val="24"/>
              </w:rPr>
            </w:pPr>
            <w:r w:rsidRPr="00787526">
              <w:rPr>
                <w:rFonts w:cs="Arial"/>
                <w:b/>
                <w:bCs/>
                <w:szCs w:val="24"/>
              </w:rPr>
              <w:t>1</w:t>
            </w:r>
          </w:p>
        </w:tc>
        <w:tc>
          <w:tcPr>
            <w:tcW w:w="1851" w:type="dxa"/>
          </w:tcPr>
          <w:p w14:paraId="67852687" w14:textId="48C0EFF1" w:rsidR="002340E3" w:rsidRDefault="00B57875" w:rsidP="00B57875">
            <w:pPr>
              <w:ind w:firstLine="0"/>
              <w:jc w:val="center"/>
              <w:rPr>
                <w:rFonts w:cs="Arial"/>
                <w:szCs w:val="24"/>
              </w:rPr>
            </w:pPr>
            <w:r>
              <w:rPr>
                <w:rFonts w:cs="Arial"/>
                <w:szCs w:val="24"/>
              </w:rPr>
              <w:t>6</w:t>
            </w:r>
          </w:p>
        </w:tc>
        <w:tc>
          <w:tcPr>
            <w:tcW w:w="1620" w:type="dxa"/>
          </w:tcPr>
          <w:p w14:paraId="7A24075E" w14:textId="457BFF42" w:rsidR="002340E3" w:rsidRDefault="00A17768" w:rsidP="00B57875">
            <w:pPr>
              <w:ind w:firstLine="0"/>
              <w:jc w:val="center"/>
              <w:rPr>
                <w:rFonts w:cs="Arial"/>
                <w:szCs w:val="24"/>
              </w:rPr>
            </w:pPr>
            <w:r>
              <w:rPr>
                <w:rFonts w:cs="Arial"/>
                <w:szCs w:val="24"/>
              </w:rPr>
              <w:t>28.6</w:t>
            </w:r>
            <w:r w:rsidR="00B57875">
              <w:rPr>
                <w:rFonts w:cs="Arial"/>
                <w:szCs w:val="24"/>
              </w:rPr>
              <w:t>%</w:t>
            </w:r>
          </w:p>
        </w:tc>
      </w:tr>
      <w:tr w:rsidR="002340E3" w14:paraId="20A48FDF" w14:textId="77777777" w:rsidTr="00DD5855">
        <w:trPr>
          <w:jc w:val="center"/>
        </w:trPr>
        <w:tc>
          <w:tcPr>
            <w:tcW w:w="1564" w:type="dxa"/>
          </w:tcPr>
          <w:p w14:paraId="3313FB26" w14:textId="77777777" w:rsidR="002340E3" w:rsidRPr="00787526" w:rsidRDefault="002340E3" w:rsidP="00DD5855">
            <w:pPr>
              <w:jc w:val="center"/>
              <w:rPr>
                <w:rFonts w:cs="Arial"/>
                <w:b/>
                <w:bCs/>
                <w:szCs w:val="24"/>
              </w:rPr>
            </w:pPr>
            <w:r w:rsidRPr="00787526">
              <w:rPr>
                <w:rFonts w:cs="Arial"/>
                <w:b/>
                <w:bCs/>
                <w:szCs w:val="24"/>
              </w:rPr>
              <w:t>Total:</w:t>
            </w:r>
          </w:p>
        </w:tc>
        <w:tc>
          <w:tcPr>
            <w:tcW w:w="1851" w:type="dxa"/>
          </w:tcPr>
          <w:p w14:paraId="2096ACA2" w14:textId="574A724E" w:rsidR="002340E3" w:rsidRDefault="00B57875" w:rsidP="004940A6">
            <w:pPr>
              <w:ind w:firstLine="0"/>
              <w:jc w:val="center"/>
              <w:rPr>
                <w:rFonts w:cs="Arial"/>
                <w:szCs w:val="24"/>
              </w:rPr>
            </w:pPr>
            <w:r>
              <w:rPr>
                <w:rFonts w:cs="Arial"/>
                <w:szCs w:val="24"/>
              </w:rPr>
              <w:t>21</w:t>
            </w:r>
          </w:p>
        </w:tc>
        <w:tc>
          <w:tcPr>
            <w:tcW w:w="1620" w:type="dxa"/>
          </w:tcPr>
          <w:p w14:paraId="4F6995CC" w14:textId="5158ED77" w:rsidR="002340E3" w:rsidRDefault="00472627" w:rsidP="004940A6">
            <w:pPr>
              <w:ind w:firstLine="0"/>
              <w:jc w:val="center"/>
              <w:rPr>
                <w:rFonts w:cs="Arial"/>
                <w:szCs w:val="24"/>
              </w:rPr>
            </w:pPr>
            <w:r>
              <w:rPr>
                <w:rFonts w:cs="Arial"/>
                <w:szCs w:val="24"/>
              </w:rPr>
              <w:t>100</w:t>
            </w:r>
            <w:r w:rsidR="00B57875">
              <w:rPr>
                <w:rFonts w:cs="Arial"/>
                <w:szCs w:val="24"/>
              </w:rPr>
              <w:t>%</w:t>
            </w:r>
          </w:p>
        </w:tc>
      </w:tr>
    </w:tbl>
    <w:p w14:paraId="20BA8120" w14:textId="60CD1696" w:rsidR="004B515E" w:rsidRDefault="004B515E" w:rsidP="009576AF">
      <w:pPr>
        <w:rPr>
          <w:rFonts w:cs="Arial"/>
          <w:szCs w:val="24"/>
        </w:rPr>
      </w:pPr>
    </w:p>
    <w:p w14:paraId="36E8661D" w14:textId="38F084C1" w:rsidR="00637479" w:rsidRDefault="00637479" w:rsidP="009576AF">
      <w:pPr>
        <w:rPr>
          <w:rFonts w:cs="Arial"/>
          <w:szCs w:val="24"/>
        </w:rPr>
      </w:pPr>
      <w:r>
        <w:rPr>
          <w:rFonts w:cs="Arial"/>
          <w:noProof/>
          <w:szCs w:val="24"/>
          <w:lang w:eastAsia="es-ES"/>
        </w:rPr>
        <w:drawing>
          <wp:inline distT="0" distB="0" distL="0" distR="0" wp14:anchorId="460E25BF" wp14:editId="0428B086">
            <wp:extent cx="5400040" cy="1809887"/>
            <wp:effectExtent l="0" t="0" r="10160" b="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E21C2A4" w14:textId="1089553F" w:rsidR="00637479" w:rsidRDefault="00637479" w:rsidP="009576AF">
      <w:pPr>
        <w:rPr>
          <w:rFonts w:cs="Arial"/>
          <w:szCs w:val="24"/>
        </w:rPr>
      </w:pPr>
      <w:r>
        <w:rPr>
          <w:rFonts w:cs="Arial"/>
          <w:szCs w:val="24"/>
        </w:rPr>
        <w:t>Gráfico #5</w:t>
      </w:r>
    </w:p>
    <w:p w14:paraId="079980DF" w14:textId="77777777" w:rsidR="00E02EE0" w:rsidRDefault="00E02EE0" w:rsidP="00E02EE0">
      <w:pPr>
        <w:rPr>
          <w:rFonts w:eastAsia="Times New Roman" w:cs="Arial"/>
          <w:szCs w:val="20"/>
          <w:lang w:eastAsia="es-ES"/>
        </w:rPr>
      </w:pPr>
      <w:r>
        <w:rPr>
          <w:rFonts w:eastAsia="Times New Roman" w:cs="Arial"/>
          <w:szCs w:val="20"/>
          <w:lang w:eastAsia="es-ES"/>
        </w:rPr>
        <w:t>Análisis:</w:t>
      </w:r>
    </w:p>
    <w:p w14:paraId="602B63C8" w14:textId="470E100E" w:rsidR="00E02EE0" w:rsidRDefault="00387FBA" w:rsidP="009576AF">
      <w:pPr>
        <w:rPr>
          <w:lang w:val="es-VE" w:eastAsia="es-VE"/>
        </w:rPr>
      </w:pPr>
      <w:r w:rsidRPr="00387FBA">
        <w:rPr>
          <w:lang w:val="es-VE" w:eastAsia="es-VE"/>
        </w:rPr>
        <w:t>El 52,4 % de los encuestados manifestó Casi nunca, seguido de un 33,3 % que indicó Nunca, mientras que un 14,3 % respondió Algunas veces. La moda fue Casi nunca, lo cual refleja una falta de sistematización en el control de las empresas receptoras de pasantes. Esta debilidad limita el seguimiento institucional, impide la verificación de las condiciones de las pasantías y puede afectar la calidad de la experiencia formativa de los estudiantes.</w:t>
      </w:r>
    </w:p>
    <w:p w14:paraId="018ABD9C" w14:textId="4298B8F4" w:rsidR="00387FBA" w:rsidRDefault="00387FBA" w:rsidP="009576AF">
      <w:pPr>
        <w:rPr>
          <w:lang w:val="es-VE" w:eastAsia="es-VE"/>
        </w:rPr>
      </w:pPr>
    </w:p>
    <w:p w14:paraId="77FC33B8" w14:textId="77777777" w:rsidR="00387FBA" w:rsidRPr="00E02EE0" w:rsidRDefault="00387FBA" w:rsidP="009576AF">
      <w:pPr>
        <w:rPr>
          <w:rFonts w:cs="Arial"/>
          <w:szCs w:val="24"/>
          <w:lang w:val="es-VE"/>
        </w:rPr>
      </w:pPr>
    </w:p>
    <w:p w14:paraId="0F29F7CE" w14:textId="68549948" w:rsidR="00E02EE0" w:rsidRPr="00E02EE0" w:rsidRDefault="00717A33" w:rsidP="00E02EE0">
      <w:pPr>
        <w:rPr>
          <w:rFonts w:eastAsia="Times New Roman" w:cs="Arial"/>
          <w:szCs w:val="20"/>
          <w:lang w:eastAsia="es-ES"/>
        </w:rPr>
      </w:pPr>
      <w:r>
        <w:rPr>
          <w:rFonts w:cs="Arial"/>
          <w:szCs w:val="24"/>
        </w:rPr>
        <w:lastRenderedPageBreak/>
        <w:t>Pregunta 6:</w:t>
      </w:r>
      <w:r w:rsidRPr="00717A33">
        <w:rPr>
          <w:rFonts w:eastAsia="Times New Roman" w:cs="Arial"/>
          <w:szCs w:val="20"/>
          <w:lang w:eastAsia="es-ES"/>
        </w:rPr>
        <w:t xml:space="preserve"> </w:t>
      </w:r>
      <w:r w:rsidRPr="005B1BE5">
        <w:rPr>
          <w:rFonts w:eastAsia="Times New Roman" w:cs="Arial"/>
          <w:szCs w:val="20"/>
          <w:lang w:eastAsia="es-ES"/>
        </w:rPr>
        <w:t>¿Las herramientas utilizadas actualmente para la gestión de pasantías resultan claras y comprensibles para los usuarios?</w:t>
      </w:r>
    </w:p>
    <w:p w14:paraId="566FC33C" w14:textId="0BBF751B" w:rsidR="002340E3" w:rsidRDefault="002340E3" w:rsidP="009576AF">
      <w:pPr>
        <w:rPr>
          <w:rFonts w:eastAsia="Times New Roman" w:cs="Arial"/>
          <w:szCs w:val="20"/>
          <w:lang w:eastAsia="es-ES"/>
        </w:rPr>
      </w:pPr>
      <w:r>
        <w:rPr>
          <w:rFonts w:eastAsia="Times New Roman" w:cs="Arial"/>
          <w:szCs w:val="20"/>
          <w:lang w:eastAsia="es-ES"/>
        </w:rPr>
        <w:t>Cuadro #8</w:t>
      </w:r>
    </w:p>
    <w:tbl>
      <w:tblPr>
        <w:tblStyle w:val="Tablaconcuadrcula"/>
        <w:tblW w:w="0" w:type="auto"/>
        <w:jc w:val="center"/>
        <w:tblLook w:val="04A0" w:firstRow="1" w:lastRow="0" w:firstColumn="1" w:lastColumn="0" w:noHBand="0" w:noVBand="1"/>
      </w:tblPr>
      <w:tblGrid>
        <w:gridCol w:w="1564"/>
        <w:gridCol w:w="1851"/>
        <w:gridCol w:w="1620"/>
      </w:tblGrid>
      <w:tr w:rsidR="002340E3" w14:paraId="63333603" w14:textId="77777777" w:rsidTr="00DD5855">
        <w:trPr>
          <w:jc w:val="center"/>
        </w:trPr>
        <w:tc>
          <w:tcPr>
            <w:tcW w:w="1564" w:type="dxa"/>
          </w:tcPr>
          <w:p w14:paraId="47809F5E"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2C6EAFB1" w14:textId="3F83F47D" w:rsidR="002340E3" w:rsidRDefault="002340E3" w:rsidP="00B57875">
            <w:pPr>
              <w:ind w:firstLine="0"/>
              <w:jc w:val="center"/>
              <w:rPr>
                <w:rFonts w:cs="Arial"/>
                <w:b/>
                <w:bCs/>
                <w:szCs w:val="24"/>
              </w:rPr>
            </w:pPr>
            <w:r w:rsidRPr="00787526">
              <w:rPr>
                <w:rFonts w:cs="Arial"/>
                <w:b/>
                <w:bCs/>
                <w:szCs w:val="24"/>
              </w:rPr>
              <w:t>Frecuencia</w:t>
            </w:r>
          </w:p>
          <w:p w14:paraId="2D56EB46"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7A8CAB53" w14:textId="44474025" w:rsidR="002340E3" w:rsidRDefault="002340E3" w:rsidP="00B57875">
            <w:pPr>
              <w:ind w:firstLine="0"/>
              <w:jc w:val="center"/>
              <w:rPr>
                <w:rFonts w:cs="Arial"/>
                <w:b/>
                <w:bCs/>
                <w:szCs w:val="24"/>
              </w:rPr>
            </w:pPr>
            <w:r w:rsidRPr="00787526">
              <w:rPr>
                <w:rFonts w:cs="Arial"/>
                <w:b/>
                <w:bCs/>
                <w:szCs w:val="24"/>
              </w:rPr>
              <w:t>Frecuencia</w:t>
            </w:r>
          </w:p>
          <w:p w14:paraId="019599A0"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2340E3" w14:paraId="5BC197B4" w14:textId="77777777" w:rsidTr="00DD5855">
        <w:trPr>
          <w:jc w:val="center"/>
        </w:trPr>
        <w:tc>
          <w:tcPr>
            <w:tcW w:w="1564" w:type="dxa"/>
          </w:tcPr>
          <w:p w14:paraId="3EABF558" w14:textId="77777777" w:rsidR="002340E3" w:rsidRPr="00787526" w:rsidRDefault="002340E3" w:rsidP="00B57875">
            <w:pPr>
              <w:ind w:firstLine="0"/>
              <w:jc w:val="center"/>
              <w:rPr>
                <w:rFonts w:cs="Arial"/>
                <w:b/>
                <w:bCs/>
                <w:szCs w:val="24"/>
              </w:rPr>
            </w:pPr>
            <w:r w:rsidRPr="00787526">
              <w:rPr>
                <w:rFonts w:cs="Arial"/>
                <w:b/>
                <w:bCs/>
                <w:szCs w:val="24"/>
              </w:rPr>
              <w:t>5</w:t>
            </w:r>
          </w:p>
        </w:tc>
        <w:tc>
          <w:tcPr>
            <w:tcW w:w="1851" w:type="dxa"/>
          </w:tcPr>
          <w:p w14:paraId="65F0179E" w14:textId="7C749205" w:rsidR="002340E3" w:rsidRDefault="00B57875" w:rsidP="00B57875">
            <w:pPr>
              <w:ind w:firstLine="0"/>
              <w:jc w:val="center"/>
              <w:rPr>
                <w:rFonts w:cs="Arial"/>
                <w:szCs w:val="24"/>
              </w:rPr>
            </w:pPr>
            <w:r>
              <w:rPr>
                <w:rFonts w:cs="Arial"/>
                <w:szCs w:val="24"/>
              </w:rPr>
              <w:t>0</w:t>
            </w:r>
          </w:p>
        </w:tc>
        <w:tc>
          <w:tcPr>
            <w:tcW w:w="1620" w:type="dxa"/>
          </w:tcPr>
          <w:p w14:paraId="46C702C2" w14:textId="78B46046" w:rsidR="002340E3" w:rsidRDefault="008808F6" w:rsidP="00B57875">
            <w:pPr>
              <w:ind w:firstLine="0"/>
              <w:jc w:val="center"/>
              <w:rPr>
                <w:rFonts w:cs="Arial"/>
                <w:szCs w:val="24"/>
              </w:rPr>
            </w:pPr>
            <w:r>
              <w:rPr>
                <w:rFonts w:cs="Arial"/>
                <w:szCs w:val="24"/>
              </w:rPr>
              <w:t>0%</w:t>
            </w:r>
          </w:p>
        </w:tc>
      </w:tr>
      <w:tr w:rsidR="002340E3" w14:paraId="7173A0DF" w14:textId="77777777" w:rsidTr="00DD5855">
        <w:trPr>
          <w:jc w:val="center"/>
        </w:trPr>
        <w:tc>
          <w:tcPr>
            <w:tcW w:w="1564" w:type="dxa"/>
          </w:tcPr>
          <w:p w14:paraId="2CE5BC51" w14:textId="77777777" w:rsidR="002340E3" w:rsidRPr="00787526" w:rsidRDefault="002340E3" w:rsidP="00B57875">
            <w:pPr>
              <w:ind w:firstLine="0"/>
              <w:jc w:val="center"/>
              <w:rPr>
                <w:rFonts w:cs="Arial"/>
                <w:b/>
                <w:bCs/>
                <w:szCs w:val="24"/>
              </w:rPr>
            </w:pPr>
            <w:r w:rsidRPr="00787526">
              <w:rPr>
                <w:rFonts w:cs="Arial"/>
                <w:b/>
                <w:bCs/>
                <w:szCs w:val="24"/>
              </w:rPr>
              <w:t>4</w:t>
            </w:r>
          </w:p>
        </w:tc>
        <w:tc>
          <w:tcPr>
            <w:tcW w:w="1851" w:type="dxa"/>
          </w:tcPr>
          <w:p w14:paraId="047646CC" w14:textId="1F12CE11" w:rsidR="002340E3" w:rsidRDefault="00B57875" w:rsidP="00B57875">
            <w:pPr>
              <w:ind w:firstLine="0"/>
              <w:jc w:val="center"/>
              <w:rPr>
                <w:rFonts w:cs="Arial"/>
                <w:szCs w:val="24"/>
              </w:rPr>
            </w:pPr>
            <w:r>
              <w:rPr>
                <w:rFonts w:cs="Arial"/>
                <w:szCs w:val="24"/>
              </w:rPr>
              <w:t>1</w:t>
            </w:r>
          </w:p>
        </w:tc>
        <w:tc>
          <w:tcPr>
            <w:tcW w:w="1620" w:type="dxa"/>
          </w:tcPr>
          <w:p w14:paraId="4886ABA4" w14:textId="29FA6DD8" w:rsidR="002340E3" w:rsidRDefault="004940A6" w:rsidP="00B57875">
            <w:pPr>
              <w:ind w:firstLine="0"/>
              <w:jc w:val="center"/>
              <w:rPr>
                <w:rFonts w:cs="Arial"/>
                <w:szCs w:val="24"/>
              </w:rPr>
            </w:pPr>
            <w:r>
              <w:rPr>
                <w:rFonts w:cs="Arial"/>
                <w:szCs w:val="24"/>
              </w:rPr>
              <w:t>4.7%</w:t>
            </w:r>
          </w:p>
        </w:tc>
      </w:tr>
      <w:tr w:rsidR="002340E3" w14:paraId="07D7F48E" w14:textId="77777777" w:rsidTr="00DD5855">
        <w:trPr>
          <w:jc w:val="center"/>
        </w:trPr>
        <w:tc>
          <w:tcPr>
            <w:tcW w:w="1564" w:type="dxa"/>
          </w:tcPr>
          <w:p w14:paraId="7BEF733C"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2C24B81D" w14:textId="2F782C95" w:rsidR="002340E3" w:rsidRDefault="00B57875" w:rsidP="00B57875">
            <w:pPr>
              <w:ind w:firstLine="0"/>
              <w:jc w:val="center"/>
              <w:rPr>
                <w:rFonts w:cs="Arial"/>
                <w:szCs w:val="24"/>
              </w:rPr>
            </w:pPr>
            <w:r>
              <w:rPr>
                <w:rFonts w:cs="Arial"/>
                <w:szCs w:val="24"/>
              </w:rPr>
              <w:t>3</w:t>
            </w:r>
          </w:p>
        </w:tc>
        <w:tc>
          <w:tcPr>
            <w:tcW w:w="1620" w:type="dxa"/>
          </w:tcPr>
          <w:p w14:paraId="17B7F8FE" w14:textId="2A05696F" w:rsidR="002340E3" w:rsidRDefault="004940A6" w:rsidP="00B57875">
            <w:pPr>
              <w:ind w:firstLine="0"/>
              <w:jc w:val="center"/>
              <w:rPr>
                <w:rFonts w:cs="Arial"/>
                <w:szCs w:val="24"/>
              </w:rPr>
            </w:pPr>
            <w:r>
              <w:rPr>
                <w:rFonts w:cs="Arial"/>
                <w:szCs w:val="24"/>
              </w:rPr>
              <w:t>14,4%</w:t>
            </w:r>
          </w:p>
        </w:tc>
      </w:tr>
      <w:tr w:rsidR="002340E3" w14:paraId="4AEF8497" w14:textId="77777777" w:rsidTr="00DD5855">
        <w:trPr>
          <w:jc w:val="center"/>
        </w:trPr>
        <w:tc>
          <w:tcPr>
            <w:tcW w:w="1564" w:type="dxa"/>
          </w:tcPr>
          <w:p w14:paraId="02CD9B9E"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24D7C06F" w14:textId="7DDD6A89" w:rsidR="002340E3" w:rsidRDefault="00B57875" w:rsidP="00B57875">
            <w:pPr>
              <w:ind w:firstLine="0"/>
              <w:jc w:val="center"/>
              <w:rPr>
                <w:rFonts w:cs="Arial"/>
                <w:szCs w:val="24"/>
              </w:rPr>
            </w:pPr>
            <w:r>
              <w:rPr>
                <w:rFonts w:cs="Arial"/>
                <w:szCs w:val="24"/>
              </w:rPr>
              <w:t>10</w:t>
            </w:r>
          </w:p>
        </w:tc>
        <w:tc>
          <w:tcPr>
            <w:tcW w:w="1620" w:type="dxa"/>
          </w:tcPr>
          <w:p w14:paraId="03FE3979" w14:textId="5B78193F" w:rsidR="002340E3" w:rsidRDefault="004940A6" w:rsidP="00B57875">
            <w:pPr>
              <w:ind w:firstLine="0"/>
              <w:jc w:val="center"/>
              <w:rPr>
                <w:rFonts w:cs="Arial"/>
                <w:szCs w:val="24"/>
              </w:rPr>
            </w:pPr>
            <w:r>
              <w:rPr>
                <w:rFonts w:cs="Arial"/>
                <w:szCs w:val="24"/>
              </w:rPr>
              <w:t>47,7%</w:t>
            </w:r>
          </w:p>
        </w:tc>
      </w:tr>
      <w:tr w:rsidR="002340E3" w14:paraId="16F55D8A" w14:textId="77777777" w:rsidTr="00DD5855">
        <w:trPr>
          <w:jc w:val="center"/>
        </w:trPr>
        <w:tc>
          <w:tcPr>
            <w:tcW w:w="1564" w:type="dxa"/>
          </w:tcPr>
          <w:p w14:paraId="61BE6015"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5F78ED8E" w14:textId="324CFDE9" w:rsidR="002340E3" w:rsidRDefault="00B57875" w:rsidP="00B57875">
            <w:pPr>
              <w:ind w:firstLine="0"/>
              <w:jc w:val="center"/>
              <w:rPr>
                <w:rFonts w:cs="Arial"/>
                <w:szCs w:val="24"/>
              </w:rPr>
            </w:pPr>
            <w:r>
              <w:rPr>
                <w:rFonts w:cs="Arial"/>
                <w:szCs w:val="24"/>
              </w:rPr>
              <w:t>7</w:t>
            </w:r>
          </w:p>
        </w:tc>
        <w:tc>
          <w:tcPr>
            <w:tcW w:w="1620" w:type="dxa"/>
          </w:tcPr>
          <w:p w14:paraId="3D3E37F4" w14:textId="058079CA" w:rsidR="002340E3" w:rsidRDefault="004940A6" w:rsidP="004940A6">
            <w:pPr>
              <w:ind w:firstLine="0"/>
              <w:jc w:val="center"/>
              <w:rPr>
                <w:rFonts w:cs="Arial"/>
                <w:szCs w:val="24"/>
              </w:rPr>
            </w:pPr>
            <w:r>
              <w:rPr>
                <w:rFonts w:cs="Arial"/>
                <w:szCs w:val="24"/>
              </w:rPr>
              <w:t>33,2%</w:t>
            </w:r>
          </w:p>
        </w:tc>
      </w:tr>
      <w:tr w:rsidR="002340E3" w14:paraId="50C77827" w14:textId="77777777" w:rsidTr="00DD5855">
        <w:trPr>
          <w:jc w:val="center"/>
        </w:trPr>
        <w:tc>
          <w:tcPr>
            <w:tcW w:w="1564" w:type="dxa"/>
          </w:tcPr>
          <w:p w14:paraId="5E123F10" w14:textId="6EA80991" w:rsidR="002340E3" w:rsidRPr="00787526" w:rsidRDefault="00B57875" w:rsidP="00B57875">
            <w:pPr>
              <w:ind w:firstLine="0"/>
              <w:jc w:val="center"/>
              <w:rPr>
                <w:rFonts w:cs="Arial"/>
                <w:b/>
                <w:bCs/>
                <w:szCs w:val="24"/>
              </w:rPr>
            </w:pPr>
            <w:r>
              <w:rPr>
                <w:rFonts w:cs="Arial"/>
                <w:b/>
                <w:bCs/>
                <w:szCs w:val="24"/>
              </w:rPr>
              <w:t>T</w:t>
            </w:r>
            <w:r w:rsidR="002340E3" w:rsidRPr="00787526">
              <w:rPr>
                <w:rFonts w:cs="Arial"/>
                <w:b/>
                <w:bCs/>
                <w:szCs w:val="24"/>
              </w:rPr>
              <w:t>otal:</w:t>
            </w:r>
          </w:p>
        </w:tc>
        <w:tc>
          <w:tcPr>
            <w:tcW w:w="1851" w:type="dxa"/>
          </w:tcPr>
          <w:p w14:paraId="7D0A3109" w14:textId="28325DB9" w:rsidR="002340E3" w:rsidRDefault="00B57875" w:rsidP="00B57875">
            <w:pPr>
              <w:ind w:firstLine="0"/>
              <w:jc w:val="center"/>
              <w:rPr>
                <w:rFonts w:cs="Arial"/>
                <w:szCs w:val="24"/>
              </w:rPr>
            </w:pPr>
            <w:r>
              <w:rPr>
                <w:rFonts w:cs="Arial"/>
                <w:szCs w:val="24"/>
              </w:rPr>
              <w:t>21</w:t>
            </w:r>
          </w:p>
        </w:tc>
        <w:tc>
          <w:tcPr>
            <w:tcW w:w="1620" w:type="dxa"/>
          </w:tcPr>
          <w:p w14:paraId="0B081983" w14:textId="5D03035E" w:rsidR="002340E3" w:rsidRDefault="004940A6" w:rsidP="00B57875">
            <w:pPr>
              <w:ind w:firstLine="0"/>
              <w:jc w:val="center"/>
              <w:rPr>
                <w:rFonts w:cs="Arial"/>
                <w:szCs w:val="24"/>
              </w:rPr>
            </w:pPr>
            <w:r>
              <w:rPr>
                <w:rFonts w:cs="Arial"/>
                <w:szCs w:val="24"/>
              </w:rPr>
              <w:t>100%</w:t>
            </w:r>
          </w:p>
        </w:tc>
      </w:tr>
    </w:tbl>
    <w:p w14:paraId="3E90F02E" w14:textId="77777777" w:rsidR="002340E3" w:rsidRDefault="002340E3" w:rsidP="009576AF">
      <w:pPr>
        <w:rPr>
          <w:rFonts w:cs="Arial"/>
          <w:szCs w:val="24"/>
        </w:rPr>
      </w:pPr>
    </w:p>
    <w:p w14:paraId="125B936E" w14:textId="4C26DA8B" w:rsidR="002340E3" w:rsidRDefault="00637479" w:rsidP="009576AF">
      <w:pPr>
        <w:rPr>
          <w:rFonts w:cs="Arial"/>
          <w:szCs w:val="24"/>
        </w:rPr>
      </w:pPr>
      <w:r>
        <w:rPr>
          <w:rFonts w:cs="Arial"/>
          <w:noProof/>
          <w:szCs w:val="24"/>
          <w:lang w:eastAsia="es-ES"/>
        </w:rPr>
        <w:drawing>
          <wp:inline distT="0" distB="0" distL="0" distR="0" wp14:anchorId="5C192EBE" wp14:editId="2158FF4D">
            <wp:extent cx="5400040" cy="1809887"/>
            <wp:effectExtent l="0" t="0" r="10160" b="0"/>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99AE057" w14:textId="48C52414" w:rsidR="00637479" w:rsidRDefault="00637479" w:rsidP="009576AF">
      <w:pPr>
        <w:rPr>
          <w:rFonts w:cs="Arial"/>
          <w:szCs w:val="24"/>
        </w:rPr>
      </w:pPr>
      <w:r>
        <w:rPr>
          <w:rFonts w:cs="Arial"/>
          <w:szCs w:val="24"/>
        </w:rPr>
        <w:t>Gráfico #6</w:t>
      </w:r>
    </w:p>
    <w:p w14:paraId="7D050E03" w14:textId="427B507C" w:rsidR="002340E3" w:rsidRDefault="00E02EE0" w:rsidP="009576AF">
      <w:pPr>
        <w:rPr>
          <w:rFonts w:cs="Arial"/>
          <w:szCs w:val="24"/>
        </w:rPr>
      </w:pPr>
      <w:r>
        <w:rPr>
          <w:rFonts w:cs="Arial"/>
          <w:szCs w:val="24"/>
        </w:rPr>
        <w:t>Análisis:</w:t>
      </w:r>
    </w:p>
    <w:p w14:paraId="2476ABC1" w14:textId="5C44315D" w:rsidR="00E02EE0" w:rsidRDefault="00387FBA" w:rsidP="009576AF">
      <w:pPr>
        <w:rPr>
          <w:rFonts w:cs="Arial"/>
          <w:szCs w:val="24"/>
          <w:lang w:val="es-VE"/>
        </w:rPr>
      </w:pPr>
      <w:r w:rsidRPr="00387FBA">
        <w:rPr>
          <w:rFonts w:cs="Arial"/>
          <w:szCs w:val="24"/>
          <w:lang w:val="es-VE"/>
        </w:rPr>
        <w:t>Los resultados indican que el 47,6 % respondió Casi nunca, mientras que un 33,3 % indicó Nunca; por su parte, un 14,3 % seleccionó Algunas veces y un 4,8 % Casi siempre. La moda fue Casi nunca, evidenciando una deficiencia en el control de los períodos de inicio y culminación de las pasantías. Esta situación dificulta la planificación académica, el cumplimiento de los lapsos establecidos y el adecuado seguimiento del proceso formativo de los pasantes.</w:t>
      </w:r>
    </w:p>
    <w:p w14:paraId="3F26926E" w14:textId="45CC510A" w:rsidR="00387FBA" w:rsidRDefault="00387FBA" w:rsidP="009576AF">
      <w:pPr>
        <w:rPr>
          <w:rFonts w:cs="Arial"/>
          <w:szCs w:val="24"/>
          <w:lang w:val="es-VE"/>
        </w:rPr>
      </w:pPr>
    </w:p>
    <w:p w14:paraId="4A4DC69F" w14:textId="77777777" w:rsidR="00387FBA" w:rsidRDefault="00387FBA" w:rsidP="009576AF">
      <w:pPr>
        <w:rPr>
          <w:rFonts w:cs="Arial"/>
          <w:szCs w:val="24"/>
          <w:lang w:val="es-VE"/>
        </w:rPr>
      </w:pPr>
    </w:p>
    <w:p w14:paraId="1446C205" w14:textId="3926E6F2" w:rsidR="004B515E" w:rsidRDefault="00717A33" w:rsidP="009576AF">
      <w:pPr>
        <w:rPr>
          <w:rFonts w:eastAsia="Times New Roman" w:cs="Arial"/>
          <w:szCs w:val="20"/>
          <w:lang w:eastAsia="es-ES"/>
        </w:rPr>
      </w:pPr>
      <w:r>
        <w:rPr>
          <w:rFonts w:cs="Arial"/>
          <w:szCs w:val="24"/>
        </w:rPr>
        <w:lastRenderedPageBreak/>
        <w:t>Pregunta 7:</w:t>
      </w:r>
      <w:r w:rsidRPr="00717A33">
        <w:rPr>
          <w:rFonts w:eastAsia="Times New Roman" w:cs="Arial"/>
          <w:szCs w:val="20"/>
          <w:lang w:eastAsia="es-ES"/>
        </w:rPr>
        <w:t xml:space="preserve"> </w:t>
      </w:r>
      <w:r w:rsidRPr="005B1BE5">
        <w:rPr>
          <w:rFonts w:eastAsia="Times New Roman" w:cs="Arial"/>
          <w:szCs w:val="20"/>
          <w:lang w:eastAsia="es-ES"/>
        </w:rPr>
        <w:t>¿Existe un mecanismo confiable para el resguardo y recuperación de la información relacionada con las pasantías?</w:t>
      </w:r>
    </w:p>
    <w:p w14:paraId="53F2E4BD" w14:textId="2FD5180C" w:rsidR="002340E3" w:rsidRDefault="002340E3" w:rsidP="002340E3">
      <w:pPr>
        <w:rPr>
          <w:rFonts w:eastAsia="Times New Roman" w:cs="Arial"/>
          <w:szCs w:val="20"/>
          <w:lang w:eastAsia="es-ES"/>
        </w:rPr>
      </w:pPr>
      <w:r>
        <w:rPr>
          <w:rFonts w:eastAsia="Times New Roman" w:cs="Arial"/>
          <w:szCs w:val="20"/>
          <w:lang w:eastAsia="es-ES"/>
        </w:rPr>
        <w:t>Cuadro #9</w:t>
      </w:r>
    </w:p>
    <w:tbl>
      <w:tblPr>
        <w:tblStyle w:val="Tablaconcuadrcula"/>
        <w:tblW w:w="0" w:type="auto"/>
        <w:jc w:val="center"/>
        <w:tblLook w:val="04A0" w:firstRow="1" w:lastRow="0" w:firstColumn="1" w:lastColumn="0" w:noHBand="0" w:noVBand="1"/>
      </w:tblPr>
      <w:tblGrid>
        <w:gridCol w:w="2140"/>
        <w:gridCol w:w="2060"/>
        <w:gridCol w:w="2060"/>
      </w:tblGrid>
      <w:tr w:rsidR="002340E3" w14:paraId="1EF0EC56" w14:textId="77777777" w:rsidTr="00B57875">
        <w:trPr>
          <w:jc w:val="center"/>
        </w:trPr>
        <w:tc>
          <w:tcPr>
            <w:tcW w:w="2140" w:type="dxa"/>
          </w:tcPr>
          <w:p w14:paraId="3FD7276E"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2060" w:type="dxa"/>
          </w:tcPr>
          <w:p w14:paraId="3C107410" w14:textId="1A4FFF9B" w:rsidR="002340E3" w:rsidRDefault="002340E3" w:rsidP="00B57875">
            <w:pPr>
              <w:ind w:firstLine="0"/>
              <w:jc w:val="center"/>
              <w:rPr>
                <w:rFonts w:cs="Arial"/>
                <w:b/>
                <w:bCs/>
                <w:szCs w:val="24"/>
              </w:rPr>
            </w:pPr>
            <w:r w:rsidRPr="00787526">
              <w:rPr>
                <w:rFonts w:cs="Arial"/>
                <w:b/>
                <w:bCs/>
                <w:szCs w:val="24"/>
              </w:rPr>
              <w:t>Frecuencia</w:t>
            </w:r>
          </w:p>
          <w:p w14:paraId="5E416021"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2060" w:type="dxa"/>
          </w:tcPr>
          <w:p w14:paraId="0D11B56C" w14:textId="0A0DADA3" w:rsidR="002340E3" w:rsidRDefault="002340E3" w:rsidP="00B57875">
            <w:pPr>
              <w:ind w:firstLine="0"/>
              <w:jc w:val="center"/>
              <w:rPr>
                <w:rFonts w:cs="Arial"/>
                <w:b/>
                <w:bCs/>
                <w:szCs w:val="24"/>
              </w:rPr>
            </w:pPr>
            <w:r w:rsidRPr="00787526">
              <w:rPr>
                <w:rFonts w:cs="Arial"/>
                <w:b/>
                <w:bCs/>
                <w:szCs w:val="24"/>
              </w:rPr>
              <w:t>Frecuencia</w:t>
            </w:r>
          </w:p>
          <w:p w14:paraId="7B69A521"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2340E3" w14:paraId="10F97400" w14:textId="77777777" w:rsidTr="00B57875">
        <w:trPr>
          <w:jc w:val="center"/>
        </w:trPr>
        <w:tc>
          <w:tcPr>
            <w:tcW w:w="2140" w:type="dxa"/>
          </w:tcPr>
          <w:p w14:paraId="1BA750C6" w14:textId="77777777" w:rsidR="002340E3" w:rsidRPr="00787526" w:rsidRDefault="002340E3" w:rsidP="00B57875">
            <w:pPr>
              <w:ind w:firstLine="0"/>
              <w:jc w:val="center"/>
              <w:rPr>
                <w:rFonts w:cs="Arial"/>
                <w:b/>
                <w:bCs/>
                <w:szCs w:val="24"/>
              </w:rPr>
            </w:pPr>
            <w:r w:rsidRPr="00787526">
              <w:rPr>
                <w:rFonts w:cs="Arial"/>
                <w:b/>
                <w:bCs/>
                <w:szCs w:val="24"/>
              </w:rPr>
              <w:t>5</w:t>
            </w:r>
          </w:p>
        </w:tc>
        <w:tc>
          <w:tcPr>
            <w:tcW w:w="2060" w:type="dxa"/>
          </w:tcPr>
          <w:p w14:paraId="7CD271E0" w14:textId="49CAEEE7" w:rsidR="002340E3" w:rsidRDefault="00B57875" w:rsidP="00B57875">
            <w:pPr>
              <w:ind w:firstLine="0"/>
              <w:jc w:val="center"/>
              <w:rPr>
                <w:rFonts w:cs="Arial"/>
                <w:szCs w:val="24"/>
              </w:rPr>
            </w:pPr>
            <w:r>
              <w:rPr>
                <w:rFonts w:cs="Arial"/>
                <w:szCs w:val="24"/>
              </w:rPr>
              <w:t>0</w:t>
            </w:r>
          </w:p>
        </w:tc>
        <w:tc>
          <w:tcPr>
            <w:tcW w:w="2060" w:type="dxa"/>
          </w:tcPr>
          <w:p w14:paraId="30679630" w14:textId="00E953BA" w:rsidR="002340E3" w:rsidRDefault="004940A6" w:rsidP="00B57875">
            <w:pPr>
              <w:ind w:firstLine="0"/>
              <w:jc w:val="center"/>
              <w:rPr>
                <w:rFonts w:cs="Arial"/>
                <w:szCs w:val="24"/>
              </w:rPr>
            </w:pPr>
            <w:r>
              <w:rPr>
                <w:rFonts w:cs="Arial"/>
                <w:szCs w:val="24"/>
              </w:rPr>
              <w:t>0%</w:t>
            </w:r>
          </w:p>
        </w:tc>
      </w:tr>
      <w:tr w:rsidR="002340E3" w14:paraId="7C3A05DD" w14:textId="77777777" w:rsidTr="00B57875">
        <w:trPr>
          <w:jc w:val="center"/>
        </w:trPr>
        <w:tc>
          <w:tcPr>
            <w:tcW w:w="2140" w:type="dxa"/>
          </w:tcPr>
          <w:p w14:paraId="4CE3DF31" w14:textId="77777777" w:rsidR="002340E3" w:rsidRPr="00787526" w:rsidRDefault="002340E3" w:rsidP="00B57875">
            <w:pPr>
              <w:ind w:firstLine="0"/>
              <w:jc w:val="center"/>
              <w:rPr>
                <w:rFonts w:cs="Arial"/>
                <w:b/>
                <w:bCs/>
                <w:szCs w:val="24"/>
              </w:rPr>
            </w:pPr>
            <w:r w:rsidRPr="00787526">
              <w:rPr>
                <w:rFonts w:cs="Arial"/>
                <w:b/>
                <w:bCs/>
                <w:szCs w:val="24"/>
              </w:rPr>
              <w:t>4</w:t>
            </w:r>
          </w:p>
        </w:tc>
        <w:tc>
          <w:tcPr>
            <w:tcW w:w="2060" w:type="dxa"/>
          </w:tcPr>
          <w:p w14:paraId="5CF647AC" w14:textId="093BDF99" w:rsidR="002340E3" w:rsidRDefault="00B57875" w:rsidP="00B57875">
            <w:pPr>
              <w:ind w:firstLine="0"/>
              <w:jc w:val="center"/>
              <w:rPr>
                <w:rFonts w:cs="Arial"/>
                <w:szCs w:val="24"/>
              </w:rPr>
            </w:pPr>
            <w:r>
              <w:rPr>
                <w:rFonts w:cs="Arial"/>
                <w:szCs w:val="24"/>
              </w:rPr>
              <w:t>0</w:t>
            </w:r>
          </w:p>
        </w:tc>
        <w:tc>
          <w:tcPr>
            <w:tcW w:w="2060" w:type="dxa"/>
          </w:tcPr>
          <w:p w14:paraId="6F286866" w14:textId="123DB69A" w:rsidR="002340E3" w:rsidRDefault="004940A6" w:rsidP="00B57875">
            <w:pPr>
              <w:ind w:firstLine="0"/>
              <w:jc w:val="center"/>
              <w:rPr>
                <w:rFonts w:cs="Arial"/>
                <w:szCs w:val="24"/>
              </w:rPr>
            </w:pPr>
            <w:r>
              <w:rPr>
                <w:rFonts w:cs="Arial"/>
                <w:szCs w:val="24"/>
              </w:rPr>
              <w:t>0%</w:t>
            </w:r>
          </w:p>
        </w:tc>
      </w:tr>
      <w:tr w:rsidR="002340E3" w14:paraId="6400CDBC" w14:textId="77777777" w:rsidTr="00B57875">
        <w:trPr>
          <w:jc w:val="center"/>
        </w:trPr>
        <w:tc>
          <w:tcPr>
            <w:tcW w:w="2140" w:type="dxa"/>
          </w:tcPr>
          <w:p w14:paraId="58FFF661" w14:textId="77777777" w:rsidR="002340E3" w:rsidRPr="00787526" w:rsidRDefault="002340E3" w:rsidP="00B57875">
            <w:pPr>
              <w:ind w:firstLine="0"/>
              <w:jc w:val="center"/>
              <w:rPr>
                <w:rFonts w:cs="Arial"/>
                <w:b/>
                <w:bCs/>
                <w:szCs w:val="24"/>
              </w:rPr>
            </w:pPr>
            <w:r w:rsidRPr="00787526">
              <w:rPr>
                <w:rFonts w:cs="Arial"/>
                <w:b/>
                <w:bCs/>
                <w:szCs w:val="24"/>
              </w:rPr>
              <w:t>3</w:t>
            </w:r>
          </w:p>
        </w:tc>
        <w:tc>
          <w:tcPr>
            <w:tcW w:w="2060" w:type="dxa"/>
          </w:tcPr>
          <w:p w14:paraId="6E9BD442" w14:textId="182C46DD" w:rsidR="002340E3" w:rsidRDefault="00B57875" w:rsidP="00B57875">
            <w:pPr>
              <w:ind w:firstLine="0"/>
              <w:jc w:val="center"/>
              <w:rPr>
                <w:rFonts w:cs="Arial"/>
                <w:szCs w:val="24"/>
              </w:rPr>
            </w:pPr>
            <w:r>
              <w:rPr>
                <w:rFonts w:cs="Arial"/>
                <w:szCs w:val="24"/>
              </w:rPr>
              <w:t>2</w:t>
            </w:r>
          </w:p>
        </w:tc>
        <w:tc>
          <w:tcPr>
            <w:tcW w:w="2060" w:type="dxa"/>
          </w:tcPr>
          <w:p w14:paraId="6B2ACCD4" w14:textId="6492F5FB" w:rsidR="002340E3" w:rsidRDefault="004940A6" w:rsidP="00B57875">
            <w:pPr>
              <w:ind w:firstLine="0"/>
              <w:jc w:val="center"/>
              <w:rPr>
                <w:rFonts w:cs="Arial"/>
                <w:szCs w:val="24"/>
              </w:rPr>
            </w:pPr>
            <w:r>
              <w:rPr>
                <w:rFonts w:cs="Arial"/>
                <w:szCs w:val="24"/>
              </w:rPr>
              <w:t>9,5%</w:t>
            </w:r>
          </w:p>
        </w:tc>
      </w:tr>
      <w:tr w:rsidR="002340E3" w14:paraId="6A9B49AE" w14:textId="77777777" w:rsidTr="00B57875">
        <w:trPr>
          <w:jc w:val="center"/>
        </w:trPr>
        <w:tc>
          <w:tcPr>
            <w:tcW w:w="2140" w:type="dxa"/>
          </w:tcPr>
          <w:p w14:paraId="0DE194B8" w14:textId="77777777" w:rsidR="002340E3" w:rsidRPr="00787526" w:rsidRDefault="002340E3" w:rsidP="00B57875">
            <w:pPr>
              <w:ind w:firstLine="0"/>
              <w:jc w:val="center"/>
              <w:rPr>
                <w:rFonts w:cs="Arial"/>
                <w:b/>
                <w:bCs/>
                <w:szCs w:val="24"/>
              </w:rPr>
            </w:pPr>
            <w:r w:rsidRPr="00787526">
              <w:rPr>
                <w:rFonts w:cs="Arial"/>
                <w:b/>
                <w:bCs/>
                <w:szCs w:val="24"/>
              </w:rPr>
              <w:t>2</w:t>
            </w:r>
          </w:p>
        </w:tc>
        <w:tc>
          <w:tcPr>
            <w:tcW w:w="2060" w:type="dxa"/>
          </w:tcPr>
          <w:p w14:paraId="22130E25" w14:textId="2B6B7758" w:rsidR="002340E3" w:rsidRDefault="00B57875" w:rsidP="00B57875">
            <w:pPr>
              <w:ind w:firstLine="0"/>
              <w:jc w:val="center"/>
              <w:rPr>
                <w:rFonts w:cs="Arial"/>
                <w:szCs w:val="24"/>
              </w:rPr>
            </w:pPr>
            <w:r>
              <w:rPr>
                <w:rFonts w:cs="Arial"/>
                <w:szCs w:val="24"/>
              </w:rPr>
              <w:t>7</w:t>
            </w:r>
          </w:p>
        </w:tc>
        <w:tc>
          <w:tcPr>
            <w:tcW w:w="2060" w:type="dxa"/>
          </w:tcPr>
          <w:p w14:paraId="501256DD" w14:textId="74F380D3" w:rsidR="002340E3" w:rsidRDefault="004940A6" w:rsidP="00B57875">
            <w:pPr>
              <w:ind w:firstLine="0"/>
              <w:jc w:val="center"/>
              <w:rPr>
                <w:rFonts w:cs="Arial"/>
                <w:szCs w:val="24"/>
              </w:rPr>
            </w:pPr>
            <w:r>
              <w:rPr>
                <w:rFonts w:cs="Arial"/>
                <w:szCs w:val="24"/>
              </w:rPr>
              <w:t>33,3%</w:t>
            </w:r>
          </w:p>
        </w:tc>
      </w:tr>
      <w:tr w:rsidR="002340E3" w14:paraId="31CDF222" w14:textId="77777777" w:rsidTr="00B57875">
        <w:trPr>
          <w:jc w:val="center"/>
        </w:trPr>
        <w:tc>
          <w:tcPr>
            <w:tcW w:w="2140" w:type="dxa"/>
          </w:tcPr>
          <w:p w14:paraId="6266798A" w14:textId="77777777" w:rsidR="002340E3" w:rsidRPr="00787526" w:rsidRDefault="002340E3" w:rsidP="00B57875">
            <w:pPr>
              <w:ind w:firstLine="0"/>
              <w:jc w:val="center"/>
              <w:rPr>
                <w:rFonts w:cs="Arial"/>
                <w:b/>
                <w:bCs/>
                <w:szCs w:val="24"/>
              </w:rPr>
            </w:pPr>
            <w:r w:rsidRPr="00787526">
              <w:rPr>
                <w:rFonts w:cs="Arial"/>
                <w:b/>
                <w:bCs/>
                <w:szCs w:val="24"/>
              </w:rPr>
              <w:t>1</w:t>
            </w:r>
          </w:p>
        </w:tc>
        <w:tc>
          <w:tcPr>
            <w:tcW w:w="2060" w:type="dxa"/>
          </w:tcPr>
          <w:p w14:paraId="1051A177" w14:textId="0358C2BE" w:rsidR="002340E3" w:rsidRDefault="00B57875" w:rsidP="00B57875">
            <w:pPr>
              <w:ind w:firstLine="0"/>
              <w:jc w:val="center"/>
              <w:rPr>
                <w:rFonts w:cs="Arial"/>
                <w:szCs w:val="24"/>
              </w:rPr>
            </w:pPr>
            <w:r>
              <w:rPr>
                <w:rFonts w:cs="Arial"/>
                <w:szCs w:val="24"/>
              </w:rPr>
              <w:t>12</w:t>
            </w:r>
          </w:p>
        </w:tc>
        <w:tc>
          <w:tcPr>
            <w:tcW w:w="2060" w:type="dxa"/>
          </w:tcPr>
          <w:p w14:paraId="26AC0F26" w14:textId="3CA210B2" w:rsidR="002340E3" w:rsidRDefault="004940A6" w:rsidP="00B57875">
            <w:pPr>
              <w:ind w:firstLine="0"/>
              <w:jc w:val="center"/>
              <w:rPr>
                <w:rFonts w:cs="Arial"/>
                <w:szCs w:val="24"/>
              </w:rPr>
            </w:pPr>
            <w:r>
              <w:rPr>
                <w:rFonts w:cs="Arial"/>
                <w:szCs w:val="24"/>
              </w:rPr>
              <w:t>57,2%</w:t>
            </w:r>
          </w:p>
        </w:tc>
      </w:tr>
      <w:tr w:rsidR="002340E3" w14:paraId="772917C8" w14:textId="77777777" w:rsidTr="00B57875">
        <w:trPr>
          <w:jc w:val="center"/>
        </w:trPr>
        <w:tc>
          <w:tcPr>
            <w:tcW w:w="2140" w:type="dxa"/>
          </w:tcPr>
          <w:p w14:paraId="44CEC736"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2060" w:type="dxa"/>
          </w:tcPr>
          <w:p w14:paraId="4BBD39AF" w14:textId="7DCBF40B" w:rsidR="002340E3" w:rsidRDefault="00B57875" w:rsidP="00B57875">
            <w:pPr>
              <w:ind w:firstLine="0"/>
              <w:jc w:val="center"/>
              <w:rPr>
                <w:rFonts w:cs="Arial"/>
                <w:szCs w:val="24"/>
              </w:rPr>
            </w:pPr>
            <w:r>
              <w:rPr>
                <w:rFonts w:cs="Arial"/>
                <w:szCs w:val="24"/>
              </w:rPr>
              <w:t>21</w:t>
            </w:r>
          </w:p>
        </w:tc>
        <w:tc>
          <w:tcPr>
            <w:tcW w:w="2060" w:type="dxa"/>
          </w:tcPr>
          <w:p w14:paraId="355ACAF6" w14:textId="32B5A636" w:rsidR="002340E3" w:rsidRDefault="004940A6" w:rsidP="00B57875">
            <w:pPr>
              <w:ind w:firstLine="0"/>
              <w:jc w:val="center"/>
              <w:rPr>
                <w:rFonts w:cs="Arial"/>
                <w:szCs w:val="24"/>
              </w:rPr>
            </w:pPr>
            <w:r>
              <w:rPr>
                <w:rFonts w:cs="Arial"/>
                <w:szCs w:val="24"/>
              </w:rPr>
              <w:t>100%</w:t>
            </w:r>
          </w:p>
        </w:tc>
      </w:tr>
    </w:tbl>
    <w:p w14:paraId="6B7CFBE6" w14:textId="490C051F" w:rsidR="00717A33" w:rsidRDefault="00717A33" w:rsidP="009576AF">
      <w:pPr>
        <w:rPr>
          <w:rFonts w:cs="Arial"/>
          <w:szCs w:val="24"/>
        </w:rPr>
      </w:pPr>
    </w:p>
    <w:p w14:paraId="6D2D4B87" w14:textId="214C7DBD" w:rsidR="00637479" w:rsidRDefault="00637479" w:rsidP="00387FBA">
      <w:pPr>
        <w:jc w:val="center"/>
        <w:rPr>
          <w:rFonts w:cs="Arial"/>
          <w:szCs w:val="24"/>
        </w:rPr>
      </w:pPr>
      <w:r>
        <w:rPr>
          <w:rFonts w:cs="Arial"/>
          <w:noProof/>
          <w:szCs w:val="24"/>
          <w:lang w:eastAsia="es-ES"/>
        </w:rPr>
        <w:drawing>
          <wp:inline distT="0" distB="0" distL="0" distR="0" wp14:anchorId="012A6809" wp14:editId="40CE55FB">
            <wp:extent cx="5400040" cy="1809887"/>
            <wp:effectExtent l="0" t="0" r="10160" b="0"/>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E807608" w14:textId="77A7DCC8" w:rsidR="00637479" w:rsidRDefault="00637479" w:rsidP="009576AF">
      <w:pPr>
        <w:rPr>
          <w:rFonts w:cs="Arial"/>
          <w:szCs w:val="24"/>
        </w:rPr>
      </w:pPr>
      <w:r>
        <w:rPr>
          <w:rFonts w:cs="Arial"/>
          <w:szCs w:val="24"/>
        </w:rPr>
        <w:t>Gráfico #7</w:t>
      </w:r>
    </w:p>
    <w:p w14:paraId="1FBBACF0" w14:textId="05BEBF5B" w:rsidR="00E02EE0" w:rsidRDefault="00E02EE0" w:rsidP="00E02EE0">
      <w:pPr>
        <w:rPr>
          <w:rFonts w:cs="Arial"/>
          <w:szCs w:val="24"/>
        </w:rPr>
      </w:pPr>
      <w:r>
        <w:rPr>
          <w:rFonts w:cs="Arial"/>
          <w:szCs w:val="24"/>
        </w:rPr>
        <w:t>Análisis:</w:t>
      </w:r>
    </w:p>
    <w:p w14:paraId="01BFADA1" w14:textId="6110E0C4" w:rsidR="00E02EE0" w:rsidRDefault="00387FBA" w:rsidP="00E02EE0">
      <w:pPr>
        <w:rPr>
          <w:rFonts w:cs="Arial"/>
          <w:szCs w:val="24"/>
        </w:rPr>
      </w:pPr>
      <w:r w:rsidRPr="00387FBA">
        <w:rPr>
          <w:rFonts w:cs="Arial"/>
          <w:szCs w:val="24"/>
        </w:rPr>
        <w:t>El 57,2 % de los encuestados manifestó Casi nunca, seguido de un 28,6 % que indicó Nunca, mientras que un 14,2 % respondió Algunas veces. La moda correspondió a Casi nunca, lo que evidencia que el seguimiento del desempeño del pasante no se realiza de forma continua ni organizada. Esta carencia limita la evaluación objetiva del estudiante y reduce las posibilidades de retroalimentación oportuna para mejorar su desempeño durante el período de pasantías.</w:t>
      </w:r>
    </w:p>
    <w:p w14:paraId="515831C5" w14:textId="77777777" w:rsidR="00E02EE0" w:rsidRDefault="00E02EE0" w:rsidP="009576AF">
      <w:pPr>
        <w:rPr>
          <w:rFonts w:cs="Arial"/>
          <w:szCs w:val="24"/>
        </w:rPr>
      </w:pPr>
    </w:p>
    <w:p w14:paraId="4CCA062B" w14:textId="77777777" w:rsidR="00E02EE0" w:rsidRDefault="00E02EE0" w:rsidP="009576AF">
      <w:pPr>
        <w:rPr>
          <w:rFonts w:cs="Arial"/>
          <w:szCs w:val="24"/>
        </w:rPr>
      </w:pPr>
    </w:p>
    <w:p w14:paraId="56A1133A" w14:textId="7D5B82D3" w:rsidR="004B515E" w:rsidRDefault="00717A33" w:rsidP="009576AF">
      <w:pPr>
        <w:rPr>
          <w:rFonts w:eastAsia="Times New Roman" w:cs="Arial"/>
          <w:szCs w:val="20"/>
          <w:lang w:eastAsia="es-ES"/>
        </w:rPr>
      </w:pPr>
      <w:r>
        <w:rPr>
          <w:rFonts w:cs="Arial"/>
          <w:szCs w:val="24"/>
        </w:rPr>
        <w:lastRenderedPageBreak/>
        <w:t>Pregunta 8:</w:t>
      </w:r>
      <w:r w:rsidRPr="00717A33">
        <w:rPr>
          <w:rFonts w:eastAsia="Times New Roman" w:cs="Arial"/>
          <w:szCs w:val="20"/>
          <w:lang w:eastAsia="es-ES"/>
        </w:rPr>
        <w:t xml:space="preserve"> </w:t>
      </w:r>
      <w:r w:rsidRPr="005B1BE5">
        <w:rPr>
          <w:rFonts w:eastAsia="Times New Roman" w:cs="Arial"/>
          <w:szCs w:val="20"/>
          <w:lang w:eastAsia="es-ES"/>
        </w:rPr>
        <w:t>¿El proceso de recepción y control de documentos de los pasantes se realiza de manera eficiente?</w:t>
      </w:r>
    </w:p>
    <w:p w14:paraId="061E2C0B" w14:textId="31DB9789" w:rsidR="002340E3" w:rsidRPr="002340E3" w:rsidRDefault="002340E3" w:rsidP="009576AF">
      <w:pPr>
        <w:rPr>
          <w:rFonts w:eastAsia="Times New Roman" w:cs="Arial"/>
          <w:szCs w:val="20"/>
          <w:lang w:eastAsia="es-ES"/>
        </w:rPr>
      </w:pPr>
      <w:r>
        <w:rPr>
          <w:rFonts w:eastAsia="Times New Roman" w:cs="Arial"/>
          <w:szCs w:val="20"/>
          <w:lang w:eastAsia="es-ES"/>
        </w:rPr>
        <w:t>Cuadro #10</w:t>
      </w:r>
    </w:p>
    <w:tbl>
      <w:tblPr>
        <w:tblStyle w:val="Tablaconcuadrcula"/>
        <w:tblW w:w="0" w:type="auto"/>
        <w:jc w:val="center"/>
        <w:tblLook w:val="04A0" w:firstRow="1" w:lastRow="0" w:firstColumn="1" w:lastColumn="0" w:noHBand="0" w:noVBand="1"/>
      </w:tblPr>
      <w:tblGrid>
        <w:gridCol w:w="1564"/>
        <w:gridCol w:w="1851"/>
        <w:gridCol w:w="1620"/>
      </w:tblGrid>
      <w:tr w:rsidR="002340E3" w14:paraId="29C46020" w14:textId="77777777" w:rsidTr="00DD5855">
        <w:trPr>
          <w:jc w:val="center"/>
        </w:trPr>
        <w:tc>
          <w:tcPr>
            <w:tcW w:w="1564" w:type="dxa"/>
          </w:tcPr>
          <w:p w14:paraId="7083C505"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0A2A373F" w14:textId="46C54B96" w:rsidR="002340E3" w:rsidRDefault="002340E3" w:rsidP="00B57875">
            <w:pPr>
              <w:ind w:firstLine="0"/>
              <w:jc w:val="center"/>
              <w:rPr>
                <w:rFonts w:cs="Arial"/>
                <w:b/>
                <w:bCs/>
                <w:szCs w:val="24"/>
              </w:rPr>
            </w:pPr>
            <w:r w:rsidRPr="00787526">
              <w:rPr>
                <w:rFonts w:cs="Arial"/>
                <w:b/>
                <w:bCs/>
                <w:szCs w:val="24"/>
              </w:rPr>
              <w:t>Frecuencia</w:t>
            </w:r>
          </w:p>
          <w:p w14:paraId="10962B0E"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6BFE7048" w14:textId="19F18553" w:rsidR="002340E3" w:rsidRDefault="002340E3" w:rsidP="00B57875">
            <w:pPr>
              <w:ind w:firstLine="0"/>
              <w:jc w:val="center"/>
              <w:rPr>
                <w:rFonts w:cs="Arial"/>
                <w:b/>
                <w:bCs/>
                <w:szCs w:val="24"/>
              </w:rPr>
            </w:pPr>
            <w:r w:rsidRPr="00787526">
              <w:rPr>
                <w:rFonts w:cs="Arial"/>
                <w:b/>
                <w:bCs/>
                <w:szCs w:val="24"/>
              </w:rPr>
              <w:t>Frecuencia</w:t>
            </w:r>
          </w:p>
          <w:p w14:paraId="1B265CD7"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2340E3" w14:paraId="619F8A5A" w14:textId="77777777" w:rsidTr="00DD5855">
        <w:trPr>
          <w:jc w:val="center"/>
        </w:trPr>
        <w:tc>
          <w:tcPr>
            <w:tcW w:w="1564" w:type="dxa"/>
          </w:tcPr>
          <w:p w14:paraId="6DA8720E" w14:textId="77777777" w:rsidR="002340E3" w:rsidRPr="00787526" w:rsidRDefault="002340E3" w:rsidP="00B57875">
            <w:pPr>
              <w:ind w:firstLine="0"/>
              <w:jc w:val="center"/>
              <w:rPr>
                <w:rFonts w:cs="Arial"/>
                <w:b/>
                <w:bCs/>
                <w:szCs w:val="24"/>
              </w:rPr>
            </w:pPr>
            <w:r w:rsidRPr="00787526">
              <w:rPr>
                <w:rFonts w:cs="Arial"/>
                <w:b/>
                <w:bCs/>
                <w:szCs w:val="24"/>
              </w:rPr>
              <w:t>5</w:t>
            </w:r>
          </w:p>
        </w:tc>
        <w:tc>
          <w:tcPr>
            <w:tcW w:w="1851" w:type="dxa"/>
          </w:tcPr>
          <w:p w14:paraId="722C7965" w14:textId="61946DBC" w:rsidR="002340E3" w:rsidRDefault="00B57875" w:rsidP="00B57875">
            <w:pPr>
              <w:ind w:firstLine="0"/>
              <w:jc w:val="center"/>
              <w:rPr>
                <w:rFonts w:cs="Arial"/>
                <w:szCs w:val="24"/>
              </w:rPr>
            </w:pPr>
            <w:r>
              <w:rPr>
                <w:rFonts w:cs="Arial"/>
                <w:szCs w:val="24"/>
              </w:rPr>
              <w:t>0</w:t>
            </w:r>
          </w:p>
        </w:tc>
        <w:tc>
          <w:tcPr>
            <w:tcW w:w="1620" w:type="dxa"/>
          </w:tcPr>
          <w:p w14:paraId="2F3A10B4" w14:textId="065CEDD3" w:rsidR="002340E3" w:rsidRDefault="004940A6" w:rsidP="00B57875">
            <w:pPr>
              <w:ind w:firstLine="0"/>
              <w:jc w:val="center"/>
              <w:rPr>
                <w:rFonts w:cs="Arial"/>
                <w:szCs w:val="24"/>
              </w:rPr>
            </w:pPr>
            <w:r>
              <w:rPr>
                <w:rFonts w:cs="Arial"/>
                <w:szCs w:val="24"/>
              </w:rPr>
              <w:t>0</w:t>
            </w:r>
            <w:r w:rsidR="008808F6">
              <w:rPr>
                <w:rFonts w:cs="Arial"/>
                <w:szCs w:val="24"/>
              </w:rPr>
              <w:t>%</w:t>
            </w:r>
          </w:p>
        </w:tc>
      </w:tr>
      <w:tr w:rsidR="002340E3" w14:paraId="029E005D" w14:textId="77777777" w:rsidTr="00DD5855">
        <w:trPr>
          <w:jc w:val="center"/>
        </w:trPr>
        <w:tc>
          <w:tcPr>
            <w:tcW w:w="1564" w:type="dxa"/>
          </w:tcPr>
          <w:p w14:paraId="408B8B0B" w14:textId="77777777" w:rsidR="002340E3" w:rsidRPr="00787526" w:rsidRDefault="002340E3" w:rsidP="00B57875">
            <w:pPr>
              <w:ind w:firstLine="0"/>
              <w:jc w:val="center"/>
              <w:rPr>
                <w:rFonts w:cs="Arial"/>
                <w:b/>
                <w:bCs/>
                <w:szCs w:val="24"/>
              </w:rPr>
            </w:pPr>
            <w:r w:rsidRPr="00787526">
              <w:rPr>
                <w:rFonts w:cs="Arial"/>
                <w:b/>
                <w:bCs/>
                <w:szCs w:val="24"/>
              </w:rPr>
              <w:t>4</w:t>
            </w:r>
          </w:p>
        </w:tc>
        <w:tc>
          <w:tcPr>
            <w:tcW w:w="1851" w:type="dxa"/>
          </w:tcPr>
          <w:p w14:paraId="4461F17F" w14:textId="1642A210" w:rsidR="002340E3" w:rsidRDefault="00B57875" w:rsidP="00B57875">
            <w:pPr>
              <w:ind w:firstLine="0"/>
              <w:jc w:val="center"/>
              <w:rPr>
                <w:rFonts w:cs="Arial"/>
                <w:szCs w:val="24"/>
              </w:rPr>
            </w:pPr>
            <w:r>
              <w:rPr>
                <w:rFonts w:cs="Arial"/>
                <w:szCs w:val="24"/>
              </w:rPr>
              <w:t>1</w:t>
            </w:r>
          </w:p>
        </w:tc>
        <w:tc>
          <w:tcPr>
            <w:tcW w:w="1620" w:type="dxa"/>
          </w:tcPr>
          <w:p w14:paraId="7C7A806E" w14:textId="79A3C560" w:rsidR="002340E3" w:rsidRDefault="008808F6" w:rsidP="00B57875">
            <w:pPr>
              <w:ind w:firstLine="0"/>
              <w:jc w:val="center"/>
              <w:rPr>
                <w:rFonts w:cs="Arial"/>
                <w:szCs w:val="24"/>
              </w:rPr>
            </w:pPr>
            <w:r>
              <w:t>4,8%</w:t>
            </w:r>
          </w:p>
        </w:tc>
      </w:tr>
      <w:tr w:rsidR="002340E3" w14:paraId="57F1CA25" w14:textId="77777777" w:rsidTr="00DD5855">
        <w:trPr>
          <w:jc w:val="center"/>
        </w:trPr>
        <w:tc>
          <w:tcPr>
            <w:tcW w:w="1564" w:type="dxa"/>
          </w:tcPr>
          <w:p w14:paraId="0280A1C4"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1BCA959A" w14:textId="154FEE59" w:rsidR="002340E3" w:rsidRDefault="00B57875" w:rsidP="00B57875">
            <w:pPr>
              <w:ind w:firstLine="0"/>
              <w:jc w:val="center"/>
              <w:rPr>
                <w:rFonts w:cs="Arial"/>
                <w:szCs w:val="24"/>
              </w:rPr>
            </w:pPr>
            <w:r>
              <w:rPr>
                <w:rFonts w:cs="Arial"/>
                <w:szCs w:val="24"/>
              </w:rPr>
              <w:t>4</w:t>
            </w:r>
          </w:p>
        </w:tc>
        <w:tc>
          <w:tcPr>
            <w:tcW w:w="1620" w:type="dxa"/>
          </w:tcPr>
          <w:p w14:paraId="45DA04AA" w14:textId="1AD7DAFB" w:rsidR="002340E3" w:rsidRDefault="004940A6" w:rsidP="00B57875">
            <w:pPr>
              <w:ind w:firstLine="0"/>
              <w:jc w:val="center"/>
              <w:rPr>
                <w:rFonts w:cs="Arial"/>
                <w:szCs w:val="24"/>
              </w:rPr>
            </w:pPr>
            <w:r>
              <w:rPr>
                <w:rFonts w:cs="Arial"/>
                <w:szCs w:val="24"/>
              </w:rPr>
              <w:t>19</w:t>
            </w:r>
            <w:r w:rsidR="008808F6">
              <w:rPr>
                <w:rFonts w:cs="Arial"/>
                <w:szCs w:val="24"/>
              </w:rPr>
              <w:t>%</w:t>
            </w:r>
          </w:p>
        </w:tc>
      </w:tr>
      <w:tr w:rsidR="002340E3" w14:paraId="2D064C1A" w14:textId="77777777" w:rsidTr="00DD5855">
        <w:trPr>
          <w:jc w:val="center"/>
        </w:trPr>
        <w:tc>
          <w:tcPr>
            <w:tcW w:w="1564" w:type="dxa"/>
          </w:tcPr>
          <w:p w14:paraId="71E4C5DB"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70874948" w14:textId="2046E732" w:rsidR="002340E3" w:rsidRDefault="00B57875" w:rsidP="00B57875">
            <w:pPr>
              <w:ind w:firstLine="0"/>
              <w:jc w:val="center"/>
              <w:rPr>
                <w:rFonts w:cs="Arial"/>
                <w:szCs w:val="24"/>
              </w:rPr>
            </w:pPr>
            <w:r>
              <w:rPr>
                <w:rFonts w:cs="Arial"/>
                <w:szCs w:val="24"/>
              </w:rPr>
              <w:t>10</w:t>
            </w:r>
          </w:p>
        </w:tc>
        <w:tc>
          <w:tcPr>
            <w:tcW w:w="1620" w:type="dxa"/>
          </w:tcPr>
          <w:p w14:paraId="11135090" w14:textId="35DA53E0" w:rsidR="002340E3" w:rsidRDefault="004940A6" w:rsidP="00B57875">
            <w:pPr>
              <w:ind w:firstLine="0"/>
              <w:jc w:val="center"/>
              <w:rPr>
                <w:rFonts w:cs="Arial"/>
                <w:szCs w:val="24"/>
              </w:rPr>
            </w:pPr>
            <w:r>
              <w:rPr>
                <w:rFonts w:cs="Arial"/>
                <w:szCs w:val="24"/>
              </w:rPr>
              <w:t>47,</w:t>
            </w:r>
            <w:r w:rsidR="008808F6">
              <w:rPr>
                <w:rFonts w:cs="Arial"/>
                <w:szCs w:val="24"/>
              </w:rPr>
              <w:t>6%</w:t>
            </w:r>
          </w:p>
        </w:tc>
      </w:tr>
      <w:tr w:rsidR="002340E3" w14:paraId="3411030D" w14:textId="77777777" w:rsidTr="00DD5855">
        <w:trPr>
          <w:jc w:val="center"/>
        </w:trPr>
        <w:tc>
          <w:tcPr>
            <w:tcW w:w="1564" w:type="dxa"/>
          </w:tcPr>
          <w:p w14:paraId="65A2463A"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1D6D1589" w14:textId="5B201EA9" w:rsidR="002340E3" w:rsidRDefault="00B57875" w:rsidP="00B57875">
            <w:pPr>
              <w:ind w:firstLine="0"/>
              <w:jc w:val="center"/>
              <w:rPr>
                <w:rFonts w:cs="Arial"/>
                <w:szCs w:val="24"/>
              </w:rPr>
            </w:pPr>
            <w:r>
              <w:rPr>
                <w:rFonts w:cs="Arial"/>
                <w:szCs w:val="24"/>
              </w:rPr>
              <w:t>6</w:t>
            </w:r>
          </w:p>
        </w:tc>
        <w:tc>
          <w:tcPr>
            <w:tcW w:w="1620" w:type="dxa"/>
          </w:tcPr>
          <w:p w14:paraId="7CDFE2E9" w14:textId="2DDCCA6A" w:rsidR="002340E3" w:rsidRDefault="004940A6" w:rsidP="00B57875">
            <w:pPr>
              <w:ind w:firstLine="0"/>
              <w:jc w:val="center"/>
              <w:rPr>
                <w:rFonts w:cs="Arial"/>
                <w:szCs w:val="24"/>
              </w:rPr>
            </w:pPr>
            <w:r>
              <w:rPr>
                <w:rFonts w:cs="Arial"/>
                <w:szCs w:val="24"/>
              </w:rPr>
              <w:t>28,6</w:t>
            </w:r>
            <w:r w:rsidR="008808F6">
              <w:rPr>
                <w:rFonts w:cs="Arial"/>
                <w:szCs w:val="24"/>
              </w:rPr>
              <w:t>%</w:t>
            </w:r>
          </w:p>
        </w:tc>
      </w:tr>
      <w:tr w:rsidR="002340E3" w14:paraId="3F04B235" w14:textId="77777777" w:rsidTr="00DD5855">
        <w:trPr>
          <w:jc w:val="center"/>
        </w:trPr>
        <w:tc>
          <w:tcPr>
            <w:tcW w:w="1564" w:type="dxa"/>
          </w:tcPr>
          <w:p w14:paraId="0BAECDB0"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1851" w:type="dxa"/>
          </w:tcPr>
          <w:p w14:paraId="4C1582BF" w14:textId="4AF948B0" w:rsidR="002340E3" w:rsidRDefault="00B57875" w:rsidP="00B57875">
            <w:pPr>
              <w:ind w:firstLine="0"/>
              <w:jc w:val="center"/>
              <w:rPr>
                <w:rFonts w:cs="Arial"/>
                <w:szCs w:val="24"/>
              </w:rPr>
            </w:pPr>
            <w:r>
              <w:rPr>
                <w:rFonts w:cs="Arial"/>
                <w:szCs w:val="24"/>
              </w:rPr>
              <w:t>21</w:t>
            </w:r>
          </w:p>
        </w:tc>
        <w:tc>
          <w:tcPr>
            <w:tcW w:w="1620" w:type="dxa"/>
          </w:tcPr>
          <w:p w14:paraId="7045C0DC" w14:textId="6B2F6ECD" w:rsidR="002340E3" w:rsidRDefault="008808F6" w:rsidP="00B57875">
            <w:pPr>
              <w:ind w:firstLine="0"/>
              <w:jc w:val="center"/>
              <w:rPr>
                <w:rFonts w:cs="Arial"/>
                <w:szCs w:val="24"/>
              </w:rPr>
            </w:pPr>
            <w:r>
              <w:rPr>
                <w:rFonts w:cs="Arial"/>
                <w:szCs w:val="24"/>
              </w:rPr>
              <w:t>100%</w:t>
            </w:r>
          </w:p>
        </w:tc>
      </w:tr>
    </w:tbl>
    <w:p w14:paraId="3FDE5640" w14:textId="1028EC77" w:rsidR="004B515E" w:rsidRDefault="004B515E" w:rsidP="009576AF">
      <w:pPr>
        <w:rPr>
          <w:rFonts w:cs="Arial"/>
          <w:szCs w:val="24"/>
        </w:rPr>
      </w:pPr>
    </w:p>
    <w:p w14:paraId="0D044250" w14:textId="7770A990" w:rsidR="00637479" w:rsidRDefault="00637479" w:rsidP="009576AF">
      <w:pPr>
        <w:rPr>
          <w:rFonts w:cs="Arial"/>
          <w:szCs w:val="24"/>
        </w:rPr>
      </w:pPr>
      <w:r>
        <w:rPr>
          <w:rFonts w:cs="Arial"/>
          <w:noProof/>
          <w:szCs w:val="24"/>
          <w:lang w:eastAsia="es-ES"/>
        </w:rPr>
        <w:drawing>
          <wp:inline distT="0" distB="0" distL="0" distR="0" wp14:anchorId="3825E37D" wp14:editId="0D231D59">
            <wp:extent cx="5400040" cy="1809887"/>
            <wp:effectExtent l="0" t="0" r="10160" b="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1B7EC5C" w14:textId="10BEBCEF" w:rsidR="00637479" w:rsidRDefault="00637479" w:rsidP="009576AF">
      <w:pPr>
        <w:rPr>
          <w:rFonts w:cs="Arial"/>
          <w:szCs w:val="24"/>
        </w:rPr>
      </w:pPr>
      <w:r>
        <w:rPr>
          <w:rFonts w:cs="Arial"/>
          <w:szCs w:val="24"/>
        </w:rPr>
        <w:t>Gráfico #8</w:t>
      </w:r>
    </w:p>
    <w:p w14:paraId="0062D420" w14:textId="4B40EC2E" w:rsidR="00E02EE0" w:rsidRDefault="00E02EE0" w:rsidP="009576AF">
      <w:pPr>
        <w:rPr>
          <w:rFonts w:cs="Arial"/>
          <w:szCs w:val="24"/>
        </w:rPr>
      </w:pPr>
      <w:r>
        <w:rPr>
          <w:rFonts w:cs="Arial"/>
          <w:szCs w:val="24"/>
        </w:rPr>
        <w:t>Análisis:</w:t>
      </w:r>
    </w:p>
    <w:p w14:paraId="4B9E2BA2" w14:textId="77777777" w:rsidR="00387FBA" w:rsidRDefault="00387FBA" w:rsidP="009576AF">
      <w:pPr>
        <w:rPr>
          <w:rFonts w:cs="Arial"/>
          <w:szCs w:val="24"/>
        </w:rPr>
      </w:pPr>
      <w:r w:rsidRPr="00387FBA">
        <w:rPr>
          <w:rFonts w:cs="Arial"/>
          <w:szCs w:val="24"/>
        </w:rPr>
        <w:t>Los resultados reflejan que el 47,6 % indicó Casi nunca, mientras que un 28,6 % respondió Nunca, un 19 % manifestó Algunas veces y solo un 4,8 % señaló Casi siempre. La moda fue Casi nunca, lo que indica deficiencias en el proceso de recepción y control de documentos de los pasantes. Esta situación incrementa el riesgo de pérdida de información, retrasa los trámites administrativos y afecta la confiabilidad del proceso de gestión documental.</w:t>
      </w:r>
    </w:p>
    <w:p w14:paraId="32E88B45" w14:textId="77777777" w:rsidR="00387FBA" w:rsidRDefault="00387FBA" w:rsidP="009576AF">
      <w:pPr>
        <w:rPr>
          <w:rFonts w:cs="Arial"/>
          <w:szCs w:val="24"/>
        </w:rPr>
      </w:pPr>
    </w:p>
    <w:p w14:paraId="3D32C882" w14:textId="77777777" w:rsidR="00387FBA" w:rsidRDefault="00387FBA" w:rsidP="009576AF">
      <w:pPr>
        <w:rPr>
          <w:rFonts w:cs="Arial"/>
          <w:szCs w:val="24"/>
        </w:rPr>
      </w:pPr>
    </w:p>
    <w:p w14:paraId="3A85E89E" w14:textId="1E339DA0" w:rsidR="004B515E" w:rsidRDefault="00717A33" w:rsidP="009576AF">
      <w:pPr>
        <w:rPr>
          <w:rFonts w:eastAsia="Times New Roman" w:cs="Arial"/>
          <w:szCs w:val="20"/>
          <w:lang w:eastAsia="es-ES"/>
        </w:rPr>
      </w:pPr>
      <w:r>
        <w:rPr>
          <w:rFonts w:cs="Arial"/>
          <w:szCs w:val="24"/>
        </w:rPr>
        <w:lastRenderedPageBreak/>
        <w:t>Pregunta 9:</w:t>
      </w:r>
      <w:r w:rsidRPr="00717A33">
        <w:rPr>
          <w:rFonts w:eastAsia="Times New Roman" w:cs="Arial"/>
          <w:szCs w:val="20"/>
          <w:lang w:eastAsia="es-ES"/>
        </w:rPr>
        <w:t xml:space="preserve"> </w:t>
      </w:r>
      <w:r w:rsidRPr="005B1BE5">
        <w:rPr>
          <w:rFonts w:eastAsia="Times New Roman" w:cs="Arial"/>
          <w:szCs w:val="20"/>
          <w:lang w:eastAsia="es-ES"/>
        </w:rPr>
        <w:t>¿La asignación de tutores académicos y empresariales se efectúa de forma organizada y oportuna?</w:t>
      </w:r>
    </w:p>
    <w:p w14:paraId="56B4882C" w14:textId="36AB15F7" w:rsidR="002340E3" w:rsidRPr="002340E3" w:rsidRDefault="002340E3" w:rsidP="009576AF">
      <w:pPr>
        <w:rPr>
          <w:rFonts w:eastAsia="Times New Roman" w:cs="Arial"/>
          <w:szCs w:val="20"/>
          <w:lang w:eastAsia="es-ES"/>
        </w:rPr>
      </w:pPr>
      <w:r>
        <w:rPr>
          <w:rFonts w:eastAsia="Times New Roman" w:cs="Arial"/>
          <w:szCs w:val="20"/>
          <w:lang w:eastAsia="es-ES"/>
        </w:rPr>
        <w:t>Cuadro #11</w:t>
      </w:r>
    </w:p>
    <w:tbl>
      <w:tblPr>
        <w:tblStyle w:val="Tablaconcuadrcula"/>
        <w:tblW w:w="0" w:type="auto"/>
        <w:jc w:val="center"/>
        <w:tblLook w:val="04A0" w:firstRow="1" w:lastRow="0" w:firstColumn="1" w:lastColumn="0" w:noHBand="0" w:noVBand="1"/>
      </w:tblPr>
      <w:tblGrid>
        <w:gridCol w:w="1564"/>
        <w:gridCol w:w="1851"/>
        <w:gridCol w:w="1620"/>
      </w:tblGrid>
      <w:tr w:rsidR="002340E3" w14:paraId="52ECBC70" w14:textId="77777777" w:rsidTr="00DD5855">
        <w:trPr>
          <w:jc w:val="center"/>
        </w:trPr>
        <w:tc>
          <w:tcPr>
            <w:tcW w:w="1564" w:type="dxa"/>
          </w:tcPr>
          <w:p w14:paraId="14DE5488"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305DA279" w14:textId="172984A6" w:rsidR="002340E3" w:rsidRDefault="002340E3" w:rsidP="00B57875">
            <w:pPr>
              <w:ind w:firstLine="0"/>
              <w:jc w:val="center"/>
              <w:rPr>
                <w:rFonts w:cs="Arial"/>
                <w:b/>
                <w:bCs/>
                <w:szCs w:val="24"/>
              </w:rPr>
            </w:pPr>
            <w:r w:rsidRPr="00787526">
              <w:rPr>
                <w:rFonts w:cs="Arial"/>
                <w:b/>
                <w:bCs/>
                <w:szCs w:val="24"/>
              </w:rPr>
              <w:t>Frecuencia</w:t>
            </w:r>
          </w:p>
          <w:p w14:paraId="132ED739"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07036254" w14:textId="2ED29951" w:rsidR="002340E3" w:rsidRDefault="002340E3" w:rsidP="00B57875">
            <w:pPr>
              <w:ind w:firstLine="0"/>
              <w:jc w:val="center"/>
              <w:rPr>
                <w:rFonts w:cs="Arial"/>
                <w:b/>
                <w:bCs/>
                <w:szCs w:val="24"/>
              </w:rPr>
            </w:pPr>
            <w:r w:rsidRPr="00787526">
              <w:rPr>
                <w:rFonts w:cs="Arial"/>
                <w:b/>
                <w:bCs/>
                <w:szCs w:val="24"/>
              </w:rPr>
              <w:t>Frecuencia</w:t>
            </w:r>
          </w:p>
          <w:p w14:paraId="27DFE1F8"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8808F6" w14:paraId="04EB80AF" w14:textId="77777777" w:rsidTr="00DD5855">
        <w:trPr>
          <w:jc w:val="center"/>
        </w:trPr>
        <w:tc>
          <w:tcPr>
            <w:tcW w:w="1564" w:type="dxa"/>
          </w:tcPr>
          <w:p w14:paraId="5F05EA41" w14:textId="77777777" w:rsidR="008808F6" w:rsidRPr="00787526" w:rsidRDefault="008808F6" w:rsidP="008808F6">
            <w:pPr>
              <w:ind w:firstLine="0"/>
              <w:jc w:val="center"/>
              <w:rPr>
                <w:rFonts w:cs="Arial"/>
                <w:b/>
                <w:bCs/>
                <w:szCs w:val="24"/>
              </w:rPr>
            </w:pPr>
            <w:r w:rsidRPr="00787526">
              <w:rPr>
                <w:rFonts w:cs="Arial"/>
                <w:b/>
                <w:bCs/>
                <w:szCs w:val="24"/>
              </w:rPr>
              <w:t>5</w:t>
            </w:r>
          </w:p>
        </w:tc>
        <w:tc>
          <w:tcPr>
            <w:tcW w:w="1851" w:type="dxa"/>
          </w:tcPr>
          <w:p w14:paraId="00F8AA17" w14:textId="60507710" w:rsidR="008808F6" w:rsidRDefault="008808F6" w:rsidP="008808F6">
            <w:pPr>
              <w:ind w:firstLine="0"/>
              <w:jc w:val="center"/>
              <w:rPr>
                <w:rFonts w:cs="Arial"/>
                <w:szCs w:val="24"/>
              </w:rPr>
            </w:pPr>
            <w:r>
              <w:rPr>
                <w:rFonts w:cs="Arial"/>
                <w:szCs w:val="24"/>
              </w:rPr>
              <w:t>1</w:t>
            </w:r>
          </w:p>
        </w:tc>
        <w:tc>
          <w:tcPr>
            <w:tcW w:w="1620" w:type="dxa"/>
          </w:tcPr>
          <w:p w14:paraId="5EA1EC1A" w14:textId="4EACFCAF" w:rsidR="008808F6" w:rsidRDefault="008808F6" w:rsidP="008808F6">
            <w:pPr>
              <w:ind w:firstLine="0"/>
              <w:jc w:val="center"/>
              <w:rPr>
                <w:rFonts w:cs="Arial"/>
                <w:szCs w:val="24"/>
              </w:rPr>
            </w:pPr>
            <w:r w:rsidRPr="00E9551E">
              <w:t>4,8%</w:t>
            </w:r>
          </w:p>
        </w:tc>
      </w:tr>
      <w:tr w:rsidR="008808F6" w14:paraId="1EA6D5F7" w14:textId="77777777" w:rsidTr="00DD5855">
        <w:trPr>
          <w:jc w:val="center"/>
        </w:trPr>
        <w:tc>
          <w:tcPr>
            <w:tcW w:w="1564" w:type="dxa"/>
          </w:tcPr>
          <w:p w14:paraId="59B47358" w14:textId="77777777" w:rsidR="008808F6" w:rsidRPr="00787526" w:rsidRDefault="008808F6" w:rsidP="008808F6">
            <w:pPr>
              <w:ind w:firstLine="0"/>
              <w:jc w:val="center"/>
              <w:rPr>
                <w:rFonts w:cs="Arial"/>
                <w:b/>
                <w:bCs/>
                <w:szCs w:val="24"/>
              </w:rPr>
            </w:pPr>
            <w:r w:rsidRPr="00787526">
              <w:rPr>
                <w:rFonts w:cs="Arial"/>
                <w:b/>
                <w:bCs/>
                <w:szCs w:val="24"/>
              </w:rPr>
              <w:t>4</w:t>
            </w:r>
          </w:p>
        </w:tc>
        <w:tc>
          <w:tcPr>
            <w:tcW w:w="1851" w:type="dxa"/>
          </w:tcPr>
          <w:p w14:paraId="7AB9D287" w14:textId="09F49B53" w:rsidR="008808F6" w:rsidRDefault="008808F6" w:rsidP="008808F6">
            <w:pPr>
              <w:ind w:firstLine="0"/>
              <w:jc w:val="center"/>
              <w:rPr>
                <w:rFonts w:cs="Arial"/>
                <w:szCs w:val="24"/>
              </w:rPr>
            </w:pPr>
            <w:r>
              <w:rPr>
                <w:rFonts w:cs="Arial"/>
                <w:szCs w:val="24"/>
              </w:rPr>
              <w:t>1</w:t>
            </w:r>
          </w:p>
        </w:tc>
        <w:tc>
          <w:tcPr>
            <w:tcW w:w="1620" w:type="dxa"/>
          </w:tcPr>
          <w:p w14:paraId="45CE83E6" w14:textId="5D66B451" w:rsidR="008808F6" w:rsidRDefault="008808F6" w:rsidP="008808F6">
            <w:pPr>
              <w:ind w:firstLine="0"/>
              <w:jc w:val="center"/>
              <w:rPr>
                <w:rFonts w:cs="Arial"/>
                <w:szCs w:val="24"/>
              </w:rPr>
            </w:pPr>
            <w:r w:rsidRPr="00E9551E">
              <w:t>4,8%</w:t>
            </w:r>
          </w:p>
        </w:tc>
      </w:tr>
      <w:tr w:rsidR="002340E3" w14:paraId="26A9C2E1" w14:textId="77777777" w:rsidTr="00DD5855">
        <w:trPr>
          <w:jc w:val="center"/>
        </w:trPr>
        <w:tc>
          <w:tcPr>
            <w:tcW w:w="1564" w:type="dxa"/>
          </w:tcPr>
          <w:p w14:paraId="016B1C2E"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0524D413" w14:textId="07F771F5" w:rsidR="002340E3" w:rsidRDefault="00B57875" w:rsidP="00B57875">
            <w:pPr>
              <w:ind w:firstLine="0"/>
              <w:jc w:val="center"/>
              <w:rPr>
                <w:rFonts w:cs="Arial"/>
                <w:szCs w:val="24"/>
              </w:rPr>
            </w:pPr>
            <w:r>
              <w:rPr>
                <w:rFonts w:cs="Arial"/>
                <w:szCs w:val="24"/>
              </w:rPr>
              <w:t>2</w:t>
            </w:r>
          </w:p>
        </w:tc>
        <w:tc>
          <w:tcPr>
            <w:tcW w:w="1620" w:type="dxa"/>
          </w:tcPr>
          <w:p w14:paraId="70E89BB1" w14:textId="2BA54C85" w:rsidR="002340E3" w:rsidRDefault="008808F6" w:rsidP="00B57875">
            <w:pPr>
              <w:ind w:firstLine="0"/>
              <w:jc w:val="center"/>
              <w:rPr>
                <w:rFonts w:cs="Arial"/>
                <w:szCs w:val="24"/>
              </w:rPr>
            </w:pPr>
            <w:r>
              <w:t>9,5%</w:t>
            </w:r>
          </w:p>
        </w:tc>
      </w:tr>
      <w:tr w:rsidR="002340E3" w14:paraId="7B4B909F" w14:textId="77777777" w:rsidTr="00DD5855">
        <w:trPr>
          <w:jc w:val="center"/>
        </w:trPr>
        <w:tc>
          <w:tcPr>
            <w:tcW w:w="1564" w:type="dxa"/>
          </w:tcPr>
          <w:p w14:paraId="59A609C7"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51D2018A" w14:textId="3ADB7D53" w:rsidR="002340E3" w:rsidRDefault="00B57875" w:rsidP="00B57875">
            <w:pPr>
              <w:ind w:firstLine="0"/>
              <w:jc w:val="center"/>
              <w:rPr>
                <w:rFonts w:cs="Arial"/>
                <w:szCs w:val="24"/>
              </w:rPr>
            </w:pPr>
            <w:r>
              <w:rPr>
                <w:rFonts w:cs="Arial"/>
                <w:szCs w:val="24"/>
              </w:rPr>
              <w:t>9</w:t>
            </w:r>
          </w:p>
        </w:tc>
        <w:tc>
          <w:tcPr>
            <w:tcW w:w="1620" w:type="dxa"/>
          </w:tcPr>
          <w:p w14:paraId="0091FAB5" w14:textId="3999D896" w:rsidR="002340E3" w:rsidRDefault="008808F6" w:rsidP="00B57875">
            <w:pPr>
              <w:ind w:firstLine="0"/>
              <w:jc w:val="center"/>
              <w:rPr>
                <w:rFonts w:cs="Arial"/>
                <w:szCs w:val="24"/>
              </w:rPr>
            </w:pPr>
            <w:r>
              <w:t>42,9%</w:t>
            </w:r>
          </w:p>
        </w:tc>
      </w:tr>
      <w:tr w:rsidR="002340E3" w14:paraId="2B4BB372" w14:textId="77777777" w:rsidTr="00DD5855">
        <w:trPr>
          <w:jc w:val="center"/>
        </w:trPr>
        <w:tc>
          <w:tcPr>
            <w:tcW w:w="1564" w:type="dxa"/>
          </w:tcPr>
          <w:p w14:paraId="1CF81DAC"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759722E0" w14:textId="1163B145" w:rsidR="002340E3" w:rsidRDefault="00B57875" w:rsidP="00B57875">
            <w:pPr>
              <w:ind w:firstLine="0"/>
              <w:jc w:val="center"/>
              <w:rPr>
                <w:rFonts w:cs="Arial"/>
                <w:szCs w:val="24"/>
              </w:rPr>
            </w:pPr>
            <w:r>
              <w:rPr>
                <w:rFonts w:cs="Arial"/>
                <w:szCs w:val="24"/>
              </w:rPr>
              <w:t>8</w:t>
            </w:r>
          </w:p>
        </w:tc>
        <w:tc>
          <w:tcPr>
            <w:tcW w:w="1620" w:type="dxa"/>
          </w:tcPr>
          <w:p w14:paraId="4221F1F2" w14:textId="7234CEA3" w:rsidR="002340E3" w:rsidRDefault="008808F6" w:rsidP="00B57875">
            <w:pPr>
              <w:ind w:firstLine="0"/>
              <w:jc w:val="center"/>
              <w:rPr>
                <w:rFonts w:cs="Arial"/>
                <w:szCs w:val="24"/>
              </w:rPr>
            </w:pPr>
            <w:r>
              <w:t>38,1%</w:t>
            </w:r>
          </w:p>
        </w:tc>
      </w:tr>
      <w:tr w:rsidR="002340E3" w14:paraId="3C4FF411" w14:textId="77777777" w:rsidTr="00DD5855">
        <w:trPr>
          <w:jc w:val="center"/>
        </w:trPr>
        <w:tc>
          <w:tcPr>
            <w:tcW w:w="1564" w:type="dxa"/>
          </w:tcPr>
          <w:p w14:paraId="122FF0C9"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1851" w:type="dxa"/>
          </w:tcPr>
          <w:p w14:paraId="543516BA" w14:textId="317018D2" w:rsidR="002340E3" w:rsidRDefault="00B57875" w:rsidP="00B57875">
            <w:pPr>
              <w:ind w:firstLine="0"/>
              <w:jc w:val="center"/>
              <w:rPr>
                <w:rFonts w:cs="Arial"/>
                <w:szCs w:val="24"/>
              </w:rPr>
            </w:pPr>
            <w:r>
              <w:rPr>
                <w:rFonts w:cs="Arial"/>
                <w:szCs w:val="24"/>
              </w:rPr>
              <w:t>21</w:t>
            </w:r>
          </w:p>
        </w:tc>
        <w:tc>
          <w:tcPr>
            <w:tcW w:w="1620" w:type="dxa"/>
          </w:tcPr>
          <w:p w14:paraId="13B5B0E5" w14:textId="2F08AF75" w:rsidR="002340E3" w:rsidRDefault="008808F6" w:rsidP="00B57875">
            <w:pPr>
              <w:ind w:firstLine="0"/>
              <w:jc w:val="center"/>
              <w:rPr>
                <w:rFonts w:cs="Arial"/>
                <w:szCs w:val="24"/>
              </w:rPr>
            </w:pPr>
            <w:r>
              <w:rPr>
                <w:rFonts w:cs="Arial"/>
                <w:szCs w:val="24"/>
              </w:rPr>
              <w:t>100%</w:t>
            </w:r>
          </w:p>
        </w:tc>
      </w:tr>
    </w:tbl>
    <w:p w14:paraId="48800379" w14:textId="7212174A" w:rsidR="004B515E" w:rsidRDefault="004B515E" w:rsidP="009576AF">
      <w:pPr>
        <w:rPr>
          <w:rFonts w:cs="Arial"/>
          <w:szCs w:val="24"/>
        </w:rPr>
      </w:pPr>
    </w:p>
    <w:p w14:paraId="44EBC65D" w14:textId="22A7F9C0" w:rsidR="002340E3" w:rsidRDefault="00637479" w:rsidP="009576AF">
      <w:pPr>
        <w:rPr>
          <w:rFonts w:cs="Arial"/>
          <w:szCs w:val="24"/>
        </w:rPr>
      </w:pPr>
      <w:r>
        <w:rPr>
          <w:rFonts w:cs="Arial"/>
          <w:noProof/>
          <w:szCs w:val="24"/>
          <w:lang w:eastAsia="es-ES"/>
        </w:rPr>
        <w:drawing>
          <wp:inline distT="0" distB="0" distL="0" distR="0" wp14:anchorId="2124EC94" wp14:editId="2FCD658C">
            <wp:extent cx="5400040" cy="1809887"/>
            <wp:effectExtent l="0" t="0" r="10160" b="0"/>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57B2CE0" w14:textId="27A5ED66" w:rsidR="002340E3" w:rsidRDefault="00637479" w:rsidP="009576AF">
      <w:pPr>
        <w:rPr>
          <w:rFonts w:cs="Arial"/>
          <w:szCs w:val="24"/>
        </w:rPr>
      </w:pPr>
      <w:r>
        <w:rPr>
          <w:rFonts w:cs="Arial"/>
          <w:szCs w:val="24"/>
        </w:rPr>
        <w:t>Gráfico #9</w:t>
      </w:r>
    </w:p>
    <w:p w14:paraId="2391298A" w14:textId="6A0FCD4D" w:rsidR="00E02EE0" w:rsidRDefault="00E02EE0" w:rsidP="009576AF">
      <w:pPr>
        <w:rPr>
          <w:rFonts w:cs="Arial"/>
          <w:szCs w:val="24"/>
        </w:rPr>
      </w:pPr>
      <w:r>
        <w:rPr>
          <w:rFonts w:cs="Arial"/>
          <w:szCs w:val="24"/>
        </w:rPr>
        <w:t>Análisis:</w:t>
      </w:r>
    </w:p>
    <w:p w14:paraId="6C0B30BE" w14:textId="77777777" w:rsidR="00387FBA" w:rsidRDefault="00387FBA" w:rsidP="009576AF">
      <w:pPr>
        <w:rPr>
          <w:rFonts w:cs="Arial"/>
          <w:szCs w:val="24"/>
        </w:rPr>
      </w:pPr>
      <w:r w:rsidRPr="00387FBA">
        <w:rPr>
          <w:rFonts w:cs="Arial"/>
          <w:szCs w:val="24"/>
        </w:rPr>
        <w:t>El 42,9 % de los encuestados respondió Casi nunca, seguido de un 38,1 % que indicó Nunca, mientras que un 9,5 % manifestó Algunas veces y un 9,6 % se ubicó entre Casi siempre y Siempre. La moda correspondió a Casi nunca, lo que evidencia dificultades en la asignación organizada y oportuna de los tutores académicos y empresariales. Esta debilidad afecta la supervisión del pasante y limita el acompañamiento necesario durante el desarrollo de las actividades asignadas.</w:t>
      </w:r>
    </w:p>
    <w:p w14:paraId="060DA200" w14:textId="77777777" w:rsidR="00387FBA" w:rsidRDefault="00387FBA" w:rsidP="009576AF">
      <w:pPr>
        <w:rPr>
          <w:rFonts w:cs="Arial"/>
          <w:szCs w:val="24"/>
        </w:rPr>
      </w:pPr>
    </w:p>
    <w:p w14:paraId="3B146606" w14:textId="0459DA05" w:rsidR="004B515E" w:rsidRDefault="00717A33" w:rsidP="009576AF">
      <w:pPr>
        <w:rPr>
          <w:rFonts w:eastAsia="Times New Roman" w:cs="Arial"/>
          <w:szCs w:val="20"/>
          <w:lang w:eastAsia="es-ES"/>
        </w:rPr>
      </w:pPr>
      <w:r>
        <w:rPr>
          <w:rFonts w:cs="Arial"/>
          <w:szCs w:val="24"/>
        </w:rPr>
        <w:lastRenderedPageBreak/>
        <w:t xml:space="preserve">Pregunta 10: </w:t>
      </w:r>
      <w:r w:rsidRPr="005B1BE5">
        <w:rPr>
          <w:rFonts w:eastAsia="Times New Roman" w:cs="Arial"/>
          <w:szCs w:val="20"/>
          <w:lang w:eastAsia="es-ES"/>
        </w:rPr>
        <w:t>¿El seguimiento y recepción de informes de pasantías se realiza de forma sistemática?</w:t>
      </w:r>
    </w:p>
    <w:p w14:paraId="2B1D0B66" w14:textId="60648A98" w:rsidR="002340E3" w:rsidRDefault="002340E3" w:rsidP="009576AF">
      <w:pPr>
        <w:rPr>
          <w:rFonts w:eastAsia="Times New Roman" w:cs="Arial"/>
          <w:szCs w:val="20"/>
          <w:lang w:eastAsia="es-ES"/>
        </w:rPr>
      </w:pPr>
      <w:r>
        <w:rPr>
          <w:rFonts w:eastAsia="Times New Roman" w:cs="Arial"/>
          <w:szCs w:val="20"/>
          <w:lang w:eastAsia="es-ES"/>
        </w:rPr>
        <w:t>Cuadro #12</w:t>
      </w:r>
    </w:p>
    <w:tbl>
      <w:tblPr>
        <w:tblStyle w:val="Tablaconcuadrcula"/>
        <w:tblW w:w="0" w:type="auto"/>
        <w:jc w:val="center"/>
        <w:tblLook w:val="04A0" w:firstRow="1" w:lastRow="0" w:firstColumn="1" w:lastColumn="0" w:noHBand="0" w:noVBand="1"/>
      </w:tblPr>
      <w:tblGrid>
        <w:gridCol w:w="1564"/>
        <w:gridCol w:w="1851"/>
        <w:gridCol w:w="1620"/>
      </w:tblGrid>
      <w:tr w:rsidR="002340E3" w14:paraId="14E4A302" w14:textId="77777777" w:rsidTr="00DD5855">
        <w:trPr>
          <w:jc w:val="center"/>
        </w:trPr>
        <w:tc>
          <w:tcPr>
            <w:tcW w:w="1564" w:type="dxa"/>
          </w:tcPr>
          <w:p w14:paraId="2CD09832"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596B7D6B" w14:textId="025D3A1A" w:rsidR="002340E3" w:rsidRDefault="002340E3" w:rsidP="00B57875">
            <w:pPr>
              <w:ind w:firstLine="0"/>
              <w:jc w:val="center"/>
              <w:rPr>
                <w:rFonts w:cs="Arial"/>
                <w:b/>
                <w:bCs/>
                <w:szCs w:val="24"/>
              </w:rPr>
            </w:pPr>
            <w:r w:rsidRPr="00787526">
              <w:rPr>
                <w:rFonts w:cs="Arial"/>
                <w:b/>
                <w:bCs/>
                <w:szCs w:val="24"/>
              </w:rPr>
              <w:t>Frecuencia</w:t>
            </w:r>
          </w:p>
          <w:p w14:paraId="0BB7681D"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28AD2156" w14:textId="75BD8326" w:rsidR="002340E3" w:rsidRPr="00787526" w:rsidRDefault="002340E3" w:rsidP="00B57875">
            <w:pPr>
              <w:ind w:firstLine="0"/>
              <w:jc w:val="center"/>
              <w:rPr>
                <w:rFonts w:cs="Arial"/>
                <w:b/>
                <w:bCs/>
                <w:szCs w:val="24"/>
              </w:rPr>
            </w:pPr>
            <w:r w:rsidRPr="00787526">
              <w:rPr>
                <w:rFonts w:cs="Arial"/>
                <w:b/>
                <w:bCs/>
                <w:szCs w:val="24"/>
              </w:rPr>
              <w:t>Frecuencia Relativa</w:t>
            </w:r>
          </w:p>
        </w:tc>
      </w:tr>
      <w:tr w:rsidR="002340E3" w14:paraId="018B8F32" w14:textId="77777777" w:rsidTr="00DD5855">
        <w:trPr>
          <w:jc w:val="center"/>
        </w:trPr>
        <w:tc>
          <w:tcPr>
            <w:tcW w:w="1564" w:type="dxa"/>
          </w:tcPr>
          <w:p w14:paraId="224E3123" w14:textId="77777777" w:rsidR="002340E3" w:rsidRPr="00787526" w:rsidRDefault="002340E3" w:rsidP="00B57875">
            <w:pPr>
              <w:ind w:firstLine="0"/>
              <w:jc w:val="center"/>
              <w:rPr>
                <w:rFonts w:cs="Arial"/>
                <w:b/>
                <w:bCs/>
                <w:szCs w:val="24"/>
              </w:rPr>
            </w:pPr>
            <w:r w:rsidRPr="00787526">
              <w:rPr>
                <w:rFonts w:cs="Arial"/>
                <w:b/>
                <w:bCs/>
                <w:szCs w:val="24"/>
              </w:rPr>
              <w:t>5</w:t>
            </w:r>
          </w:p>
        </w:tc>
        <w:tc>
          <w:tcPr>
            <w:tcW w:w="1851" w:type="dxa"/>
          </w:tcPr>
          <w:p w14:paraId="2CBFC20A" w14:textId="4D8A9D22" w:rsidR="002340E3" w:rsidRDefault="00B57875" w:rsidP="00B57875">
            <w:pPr>
              <w:ind w:firstLine="0"/>
              <w:jc w:val="center"/>
              <w:rPr>
                <w:rFonts w:cs="Arial"/>
                <w:szCs w:val="24"/>
              </w:rPr>
            </w:pPr>
            <w:r>
              <w:rPr>
                <w:rFonts w:cs="Arial"/>
                <w:szCs w:val="24"/>
              </w:rPr>
              <w:t>0</w:t>
            </w:r>
          </w:p>
        </w:tc>
        <w:tc>
          <w:tcPr>
            <w:tcW w:w="1620" w:type="dxa"/>
          </w:tcPr>
          <w:p w14:paraId="5383C78F" w14:textId="6937DCBA" w:rsidR="002340E3" w:rsidRDefault="008808F6" w:rsidP="00B57875">
            <w:pPr>
              <w:ind w:firstLine="0"/>
              <w:jc w:val="center"/>
              <w:rPr>
                <w:rFonts w:cs="Arial"/>
                <w:szCs w:val="24"/>
              </w:rPr>
            </w:pPr>
            <w:r>
              <w:rPr>
                <w:rFonts w:cs="Arial"/>
                <w:szCs w:val="24"/>
              </w:rPr>
              <w:t>0%</w:t>
            </w:r>
          </w:p>
        </w:tc>
      </w:tr>
      <w:tr w:rsidR="002340E3" w14:paraId="7D25D61C" w14:textId="77777777" w:rsidTr="00DD5855">
        <w:trPr>
          <w:jc w:val="center"/>
        </w:trPr>
        <w:tc>
          <w:tcPr>
            <w:tcW w:w="1564" w:type="dxa"/>
          </w:tcPr>
          <w:p w14:paraId="62012743" w14:textId="77777777" w:rsidR="002340E3" w:rsidRPr="00787526" w:rsidRDefault="002340E3" w:rsidP="00B57875">
            <w:pPr>
              <w:ind w:firstLine="0"/>
              <w:jc w:val="center"/>
              <w:rPr>
                <w:rFonts w:cs="Arial"/>
                <w:b/>
                <w:bCs/>
                <w:szCs w:val="24"/>
              </w:rPr>
            </w:pPr>
            <w:r w:rsidRPr="00787526">
              <w:rPr>
                <w:rFonts w:cs="Arial"/>
                <w:b/>
                <w:bCs/>
                <w:szCs w:val="24"/>
              </w:rPr>
              <w:t>4</w:t>
            </w:r>
          </w:p>
        </w:tc>
        <w:tc>
          <w:tcPr>
            <w:tcW w:w="1851" w:type="dxa"/>
          </w:tcPr>
          <w:p w14:paraId="614C14B9" w14:textId="59BB0934" w:rsidR="002340E3" w:rsidRDefault="00B57875" w:rsidP="00B57875">
            <w:pPr>
              <w:ind w:firstLine="0"/>
              <w:jc w:val="center"/>
              <w:rPr>
                <w:rFonts w:cs="Arial"/>
                <w:szCs w:val="24"/>
              </w:rPr>
            </w:pPr>
            <w:r>
              <w:rPr>
                <w:rFonts w:cs="Arial"/>
                <w:szCs w:val="24"/>
              </w:rPr>
              <w:t>0</w:t>
            </w:r>
          </w:p>
        </w:tc>
        <w:tc>
          <w:tcPr>
            <w:tcW w:w="1620" w:type="dxa"/>
          </w:tcPr>
          <w:p w14:paraId="3EC3EB47" w14:textId="1F1BC050" w:rsidR="002340E3" w:rsidRDefault="008808F6" w:rsidP="00B57875">
            <w:pPr>
              <w:ind w:firstLine="0"/>
              <w:jc w:val="center"/>
              <w:rPr>
                <w:rFonts w:cs="Arial"/>
                <w:szCs w:val="24"/>
              </w:rPr>
            </w:pPr>
            <w:r>
              <w:rPr>
                <w:rFonts w:cs="Arial"/>
                <w:szCs w:val="24"/>
              </w:rPr>
              <w:t>0%</w:t>
            </w:r>
          </w:p>
        </w:tc>
      </w:tr>
      <w:tr w:rsidR="002340E3" w14:paraId="4ADFD5BE" w14:textId="77777777" w:rsidTr="00DD5855">
        <w:trPr>
          <w:jc w:val="center"/>
        </w:trPr>
        <w:tc>
          <w:tcPr>
            <w:tcW w:w="1564" w:type="dxa"/>
          </w:tcPr>
          <w:p w14:paraId="2F93EFC7"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596265A8" w14:textId="775CF74A" w:rsidR="002340E3" w:rsidRDefault="00B57875" w:rsidP="00B57875">
            <w:pPr>
              <w:ind w:firstLine="0"/>
              <w:jc w:val="center"/>
              <w:rPr>
                <w:rFonts w:cs="Arial"/>
                <w:szCs w:val="24"/>
              </w:rPr>
            </w:pPr>
            <w:r>
              <w:rPr>
                <w:rFonts w:cs="Arial"/>
                <w:szCs w:val="24"/>
              </w:rPr>
              <w:t>3</w:t>
            </w:r>
          </w:p>
        </w:tc>
        <w:tc>
          <w:tcPr>
            <w:tcW w:w="1620" w:type="dxa"/>
          </w:tcPr>
          <w:p w14:paraId="2EE2B8FF" w14:textId="14487933" w:rsidR="002340E3" w:rsidRDefault="008808F6" w:rsidP="00B57875">
            <w:pPr>
              <w:ind w:firstLine="0"/>
              <w:jc w:val="center"/>
              <w:rPr>
                <w:rFonts w:cs="Arial"/>
                <w:szCs w:val="24"/>
              </w:rPr>
            </w:pPr>
            <w:r>
              <w:t>14,3%</w:t>
            </w:r>
          </w:p>
        </w:tc>
      </w:tr>
      <w:tr w:rsidR="002340E3" w14:paraId="1AD7DE0E" w14:textId="77777777" w:rsidTr="00DD5855">
        <w:trPr>
          <w:jc w:val="center"/>
        </w:trPr>
        <w:tc>
          <w:tcPr>
            <w:tcW w:w="1564" w:type="dxa"/>
          </w:tcPr>
          <w:p w14:paraId="0817C254"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1286BE00" w14:textId="27A4FDFC" w:rsidR="002340E3" w:rsidRDefault="00B57875" w:rsidP="00B57875">
            <w:pPr>
              <w:ind w:firstLine="0"/>
              <w:jc w:val="center"/>
              <w:rPr>
                <w:rFonts w:cs="Arial"/>
                <w:szCs w:val="24"/>
              </w:rPr>
            </w:pPr>
            <w:r>
              <w:rPr>
                <w:rFonts w:cs="Arial"/>
                <w:szCs w:val="24"/>
              </w:rPr>
              <w:t>11</w:t>
            </w:r>
          </w:p>
        </w:tc>
        <w:tc>
          <w:tcPr>
            <w:tcW w:w="1620" w:type="dxa"/>
          </w:tcPr>
          <w:p w14:paraId="5633C34A" w14:textId="5EC50D6F" w:rsidR="002340E3" w:rsidRDefault="008808F6" w:rsidP="00B57875">
            <w:pPr>
              <w:ind w:firstLine="0"/>
              <w:jc w:val="center"/>
              <w:rPr>
                <w:rFonts w:cs="Arial"/>
                <w:szCs w:val="24"/>
              </w:rPr>
            </w:pPr>
            <w:r>
              <w:t>52,4%</w:t>
            </w:r>
          </w:p>
        </w:tc>
      </w:tr>
      <w:tr w:rsidR="002340E3" w14:paraId="3EB47FB2" w14:textId="77777777" w:rsidTr="00DD5855">
        <w:trPr>
          <w:jc w:val="center"/>
        </w:trPr>
        <w:tc>
          <w:tcPr>
            <w:tcW w:w="1564" w:type="dxa"/>
          </w:tcPr>
          <w:p w14:paraId="666E6F56"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35B2358C" w14:textId="7FB078D2" w:rsidR="002340E3" w:rsidRDefault="00B57875" w:rsidP="00B57875">
            <w:pPr>
              <w:ind w:firstLine="0"/>
              <w:jc w:val="center"/>
              <w:rPr>
                <w:rFonts w:cs="Arial"/>
                <w:szCs w:val="24"/>
              </w:rPr>
            </w:pPr>
            <w:r>
              <w:rPr>
                <w:rFonts w:cs="Arial"/>
                <w:szCs w:val="24"/>
              </w:rPr>
              <w:t>7</w:t>
            </w:r>
          </w:p>
        </w:tc>
        <w:tc>
          <w:tcPr>
            <w:tcW w:w="1620" w:type="dxa"/>
          </w:tcPr>
          <w:p w14:paraId="10BD06A4" w14:textId="008E345E" w:rsidR="002340E3" w:rsidRDefault="008808F6" w:rsidP="00B57875">
            <w:pPr>
              <w:ind w:firstLine="0"/>
              <w:jc w:val="center"/>
              <w:rPr>
                <w:rFonts w:cs="Arial"/>
                <w:szCs w:val="24"/>
              </w:rPr>
            </w:pPr>
            <w:r>
              <w:t>33,3%</w:t>
            </w:r>
          </w:p>
        </w:tc>
      </w:tr>
      <w:tr w:rsidR="002340E3" w14:paraId="12B7F787" w14:textId="77777777" w:rsidTr="00DD5855">
        <w:trPr>
          <w:jc w:val="center"/>
        </w:trPr>
        <w:tc>
          <w:tcPr>
            <w:tcW w:w="1564" w:type="dxa"/>
          </w:tcPr>
          <w:p w14:paraId="2D939965"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1851" w:type="dxa"/>
          </w:tcPr>
          <w:p w14:paraId="12708758" w14:textId="25B94979" w:rsidR="002340E3" w:rsidRDefault="00B57875" w:rsidP="00B57875">
            <w:pPr>
              <w:ind w:firstLine="0"/>
              <w:jc w:val="center"/>
              <w:rPr>
                <w:rFonts w:cs="Arial"/>
                <w:szCs w:val="24"/>
              </w:rPr>
            </w:pPr>
            <w:r>
              <w:rPr>
                <w:rFonts w:cs="Arial"/>
                <w:szCs w:val="24"/>
              </w:rPr>
              <w:t>21</w:t>
            </w:r>
          </w:p>
        </w:tc>
        <w:tc>
          <w:tcPr>
            <w:tcW w:w="1620" w:type="dxa"/>
          </w:tcPr>
          <w:p w14:paraId="0204F1AC" w14:textId="47FAC6A1" w:rsidR="002340E3" w:rsidRDefault="008808F6" w:rsidP="00B57875">
            <w:pPr>
              <w:ind w:firstLine="0"/>
              <w:jc w:val="center"/>
              <w:rPr>
                <w:rFonts w:cs="Arial"/>
                <w:szCs w:val="24"/>
              </w:rPr>
            </w:pPr>
            <w:r>
              <w:rPr>
                <w:rFonts w:cs="Arial"/>
                <w:szCs w:val="24"/>
              </w:rPr>
              <w:t>100%</w:t>
            </w:r>
          </w:p>
        </w:tc>
      </w:tr>
    </w:tbl>
    <w:p w14:paraId="06B6FAA5" w14:textId="390A78CF" w:rsidR="00717A33" w:rsidRDefault="00717A33" w:rsidP="009576AF">
      <w:pPr>
        <w:rPr>
          <w:rFonts w:cs="Arial"/>
          <w:szCs w:val="24"/>
        </w:rPr>
      </w:pPr>
    </w:p>
    <w:p w14:paraId="61C96308" w14:textId="2C469EAB" w:rsidR="00637479" w:rsidRDefault="00637479" w:rsidP="009576AF">
      <w:pPr>
        <w:rPr>
          <w:rFonts w:cs="Arial"/>
          <w:szCs w:val="24"/>
        </w:rPr>
      </w:pPr>
      <w:r>
        <w:rPr>
          <w:rFonts w:cs="Arial"/>
          <w:noProof/>
          <w:szCs w:val="24"/>
          <w:lang w:eastAsia="es-ES"/>
        </w:rPr>
        <w:drawing>
          <wp:inline distT="0" distB="0" distL="0" distR="0" wp14:anchorId="58EAF4EB" wp14:editId="18B206F0">
            <wp:extent cx="5400040" cy="1809887"/>
            <wp:effectExtent l="0" t="0" r="10160" b="0"/>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C41D8FE" w14:textId="09D908D9" w:rsidR="00637479" w:rsidRDefault="00637479" w:rsidP="009576AF">
      <w:pPr>
        <w:rPr>
          <w:rFonts w:cs="Arial"/>
          <w:szCs w:val="24"/>
        </w:rPr>
      </w:pPr>
      <w:r>
        <w:rPr>
          <w:rFonts w:cs="Arial"/>
          <w:szCs w:val="24"/>
        </w:rPr>
        <w:t>Gráfico #10</w:t>
      </w:r>
    </w:p>
    <w:p w14:paraId="663529F9" w14:textId="54234B88" w:rsidR="00E02EE0" w:rsidRDefault="00387FBA" w:rsidP="009576AF">
      <w:pPr>
        <w:rPr>
          <w:rFonts w:cs="Arial"/>
          <w:szCs w:val="24"/>
        </w:rPr>
      </w:pPr>
      <w:r w:rsidRPr="00387FBA">
        <w:rPr>
          <w:rFonts w:cs="Arial"/>
          <w:szCs w:val="24"/>
        </w:rPr>
        <w:t>Los resultados muestran que un 52,4 % respondió Casi nunca, seguido de un 33,3 % que indicó Nunca, mientras que solo un 14,3 % manifestó Algunas veces. La moda fue Casi nunca, evidenciando la ausencia de un mecanismo sistemático para el seguimiento y recepción de los informes de pasantías. Esta situación dificulta la evaluación continua del desempeño del estudiante y retrasa los procesos administrativos vinculados a la culminación de la pasantía.</w:t>
      </w:r>
    </w:p>
    <w:p w14:paraId="69157599" w14:textId="774D5C93" w:rsidR="00387FBA" w:rsidRDefault="00387FBA" w:rsidP="009576AF">
      <w:pPr>
        <w:rPr>
          <w:rFonts w:cs="Arial"/>
          <w:szCs w:val="24"/>
        </w:rPr>
      </w:pPr>
    </w:p>
    <w:p w14:paraId="6DE5661D" w14:textId="148B6A56" w:rsidR="00387FBA" w:rsidRDefault="00387FBA" w:rsidP="009576AF">
      <w:pPr>
        <w:rPr>
          <w:rFonts w:cs="Arial"/>
          <w:szCs w:val="24"/>
        </w:rPr>
      </w:pPr>
    </w:p>
    <w:p w14:paraId="437B2C33" w14:textId="77777777" w:rsidR="00387FBA" w:rsidRDefault="00387FBA" w:rsidP="009576AF">
      <w:pPr>
        <w:rPr>
          <w:rFonts w:cs="Arial"/>
          <w:szCs w:val="24"/>
        </w:rPr>
      </w:pPr>
    </w:p>
    <w:p w14:paraId="50E46895" w14:textId="0C25CCCD" w:rsidR="00717A33" w:rsidRDefault="00717A33" w:rsidP="009576AF">
      <w:pPr>
        <w:rPr>
          <w:rFonts w:eastAsia="Times New Roman" w:cs="Arial"/>
          <w:szCs w:val="20"/>
          <w:lang w:eastAsia="es-ES"/>
        </w:rPr>
      </w:pPr>
      <w:r>
        <w:rPr>
          <w:rFonts w:cs="Arial"/>
          <w:szCs w:val="24"/>
        </w:rPr>
        <w:lastRenderedPageBreak/>
        <w:t>Pregunta 11:</w:t>
      </w:r>
      <w:r w:rsidRPr="00717A33">
        <w:rPr>
          <w:rFonts w:eastAsia="Times New Roman" w:cs="Arial"/>
          <w:szCs w:val="20"/>
          <w:lang w:eastAsia="es-ES"/>
        </w:rPr>
        <w:t xml:space="preserve"> </w:t>
      </w:r>
      <w:r w:rsidRPr="005B1BE5">
        <w:rPr>
          <w:rFonts w:eastAsia="Times New Roman" w:cs="Arial"/>
          <w:szCs w:val="20"/>
          <w:lang w:eastAsia="es-ES"/>
        </w:rPr>
        <w:t>¿El proceso de evaluación y registro de las calificaciones de pasantías es rápido y confiable?</w:t>
      </w:r>
    </w:p>
    <w:p w14:paraId="212E9750" w14:textId="173085F1" w:rsidR="002340E3" w:rsidRDefault="002340E3" w:rsidP="009576AF">
      <w:pPr>
        <w:rPr>
          <w:rFonts w:eastAsia="Times New Roman" w:cs="Arial"/>
          <w:szCs w:val="20"/>
          <w:lang w:eastAsia="es-ES"/>
        </w:rPr>
      </w:pPr>
      <w:r>
        <w:rPr>
          <w:rFonts w:eastAsia="Times New Roman" w:cs="Arial"/>
          <w:szCs w:val="20"/>
          <w:lang w:eastAsia="es-ES"/>
        </w:rPr>
        <w:t>Cuadro #13</w:t>
      </w:r>
    </w:p>
    <w:tbl>
      <w:tblPr>
        <w:tblStyle w:val="Tablaconcuadrcula"/>
        <w:tblW w:w="0" w:type="auto"/>
        <w:jc w:val="center"/>
        <w:tblLook w:val="04A0" w:firstRow="1" w:lastRow="0" w:firstColumn="1" w:lastColumn="0" w:noHBand="0" w:noVBand="1"/>
      </w:tblPr>
      <w:tblGrid>
        <w:gridCol w:w="1564"/>
        <w:gridCol w:w="1851"/>
        <w:gridCol w:w="1620"/>
      </w:tblGrid>
      <w:tr w:rsidR="002340E3" w14:paraId="3782510B" w14:textId="77777777" w:rsidTr="00DD5855">
        <w:trPr>
          <w:jc w:val="center"/>
        </w:trPr>
        <w:tc>
          <w:tcPr>
            <w:tcW w:w="1564" w:type="dxa"/>
          </w:tcPr>
          <w:p w14:paraId="19921F6F"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15CCA803" w14:textId="00C0DB5D" w:rsidR="002340E3" w:rsidRDefault="002340E3" w:rsidP="00B57875">
            <w:pPr>
              <w:ind w:firstLine="0"/>
              <w:jc w:val="center"/>
              <w:rPr>
                <w:rFonts w:cs="Arial"/>
                <w:b/>
                <w:bCs/>
                <w:szCs w:val="24"/>
              </w:rPr>
            </w:pPr>
            <w:r w:rsidRPr="00787526">
              <w:rPr>
                <w:rFonts w:cs="Arial"/>
                <w:b/>
                <w:bCs/>
                <w:szCs w:val="24"/>
              </w:rPr>
              <w:t>Frecuencia</w:t>
            </w:r>
          </w:p>
          <w:p w14:paraId="675647E4"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7410D6A2" w14:textId="01AC3EC7" w:rsidR="002340E3" w:rsidRDefault="002340E3" w:rsidP="00B57875">
            <w:pPr>
              <w:ind w:firstLine="0"/>
              <w:jc w:val="center"/>
              <w:rPr>
                <w:rFonts w:cs="Arial"/>
                <w:b/>
                <w:bCs/>
                <w:szCs w:val="24"/>
              </w:rPr>
            </w:pPr>
            <w:r w:rsidRPr="00787526">
              <w:rPr>
                <w:rFonts w:cs="Arial"/>
                <w:b/>
                <w:bCs/>
                <w:szCs w:val="24"/>
              </w:rPr>
              <w:t>Frecuencia</w:t>
            </w:r>
          </w:p>
          <w:p w14:paraId="4506F8C4"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2340E3" w14:paraId="0F33E5AE" w14:textId="77777777" w:rsidTr="00DD5855">
        <w:trPr>
          <w:jc w:val="center"/>
        </w:trPr>
        <w:tc>
          <w:tcPr>
            <w:tcW w:w="1564" w:type="dxa"/>
          </w:tcPr>
          <w:p w14:paraId="1D6BE4AC" w14:textId="77777777" w:rsidR="002340E3" w:rsidRPr="00787526" w:rsidRDefault="002340E3" w:rsidP="00B57875">
            <w:pPr>
              <w:ind w:firstLine="0"/>
              <w:jc w:val="center"/>
              <w:rPr>
                <w:rFonts w:cs="Arial"/>
                <w:b/>
                <w:bCs/>
                <w:szCs w:val="24"/>
              </w:rPr>
            </w:pPr>
            <w:r w:rsidRPr="00787526">
              <w:rPr>
                <w:rFonts w:cs="Arial"/>
                <w:b/>
                <w:bCs/>
                <w:szCs w:val="24"/>
              </w:rPr>
              <w:t>5</w:t>
            </w:r>
          </w:p>
        </w:tc>
        <w:tc>
          <w:tcPr>
            <w:tcW w:w="1851" w:type="dxa"/>
          </w:tcPr>
          <w:p w14:paraId="4F304D83" w14:textId="47F1106A" w:rsidR="002340E3" w:rsidRDefault="00B57875" w:rsidP="00B57875">
            <w:pPr>
              <w:ind w:firstLine="0"/>
              <w:jc w:val="center"/>
              <w:rPr>
                <w:rFonts w:cs="Arial"/>
                <w:szCs w:val="24"/>
              </w:rPr>
            </w:pPr>
            <w:r>
              <w:rPr>
                <w:rFonts w:cs="Arial"/>
                <w:szCs w:val="24"/>
              </w:rPr>
              <w:t>0</w:t>
            </w:r>
          </w:p>
        </w:tc>
        <w:tc>
          <w:tcPr>
            <w:tcW w:w="1620" w:type="dxa"/>
          </w:tcPr>
          <w:p w14:paraId="0B1A68D2" w14:textId="4EC4999B" w:rsidR="002340E3" w:rsidRDefault="008808F6" w:rsidP="00B57875">
            <w:pPr>
              <w:ind w:firstLine="0"/>
              <w:jc w:val="center"/>
              <w:rPr>
                <w:rFonts w:cs="Arial"/>
                <w:szCs w:val="24"/>
              </w:rPr>
            </w:pPr>
            <w:r>
              <w:rPr>
                <w:rFonts w:cs="Arial"/>
                <w:szCs w:val="24"/>
              </w:rPr>
              <w:t>0%</w:t>
            </w:r>
          </w:p>
        </w:tc>
      </w:tr>
      <w:tr w:rsidR="002340E3" w14:paraId="4D340457" w14:textId="77777777" w:rsidTr="00DD5855">
        <w:trPr>
          <w:jc w:val="center"/>
        </w:trPr>
        <w:tc>
          <w:tcPr>
            <w:tcW w:w="1564" w:type="dxa"/>
          </w:tcPr>
          <w:p w14:paraId="54FF1030" w14:textId="77777777" w:rsidR="002340E3" w:rsidRPr="00787526" w:rsidRDefault="002340E3" w:rsidP="00B57875">
            <w:pPr>
              <w:ind w:firstLine="0"/>
              <w:jc w:val="center"/>
              <w:rPr>
                <w:rFonts w:cs="Arial"/>
                <w:b/>
                <w:bCs/>
                <w:szCs w:val="24"/>
              </w:rPr>
            </w:pPr>
            <w:r w:rsidRPr="00787526">
              <w:rPr>
                <w:rFonts w:cs="Arial"/>
                <w:b/>
                <w:bCs/>
                <w:szCs w:val="24"/>
              </w:rPr>
              <w:t>4</w:t>
            </w:r>
          </w:p>
        </w:tc>
        <w:tc>
          <w:tcPr>
            <w:tcW w:w="1851" w:type="dxa"/>
          </w:tcPr>
          <w:p w14:paraId="581CE252" w14:textId="060F99B9" w:rsidR="002340E3" w:rsidRDefault="00B57875" w:rsidP="00B57875">
            <w:pPr>
              <w:ind w:firstLine="0"/>
              <w:jc w:val="center"/>
              <w:rPr>
                <w:rFonts w:cs="Arial"/>
                <w:szCs w:val="24"/>
              </w:rPr>
            </w:pPr>
            <w:r>
              <w:rPr>
                <w:rFonts w:cs="Arial"/>
                <w:szCs w:val="24"/>
              </w:rPr>
              <w:t>1</w:t>
            </w:r>
          </w:p>
        </w:tc>
        <w:tc>
          <w:tcPr>
            <w:tcW w:w="1620" w:type="dxa"/>
          </w:tcPr>
          <w:p w14:paraId="6723384E" w14:textId="4F6AADD8" w:rsidR="002340E3" w:rsidRDefault="008808F6" w:rsidP="00B57875">
            <w:pPr>
              <w:ind w:firstLine="0"/>
              <w:jc w:val="center"/>
              <w:rPr>
                <w:rFonts w:cs="Arial"/>
                <w:szCs w:val="24"/>
              </w:rPr>
            </w:pPr>
            <w:r>
              <w:t>4,8%</w:t>
            </w:r>
          </w:p>
        </w:tc>
      </w:tr>
      <w:tr w:rsidR="002340E3" w14:paraId="6A4FB0B2" w14:textId="77777777" w:rsidTr="00DD5855">
        <w:trPr>
          <w:jc w:val="center"/>
        </w:trPr>
        <w:tc>
          <w:tcPr>
            <w:tcW w:w="1564" w:type="dxa"/>
          </w:tcPr>
          <w:p w14:paraId="5F976F0C"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4F8BF959" w14:textId="1F8905F5" w:rsidR="002340E3" w:rsidRDefault="00B57875" w:rsidP="00B57875">
            <w:pPr>
              <w:ind w:firstLine="0"/>
              <w:jc w:val="center"/>
              <w:rPr>
                <w:rFonts w:cs="Arial"/>
                <w:szCs w:val="24"/>
              </w:rPr>
            </w:pPr>
            <w:r>
              <w:rPr>
                <w:rFonts w:cs="Arial"/>
                <w:szCs w:val="24"/>
              </w:rPr>
              <w:t>3</w:t>
            </w:r>
          </w:p>
        </w:tc>
        <w:tc>
          <w:tcPr>
            <w:tcW w:w="1620" w:type="dxa"/>
          </w:tcPr>
          <w:p w14:paraId="47E9AAF1" w14:textId="4E6DC8EC" w:rsidR="002340E3" w:rsidRDefault="008808F6" w:rsidP="00B57875">
            <w:pPr>
              <w:ind w:firstLine="0"/>
              <w:jc w:val="center"/>
              <w:rPr>
                <w:rFonts w:cs="Arial"/>
                <w:szCs w:val="24"/>
              </w:rPr>
            </w:pPr>
            <w:r>
              <w:t>14,3%</w:t>
            </w:r>
          </w:p>
        </w:tc>
      </w:tr>
      <w:tr w:rsidR="002340E3" w14:paraId="3CA04E89" w14:textId="77777777" w:rsidTr="00DD5855">
        <w:trPr>
          <w:jc w:val="center"/>
        </w:trPr>
        <w:tc>
          <w:tcPr>
            <w:tcW w:w="1564" w:type="dxa"/>
          </w:tcPr>
          <w:p w14:paraId="0E3A9201"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77FFF512" w14:textId="78E3A60A" w:rsidR="002340E3" w:rsidRDefault="00B57875" w:rsidP="00B57875">
            <w:pPr>
              <w:ind w:firstLine="0"/>
              <w:jc w:val="center"/>
              <w:rPr>
                <w:rFonts w:cs="Arial"/>
                <w:szCs w:val="24"/>
              </w:rPr>
            </w:pPr>
            <w:r>
              <w:rPr>
                <w:rFonts w:cs="Arial"/>
                <w:szCs w:val="24"/>
              </w:rPr>
              <w:t>10</w:t>
            </w:r>
          </w:p>
        </w:tc>
        <w:tc>
          <w:tcPr>
            <w:tcW w:w="1620" w:type="dxa"/>
          </w:tcPr>
          <w:p w14:paraId="3169A309" w14:textId="7E58D84A" w:rsidR="002340E3" w:rsidRDefault="008808F6" w:rsidP="00B57875">
            <w:pPr>
              <w:ind w:firstLine="0"/>
              <w:jc w:val="center"/>
              <w:rPr>
                <w:rFonts w:cs="Arial"/>
                <w:szCs w:val="24"/>
              </w:rPr>
            </w:pPr>
            <w:r>
              <w:t>47,6%</w:t>
            </w:r>
          </w:p>
        </w:tc>
      </w:tr>
      <w:tr w:rsidR="002340E3" w14:paraId="14497BA4" w14:textId="77777777" w:rsidTr="00DD5855">
        <w:trPr>
          <w:jc w:val="center"/>
        </w:trPr>
        <w:tc>
          <w:tcPr>
            <w:tcW w:w="1564" w:type="dxa"/>
          </w:tcPr>
          <w:p w14:paraId="6CF1B56F"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0FCA5119" w14:textId="5065D793" w:rsidR="002340E3" w:rsidRDefault="00B57875" w:rsidP="00B57875">
            <w:pPr>
              <w:ind w:firstLine="0"/>
              <w:jc w:val="center"/>
              <w:rPr>
                <w:rFonts w:cs="Arial"/>
                <w:szCs w:val="24"/>
              </w:rPr>
            </w:pPr>
            <w:r>
              <w:rPr>
                <w:rFonts w:cs="Arial"/>
                <w:szCs w:val="24"/>
              </w:rPr>
              <w:t>7</w:t>
            </w:r>
          </w:p>
        </w:tc>
        <w:tc>
          <w:tcPr>
            <w:tcW w:w="1620" w:type="dxa"/>
          </w:tcPr>
          <w:p w14:paraId="5F95E39A" w14:textId="675AB0F7" w:rsidR="002340E3" w:rsidRDefault="008808F6" w:rsidP="00B57875">
            <w:pPr>
              <w:ind w:firstLine="0"/>
              <w:jc w:val="center"/>
              <w:rPr>
                <w:rFonts w:cs="Arial"/>
                <w:szCs w:val="24"/>
              </w:rPr>
            </w:pPr>
            <w:r>
              <w:t>33,3%</w:t>
            </w:r>
          </w:p>
        </w:tc>
      </w:tr>
      <w:tr w:rsidR="002340E3" w14:paraId="730D0D69" w14:textId="77777777" w:rsidTr="00DD5855">
        <w:trPr>
          <w:jc w:val="center"/>
        </w:trPr>
        <w:tc>
          <w:tcPr>
            <w:tcW w:w="1564" w:type="dxa"/>
          </w:tcPr>
          <w:p w14:paraId="6218FD3F"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1851" w:type="dxa"/>
          </w:tcPr>
          <w:p w14:paraId="73B83C57" w14:textId="5F28CD8D" w:rsidR="002340E3" w:rsidRDefault="00B57875" w:rsidP="00B57875">
            <w:pPr>
              <w:ind w:firstLine="0"/>
              <w:jc w:val="center"/>
              <w:rPr>
                <w:rFonts w:cs="Arial"/>
                <w:szCs w:val="24"/>
              </w:rPr>
            </w:pPr>
            <w:r>
              <w:rPr>
                <w:rFonts w:cs="Arial"/>
                <w:szCs w:val="24"/>
              </w:rPr>
              <w:t>21</w:t>
            </w:r>
          </w:p>
        </w:tc>
        <w:tc>
          <w:tcPr>
            <w:tcW w:w="1620" w:type="dxa"/>
          </w:tcPr>
          <w:p w14:paraId="7DEFC95E" w14:textId="52C91382" w:rsidR="002340E3" w:rsidRDefault="008808F6" w:rsidP="00B57875">
            <w:pPr>
              <w:ind w:firstLine="0"/>
              <w:jc w:val="center"/>
              <w:rPr>
                <w:rFonts w:cs="Arial"/>
                <w:szCs w:val="24"/>
              </w:rPr>
            </w:pPr>
            <w:r>
              <w:rPr>
                <w:rFonts w:cs="Arial"/>
                <w:szCs w:val="24"/>
              </w:rPr>
              <w:t>100%</w:t>
            </w:r>
          </w:p>
        </w:tc>
      </w:tr>
    </w:tbl>
    <w:p w14:paraId="001599AE" w14:textId="71324A80" w:rsidR="00717A33" w:rsidRDefault="00717A33" w:rsidP="009576AF">
      <w:pPr>
        <w:rPr>
          <w:rFonts w:cs="Arial"/>
          <w:szCs w:val="24"/>
        </w:rPr>
      </w:pPr>
    </w:p>
    <w:p w14:paraId="316101CB" w14:textId="74632A49" w:rsidR="00637479" w:rsidRDefault="00637479" w:rsidP="009576AF">
      <w:pPr>
        <w:rPr>
          <w:rFonts w:cs="Arial"/>
          <w:szCs w:val="24"/>
        </w:rPr>
      </w:pPr>
      <w:r>
        <w:rPr>
          <w:rFonts w:cs="Arial"/>
          <w:noProof/>
          <w:szCs w:val="24"/>
          <w:lang w:eastAsia="es-ES"/>
        </w:rPr>
        <w:drawing>
          <wp:inline distT="0" distB="0" distL="0" distR="0" wp14:anchorId="05EF3DF7" wp14:editId="5E63EB18">
            <wp:extent cx="5400040" cy="1809887"/>
            <wp:effectExtent l="0" t="0" r="10160" b="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B5A2ED4" w14:textId="10642247" w:rsidR="00637479" w:rsidRDefault="00637479" w:rsidP="009576AF">
      <w:pPr>
        <w:rPr>
          <w:rFonts w:cs="Arial"/>
          <w:szCs w:val="24"/>
        </w:rPr>
      </w:pPr>
      <w:r>
        <w:rPr>
          <w:rFonts w:cs="Arial"/>
          <w:szCs w:val="24"/>
        </w:rPr>
        <w:t>Gráfico #11</w:t>
      </w:r>
    </w:p>
    <w:p w14:paraId="6C83AE0B" w14:textId="5505FF4D" w:rsidR="00E02EE0" w:rsidRDefault="00E02EE0" w:rsidP="009576AF">
      <w:pPr>
        <w:rPr>
          <w:rFonts w:cs="Arial"/>
          <w:szCs w:val="24"/>
        </w:rPr>
      </w:pPr>
      <w:r>
        <w:rPr>
          <w:rFonts w:cs="Arial"/>
          <w:szCs w:val="24"/>
        </w:rPr>
        <w:t>Análisis:</w:t>
      </w:r>
    </w:p>
    <w:p w14:paraId="70CD8E52" w14:textId="77777777" w:rsidR="00387FBA" w:rsidRDefault="00387FBA" w:rsidP="009576AF">
      <w:pPr>
        <w:rPr>
          <w:rFonts w:cs="Arial"/>
          <w:szCs w:val="24"/>
        </w:rPr>
      </w:pPr>
      <w:r w:rsidRPr="00387FBA">
        <w:rPr>
          <w:rFonts w:cs="Arial"/>
          <w:szCs w:val="24"/>
        </w:rPr>
        <w:t>El 47,6 % de los encuestados manifestó Casi nunca, mientras que un 33,3 % indicó Nunca, un 14,3 % respondió Algunas veces y apenas un 4,8 % Casi siempre. La moda correspondió a Casi nunca, lo que refleja que el proceso de evaluación y registro de las calificaciones de pasantías es percibido como poco confiable y lento. Esta debilidad afecta la transparencia del proceso evaluativo y genera retrasos en la entrega de resultados académicos.</w:t>
      </w:r>
    </w:p>
    <w:p w14:paraId="7A6739F3" w14:textId="77777777" w:rsidR="00387FBA" w:rsidRDefault="00387FBA" w:rsidP="009576AF">
      <w:pPr>
        <w:rPr>
          <w:rFonts w:cs="Arial"/>
          <w:szCs w:val="24"/>
        </w:rPr>
      </w:pPr>
    </w:p>
    <w:p w14:paraId="281DACF3" w14:textId="77777777" w:rsidR="00387FBA" w:rsidRDefault="00387FBA" w:rsidP="009576AF">
      <w:pPr>
        <w:rPr>
          <w:rFonts w:cs="Arial"/>
          <w:szCs w:val="24"/>
        </w:rPr>
      </w:pPr>
    </w:p>
    <w:p w14:paraId="0343857F" w14:textId="65271A02" w:rsidR="004B515E" w:rsidRDefault="00717A33" w:rsidP="009576AF">
      <w:pPr>
        <w:rPr>
          <w:rFonts w:eastAsia="Times New Roman" w:cs="Arial"/>
          <w:szCs w:val="20"/>
          <w:lang w:eastAsia="es-ES"/>
        </w:rPr>
      </w:pPr>
      <w:r>
        <w:rPr>
          <w:rFonts w:cs="Arial"/>
          <w:szCs w:val="24"/>
        </w:rPr>
        <w:lastRenderedPageBreak/>
        <w:t>Pregunta 12:</w:t>
      </w:r>
      <w:r w:rsidR="00C73DA6">
        <w:rPr>
          <w:rFonts w:cs="Arial"/>
          <w:szCs w:val="24"/>
        </w:rPr>
        <w:t xml:space="preserve"> </w:t>
      </w:r>
      <w:r w:rsidR="00C73DA6" w:rsidRPr="005B1BE5">
        <w:rPr>
          <w:rFonts w:eastAsia="Times New Roman" w:cs="Arial"/>
          <w:szCs w:val="20"/>
          <w:lang w:eastAsia="es-ES"/>
        </w:rPr>
        <w:t>¿Un sistema de gestión de pasantías permitiría optimizar los procesos administrativos, incrementando la eficiencia en el control y evaluación?</w:t>
      </w:r>
    </w:p>
    <w:p w14:paraId="77CC502E" w14:textId="5985E935" w:rsidR="002340E3" w:rsidRDefault="002340E3" w:rsidP="009576AF">
      <w:pPr>
        <w:rPr>
          <w:rFonts w:eastAsia="Times New Roman" w:cs="Arial"/>
          <w:szCs w:val="20"/>
          <w:lang w:eastAsia="es-ES"/>
        </w:rPr>
      </w:pPr>
      <w:r>
        <w:rPr>
          <w:rFonts w:eastAsia="Times New Roman" w:cs="Arial"/>
          <w:szCs w:val="20"/>
          <w:lang w:eastAsia="es-ES"/>
        </w:rPr>
        <w:t>Cuadro #14</w:t>
      </w:r>
    </w:p>
    <w:tbl>
      <w:tblPr>
        <w:tblStyle w:val="Tablaconcuadrcula"/>
        <w:tblW w:w="0" w:type="auto"/>
        <w:jc w:val="center"/>
        <w:tblLook w:val="04A0" w:firstRow="1" w:lastRow="0" w:firstColumn="1" w:lastColumn="0" w:noHBand="0" w:noVBand="1"/>
      </w:tblPr>
      <w:tblGrid>
        <w:gridCol w:w="1564"/>
        <w:gridCol w:w="1851"/>
        <w:gridCol w:w="1620"/>
      </w:tblGrid>
      <w:tr w:rsidR="002340E3" w14:paraId="49A6FD81" w14:textId="77777777" w:rsidTr="00DD5855">
        <w:trPr>
          <w:jc w:val="center"/>
        </w:trPr>
        <w:tc>
          <w:tcPr>
            <w:tcW w:w="1564" w:type="dxa"/>
          </w:tcPr>
          <w:p w14:paraId="074F6EBC" w14:textId="77777777" w:rsidR="002340E3" w:rsidRPr="00787526" w:rsidRDefault="002340E3" w:rsidP="00B57875">
            <w:pPr>
              <w:ind w:firstLine="0"/>
              <w:jc w:val="center"/>
              <w:rPr>
                <w:rFonts w:cs="Arial"/>
                <w:b/>
                <w:bCs/>
                <w:szCs w:val="24"/>
              </w:rPr>
            </w:pPr>
            <w:r w:rsidRPr="00787526">
              <w:rPr>
                <w:rFonts w:cs="Arial"/>
                <w:b/>
                <w:bCs/>
                <w:szCs w:val="24"/>
              </w:rPr>
              <w:t>Respuestas</w:t>
            </w:r>
          </w:p>
        </w:tc>
        <w:tc>
          <w:tcPr>
            <w:tcW w:w="1851" w:type="dxa"/>
          </w:tcPr>
          <w:p w14:paraId="0D57D22E" w14:textId="3A3EEF74" w:rsidR="002340E3" w:rsidRDefault="002340E3" w:rsidP="00B57875">
            <w:pPr>
              <w:ind w:firstLine="0"/>
              <w:jc w:val="center"/>
              <w:rPr>
                <w:rFonts w:cs="Arial"/>
                <w:b/>
                <w:bCs/>
                <w:szCs w:val="24"/>
              </w:rPr>
            </w:pPr>
            <w:r w:rsidRPr="00787526">
              <w:rPr>
                <w:rFonts w:cs="Arial"/>
                <w:b/>
                <w:bCs/>
                <w:szCs w:val="24"/>
              </w:rPr>
              <w:t>Frecuencia</w:t>
            </w:r>
          </w:p>
          <w:p w14:paraId="7D26E4CE" w14:textId="77777777" w:rsidR="002340E3" w:rsidRPr="00787526" w:rsidRDefault="002340E3" w:rsidP="00B57875">
            <w:pPr>
              <w:ind w:firstLine="0"/>
              <w:jc w:val="center"/>
              <w:rPr>
                <w:rFonts w:cs="Arial"/>
                <w:b/>
                <w:bCs/>
                <w:szCs w:val="24"/>
              </w:rPr>
            </w:pPr>
            <w:r w:rsidRPr="00787526">
              <w:rPr>
                <w:rFonts w:cs="Arial"/>
                <w:b/>
                <w:bCs/>
                <w:szCs w:val="24"/>
              </w:rPr>
              <w:t>Absoluta</w:t>
            </w:r>
          </w:p>
        </w:tc>
        <w:tc>
          <w:tcPr>
            <w:tcW w:w="1620" w:type="dxa"/>
          </w:tcPr>
          <w:p w14:paraId="5824B895" w14:textId="1B751906" w:rsidR="002340E3" w:rsidRDefault="002340E3" w:rsidP="00B57875">
            <w:pPr>
              <w:ind w:firstLine="0"/>
              <w:jc w:val="center"/>
              <w:rPr>
                <w:rFonts w:cs="Arial"/>
                <w:b/>
                <w:bCs/>
                <w:szCs w:val="24"/>
              </w:rPr>
            </w:pPr>
            <w:r w:rsidRPr="00787526">
              <w:rPr>
                <w:rFonts w:cs="Arial"/>
                <w:b/>
                <w:bCs/>
                <w:szCs w:val="24"/>
              </w:rPr>
              <w:t>Frecuencia</w:t>
            </w:r>
          </w:p>
          <w:p w14:paraId="13CA0ED0" w14:textId="77777777" w:rsidR="002340E3" w:rsidRPr="00787526" w:rsidRDefault="002340E3" w:rsidP="00B57875">
            <w:pPr>
              <w:ind w:firstLine="0"/>
              <w:jc w:val="center"/>
              <w:rPr>
                <w:rFonts w:cs="Arial"/>
                <w:b/>
                <w:bCs/>
                <w:szCs w:val="24"/>
              </w:rPr>
            </w:pPr>
            <w:r w:rsidRPr="00787526">
              <w:rPr>
                <w:rFonts w:cs="Arial"/>
                <w:b/>
                <w:bCs/>
                <w:szCs w:val="24"/>
              </w:rPr>
              <w:t>Relativa</w:t>
            </w:r>
          </w:p>
        </w:tc>
      </w:tr>
      <w:tr w:rsidR="002340E3" w14:paraId="7178728E" w14:textId="77777777" w:rsidTr="00DD5855">
        <w:trPr>
          <w:jc w:val="center"/>
        </w:trPr>
        <w:tc>
          <w:tcPr>
            <w:tcW w:w="1564" w:type="dxa"/>
          </w:tcPr>
          <w:p w14:paraId="265823B1" w14:textId="77777777" w:rsidR="002340E3" w:rsidRPr="00787526" w:rsidRDefault="002340E3" w:rsidP="00B57875">
            <w:pPr>
              <w:ind w:firstLine="0"/>
              <w:jc w:val="center"/>
              <w:rPr>
                <w:rFonts w:cs="Arial"/>
                <w:b/>
                <w:bCs/>
                <w:szCs w:val="24"/>
              </w:rPr>
            </w:pPr>
            <w:r w:rsidRPr="00787526">
              <w:rPr>
                <w:rFonts w:cs="Arial"/>
                <w:b/>
                <w:bCs/>
                <w:szCs w:val="24"/>
              </w:rPr>
              <w:t>5</w:t>
            </w:r>
          </w:p>
        </w:tc>
        <w:tc>
          <w:tcPr>
            <w:tcW w:w="1851" w:type="dxa"/>
          </w:tcPr>
          <w:p w14:paraId="1E5E115F" w14:textId="010021F0" w:rsidR="002340E3" w:rsidRDefault="00B57875" w:rsidP="00B57875">
            <w:pPr>
              <w:ind w:firstLine="0"/>
              <w:jc w:val="center"/>
              <w:rPr>
                <w:rFonts w:cs="Arial"/>
                <w:szCs w:val="24"/>
              </w:rPr>
            </w:pPr>
            <w:r>
              <w:rPr>
                <w:rFonts w:cs="Arial"/>
                <w:szCs w:val="24"/>
              </w:rPr>
              <w:t>18</w:t>
            </w:r>
          </w:p>
        </w:tc>
        <w:tc>
          <w:tcPr>
            <w:tcW w:w="1620" w:type="dxa"/>
          </w:tcPr>
          <w:p w14:paraId="19CD3BB6" w14:textId="6C206FE1" w:rsidR="002340E3" w:rsidRDefault="008808F6" w:rsidP="00B57875">
            <w:pPr>
              <w:ind w:firstLine="0"/>
              <w:jc w:val="center"/>
              <w:rPr>
                <w:rFonts w:cs="Arial"/>
                <w:szCs w:val="24"/>
              </w:rPr>
            </w:pPr>
            <w:r>
              <w:t>85,7%</w:t>
            </w:r>
          </w:p>
        </w:tc>
      </w:tr>
      <w:tr w:rsidR="002340E3" w14:paraId="348D28C2" w14:textId="77777777" w:rsidTr="00DD5855">
        <w:trPr>
          <w:jc w:val="center"/>
        </w:trPr>
        <w:tc>
          <w:tcPr>
            <w:tcW w:w="1564" w:type="dxa"/>
          </w:tcPr>
          <w:p w14:paraId="34CFAFB1" w14:textId="77777777" w:rsidR="002340E3" w:rsidRPr="00787526" w:rsidRDefault="002340E3" w:rsidP="00B57875">
            <w:pPr>
              <w:ind w:firstLine="0"/>
              <w:jc w:val="center"/>
              <w:rPr>
                <w:rFonts w:cs="Arial"/>
                <w:b/>
                <w:bCs/>
                <w:szCs w:val="24"/>
              </w:rPr>
            </w:pPr>
            <w:r w:rsidRPr="00787526">
              <w:rPr>
                <w:rFonts w:cs="Arial"/>
                <w:b/>
                <w:bCs/>
                <w:szCs w:val="24"/>
              </w:rPr>
              <w:t>4</w:t>
            </w:r>
          </w:p>
        </w:tc>
        <w:tc>
          <w:tcPr>
            <w:tcW w:w="1851" w:type="dxa"/>
          </w:tcPr>
          <w:p w14:paraId="1E93E7C1" w14:textId="7D2296BA" w:rsidR="002340E3" w:rsidRDefault="00B57875" w:rsidP="00B57875">
            <w:pPr>
              <w:ind w:firstLine="0"/>
              <w:jc w:val="center"/>
              <w:rPr>
                <w:rFonts w:cs="Arial"/>
                <w:szCs w:val="24"/>
              </w:rPr>
            </w:pPr>
            <w:r>
              <w:rPr>
                <w:rFonts w:cs="Arial"/>
                <w:szCs w:val="24"/>
              </w:rPr>
              <w:t>3</w:t>
            </w:r>
          </w:p>
        </w:tc>
        <w:tc>
          <w:tcPr>
            <w:tcW w:w="1620" w:type="dxa"/>
          </w:tcPr>
          <w:p w14:paraId="2B2E9169" w14:textId="54BF03BC" w:rsidR="002340E3" w:rsidRDefault="008808F6" w:rsidP="00B57875">
            <w:pPr>
              <w:ind w:firstLine="0"/>
              <w:jc w:val="center"/>
              <w:rPr>
                <w:rFonts w:cs="Arial"/>
                <w:szCs w:val="24"/>
              </w:rPr>
            </w:pPr>
            <w:r>
              <w:t>14,3%</w:t>
            </w:r>
          </w:p>
        </w:tc>
      </w:tr>
      <w:tr w:rsidR="002340E3" w14:paraId="4B34EF49" w14:textId="77777777" w:rsidTr="00DD5855">
        <w:trPr>
          <w:jc w:val="center"/>
        </w:trPr>
        <w:tc>
          <w:tcPr>
            <w:tcW w:w="1564" w:type="dxa"/>
          </w:tcPr>
          <w:p w14:paraId="26617C7C" w14:textId="77777777" w:rsidR="002340E3" w:rsidRPr="00787526" w:rsidRDefault="002340E3" w:rsidP="00B57875">
            <w:pPr>
              <w:ind w:firstLine="0"/>
              <w:jc w:val="center"/>
              <w:rPr>
                <w:rFonts w:cs="Arial"/>
                <w:b/>
                <w:bCs/>
                <w:szCs w:val="24"/>
              </w:rPr>
            </w:pPr>
            <w:r w:rsidRPr="00787526">
              <w:rPr>
                <w:rFonts w:cs="Arial"/>
                <w:b/>
                <w:bCs/>
                <w:szCs w:val="24"/>
              </w:rPr>
              <w:t>3</w:t>
            </w:r>
          </w:p>
        </w:tc>
        <w:tc>
          <w:tcPr>
            <w:tcW w:w="1851" w:type="dxa"/>
          </w:tcPr>
          <w:p w14:paraId="04F16B01" w14:textId="32FD53A9" w:rsidR="002340E3" w:rsidRDefault="00B57875" w:rsidP="00B57875">
            <w:pPr>
              <w:ind w:firstLine="0"/>
              <w:jc w:val="center"/>
              <w:rPr>
                <w:rFonts w:cs="Arial"/>
                <w:szCs w:val="24"/>
              </w:rPr>
            </w:pPr>
            <w:r>
              <w:rPr>
                <w:rFonts w:cs="Arial"/>
                <w:szCs w:val="24"/>
              </w:rPr>
              <w:t>0</w:t>
            </w:r>
          </w:p>
        </w:tc>
        <w:tc>
          <w:tcPr>
            <w:tcW w:w="1620" w:type="dxa"/>
          </w:tcPr>
          <w:p w14:paraId="3CA2C38E" w14:textId="5B91FEF2" w:rsidR="002340E3" w:rsidRDefault="008808F6" w:rsidP="00B57875">
            <w:pPr>
              <w:ind w:firstLine="0"/>
              <w:jc w:val="center"/>
              <w:rPr>
                <w:rFonts w:cs="Arial"/>
                <w:szCs w:val="24"/>
              </w:rPr>
            </w:pPr>
            <w:r>
              <w:rPr>
                <w:rFonts w:cs="Arial"/>
                <w:szCs w:val="24"/>
              </w:rPr>
              <w:t>0%</w:t>
            </w:r>
          </w:p>
        </w:tc>
      </w:tr>
      <w:tr w:rsidR="002340E3" w14:paraId="2A0057AC" w14:textId="77777777" w:rsidTr="00DD5855">
        <w:trPr>
          <w:jc w:val="center"/>
        </w:trPr>
        <w:tc>
          <w:tcPr>
            <w:tcW w:w="1564" w:type="dxa"/>
          </w:tcPr>
          <w:p w14:paraId="48CC8F0C" w14:textId="77777777" w:rsidR="002340E3" w:rsidRPr="00787526" w:rsidRDefault="002340E3" w:rsidP="00B57875">
            <w:pPr>
              <w:ind w:firstLine="0"/>
              <w:jc w:val="center"/>
              <w:rPr>
                <w:rFonts w:cs="Arial"/>
                <w:b/>
                <w:bCs/>
                <w:szCs w:val="24"/>
              </w:rPr>
            </w:pPr>
            <w:r w:rsidRPr="00787526">
              <w:rPr>
                <w:rFonts w:cs="Arial"/>
                <w:b/>
                <w:bCs/>
                <w:szCs w:val="24"/>
              </w:rPr>
              <w:t>2</w:t>
            </w:r>
          </w:p>
        </w:tc>
        <w:tc>
          <w:tcPr>
            <w:tcW w:w="1851" w:type="dxa"/>
          </w:tcPr>
          <w:p w14:paraId="6A989CCB" w14:textId="3B7F439A" w:rsidR="002340E3" w:rsidRDefault="00B57875" w:rsidP="00B57875">
            <w:pPr>
              <w:ind w:firstLine="0"/>
              <w:jc w:val="center"/>
              <w:rPr>
                <w:rFonts w:cs="Arial"/>
                <w:szCs w:val="24"/>
              </w:rPr>
            </w:pPr>
            <w:r>
              <w:rPr>
                <w:rFonts w:cs="Arial"/>
                <w:szCs w:val="24"/>
              </w:rPr>
              <w:t>0</w:t>
            </w:r>
          </w:p>
        </w:tc>
        <w:tc>
          <w:tcPr>
            <w:tcW w:w="1620" w:type="dxa"/>
          </w:tcPr>
          <w:p w14:paraId="7BC404FD" w14:textId="79F3AC90" w:rsidR="002340E3" w:rsidRDefault="008808F6" w:rsidP="00B57875">
            <w:pPr>
              <w:ind w:firstLine="0"/>
              <w:jc w:val="center"/>
              <w:rPr>
                <w:rFonts w:cs="Arial"/>
                <w:szCs w:val="24"/>
              </w:rPr>
            </w:pPr>
            <w:r>
              <w:rPr>
                <w:rFonts w:cs="Arial"/>
                <w:szCs w:val="24"/>
              </w:rPr>
              <w:t>0%</w:t>
            </w:r>
          </w:p>
        </w:tc>
      </w:tr>
      <w:tr w:rsidR="002340E3" w14:paraId="63E2C5D7" w14:textId="77777777" w:rsidTr="00DD5855">
        <w:trPr>
          <w:jc w:val="center"/>
        </w:trPr>
        <w:tc>
          <w:tcPr>
            <w:tcW w:w="1564" w:type="dxa"/>
          </w:tcPr>
          <w:p w14:paraId="6A301B67" w14:textId="77777777" w:rsidR="002340E3" w:rsidRPr="00787526" w:rsidRDefault="002340E3" w:rsidP="00B57875">
            <w:pPr>
              <w:ind w:firstLine="0"/>
              <w:jc w:val="center"/>
              <w:rPr>
                <w:rFonts w:cs="Arial"/>
                <w:b/>
                <w:bCs/>
                <w:szCs w:val="24"/>
              </w:rPr>
            </w:pPr>
            <w:r w:rsidRPr="00787526">
              <w:rPr>
                <w:rFonts w:cs="Arial"/>
                <w:b/>
                <w:bCs/>
                <w:szCs w:val="24"/>
              </w:rPr>
              <w:t>1</w:t>
            </w:r>
          </w:p>
        </w:tc>
        <w:tc>
          <w:tcPr>
            <w:tcW w:w="1851" w:type="dxa"/>
          </w:tcPr>
          <w:p w14:paraId="529827EB" w14:textId="1C51302E" w:rsidR="002340E3" w:rsidRDefault="00B57875" w:rsidP="00B57875">
            <w:pPr>
              <w:ind w:firstLine="0"/>
              <w:jc w:val="center"/>
              <w:rPr>
                <w:rFonts w:cs="Arial"/>
                <w:szCs w:val="24"/>
              </w:rPr>
            </w:pPr>
            <w:r>
              <w:rPr>
                <w:rFonts w:cs="Arial"/>
                <w:szCs w:val="24"/>
              </w:rPr>
              <w:t>0</w:t>
            </w:r>
          </w:p>
        </w:tc>
        <w:tc>
          <w:tcPr>
            <w:tcW w:w="1620" w:type="dxa"/>
          </w:tcPr>
          <w:p w14:paraId="3240329F" w14:textId="108C656F" w:rsidR="002340E3" w:rsidRDefault="008808F6" w:rsidP="00B57875">
            <w:pPr>
              <w:ind w:firstLine="0"/>
              <w:jc w:val="center"/>
              <w:rPr>
                <w:rFonts w:cs="Arial"/>
                <w:szCs w:val="24"/>
              </w:rPr>
            </w:pPr>
            <w:r>
              <w:rPr>
                <w:rFonts w:cs="Arial"/>
                <w:szCs w:val="24"/>
              </w:rPr>
              <w:t>0%</w:t>
            </w:r>
          </w:p>
        </w:tc>
      </w:tr>
      <w:tr w:rsidR="002340E3" w14:paraId="7E9DE6F9" w14:textId="77777777" w:rsidTr="00DD5855">
        <w:trPr>
          <w:jc w:val="center"/>
        </w:trPr>
        <w:tc>
          <w:tcPr>
            <w:tcW w:w="1564" w:type="dxa"/>
          </w:tcPr>
          <w:p w14:paraId="0DCCBF45" w14:textId="77777777" w:rsidR="002340E3" w:rsidRPr="00787526" w:rsidRDefault="002340E3" w:rsidP="00B57875">
            <w:pPr>
              <w:ind w:firstLine="0"/>
              <w:jc w:val="center"/>
              <w:rPr>
                <w:rFonts w:cs="Arial"/>
                <w:b/>
                <w:bCs/>
                <w:szCs w:val="24"/>
              </w:rPr>
            </w:pPr>
            <w:r w:rsidRPr="00787526">
              <w:rPr>
                <w:rFonts w:cs="Arial"/>
                <w:b/>
                <w:bCs/>
                <w:szCs w:val="24"/>
              </w:rPr>
              <w:t>Total:</w:t>
            </w:r>
          </w:p>
        </w:tc>
        <w:tc>
          <w:tcPr>
            <w:tcW w:w="1851" w:type="dxa"/>
          </w:tcPr>
          <w:p w14:paraId="02D27EB4" w14:textId="5ABF33C2" w:rsidR="002340E3" w:rsidRDefault="00B57875" w:rsidP="00B57875">
            <w:pPr>
              <w:ind w:firstLine="0"/>
              <w:jc w:val="center"/>
              <w:rPr>
                <w:rFonts w:cs="Arial"/>
                <w:szCs w:val="24"/>
              </w:rPr>
            </w:pPr>
            <w:r>
              <w:rPr>
                <w:rFonts w:cs="Arial"/>
                <w:szCs w:val="24"/>
              </w:rPr>
              <w:t>21</w:t>
            </w:r>
          </w:p>
        </w:tc>
        <w:tc>
          <w:tcPr>
            <w:tcW w:w="1620" w:type="dxa"/>
          </w:tcPr>
          <w:p w14:paraId="6053818D" w14:textId="49D4DE32" w:rsidR="002340E3" w:rsidRDefault="008808F6" w:rsidP="00B57875">
            <w:pPr>
              <w:ind w:firstLine="0"/>
              <w:jc w:val="center"/>
              <w:rPr>
                <w:rFonts w:cs="Arial"/>
                <w:szCs w:val="24"/>
              </w:rPr>
            </w:pPr>
            <w:r>
              <w:rPr>
                <w:rFonts w:cs="Arial"/>
                <w:szCs w:val="24"/>
              </w:rPr>
              <w:t>100%</w:t>
            </w:r>
          </w:p>
        </w:tc>
      </w:tr>
    </w:tbl>
    <w:p w14:paraId="0B805A50" w14:textId="77777777" w:rsidR="00C73DA6" w:rsidRDefault="00C73DA6" w:rsidP="00B57875">
      <w:pPr>
        <w:ind w:firstLine="0"/>
        <w:rPr>
          <w:rFonts w:cs="Arial"/>
          <w:szCs w:val="24"/>
        </w:rPr>
      </w:pPr>
    </w:p>
    <w:p w14:paraId="538A957B" w14:textId="2AD1E599" w:rsidR="007C1066" w:rsidRDefault="00637479" w:rsidP="009576AF">
      <w:pPr>
        <w:rPr>
          <w:rFonts w:cs="Arial"/>
          <w:szCs w:val="24"/>
        </w:rPr>
      </w:pPr>
      <w:r>
        <w:rPr>
          <w:rFonts w:cs="Arial"/>
          <w:noProof/>
          <w:szCs w:val="24"/>
          <w:lang w:eastAsia="es-ES"/>
        </w:rPr>
        <w:drawing>
          <wp:inline distT="0" distB="0" distL="0" distR="0" wp14:anchorId="54BF1278" wp14:editId="321A5429">
            <wp:extent cx="5400040" cy="1809887"/>
            <wp:effectExtent l="0" t="0" r="10160" b="0"/>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161F31A" w14:textId="5CD04CA3" w:rsidR="00637479" w:rsidRDefault="00637479" w:rsidP="009576AF">
      <w:pPr>
        <w:rPr>
          <w:rFonts w:cs="Arial"/>
          <w:szCs w:val="24"/>
        </w:rPr>
      </w:pPr>
      <w:r>
        <w:rPr>
          <w:rFonts w:cs="Arial"/>
          <w:szCs w:val="24"/>
        </w:rPr>
        <w:t>Gráfico #12</w:t>
      </w:r>
    </w:p>
    <w:p w14:paraId="42E4D241" w14:textId="77316DF0" w:rsidR="00E02EE0" w:rsidRDefault="00E02EE0" w:rsidP="00E02EE0">
      <w:pPr>
        <w:rPr>
          <w:rFonts w:cs="Arial"/>
          <w:szCs w:val="24"/>
        </w:rPr>
      </w:pPr>
      <w:r>
        <w:rPr>
          <w:rFonts w:cs="Arial"/>
          <w:szCs w:val="24"/>
        </w:rPr>
        <w:t>Análisis:</w:t>
      </w:r>
    </w:p>
    <w:p w14:paraId="44AA6906" w14:textId="77777777" w:rsidR="00387FBA" w:rsidRDefault="00387FBA" w:rsidP="009576AF">
      <w:pPr>
        <w:rPr>
          <w:rFonts w:cs="Arial"/>
          <w:szCs w:val="24"/>
        </w:rPr>
      </w:pPr>
      <w:r w:rsidRPr="00387FBA">
        <w:rPr>
          <w:rFonts w:cs="Arial"/>
          <w:szCs w:val="24"/>
        </w:rPr>
        <w:t>El 85,7 % de los encuestados seleccionó la opción Siempre, mientras que un 14,3 % indicó Casi siempre, no registrándose respuestas en las demás categorías. La moda fue Siempre, lo que evidencia un consenso altamente favorable respecto a la implementación de un sistema de gestión de pasantías. Este resultado confirma la necesidad de una solución tecnológica que permita optimizar los procesos administrativos, mejorar el control académico y elevar la eficiencia institucional en la gestión de pasantías.</w:t>
      </w:r>
    </w:p>
    <w:p w14:paraId="09456959" w14:textId="77777777" w:rsidR="00387FBA" w:rsidRDefault="00387FBA" w:rsidP="009576AF">
      <w:pPr>
        <w:rPr>
          <w:rFonts w:cs="Arial"/>
          <w:szCs w:val="24"/>
        </w:rPr>
      </w:pPr>
    </w:p>
    <w:p w14:paraId="2C2701F4" w14:textId="77777777" w:rsidR="00387FBA" w:rsidRDefault="00387FBA" w:rsidP="009576AF">
      <w:pPr>
        <w:rPr>
          <w:rFonts w:cs="Arial"/>
          <w:szCs w:val="24"/>
        </w:rPr>
      </w:pPr>
    </w:p>
    <w:p w14:paraId="5776268A" w14:textId="77777777" w:rsidR="00387FBA" w:rsidRPr="00387FBA" w:rsidRDefault="00387FBA" w:rsidP="00387FBA">
      <w:pPr>
        <w:widowControl w:val="0"/>
        <w:autoSpaceDE w:val="0"/>
        <w:autoSpaceDN w:val="0"/>
        <w:adjustRightInd w:val="0"/>
        <w:rPr>
          <w:rFonts w:cs="Arial"/>
          <w:szCs w:val="24"/>
        </w:rPr>
      </w:pPr>
      <w:r w:rsidRPr="00387FBA">
        <w:rPr>
          <w:rFonts w:cs="Arial"/>
          <w:szCs w:val="24"/>
        </w:rPr>
        <w:lastRenderedPageBreak/>
        <w:t>Conclusión del Diagnóstico</w:t>
      </w:r>
    </w:p>
    <w:p w14:paraId="2F2DCF49" w14:textId="77777777" w:rsidR="00387FBA" w:rsidRPr="00387FBA" w:rsidRDefault="00387FBA" w:rsidP="00387FBA">
      <w:pPr>
        <w:widowControl w:val="0"/>
        <w:autoSpaceDE w:val="0"/>
        <w:autoSpaceDN w:val="0"/>
        <w:adjustRightInd w:val="0"/>
        <w:rPr>
          <w:rFonts w:cs="Arial"/>
          <w:szCs w:val="24"/>
        </w:rPr>
      </w:pPr>
      <w:r w:rsidRPr="00387FBA">
        <w:rPr>
          <w:rFonts w:cs="Arial"/>
          <w:szCs w:val="24"/>
        </w:rPr>
        <w:t>El análisis de los resultados obtenidos en el Capítulo IV permitió diagnosticar el estado actual de la gestión del proceso de pasantías en la institución objeto de estudio, evidenciándose debilidades significativas en la mayoría de los aspectos evaluados. Los resultados reflejan que predomina una percepción negativa por parte de los informantes clave, al concentrarse las respuestas en las categorías Nunca y Casi nunca en los ítems relacionados con el uso de herramientas digitales, organización de la información, control de procesos, seguimiento académico y gestión documental, lo cual pone de manifiesto la ausencia de mecanismos sistematizados que respalden eficientemente dicho proceso.</w:t>
      </w:r>
    </w:p>
    <w:p w14:paraId="4903FE67" w14:textId="77777777" w:rsidR="00387FBA" w:rsidRPr="00387FBA" w:rsidRDefault="00387FBA" w:rsidP="00387FBA">
      <w:pPr>
        <w:widowControl w:val="0"/>
        <w:autoSpaceDE w:val="0"/>
        <w:autoSpaceDN w:val="0"/>
        <w:adjustRightInd w:val="0"/>
        <w:rPr>
          <w:rFonts w:cs="Arial"/>
          <w:szCs w:val="24"/>
        </w:rPr>
      </w:pPr>
      <w:r w:rsidRPr="00387FBA">
        <w:rPr>
          <w:rFonts w:cs="Arial"/>
          <w:szCs w:val="24"/>
        </w:rPr>
        <w:t>Asimismo, el diagnóstico evidencia deficiencias en la planificación y control de actividades fundamentales, tales como el registro de pasantes, la asignación de tutores, el seguimiento del desempeño, el control de períodos académicos y la evaluación de los informes y calificaciones, situaciones que afectan directamente la eficiencia administrativa y la calidad del acompañamiento académico brindado a los estudiantes. Estas debilidades limitan la trazabilidad de la información, generan retrasos operativos y aumentan el riesgo de errores en la gestión de las pasantías, comprometiendo el cumplimiento de los objetivos institucionales.</w:t>
      </w:r>
    </w:p>
    <w:p w14:paraId="715CD751" w14:textId="77777777" w:rsidR="00387FBA" w:rsidRPr="00387FBA" w:rsidRDefault="00387FBA" w:rsidP="00387FBA">
      <w:pPr>
        <w:widowControl w:val="0"/>
        <w:autoSpaceDE w:val="0"/>
        <w:autoSpaceDN w:val="0"/>
        <w:adjustRightInd w:val="0"/>
        <w:rPr>
          <w:rFonts w:cs="Arial"/>
          <w:szCs w:val="24"/>
        </w:rPr>
      </w:pPr>
      <w:r w:rsidRPr="00387FBA">
        <w:rPr>
          <w:rFonts w:cs="Arial"/>
          <w:szCs w:val="24"/>
        </w:rPr>
        <w:t>No obstante, los resultados también revelan una alta disposición y aceptación por parte de los encuestados hacia la implementación de un sistema de gestión de pasantías, lo cual se evidencia en el último ítem del instrumento, donde predomina de forma contundente la categoría Siempre. Este consenso positivo confirma la necesidad y pertinencia de diseñar una propuesta tecnológica que permita optimizar los procesos administrativos y académicos asociados a las pasantías, mejorar el control y seguimiento de los estudiantes, y fortalecer la toma de decisiones institucionales.</w:t>
      </w:r>
    </w:p>
    <w:p w14:paraId="0774F6A8" w14:textId="551CFA30" w:rsidR="0084475F" w:rsidRDefault="00387FBA" w:rsidP="00387FBA">
      <w:pPr>
        <w:widowControl w:val="0"/>
        <w:autoSpaceDE w:val="0"/>
        <w:autoSpaceDN w:val="0"/>
        <w:adjustRightInd w:val="0"/>
        <w:rPr>
          <w:rFonts w:cs="Arial"/>
          <w:szCs w:val="24"/>
        </w:rPr>
      </w:pPr>
      <w:r w:rsidRPr="00387FBA">
        <w:rPr>
          <w:rFonts w:cs="Arial"/>
          <w:szCs w:val="24"/>
        </w:rPr>
        <w:t xml:space="preserve">En consecuencia, el diagnóstico obtenido justifica plenamente el desarrollo de una solución tecnológica orientada a la automatización y sistematización de la gestión de pasantías, la cual se presenta como una alternativa viable para superar las debilidades detectadas y contribuir al fortalecimiento de los procesos </w:t>
      </w:r>
      <w:r w:rsidRPr="00387FBA">
        <w:rPr>
          <w:rFonts w:cs="Arial"/>
          <w:szCs w:val="24"/>
        </w:rPr>
        <w:lastRenderedPageBreak/>
        <w:t xml:space="preserve">académicos. De esta manera, los resultados del presente capítulo sirven de base para la formulación de la propuesta que se desarrolla </w:t>
      </w:r>
      <w:r w:rsidR="0084475F">
        <w:rPr>
          <w:rFonts w:cs="Arial"/>
          <w:szCs w:val="24"/>
        </w:rPr>
        <w:t>a continuación.</w:t>
      </w:r>
    </w:p>
    <w:p w14:paraId="1D04133F" w14:textId="2D274434" w:rsidR="000676F1" w:rsidRDefault="000676F1" w:rsidP="00387FBA">
      <w:pPr>
        <w:widowControl w:val="0"/>
        <w:autoSpaceDE w:val="0"/>
        <w:autoSpaceDN w:val="0"/>
        <w:adjustRightInd w:val="0"/>
        <w:rPr>
          <w:rFonts w:cs="Arial"/>
          <w:b/>
          <w:bCs/>
        </w:rPr>
      </w:pPr>
      <w:r>
        <w:rPr>
          <w:rFonts w:cs="Arial"/>
          <w:b/>
          <w:bCs/>
        </w:rPr>
        <w:t>FASE II: METODOLOGÍA DEL DESARROLLO DEL SOFTWARE</w:t>
      </w:r>
    </w:p>
    <w:p w14:paraId="12933114" w14:textId="77777777" w:rsidR="00237B28" w:rsidRPr="00237B28" w:rsidRDefault="00237B28" w:rsidP="00237B28">
      <w:pPr>
        <w:rPr>
          <w:rFonts w:cs="Arial"/>
          <w:szCs w:val="24"/>
        </w:rPr>
      </w:pPr>
      <w:r w:rsidRPr="00237B28">
        <w:rPr>
          <w:rFonts w:cs="Arial"/>
          <w:szCs w:val="24"/>
        </w:rPr>
        <w:t>La Propuesta</w:t>
      </w:r>
    </w:p>
    <w:p w14:paraId="15467F58" w14:textId="77777777" w:rsidR="00237B28" w:rsidRPr="00237B28" w:rsidRDefault="00237B28" w:rsidP="00237B28">
      <w:pPr>
        <w:rPr>
          <w:rFonts w:cs="Arial"/>
          <w:szCs w:val="24"/>
        </w:rPr>
      </w:pPr>
      <w:r w:rsidRPr="00237B28">
        <w:rPr>
          <w:rFonts w:cs="Arial"/>
          <w:szCs w:val="24"/>
        </w:rPr>
        <w:t>Como resultado del diagnóstico desarrollado en la Fase I del presente capítulo, se evidenció la necesidad de implementar una solución tecnológica que permita optimizar la gestión del proceso de pasantías en la institución objeto de estudio. Las debilidades detectadas en cuanto a organización de la información, control de procesos, seguimiento académico y gestión documental justifican la formulación de una propuesta orientada al desarrollo de un sistema informático que automatice y sistematice dichas actividades, contribuyendo a mejorar la eficiencia administrativa y académica.</w:t>
      </w:r>
    </w:p>
    <w:p w14:paraId="4CB2F0D1" w14:textId="77777777" w:rsidR="00237B28" w:rsidRPr="00237B28" w:rsidRDefault="00237B28" w:rsidP="00237B28">
      <w:pPr>
        <w:rPr>
          <w:rFonts w:cs="Arial"/>
          <w:szCs w:val="24"/>
        </w:rPr>
      </w:pPr>
      <w:r w:rsidRPr="00237B28">
        <w:rPr>
          <w:rFonts w:cs="Arial"/>
          <w:szCs w:val="24"/>
        </w:rPr>
        <w:t>En este sentido, la propuesta consiste en el diseño y desarrollo de un sistema de gestión de pasantías, concebido como una herramienta tecnológica que permita centralizar la información, controlar los procesos y facilitar la interacción entre los distintos actores involucrados, tales como estudiantes, tutores académicos, tutores empresariales y personal administrativo. El sistema busca dar respuesta a las necesidades reales identificadas en el diagnóstico, proporcionando un entorno digital que garantice el manejo adecuado, oportuno y seguro de la información relacionada con las pasantías.</w:t>
      </w:r>
    </w:p>
    <w:p w14:paraId="6ED2C284" w14:textId="77777777" w:rsidR="00237B28" w:rsidRPr="00237B28" w:rsidRDefault="00237B28" w:rsidP="00237B28">
      <w:pPr>
        <w:rPr>
          <w:rFonts w:cs="Arial"/>
          <w:szCs w:val="24"/>
        </w:rPr>
      </w:pPr>
      <w:r w:rsidRPr="00237B28">
        <w:rPr>
          <w:rFonts w:cs="Arial"/>
          <w:szCs w:val="24"/>
        </w:rPr>
        <w:t>La propuesta se fundamenta en la incorporación de tecnologías de información que permitan automatizar procesos tradicionalmente gestionados de forma manual, tales como el registro de pasantes, el control de empresas receptoras, la asignación de tutores, el seguimiento del desempeño del estudiante, la gestión de documentos, la recepción de informes y el registro de evaluaciones. De esta manera, se pretende reducir los tiempos de respuesta, minimizar errores administrativos y mejorar la trazabilidad de la información, fortaleciendo la toma de decisiones institucionales.</w:t>
      </w:r>
    </w:p>
    <w:p w14:paraId="2C184475" w14:textId="77777777" w:rsidR="00237B28" w:rsidRPr="00237B28" w:rsidRDefault="00237B28" w:rsidP="00237B28">
      <w:pPr>
        <w:rPr>
          <w:rFonts w:cs="Arial"/>
          <w:szCs w:val="24"/>
        </w:rPr>
      </w:pPr>
      <w:r w:rsidRPr="00237B28">
        <w:rPr>
          <w:rFonts w:cs="Arial"/>
          <w:szCs w:val="24"/>
        </w:rPr>
        <w:t xml:space="preserve">Asimismo, el sistema propuesto contempla el uso de una estructura organizada por perfiles de usuario, lo cual permitirá delimitar funciones y responsabilidades de acuerdo con el rol desempeñado dentro del proceso de </w:t>
      </w:r>
      <w:r w:rsidRPr="00237B28">
        <w:rPr>
          <w:rFonts w:cs="Arial"/>
          <w:szCs w:val="24"/>
        </w:rPr>
        <w:lastRenderedPageBreak/>
        <w:t>pasantías. Esta característica contribuirá a mejorar la coordinación entre los actores involucrados, garantizando un seguimiento más efectivo y transparente del proceso académico, desde el inicio hasta la culminación de la pasantía.</w:t>
      </w:r>
    </w:p>
    <w:p w14:paraId="3BC32D38" w14:textId="77777777" w:rsidR="00237B28" w:rsidRPr="00237B28" w:rsidRDefault="00237B28" w:rsidP="00237B28">
      <w:pPr>
        <w:rPr>
          <w:rFonts w:cs="Arial"/>
          <w:szCs w:val="24"/>
        </w:rPr>
      </w:pPr>
      <w:r w:rsidRPr="00237B28">
        <w:rPr>
          <w:rFonts w:cs="Arial"/>
          <w:szCs w:val="24"/>
        </w:rPr>
        <w:t>Desde el punto de vista metodológico, la propuesta se orienta al desarrollo de un software flexible y escalable, capaz de adaptarse a los cambios y requerimientos futuros de la institución. El sistema será diseñado bajo criterios de usabilidad y accesibilidad, con interfaces intuitivas que faciliten su uso por parte de los usuarios, independientemente de su nivel de conocimiento tecnológico, asegurando así una mayor aceptación y aprovechamiento de la herramienta.</w:t>
      </w:r>
    </w:p>
    <w:p w14:paraId="2032D34D" w14:textId="77777777" w:rsidR="00237B28" w:rsidRDefault="00237B28" w:rsidP="00237B28">
      <w:pPr>
        <w:rPr>
          <w:rFonts w:cs="Arial"/>
          <w:szCs w:val="24"/>
        </w:rPr>
      </w:pPr>
      <w:r w:rsidRPr="00237B28">
        <w:rPr>
          <w:rFonts w:cs="Arial"/>
          <w:szCs w:val="24"/>
        </w:rPr>
        <w:t>En consecuencia, la propuesta no solo responde a las deficiencias identificadas en el diagnóstico, sino que también se proyecta como una solución viable para fortalecer la gestión académica y administrativa del proceso de pasantías. Su implementación permitirá optimizar los recursos institucionales, mejorar el control y seguimiento de los estudiantes y elevar la calidad del servicio prestado, sentando las bases para una gestión más eficiente, organizada y alineada con las exigencias actuales del entorno educativo.</w:t>
      </w:r>
    </w:p>
    <w:p w14:paraId="15368D10" w14:textId="7DF2D0A1" w:rsidR="007C1066" w:rsidRDefault="000676F1" w:rsidP="00237B28">
      <w:pPr>
        <w:rPr>
          <w:rFonts w:cs="Arial"/>
          <w:szCs w:val="24"/>
        </w:rPr>
      </w:pPr>
      <w:r>
        <w:rPr>
          <w:rFonts w:cs="Arial"/>
          <w:szCs w:val="24"/>
        </w:rPr>
        <w:t>Objetivos de la Propuesta</w:t>
      </w:r>
      <w:r w:rsidR="005C0CDF">
        <w:rPr>
          <w:rFonts w:cs="Arial"/>
          <w:szCs w:val="24"/>
        </w:rPr>
        <w:t xml:space="preserve"> </w:t>
      </w:r>
    </w:p>
    <w:p w14:paraId="673AA00E" w14:textId="5DD9237E" w:rsidR="00394A19" w:rsidRDefault="00394A19" w:rsidP="00237B28">
      <w:pPr>
        <w:rPr>
          <w:rFonts w:cs="Arial"/>
          <w:szCs w:val="24"/>
        </w:rPr>
      </w:pPr>
      <w:r>
        <w:rPr>
          <w:rFonts w:cs="Arial"/>
          <w:szCs w:val="24"/>
        </w:rPr>
        <w:t>Objetivo General:</w:t>
      </w:r>
    </w:p>
    <w:p w14:paraId="6E33796E" w14:textId="015694B4" w:rsidR="00394A19" w:rsidRDefault="00394A19" w:rsidP="00237B28">
      <w:pPr>
        <w:rPr>
          <w:rFonts w:cs="Arial"/>
          <w:szCs w:val="24"/>
        </w:rPr>
      </w:pPr>
      <w:r>
        <w:t>Desarrollar un sistema informático para la gestión de pasantías que permita automatizar y sistematizar los procesos administrativos y académicos de la institución objeto de estudio, facilitando el registro, control, seguimiento y evaluación de los pasantes, con el fin de optimizar la eficiencia institucional, mejorar la organización de la información y fortalecer la toma de decisiones.</w:t>
      </w:r>
    </w:p>
    <w:p w14:paraId="7DD740D0" w14:textId="40F0B351" w:rsidR="00394A19" w:rsidRDefault="005C0CDF" w:rsidP="00394A19">
      <w:pPr>
        <w:rPr>
          <w:rFonts w:cs="Arial"/>
          <w:szCs w:val="24"/>
        </w:rPr>
      </w:pPr>
      <w:r>
        <w:rPr>
          <w:rFonts w:cs="Arial"/>
          <w:szCs w:val="24"/>
        </w:rPr>
        <w:t>Objetivos específicos</w:t>
      </w:r>
      <w:r w:rsidR="00394A19">
        <w:rPr>
          <w:rFonts w:cs="Arial"/>
          <w:szCs w:val="24"/>
        </w:rPr>
        <w:t>:</w:t>
      </w:r>
    </w:p>
    <w:p w14:paraId="0D4797D8" w14:textId="6E563377" w:rsidR="006924D1" w:rsidRPr="006924D1" w:rsidRDefault="006924D1" w:rsidP="003F6C26">
      <w:pPr>
        <w:ind w:left="576" w:firstLine="0"/>
        <w:rPr>
          <w:lang w:val="es-VE" w:eastAsia="es-VE"/>
        </w:rPr>
      </w:pPr>
      <w:r w:rsidRPr="006924D1">
        <w:rPr>
          <w:rFonts w:hAnsi="Symbol"/>
          <w:lang w:val="es-VE" w:eastAsia="es-VE"/>
        </w:rPr>
        <w:t></w:t>
      </w:r>
      <w:r w:rsidRPr="006924D1">
        <w:rPr>
          <w:lang w:val="es-VE" w:eastAsia="es-VE"/>
        </w:rPr>
        <w:t xml:space="preserve"> Implementar un sistema de </w:t>
      </w:r>
      <w:r w:rsidRPr="006924D1">
        <w:rPr>
          <w:b/>
          <w:bCs/>
          <w:lang w:val="es-VE" w:eastAsia="es-VE"/>
        </w:rPr>
        <w:t>autenticación de usuarios</w:t>
      </w:r>
      <w:r w:rsidRPr="006924D1">
        <w:rPr>
          <w:lang w:val="es-VE" w:eastAsia="es-VE"/>
        </w:rPr>
        <w:t xml:space="preserve"> que garantice el acceso seguro al sistema.</w:t>
      </w:r>
    </w:p>
    <w:p w14:paraId="0E98EDC6" w14:textId="675B1ACF" w:rsidR="006924D1" w:rsidRPr="006924D1" w:rsidRDefault="006924D1" w:rsidP="003F6C26">
      <w:pPr>
        <w:ind w:left="576" w:firstLine="0"/>
        <w:rPr>
          <w:lang w:val="es-VE" w:eastAsia="es-VE"/>
        </w:rPr>
      </w:pPr>
      <w:r w:rsidRPr="006924D1">
        <w:rPr>
          <w:rFonts w:hAnsi="Symbol"/>
          <w:lang w:val="es-VE" w:eastAsia="es-VE"/>
        </w:rPr>
        <w:t></w:t>
      </w:r>
      <w:r w:rsidRPr="006924D1">
        <w:rPr>
          <w:lang w:val="es-VE" w:eastAsia="es-VE"/>
        </w:rPr>
        <w:t xml:space="preserve"> Establecer un esquema de </w:t>
      </w:r>
      <w:r w:rsidRPr="006924D1">
        <w:rPr>
          <w:b/>
          <w:bCs/>
          <w:lang w:val="es-VE" w:eastAsia="es-VE"/>
        </w:rPr>
        <w:t>gestión de roles y permisos</w:t>
      </w:r>
      <w:r w:rsidRPr="006924D1">
        <w:rPr>
          <w:lang w:val="es-VE" w:eastAsia="es-VE"/>
        </w:rPr>
        <w:t xml:space="preserve"> según el tipo de usuario.</w:t>
      </w:r>
    </w:p>
    <w:p w14:paraId="1BE68729" w14:textId="1C39CBEA" w:rsidR="006924D1" w:rsidRPr="006924D1" w:rsidRDefault="006924D1" w:rsidP="003F6C26">
      <w:pPr>
        <w:ind w:left="576" w:firstLine="0"/>
        <w:rPr>
          <w:lang w:val="es-VE" w:eastAsia="es-VE"/>
        </w:rPr>
      </w:pPr>
      <w:proofErr w:type="gramStart"/>
      <w:r w:rsidRPr="006924D1">
        <w:rPr>
          <w:rFonts w:hAnsi="Symbol"/>
          <w:lang w:val="es-VE" w:eastAsia="es-VE"/>
        </w:rPr>
        <w:lastRenderedPageBreak/>
        <w:t></w:t>
      </w:r>
      <w:r w:rsidRPr="006924D1">
        <w:rPr>
          <w:lang w:val="es-VE" w:eastAsia="es-VE"/>
        </w:rPr>
        <w:t xml:space="preserve">  Incorporar</w:t>
      </w:r>
      <w:proofErr w:type="gramEnd"/>
      <w:r w:rsidRPr="006924D1">
        <w:rPr>
          <w:lang w:val="es-VE" w:eastAsia="es-VE"/>
        </w:rPr>
        <w:t xml:space="preserve"> un módulo de </w:t>
      </w:r>
      <w:r w:rsidRPr="006924D1">
        <w:rPr>
          <w:b/>
          <w:bCs/>
          <w:lang w:val="es-VE" w:eastAsia="es-VE"/>
        </w:rPr>
        <w:t>registro de actividades (logs)</w:t>
      </w:r>
      <w:r w:rsidRPr="006924D1">
        <w:rPr>
          <w:lang w:val="es-VE" w:eastAsia="es-VE"/>
        </w:rPr>
        <w:t xml:space="preserve"> para el control y auditoría del sistema.</w:t>
      </w:r>
    </w:p>
    <w:p w14:paraId="75DBEA00" w14:textId="5F1516FB"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Desarrollar un módulo </w:t>
      </w:r>
      <w:r w:rsidRPr="006924D1">
        <w:rPr>
          <w:b/>
          <w:bCs/>
          <w:lang w:val="es-VE" w:eastAsia="es-VE"/>
        </w:rPr>
        <w:t>CRUD para la gestión de estudiantes</w:t>
      </w:r>
      <w:r w:rsidRPr="006924D1">
        <w:rPr>
          <w:lang w:val="es-VE" w:eastAsia="es-VE"/>
        </w:rPr>
        <w:t>.</w:t>
      </w:r>
    </w:p>
    <w:p w14:paraId="10ACE9BE" w14:textId="39CB5C1B"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Implementar la </w:t>
      </w:r>
      <w:r w:rsidRPr="006924D1">
        <w:rPr>
          <w:b/>
          <w:bCs/>
          <w:lang w:val="es-VE" w:eastAsia="es-VE"/>
        </w:rPr>
        <w:t>validación de requisitos</w:t>
      </w:r>
      <w:r w:rsidRPr="006924D1">
        <w:rPr>
          <w:lang w:val="es-VE" w:eastAsia="es-VE"/>
        </w:rPr>
        <w:t xml:space="preserve"> para el inicio de las pasantías.</w:t>
      </w:r>
    </w:p>
    <w:p w14:paraId="548FD0E6" w14:textId="5351C1A9"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Desarrollar un módulo </w:t>
      </w:r>
      <w:r w:rsidRPr="006924D1">
        <w:rPr>
          <w:b/>
          <w:bCs/>
          <w:lang w:val="es-VE" w:eastAsia="es-VE"/>
        </w:rPr>
        <w:t>CRUD para la gestión de empresas receptoras</w:t>
      </w:r>
      <w:r w:rsidRPr="006924D1">
        <w:rPr>
          <w:lang w:val="es-VE" w:eastAsia="es-VE"/>
        </w:rPr>
        <w:t>.</w:t>
      </w:r>
    </w:p>
    <w:p w14:paraId="2C4DEE35" w14:textId="2370E7F5"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Implementar un proceso de </w:t>
      </w:r>
      <w:r w:rsidRPr="006924D1">
        <w:rPr>
          <w:b/>
          <w:bCs/>
          <w:lang w:val="es-VE" w:eastAsia="es-VE"/>
        </w:rPr>
        <w:t>aprobación de pasantías</w:t>
      </w:r>
      <w:r w:rsidRPr="006924D1">
        <w:rPr>
          <w:lang w:val="es-VE" w:eastAsia="es-VE"/>
        </w:rPr>
        <w:t>.</w:t>
      </w:r>
    </w:p>
    <w:p w14:paraId="44B83B40" w14:textId="7B5F3FF4"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Desarrollar módulos </w:t>
      </w:r>
      <w:r w:rsidRPr="006924D1">
        <w:rPr>
          <w:b/>
          <w:bCs/>
          <w:lang w:val="es-VE" w:eastAsia="es-VE"/>
        </w:rPr>
        <w:t>CRUD para tutores empresariales y académicos</w:t>
      </w:r>
      <w:r w:rsidRPr="006924D1">
        <w:rPr>
          <w:lang w:val="es-VE" w:eastAsia="es-VE"/>
        </w:rPr>
        <w:t>.</w:t>
      </w:r>
    </w:p>
    <w:p w14:paraId="6AC5D17A" w14:textId="1C913716"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Incorporar funcionalidades para la </w:t>
      </w:r>
      <w:r w:rsidRPr="006924D1">
        <w:rPr>
          <w:b/>
          <w:bCs/>
          <w:lang w:val="es-VE" w:eastAsia="es-VE"/>
        </w:rPr>
        <w:t>generación y carga de documentos</w:t>
      </w:r>
      <w:r w:rsidRPr="006924D1">
        <w:rPr>
          <w:lang w:val="es-VE" w:eastAsia="es-VE"/>
        </w:rPr>
        <w:t>.</w:t>
      </w:r>
    </w:p>
    <w:p w14:paraId="42021D3F" w14:textId="37D2485B"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Implementar el </w:t>
      </w:r>
      <w:r w:rsidRPr="006924D1">
        <w:rPr>
          <w:b/>
          <w:bCs/>
          <w:lang w:val="es-VE" w:eastAsia="es-VE"/>
        </w:rPr>
        <w:t>registro de calificaciones y horas de pasantías</w:t>
      </w:r>
      <w:r w:rsidRPr="006924D1">
        <w:rPr>
          <w:lang w:val="es-VE" w:eastAsia="es-VE"/>
        </w:rPr>
        <w:t>.</w:t>
      </w:r>
    </w:p>
    <w:p w14:paraId="6628D153" w14:textId="7B0EEB68"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Permitir la </w:t>
      </w:r>
      <w:r w:rsidRPr="006924D1">
        <w:rPr>
          <w:b/>
          <w:bCs/>
          <w:lang w:val="es-VE" w:eastAsia="es-VE"/>
        </w:rPr>
        <w:t>exportación de datos</w:t>
      </w:r>
      <w:r w:rsidRPr="006924D1">
        <w:rPr>
          <w:lang w:val="es-VE" w:eastAsia="es-VE"/>
        </w:rPr>
        <w:t xml:space="preserve"> del sistema.</w:t>
      </w:r>
    </w:p>
    <w:p w14:paraId="46F35C61" w14:textId="69CB2099" w:rsidR="006924D1" w:rsidRPr="006924D1" w:rsidRDefault="006924D1" w:rsidP="006924D1">
      <w:pPr>
        <w:rPr>
          <w:lang w:val="es-VE" w:eastAsia="es-VE"/>
        </w:rPr>
      </w:pPr>
      <w:r w:rsidRPr="006924D1">
        <w:rPr>
          <w:rFonts w:hAnsi="Symbol"/>
          <w:lang w:val="es-VE" w:eastAsia="es-VE"/>
        </w:rPr>
        <w:t></w:t>
      </w:r>
      <w:r w:rsidRPr="006924D1">
        <w:rPr>
          <w:lang w:val="es-VE" w:eastAsia="es-VE"/>
        </w:rPr>
        <w:t xml:space="preserve"> Implementar mecanismos de </w:t>
      </w:r>
      <w:r w:rsidRPr="006924D1">
        <w:rPr>
          <w:b/>
          <w:bCs/>
          <w:lang w:val="es-VE" w:eastAsia="es-VE"/>
        </w:rPr>
        <w:t>respaldo de la base de datos</w:t>
      </w:r>
      <w:r w:rsidRPr="006924D1">
        <w:rPr>
          <w:lang w:val="es-VE" w:eastAsia="es-VE"/>
        </w:rPr>
        <w:t>.</w:t>
      </w:r>
    </w:p>
    <w:p w14:paraId="20195654" w14:textId="265FFA48" w:rsidR="005C0CDF" w:rsidRDefault="005C0CDF" w:rsidP="00AC08C0">
      <w:pPr>
        <w:ind w:firstLine="0"/>
        <w:rPr>
          <w:rFonts w:cs="Arial"/>
          <w:szCs w:val="24"/>
        </w:rPr>
      </w:pPr>
      <w:r>
        <w:rPr>
          <w:rFonts w:cs="Arial"/>
          <w:szCs w:val="24"/>
        </w:rPr>
        <w:t>FASE 1 INICIO</w:t>
      </w:r>
    </w:p>
    <w:p w14:paraId="2A16D655" w14:textId="3F186EE4" w:rsidR="002A3AA6" w:rsidRDefault="002A3AA6" w:rsidP="009576AF">
      <w:pPr>
        <w:rPr>
          <w:rFonts w:cs="Arial"/>
          <w:szCs w:val="24"/>
        </w:rPr>
      </w:pPr>
      <w:r w:rsidRPr="002A3AA6">
        <w:rPr>
          <w:rFonts w:cs="Arial"/>
          <w:szCs w:val="24"/>
        </w:rPr>
        <w:t>El objetivo de la etapa inicial es determinar qué usuarios y sistemas externos se relacionarán con el software y detallar la naturaleza de esas conexiones. Por ello, las primeras iteraciones se centran en el levantamiento de requisitos y el modelado, utilizando los casos de uso para estructurar las interacciones previamente identificadas.</w:t>
      </w:r>
    </w:p>
    <w:p w14:paraId="2E38AACC" w14:textId="7676E4E7" w:rsidR="00744725" w:rsidRDefault="00744725" w:rsidP="00744725">
      <w:pPr>
        <w:rPr>
          <w:rFonts w:cs="Arial"/>
          <w:szCs w:val="24"/>
        </w:rPr>
      </w:pPr>
      <w:r>
        <w:rPr>
          <w:rFonts w:cs="Arial"/>
          <w:szCs w:val="24"/>
        </w:rPr>
        <w:t>Figura 1: Carta estructurada</w:t>
      </w:r>
    </w:p>
    <w:p w14:paraId="60CE0614" w14:textId="2762E816" w:rsidR="00EA3BEA" w:rsidRDefault="00744725" w:rsidP="009576AF">
      <w:pPr>
        <w:rPr>
          <w:rFonts w:cs="Arial"/>
          <w:szCs w:val="24"/>
        </w:rPr>
      </w:pPr>
      <w:r>
        <w:rPr>
          <w:rFonts w:cs="Arial"/>
          <w:noProof/>
          <w:szCs w:val="24"/>
          <w:lang w:eastAsia="es-ES"/>
        </w:rPr>
        <w:drawing>
          <wp:anchor distT="0" distB="0" distL="114300" distR="114300" simplePos="0" relativeHeight="251660288" behindDoc="0" locked="0" layoutInCell="1" allowOverlap="1" wp14:anchorId="6736B474" wp14:editId="042B1D0B">
            <wp:simplePos x="0" y="0"/>
            <wp:positionH relativeFrom="margin">
              <wp:posOffset>303200</wp:posOffset>
            </wp:positionH>
            <wp:positionV relativeFrom="paragraph">
              <wp:posOffset>6407</wp:posOffset>
            </wp:positionV>
            <wp:extent cx="5134500" cy="3028208"/>
            <wp:effectExtent l="0" t="0" r="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a:extLst>
                        <a:ext uri="{28A0092B-C50C-407E-A947-70E740481C1C}">
                          <a14:useLocalDpi xmlns:a14="http://schemas.microsoft.com/office/drawing/2010/main" val="0"/>
                        </a:ext>
                      </a:extLst>
                    </a:blip>
                    <a:stretch>
                      <a:fillRect/>
                    </a:stretch>
                  </pic:blipFill>
                  <pic:spPr>
                    <a:xfrm>
                      <a:off x="0" y="0"/>
                      <a:ext cx="5134500" cy="3028208"/>
                    </a:xfrm>
                    <a:prstGeom prst="rect">
                      <a:avLst/>
                    </a:prstGeom>
                  </pic:spPr>
                </pic:pic>
              </a:graphicData>
            </a:graphic>
            <wp14:sizeRelH relativeFrom="margin">
              <wp14:pctWidth>0</wp14:pctWidth>
            </wp14:sizeRelH>
            <wp14:sizeRelV relativeFrom="margin">
              <wp14:pctHeight>0</wp14:pctHeight>
            </wp14:sizeRelV>
          </wp:anchor>
        </w:drawing>
      </w:r>
    </w:p>
    <w:p w14:paraId="6036889C" w14:textId="596CBE62" w:rsidR="00EA3BEA" w:rsidRDefault="00EA3BEA" w:rsidP="009576AF">
      <w:pPr>
        <w:rPr>
          <w:rFonts w:cs="Arial"/>
          <w:szCs w:val="24"/>
        </w:rPr>
      </w:pPr>
    </w:p>
    <w:p w14:paraId="1DAB26ED" w14:textId="77777777" w:rsidR="00EA3BEA" w:rsidRDefault="00EA3BEA" w:rsidP="009576AF">
      <w:pPr>
        <w:rPr>
          <w:rFonts w:cs="Arial"/>
          <w:szCs w:val="24"/>
        </w:rPr>
      </w:pPr>
    </w:p>
    <w:p w14:paraId="286A1A19" w14:textId="77777777" w:rsidR="00EA3BEA" w:rsidRDefault="00EA3BEA" w:rsidP="009576AF">
      <w:pPr>
        <w:rPr>
          <w:rFonts w:cs="Arial"/>
          <w:szCs w:val="24"/>
        </w:rPr>
      </w:pPr>
    </w:p>
    <w:p w14:paraId="584E6AB2" w14:textId="1CEA71E9" w:rsidR="00EA3BEA" w:rsidRDefault="00EA3BEA" w:rsidP="009576AF">
      <w:pPr>
        <w:rPr>
          <w:rFonts w:cs="Arial"/>
          <w:szCs w:val="24"/>
        </w:rPr>
      </w:pPr>
    </w:p>
    <w:p w14:paraId="29830863" w14:textId="040E178D" w:rsidR="00EA3BEA" w:rsidRDefault="00EA3BEA" w:rsidP="009576AF">
      <w:pPr>
        <w:rPr>
          <w:rFonts w:cs="Arial"/>
          <w:szCs w:val="24"/>
        </w:rPr>
      </w:pPr>
    </w:p>
    <w:p w14:paraId="58F599EF" w14:textId="57E6B4B8" w:rsidR="00EA3BEA" w:rsidRDefault="00EA3BEA" w:rsidP="009576AF">
      <w:pPr>
        <w:rPr>
          <w:rFonts w:cs="Arial"/>
          <w:szCs w:val="24"/>
        </w:rPr>
      </w:pPr>
    </w:p>
    <w:p w14:paraId="1ADA9131" w14:textId="262426BF" w:rsidR="002A3AA6" w:rsidRDefault="003F6C26" w:rsidP="003F6C26">
      <w:pPr>
        <w:jc w:val="left"/>
        <w:rPr>
          <w:rFonts w:cs="Arial"/>
          <w:szCs w:val="24"/>
        </w:rPr>
      </w:pPr>
      <w:r>
        <w:rPr>
          <w:rFonts w:cs="Arial"/>
          <w:szCs w:val="24"/>
        </w:rPr>
        <w:lastRenderedPageBreak/>
        <w:t xml:space="preserve">Fuente </w:t>
      </w:r>
      <w:proofErr w:type="gramStart"/>
      <w:r>
        <w:rPr>
          <w:rFonts w:cs="Arial"/>
          <w:szCs w:val="24"/>
        </w:rPr>
        <w:t>Rodríguez(</w:t>
      </w:r>
      <w:proofErr w:type="gramEnd"/>
      <w:r>
        <w:rPr>
          <w:rFonts w:cs="Arial"/>
          <w:szCs w:val="24"/>
        </w:rPr>
        <w:t>2026)</w:t>
      </w:r>
    </w:p>
    <w:p w14:paraId="7CAC39DE" w14:textId="49F8836A" w:rsidR="005C0CDF" w:rsidRDefault="003F6C26" w:rsidP="00744725">
      <w:pPr>
        <w:ind w:firstLine="0"/>
        <w:rPr>
          <w:rFonts w:cs="Arial"/>
          <w:szCs w:val="24"/>
        </w:rPr>
      </w:pPr>
      <w:r>
        <w:rPr>
          <w:rFonts w:cs="Arial"/>
          <w:szCs w:val="24"/>
        </w:rPr>
        <w:t xml:space="preserve">Figura 2: </w:t>
      </w:r>
      <w:r w:rsidR="005C0CDF">
        <w:rPr>
          <w:rFonts w:cs="Arial"/>
          <w:szCs w:val="24"/>
        </w:rPr>
        <w:t>Casos de uso Administrador</w:t>
      </w:r>
    </w:p>
    <w:p w14:paraId="19DEE3AD" w14:textId="183CAAEB" w:rsidR="00C77BFC" w:rsidRDefault="00C77BFC" w:rsidP="00744725">
      <w:pPr>
        <w:jc w:val="center"/>
        <w:rPr>
          <w:rFonts w:cs="Arial"/>
          <w:szCs w:val="24"/>
        </w:rPr>
      </w:pPr>
      <w:r>
        <w:rPr>
          <w:rFonts w:cs="Arial"/>
          <w:noProof/>
          <w:szCs w:val="24"/>
          <w:lang w:eastAsia="es-ES"/>
        </w:rPr>
        <w:drawing>
          <wp:inline distT="0" distB="0" distL="0" distR="0" wp14:anchorId="5E406393" wp14:editId="3BC794BD">
            <wp:extent cx="2134466" cy="296181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0278" cy="2969881"/>
                    </a:xfrm>
                    <a:prstGeom prst="rect">
                      <a:avLst/>
                    </a:prstGeom>
                    <a:noFill/>
                  </pic:spPr>
                </pic:pic>
              </a:graphicData>
            </a:graphic>
          </wp:inline>
        </w:drawing>
      </w:r>
    </w:p>
    <w:p w14:paraId="3E4CBFD3" w14:textId="5C4BB9CC" w:rsidR="003F6C26" w:rsidRDefault="003F6C26" w:rsidP="00744725">
      <w:pPr>
        <w:ind w:firstLine="0"/>
        <w:jc w:val="left"/>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6023B4BA" w14:textId="2DAD4D40" w:rsidR="00744725" w:rsidRDefault="00744725" w:rsidP="00744725">
      <w:pPr>
        <w:ind w:firstLine="0"/>
        <w:jc w:val="left"/>
        <w:rPr>
          <w:rFonts w:cs="Arial"/>
          <w:szCs w:val="24"/>
        </w:rPr>
      </w:pPr>
      <w:r>
        <w:rPr>
          <w:rFonts w:cs="Arial"/>
          <w:szCs w:val="24"/>
        </w:rPr>
        <w:t>Cuadros de Casos de Uso Administrador</w:t>
      </w:r>
    </w:p>
    <w:p w14:paraId="6C795482" w14:textId="35A4C5EF" w:rsidR="00744725" w:rsidRDefault="00744725" w:rsidP="00744725">
      <w:pPr>
        <w:ind w:firstLine="0"/>
        <w:jc w:val="left"/>
        <w:rPr>
          <w:rFonts w:cs="Arial"/>
          <w:szCs w:val="24"/>
        </w:rPr>
      </w:pPr>
      <w:r>
        <w:rPr>
          <w:rFonts w:cs="Arial"/>
          <w:szCs w:val="24"/>
        </w:rPr>
        <w:t>Cuadro #15</w:t>
      </w:r>
    </w:p>
    <w:tbl>
      <w:tblPr>
        <w:tblStyle w:val="Tablaconcuadrcula1"/>
        <w:tblW w:w="0" w:type="auto"/>
        <w:tblLook w:val="04A0" w:firstRow="1" w:lastRow="0" w:firstColumn="1" w:lastColumn="0" w:noHBand="0" w:noVBand="1"/>
      </w:tblPr>
      <w:tblGrid>
        <w:gridCol w:w="1984"/>
        <w:gridCol w:w="6510"/>
      </w:tblGrid>
      <w:tr w:rsidR="00313785" w:rsidRPr="00313785" w14:paraId="55C7E25A" w14:textId="77777777" w:rsidTr="00313785">
        <w:trPr>
          <w:trHeight w:val="47"/>
        </w:trPr>
        <w:tc>
          <w:tcPr>
            <w:tcW w:w="0" w:type="auto"/>
            <w:hideMark/>
          </w:tcPr>
          <w:p w14:paraId="28CF7638" w14:textId="54D939CE" w:rsidR="00313785" w:rsidRPr="00313785" w:rsidRDefault="00744725" w:rsidP="00313785">
            <w:pPr>
              <w:spacing w:after="480" w:line="240" w:lineRule="auto"/>
              <w:ind w:firstLine="0"/>
              <w:jc w:val="left"/>
              <w:rPr>
                <w:rFonts w:eastAsia="Times New Roman" w:cs="Arial"/>
                <w:sz w:val="22"/>
                <w:lang w:eastAsia="es-VE"/>
              </w:rPr>
            </w:pPr>
            <w:r>
              <w:rPr>
                <w:rFonts w:eastAsia="Times New Roman" w:cs="Arial"/>
                <w:b/>
                <w:bCs/>
                <w:sz w:val="22"/>
                <w:lang w:eastAsia="es-VE"/>
              </w:rPr>
              <w:t>C</w:t>
            </w:r>
            <w:r w:rsidR="00313785" w:rsidRPr="00313785">
              <w:rPr>
                <w:rFonts w:eastAsia="Times New Roman" w:cs="Arial"/>
                <w:b/>
                <w:bCs/>
                <w:sz w:val="22"/>
                <w:lang w:eastAsia="es-VE"/>
              </w:rPr>
              <w:t>ampo</w:t>
            </w:r>
          </w:p>
        </w:tc>
        <w:tc>
          <w:tcPr>
            <w:tcW w:w="0" w:type="auto"/>
            <w:hideMark/>
          </w:tcPr>
          <w:p w14:paraId="39F70D59"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Detalle</w:t>
            </w:r>
          </w:p>
        </w:tc>
      </w:tr>
      <w:tr w:rsidR="00313785" w:rsidRPr="00313785" w14:paraId="4462A728" w14:textId="77777777" w:rsidTr="00313785">
        <w:trPr>
          <w:trHeight w:val="417"/>
        </w:trPr>
        <w:tc>
          <w:tcPr>
            <w:tcW w:w="0" w:type="auto"/>
            <w:hideMark/>
          </w:tcPr>
          <w:p w14:paraId="70437A6C"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Caso de Uso</w:t>
            </w:r>
          </w:p>
        </w:tc>
        <w:tc>
          <w:tcPr>
            <w:tcW w:w="0" w:type="auto"/>
            <w:hideMark/>
          </w:tcPr>
          <w:p w14:paraId="67BC785E"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UC_Login</w:t>
            </w:r>
            <w:proofErr w:type="spellEnd"/>
            <w:r w:rsidRPr="00313785">
              <w:rPr>
                <w:rFonts w:eastAsia="Times New Roman" w:cs="Arial"/>
                <w:b/>
                <w:bCs/>
                <w:sz w:val="22"/>
                <w:lang w:eastAsia="es-VE"/>
              </w:rPr>
              <w:t>: Iniciar Sesión</w:t>
            </w:r>
            <w:r w:rsidRPr="00313785">
              <w:rPr>
                <w:rFonts w:eastAsia="Times New Roman" w:cs="Arial"/>
                <w:sz w:val="22"/>
                <w:lang w:eastAsia="es-VE"/>
              </w:rPr>
              <w:t xml:space="preserve"> </w:t>
            </w:r>
          </w:p>
        </w:tc>
      </w:tr>
      <w:tr w:rsidR="00313785" w:rsidRPr="00313785" w14:paraId="73E0DFE4" w14:textId="77777777" w:rsidTr="00313785">
        <w:tc>
          <w:tcPr>
            <w:tcW w:w="0" w:type="auto"/>
            <w:hideMark/>
          </w:tcPr>
          <w:p w14:paraId="17B390C9"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Descripción</w:t>
            </w:r>
          </w:p>
        </w:tc>
        <w:tc>
          <w:tcPr>
            <w:tcW w:w="0" w:type="auto"/>
            <w:hideMark/>
          </w:tcPr>
          <w:p w14:paraId="5EC62E08"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Permite al Administrador acceder al sistema mediante credenciales validadas. </w:t>
            </w:r>
          </w:p>
        </w:tc>
      </w:tr>
      <w:tr w:rsidR="00313785" w:rsidRPr="00313785" w14:paraId="2C1C0014" w14:textId="77777777" w:rsidTr="00313785">
        <w:tc>
          <w:tcPr>
            <w:tcW w:w="0" w:type="auto"/>
            <w:hideMark/>
          </w:tcPr>
          <w:p w14:paraId="14FA18C1" w14:textId="77777777" w:rsidR="00313785" w:rsidRPr="00313785" w:rsidRDefault="00313785" w:rsidP="00313785">
            <w:pPr>
              <w:spacing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Pre-condición</w:t>
            </w:r>
            <w:proofErr w:type="spellEnd"/>
          </w:p>
        </w:tc>
        <w:tc>
          <w:tcPr>
            <w:tcW w:w="0" w:type="auto"/>
            <w:hideMark/>
          </w:tcPr>
          <w:p w14:paraId="59945F61"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El usuario debe estar registrado en la base de datos con rol de Administrador. </w:t>
            </w:r>
          </w:p>
        </w:tc>
      </w:tr>
      <w:tr w:rsidR="00313785" w:rsidRPr="00313785" w14:paraId="10799D5E" w14:textId="77777777" w:rsidTr="00313785">
        <w:tc>
          <w:tcPr>
            <w:tcW w:w="0" w:type="auto"/>
            <w:hideMark/>
          </w:tcPr>
          <w:p w14:paraId="493BD210"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Secuencia normal</w:t>
            </w:r>
          </w:p>
        </w:tc>
        <w:tc>
          <w:tcPr>
            <w:tcW w:w="0" w:type="auto"/>
            <w:hideMark/>
          </w:tcPr>
          <w:p w14:paraId="730135CB" w14:textId="6D927589"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1. El usuario ingresa correo y contraseña. </w:t>
            </w:r>
            <w:r>
              <w:rPr>
                <w:rFonts w:eastAsia="Times New Roman" w:cs="Arial"/>
                <w:sz w:val="22"/>
                <w:lang w:eastAsia="es-VE"/>
              </w:rPr>
              <w:br/>
            </w:r>
            <w:r w:rsidRPr="00313785">
              <w:rPr>
                <w:rFonts w:eastAsia="Times New Roman" w:cs="Arial"/>
                <w:sz w:val="22"/>
                <w:lang w:eastAsia="es-VE"/>
              </w:rPr>
              <w:t xml:space="preserve">2. El sistema valida las credenciales. </w:t>
            </w:r>
            <w:r>
              <w:rPr>
                <w:rFonts w:eastAsia="Times New Roman" w:cs="Arial"/>
                <w:sz w:val="22"/>
                <w:lang w:eastAsia="es-VE"/>
              </w:rPr>
              <w:br/>
            </w:r>
            <w:r w:rsidRPr="00313785">
              <w:rPr>
                <w:rFonts w:eastAsia="Times New Roman" w:cs="Arial"/>
                <w:sz w:val="22"/>
                <w:lang w:eastAsia="es-VE"/>
              </w:rPr>
              <w:t xml:space="preserve">3. El sistema otorga acceso al </w:t>
            </w:r>
            <w:proofErr w:type="spellStart"/>
            <w:r w:rsidRPr="00313785">
              <w:rPr>
                <w:rFonts w:eastAsia="Times New Roman" w:cs="Arial"/>
                <w:sz w:val="22"/>
                <w:lang w:eastAsia="es-VE"/>
              </w:rPr>
              <w:t>dashboard</w:t>
            </w:r>
            <w:proofErr w:type="spellEnd"/>
            <w:r w:rsidRPr="00313785">
              <w:rPr>
                <w:rFonts w:eastAsia="Times New Roman" w:cs="Arial"/>
                <w:sz w:val="22"/>
                <w:lang w:eastAsia="es-VE"/>
              </w:rPr>
              <w:t xml:space="preserve"> principal. </w:t>
            </w:r>
          </w:p>
        </w:tc>
      </w:tr>
      <w:tr w:rsidR="00313785" w:rsidRPr="00313785" w14:paraId="6839B40F" w14:textId="77777777" w:rsidTr="00313785">
        <w:tc>
          <w:tcPr>
            <w:tcW w:w="0" w:type="auto"/>
            <w:hideMark/>
          </w:tcPr>
          <w:p w14:paraId="2496D2ED"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Post-Condición</w:t>
            </w:r>
          </w:p>
        </w:tc>
        <w:tc>
          <w:tcPr>
            <w:tcW w:w="0" w:type="auto"/>
            <w:hideMark/>
          </w:tcPr>
          <w:p w14:paraId="49269548"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Sesión activa con acceso a herramientas de auditoría y configuración. </w:t>
            </w:r>
          </w:p>
        </w:tc>
      </w:tr>
      <w:tr w:rsidR="00313785" w:rsidRPr="00313785" w14:paraId="6A037EC1" w14:textId="77777777" w:rsidTr="00313785">
        <w:tc>
          <w:tcPr>
            <w:tcW w:w="0" w:type="auto"/>
            <w:hideMark/>
          </w:tcPr>
          <w:p w14:paraId="08BD998A"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Excepciones</w:t>
            </w:r>
          </w:p>
        </w:tc>
        <w:tc>
          <w:tcPr>
            <w:tcW w:w="0" w:type="auto"/>
            <w:hideMark/>
          </w:tcPr>
          <w:p w14:paraId="6CB800CC"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Credenciales incorrectas o cuenta inactiva. </w:t>
            </w:r>
          </w:p>
        </w:tc>
      </w:tr>
    </w:tbl>
    <w:p w14:paraId="21276DF5" w14:textId="72222E79" w:rsidR="00313785" w:rsidRDefault="00313785" w:rsidP="009576AF">
      <w:pPr>
        <w:rPr>
          <w:rFonts w:cs="Arial"/>
          <w:sz w:val="22"/>
          <w:lang w:val="es-VE"/>
        </w:rPr>
      </w:pPr>
    </w:p>
    <w:p w14:paraId="03348403" w14:textId="7E0FA7A9" w:rsidR="00744725" w:rsidRDefault="00744725" w:rsidP="00744725">
      <w:pPr>
        <w:ind w:firstLine="0"/>
        <w:jc w:val="left"/>
        <w:rPr>
          <w:rFonts w:cs="Arial"/>
          <w:szCs w:val="24"/>
        </w:rPr>
      </w:pPr>
      <w:r>
        <w:rPr>
          <w:rFonts w:cs="Arial"/>
          <w:szCs w:val="24"/>
        </w:rPr>
        <w:t>Cuadro #16</w:t>
      </w:r>
    </w:p>
    <w:tbl>
      <w:tblPr>
        <w:tblStyle w:val="Tablaconcuadrcula1"/>
        <w:tblW w:w="0" w:type="auto"/>
        <w:tblLook w:val="04A0" w:firstRow="1" w:lastRow="0" w:firstColumn="1" w:lastColumn="0" w:noHBand="0" w:noVBand="1"/>
      </w:tblPr>
      <w:tblGrid>
        <w:gridCol w:w="2014"/>
        <w:gridCol w:w="6480"/>
      </w:tblGrid>
      <w:tr w:rsidR="00313785" w:rsidRPr="00313785" w14:paraId="35E211F1" w14:textId="77777777" w:rsidTr="00313785">
        <w:tc>
          <w:tcPr>
            <w:tcW w:w="0" w:type="auto"/>
            <w:hideMark/>
          </w:tcPr>
          <w:p w14:paraId="2465DA84"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Campo</w:t>
            </w:r>
          </w:p>
        </w:tc>
        <w:tc>
          <w:tcPr>
            <w:tcW w:w="0" w:type="auto"/>
            <w:hideMark/>
          </w:tcPr>
          <w:p w14:paraId="727CB96A"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Detalle</w:t>
            </w:r>
          </w:p>
        </w:tc>
      </w:tr>
      <w:tr w:rsidR="00313785" w:rsidRPr="00313785" w14:paraId="77B89652" w14:textId="77777777" w:rsidTr="00313785">
        <w:tc>
          <w:tcPr>
            <w:tcW w:w="0" w:type="auto"/>
            <w:hideMark/>
          </w:tcPr>
          <w:p w14:paraId="3CD71CE6"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lastRenderedPageBreak/>
              <w:t>Caso de Uso</w:t>
            </w:r>
          </w:p>
        </w:tc>
        <w:tc>
          <w:tcPr>
            <w:tcW w:w="0" w:type="auto"/>
            <w:hideMark/>
          </w:tcPr>
          <w:p w14:paraId="237C6EEF"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UC_Config</w:t>
            </w:r>
            <w:proofErr w:type="spellEnd"/>
            <w:r w:rsidRPr="00313785">
              <w:rPr>
                <w:rFonts w:eastAsia="Times New Roman" w:cs="Arial"/>
                <w:b/>
                <w:bCs/>
                <w:sz w:val="22"/>
                <w:lang w:eastAsia="es-VE"/>
              </w:rPr>
              <w:t xml:space="preserve">: Configurar Variables Globales / </w:t>
            </w:r>
            <w:proofErr w:type="spellStart"/>
            <w:r w:rsidRPr="00313785">
              <w:rPr>
                <w:rFonts w:eastAsia="Times New Roman" w:cs="Arial"/>
                <w:b/>
                <w:bCs/>
                <w:sz w:val="22"/>
                <w:lang w:eastAsia="es-VE"/>
              </w:rPr>
              <w:t>UC_Logs</w:t>
            </w:r>
            <w:proofErr w:type="spellEnd"/>
            <w:r w:rsidRPr="00313785">
              <w:rPr>
                <w:rFonts w:eastAsia="Times New Roman" w:cs="Arial"/>
                <w:b/>
                <w:bCs/>
                <w:sz w:val="22"/>
                <w:lang w:eastAsia="es-VE"/>
              </w:rPr>
              <w:t>: Auditoría</w:t>
            </w:r>
            <w:r w:rsidRPr="00313785">
              <w:rPr>
                <w:rFonts w:eastAsia="Times New Roman" w:cs="Arial"/>
                <w:sz w:val="22"/>
                <w:lang w:eastAsia="es-VE"/>
              </w:rPr>
              <w:t xml:space="preserve"> </w:t>
            </w:r>
          </w:p>
        </w:tc>
      </w:tr>
      <w:tr w:rsidR="00313785" w:rsidRPr="00313785" w14:paraId="0747F304" w14:textId="77777777" w:rsidTr="00313785">
        <w:tc>
          <w:tcPr>
            <w:tcW w:w="0" w:type="auto"/>
            <w:hideMark/>
          </w:tcPr>
          <w:p w14:paraId="7F6BBD46"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Descripción</w:t>
            </w:r>
          </w:p>
        </w:tc>
        <w:tc>
          <w:tcPr>
            <w:tcW w:w="0" w:type="auto"/>
            <w:hideMark/>
          </w:tcPr>
          <w:p w14:paraId="63491F70"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Ajuste de parámetros del sistema y visualización de registros de eventos. </w:t>
            </w:r>
          </w:p>
        </w:tc>
      </w:tr>
      <w:tr w:rsidR="00313785" w:rsidRPr="00313785" w14:paraId="79D393CE" w14:textId="77777777" w:rsidTr="00313785">
        <w:tc>
          <w:tcPr>
            <w:tcW w:w="0" w:type="auto"/>
            <w:hideMark/>
          </w:tcPr>
          <w:p w14:paraId="6E42A66F" w14:textId="77777777" w:rsidR="00313785" w:rsidRPr="00313785" w:rsidRDefault="00313785" w:rsidP="00313785">
            <w:pPr>
              <w:spacing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Pre-condición</w:t>
            </w:r>
            <w:proofErr w:type="spellEnd"/>
          </w:p>
        </w:tc>
        <w:tc>
          <w:tcPr>
            <w:tcW w:w="0" w:type="auto"/>
            <w:hideMark/>
          </w:tcPr>
          <w:p w14:paraId="0DF7E331"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Sesión de Administrador activa. </w:t>
            </w:r>
          </w:p>
        </w:tc>
      </w:tr>
      <w:tr w:rsidR="00313785" w:rsidRPr="00313785" w14:paraId="3C51D63D" w14:textId="77777777" w:rsidTr="00313785">
        <w:tc>
          <w:tcPr>
            <w:tcW w:w="0" w:type="auto"/>
            <w:hideMark/>
          </w:tcPr>
          <w:p w14:paraId="44DA5134"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Secuencia normal</w:t>
            </w:r>
          </w:p>
        </w:tc>
        <w:tc>
          <w:tcPr>
            <w:tcW w:w="0" w:type="auto"/>
            <w:hideMark/>
          </w:tcPr>
          <w:p w14:paraId="2F2F1553" w14:textId="648AB8EE"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1. El </w:t>
            </w:r>
            <w:proofErr w:type="spellStart"/>
            <w:r w:rsidRPr="00313785">
              <w:rPr>
                <w:rFonts w:eastAsia="Times New Roman" w:cs="Arial"/>
                <w:sz w:val="22"/>
                <w:lang w:eastAsia="es-VE"/>
              </w:rPr>
              <w:t>admin</w:t>
            </w:r>
            <w:proofErr w:type="spellEnd"/>
            <w:r w:rsidRPr="00313785">
              <w:rPr>
                <w:rFonts w:eastAsia="Times New Roman" w:cs="Arial"/>
                <w:sz w:val="22"/>
                <w:lang w:eastAsia="es-VE"/>
              </w:rPr>
              <w:t xml:space="preserve"> selecciona "Configuración" o "Logs".</w:t>
            </w:r>
            <w:r>
              <w:rPr>
                <w:rFonts w:eastAsia="Times New Roman" w:cs="Arial"/>
                <w:sz w:val="22"/>
                <w:lang w:eastAsia="es-VE"/>
              </w:rPr>
              <w:br/>
            </w:r>
            <w:r w:rsidRPr="00313785">
              <w:rPr>
                <w:rFonts w:eastAsia="Times New Roman" w:cs="Arial"/>
                <w:sz w:val="22"/>
                <w:lang w:eastAsia="es-VE"/>
              </w:rPr>
              <w:t xml:space="preserve">2. El sistema despliega las opciones globales o el historial de acciones. </w:t>
            </w:r>
            <w:r>
              <w:rPr>
                <w:rFonts w:eastAsia="Times New Roman" w:cs="Arial"/>
                <w:sz w:val="22"/>
                <w:lang w:eastAsia="es-VE"/>
              </w:rPr>
              <w:br/>
            </w:r>
            <w:r w:rsidRPr="00313785">
              <w:rPr>
                <w:rFonts w:eastAsia="Times New Roman" w:cs="Arial"/>
                <w:sz w:val="22"/>
                <w:lang w:eastAsia="es-VE"/>
              </w:rPr>
              <w:t xml:space="preserve">3. Se aplican cambios o se exporta el reporte de auditoría. </w:t>
            </w:r>
          </w:p>
        </w:tc>
      </w:tr>
      <w:tr w:rsidR="00313785" w:rsidRPr="00313785" w14:paraId="09247A66" w14:textId="77777777" w:rsidTr="00313785">
        <w:tc>
          <w:tcPr>
            <w:tcW w:w="0" w:type="auto"/>
            <w:hideMark/>
          </w:tcPr>
          <w:p w14:paraId="2A94A7C5"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Post-Condición</w:t>
            </w:r>
          </w:p>
        </w:tc>
        <w:tc>
          <w:tcPr>
            <w:tcW w:w="0" w:type="auto"/>
            <w:hideMark/>
          </w:tcPr>
          <w:p w14:paraId="23F50098"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Sistema actualizado o reporte generado. </w:t>
            </w:r>
          </w:p>
        </w:tc>
      </w:tr>
      <w:tr w:rsidR="00313785" w:rsidRPr="00313785" w14:paraId="6F437043" w14:textId="77777777" w:rsidTr="00313785">
        <w:tc>
          <w:tcPr>
            <w:tcW w:w="0" w:type="auto"/>
            <w:hideMark/>
          </w:tcPr>
          <w:p w14:paraId="577850DA"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Excepciones</w:t>
            </w:r>
          </w:p>
        </w:tc>
        <w:tc>
          <w:tcPr>
            <w:tcW w:w="0" w:type="auto"/>
            <w:hideMark/>
          </w:tcPr>
          <w:p w14:paraId="3DC2A512"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Error de escritura en el archivo de configuración. </w:t>
            </w:r>
          </w:p>
        </w:tc>
      </w:tr>
    </w:tbl>
    <w:p w14:paraId="15AFAF1D" w14:textId="46D7E948" w:rsidR="00313785" w:rsidRDefault="00313785" w:rsidP="009576AF">
      <w:pPr>
        <w:rPr>
          <w:rFonts w:cs="Arial"/>
          <w:sz w:val="22"/>
          <w:lang w:val="es-VE"/>
        </w:rPr>
      </w:pPr>
    </w:p>
    <w:p w14:paraId="52B70E1C" w14:textId="39F40938" w:rsidR="00744725" w:rsidRDefault="00744725" w:rsidP="00744725">
      <w:pPr>
        <w:ind w:firstLine="0"/>
        <w:jc w:val="left"/>
        <w:rPr>
          <w:rFonts w:cs="Arial"/>
          <w:szCs w:val="24"/>
        </w:rPr>
      </w:pPr>
      <w:r>
        <w:rPr>
          <w:rFonts w:cs="Arial"/>
          <w:szCs w:val="24"/>
        </w:rPr>
        <w:t>Cuadro #17</w:t>
      </w:r>
    </w:p>
    <w:tbl>
      <w:tblPr>
        <w:tblStyle w:val="Tablaconcuadrcula1"/>
        <w:tblW w:w="0" w:type="auto"/>
        <w:tblLook w:val="04A0" w:firstRow="1" w:lastRow="0" w:firstColumn="1" w:lastColumn="0" w:noHBand="0" w:noVBand="1"/>
      </w:tblPr>
      <w:tblGrid>
        <w:gridCol w:w="1916"/>
        <w:gridCol w:w="6578"/>
      </w:tblGrid>
      <w:tr w:rsidR="00313785" w:rsidRPr="00313785" w14:paraId="3CE804A6" w14:textId="77777777" w:rsidTr="00313785">
        <w:tc>
          <w:tcPr>
            <w:tcW w:w="0" w:type="auto"/>
            <w:hideMark/>
          </w:tcPr>
          <w:p w14:paraId="2800A21E"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Campo</w:t>
            </w:r>
          </w:p>
        </w:tc>
        <w:tc>
          <w:tcPr>
            <w:tcW w:w="0" w:type="auto"/>
            <w:hideMark/>
          </w:tcPr>
          <w:p w14:paraId="3B581345"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Detalle</w:t>
            </w:r>
          </w:p>
        </w:tc>
      </w:tr>
      <w:tr w:rsidR="00313785" w:rsidRPr="00313785" w14:paraId="1DFE6F06" w14:textId="77777777" w:rsidTr="00313785">
        <w:tc>
          <w:tcPr>
            <w:tcW w:w="0" w:type="auto"/>
            <w:hideMark/>
          </w:tcPr>
          <w:p w14:paraId="2C073231"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Caso de Uso</w:t>
            </w:r>
          </w:p>
        </w:tc>
        <w:tc>
          <w:tcPr>
            <w:tcW w:w="0" w:type="auto"/>
            <w:hideMark/>
          </w:tcPr>
          <w:p w14:paraId="2B1D4C22"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UC_Reg_Est</w:t>
            </w:r>
            <w:proofErr w:type="spellEnd"/>
            <w:r w:rsidRPr="00313785">
              <w:rPr>
                <w:rFonts w:eastAsia="Times New Roman" w:cs="Arial"/>
                <w:b/>
                <w:bCs/>
                <w:sz w:val="22"/>
                <w:lang w:eastAsia="es-VE"/>
              </w:rPr>
              <w:t xml:space="preserve"> / </w:t>
            </w:r>
            <w:proofErr w:type="spellStart"/>
            <w:r w:rsidRPr="00313785">
              <w:rPr>
                <w:rFonts w:eastAsia="Times New Roman" w:cs="Arial"/>
                <w:b/>
                <w:bCs/>
                <w:sz w:val="22"/>
                <w:lang w:eastAsia="es-VE"/>
              </w:rPr>
              <w:t>UC_Mod_Est</w:t>
            </w:r>
            <w:proofErr w:type="spellEnd"/>
            <w:r w:rsidRPr="00313785">
              <w:rPr>
                <w:rFonts w:eastAsia="Times New Roman" w:cs="Arial"/>
                <w:b/>
                <w:bCs/>
                <w:sz w:val="22"/>
                <w:lang w:eastAsia="es-VE"/>
              </w:rPr>
              <w:t xml:space="preserve"> / </w:t>
            </w:r>
            <w:proofErr w:type="spellStart"/>
            <w:r w:rsidRPr="00313785">
              <w:rPr>
                <w:rFonts w:eastAsia="Times New Roman" w:cs="Arial"/>
                <w:b/>
                <w:bCs/>
                <w:sz w:val="22"/>
                <w:lang w:eastAsia="es-VE"/>
              </w:rPr>
              <w:t>UC_Eli_Est</w:t>
            </w:r>
            <w:proofErr w:type="spellEnd"/>
            <w:r w:rsidRPr="00313785">
              <w:rPr>
                <w:rFonts w:eastAsia="Times New Roman" w:cs="Arial"/>
                <w:b/>
                <w:bCs/>
                <w:sz w:val="22"/>
                <w:lang w:eastAsia="es-VE"/>
              </w:rPr>
              <w:t>: Gestionar Estudiantes</w:t>
            </w:r>
            <w:r w:rsidRPr="00313785">
              <w:rPr>
                <w:rFonts w:eastAsia="Times New Roman" w:cs="Arial"/>
                <w:sz w:val="22"/>
                <w:lang w:eastAsia="es-VE"/>
              </w:rPr>
              <w:t xml:space="preserve"> </w:t>
            </w:r>
          </w:p>
        </w:tc>
      </w:tr>
      <w:tr w:rsidR="00313785" w:rsidRPr="00313785" w14:paraId="6D9CF634" w14:textId="77777777" w:rsidTr="00313785">
        <w:tc>
          <w:tcPr>
            <w:tcW w:w="0" w:type="auto"/>
            <w:hideMark/>
          </w:tcPr>
          <w:p w14:paraId="44F5F546"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Descripción</w:t>
            </w:r>
          </w:p>
        </w:tc>
        <w:tc>
          <w:tcPr>
            <w:tcW w:w="0" w:type="auto"/>
            <w:hideMark/>
          </w:tcPr>
          <w:p w14:paraId="2ACF4BD5"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Registro, modificación y eliminación de la información de los estudiantes de informática. </w:t>
            </w:r>
          </w:p>
        </w:tc>
      </w:tr>
      <w:tr w:rsidR="00313785" w:rsidRPr="00313785" w14:paraId="56F65AA5" w14:textId="77777777" w:rsidTr="00313785">
        <w:tc>
          <w:tcPr>
            <w:tcW w:w="0" w:type="auto"/>
            <w:hideMark/>
          </w:tcPr>
          <w:p w14:paraId="399E2233" w14:textId="77777777" w:rsidR="00313785" w:rsidRPr="00313785" w:rsidRDefault="00313785" w:rsidP="00313785">
            <w:pPr>
              <w:spacing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Pre-condición</w:t>
            </w:r>
            <w:proofErr w:type="spellEnd"/>
          </w:p>
        </w:tc>
        <w:tc>
          <w:tcPr>
            <w:tcW w:w="0" w:type="auto"/>
            <w:hideMark/>
          </w:tcPr>
          <w:p w14:paraId="0292DB5E"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Tener los datos personales y académicos del estudiante a mano. </w:t>
            </w:r>
          </w:p>
        </w:tc>
      </w:tr>
      <w:tr w:rsidR="00313785" w:rsidRPr="00313785" w14:paraId="2EC84BBC" w14:textId="77777777" w:rsidTr="00313785">
        <w:tc>
          <w:tcPr>
            <w:tcW w:w="0" w:type="auto"/>
            <w:hideMark/>
          </w:tcPr>
          <w:p w14:paraId="4400604F"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Secuencia normal</w:t>
            </w:r>
          </w:p>
        </w:tc>
        <w:tc>
          <w:tcPr>
            <w:tcW w:w="0" w:type="auto"/>
            <w:hideMark/>
          </w:tcPr>
          <w:p w14:paraId="4B163A52" w14:textId="259656EA"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1. El </w:t>
            </w:r>
            <w:proofErr w:type="spellStart"/>
            <w:r w:rsidRPr="00313785">
              <w:rPr>
                <w:rFonts w:eastAsia="Times New Roman" w:cs="Arial"/>
                <w:sz w:val="22"/>
                <w:lang w:eastAsia="es-VE"/>
              </w:rPr>
              <w:t>admin</w:t>
            </w:r>
            <w:proofErr w:type="spellEnd"/>
            <w:r w:rsidRPr="00313785">
              <w:rPr>
                <w:rFonts w:eastAsia="Times New Roman" w:cs="Arial"/>
                <w:sz w:val="22"/>
                <w:lang w:eastAsia="es-VE"/>
              </w:rPr>
              <w:t xml:space="preserve"> elige la operación (Crear/Editar/Borrar). </w:t>
            </w:r>
            <w:r>
              <w:rPr>
                <w:rFonts w:eastAsia="Times New Roman" w:cs="Arial"/>
                <w:sz w:val="22"/>
                <w:lang w:eastAsia="es-VE"/>
              </w:rPr>
              <w:br/>
            </w:r>
            <w:r w:rsidRPr="00313785">
              <w:rPr>
                <w:rFonts w:eastAsia="Times New Roman" w:cs="Arial"/>
                <w:sz w:val="22"/>
                <w:lang w:eastAsia="es-VE"/>
              </w:rPr>
              <w:t xml:space="preserve">2. Se ingresan o modifican datos (Nombre, Cédula, Semestre). </w:t>
            </w:r>
            <w:r>
              <w:rPr>
                <w:rFonts w:eastAsia="Times New Roman" w:cs="Arial"/>
                <w:sz w:val="22"/>
                <w:lang w:eastAsia="es-VE"/>
              </w:rPr>
              <w:br/>
            </w:r>
            <w:r w:rsidRPr="00313785">
              <w:rPr>
                <w:rFonts w:eastAsia="Times New Roman" w:cs="Arial"/>
                <w:sz w:val="22"/>
                <w:lang w:eastAsia="es-VE"/>
              </w:rPr>
              <w:t xml:space="preserve">3. El sistema valida que no existan duplicados y guarda cambios. </w:t>
            </w:r>
          </w:p>
        </w:tc>
      </w:tr>
      <w:tr w:rsidR="00313785" w:rsidRPr="00313785" w14:paraId="369F7B90" w14:textId="77777777" w:rsidTr="00313785">
        <w:tc>
          <w:tcPr>
            <w:tcW w:w="0" w:type="auto"/>
            <w:hideMark/>
          </w:tcPr>
          <w:p w14:paraId="550E2D02"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Post-Condición</w:t>
            </w:r>
          </w:p>
        </w:tc>
        <w:tc>
          <w:tcPr>
            <w:tcW w:w="0" w:type="auto"/>
            <w:hideMark/>
          </w:tcPr>
          <w:p w14:paraId="1BE18B08"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Base de datos de estudiantes actualizada. </w:t>
            </w:r>
          </w:p>
        </w:tc>
      </w:tr>
      <w:tr w:rsidR="00313785" w:rsidRPr="00313785" w14:paraId="66818288" w14:textId="77777777" w:rsidTr="00313785">
        <w:tc>
          <w:tcPr>
            <w:tcW w:w="0" w:type="auto"/>
            <w:hideMark/>
          </w:tcPr>
          <w:p w14:paraId="1F540BFF"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Excepciones</w:t>
            </w:r>
          </w:p>
        </w:tc>
        <w:tc>
          <w:tcPr>
            <w:tcW w:w="0" w:type="auto"/>
            <w:hideMark/>
          </w:tcPr>
          <w:p w14:paraId="765CF074"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Estudiante ya registrado o con pasantía activa (impide eliminación). </w:t>
            </w:r>
          </w:p>
        </w:tc>
      </w:tr>
    </w:tbl>
    <w:p w14:paraId="5265F9D7" w14:textId="621281E8" w:rsidR="00313785" w:rsidRDefault="00313785" w:rsidP="009576AF">
      <w:pPr>
        <w:rPr>
          <w:rFonts w:cs="Arial"/>
          <w:sz w:val="22"/>
          <w:lang w:val="es-VE"/>
        </w:rPr>
      </w:pPr>
    </w:p>
    <w:p w14:paraId="799B37A2" w14:textId="31E7CA2F" w:rsidR="00744725" w:rsidRDefault="00744725" w:rsidP="00744725">
      <w:pPr>
        <w:ind w:firstLine="0"/>
        <w:jc w:val="left"/>
        <w:rPr>
          <w:rFonts w:cs="Arial"/>
          <w:szCs w:val="24"/>
        </w:rPr>
      </w:pPr>
      <w:r>
        <w:rPr>
          <w:rFonts w:cs="Arial"/>
          <w:szCs w:val="24"/>
        </w:rPr>
        <w:t>Cuadro #18</w:t>
      </w:r>
    </w:p>
    <w:tbl>
      <w:tblPr>
        <w:tblStyle w:val="Tablaconcuadrcula1"/>
        <w:tblW w:w="0" w:type="auto"/>
        <w:tblLook w:val="04A0" w:firstRow="1" w:lastRow="0" w:firstColumn="1" w:lastColumn="0" w:noHBand="0" w:noVBand="1"/>
      </w:tblPr>
      <w:tblGrid>
        <w:gridCol w:w="1854"/>
        <w:gridCol w:w="6640"/>
      </w:tblGrid>
      <w:tr w:rsidR="00313785" w:rsidRPr="00313785" w14:paraId="7110F997" w14:textId="77777777" w:rsidTr="00313785">
        <w:tc>
          <w:tcPr>
            <w:tcW w:w="0" w:type="auto"/>
            <w:hideMark/>
          </w:tcPr>
          <w:p w14:paraId="727A71DF"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Campo</w:t>
            </w:r>
          </w:p>
        </w:tc>
        <w:tc>
          <w:tcPr>
            <w:tcW w:w="0" w:type="auto"/>
            <w:hideMark/>
          </w:tcPr>
          <w:p w14:paraId="5E6F5B5D"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Detalle</w:t>
            </w:r>
          </w:p>
        </w:tc>
      </w:tr>
      <w:tr w:rsidR="00313785" w:rsidRPr="00313785" w14:paraId="6BCE0FAE" w14:textId="77777777" w:rsidTr="00313785">
        <w:tc>
          <w:tcPr>
            <w:tcW w:w="0" w:type="auto"/>
            <w:hideMark/>
          </w:tcPr>
          <w:p w14:paraId="33440AE5"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Caso de Uso</w:t>
            </w:r>
          </w:p>
        </w:tc>
        <w:tc>
          <w:tcPr>
            <w:tcW w:w="0" w:type="auto"/>
            <w:hideMark/>
          </w:tcPr>
          <w:p w14:paraId="5462C28A"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UC_Reg_Pas</w:t>
            </w:r>
            <w:proofErr w:type="spellEnd"/>
            <w:r w:rsidRPr="00313785">
              <w:rPr>
                <w:rFonts w:eastAsia="Times New Roman" w:cs="Arial"/>
                <w:b/>
                <w:bCs/>
                <w:sz w:val="22"/>
                <w:lang w:eastAsia="es-VE"/>
              </w:rPr>
              <w:t xml:space="preserve"> / </w:t>
            </w:r>
            <w:proofErr w:type="spellStart"/>
            <w:r w:rsidRPr="00313785">
              <w:rPr>
                <w:rFonts w:eastAsia="Times New Roman" w:cs="Arial"/>
                <w:b/>
                <w:bCs/>
                <w:sz w:val="22"/>
                <w:lang w:eastAsia="es-VE"/>
              </w:rPr>
              <w:t>UC_Act_Pas</w:t>
            </w:r>
            <w:proofErr w:type="spellEnd"/>
            <w:r w:rsidRPr="00313785">
              <w:rPr>
                <w:rFonts w:eastAsia="Times New Roman" w:cs="Arial"/>
                <w:b/>
                <w:bCs/>
                <w:sz w:val="22"/>
                <w:lang w:eastAsia="es-VE"/>
              </w:rPr>
              <w:t>: Control de Pasantías</w:t>
            </w:r>
            <w:r w:rsidRPr="00313785">
              <w:rPr>
                <w:rFonts w:eastAsia="Times New Roman" w:cs="Arial"/>
                <w:sz w:val="22"/>
                <w:lang w:eastAsia="es-VE"/>
              </w:rPr>
              <w:t xml:space="preserve"> </w:t>
            </w:r>
          </w:p>
        </w:tc>
      </w:tr>
      <w:tr w:rsidR="00313785" w:rsidRPr="00313785" w14:paraId="0A890272" w14:textId="77777777" w:rsidTr="00313785">
        <w:tc>
          <w:tcPr>
            <w:tcW w:w="0" w:type="auto"/>
            <w:hideMark/>
          </w:tcPr>
          <w:p w14:paraId="5B3C8776"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Descripción</w:t>
            </w:r>
          </w:p>
        </w:tc>
        <w:tc>
          <w:tcPr>
            <w:tcW w:w="0" w:type="auto"/>
            <w:hideMark/>
          </w:tcPr>
          <w:p w14:paraId="3C25A072"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Registro de nuevas pasantías y actualización de su estado (Postulado/Aprobado/Finalizado). </w:t>
            </w:r>
          </w:p>
        </w:tc>
      </w:tr>
      <w:tr w:rsidR="00313785" w:rsidRPr="00313785" w14:paraId="095EBD33" w14:textId="77777777" w:rsidTr="00313785">
        <w:tc>
          <w:tcPr>
            <w:tcW w:w="0" w:type="auto"/>
            <w:hideMark/>
          </w:tcPr>
          <w:p w14:paraId="452F7866" w14:textId="77777777" w:rsidR="00313785" w:rsidRPr="00313785" w:rsidRDefault="00313785" w:rsidP="00313785">
            <w:pPr>
              <w:spacing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Pre-condición</w:t>
            </w:r>
            <w:proofErr w:type="spellEnd"/>
          </w:p>
        </w:tc>
        <w:tc>
          <w:tcPr>
            <w:tcW w:w="0" w:type="auto"/>
            <w:hideMark/>
          </w:tcPr>
          <w:p w14:paraId="492AC89B"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Estudiante y Empresa deben estar registrados previamente. </w:t>
            </w:r>
          </w:p>
        </w:tc>
      </w:tr>
      <w:tr w:rsidR="00313785" w:rsidRPr="00313785" w14:paraId="1EA0CB73" w14:textId="77777777" w:rsidTr="00313785">
        <w:tc>
          <w:tcPr>
            <w:tcW w:w="0" w:type="auto"/>
            <w:hideMark/>
          </w:tcPr>
          <w:p w14:paraId="128D0DAB"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Secuencia normal</w:t>
            </w:r>
          </w:p>
        </w:tc>
        <w:tc>
          <w:tcPr>
            <w:tcW w:w="0" w:type="auto"/>
            <w:hideMark/>
          </w:tcPr>
          <w:p w14:paraId="51D2CA1E" w14:textId="72ED50A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1. Se vincula un estudiante con una empresa y un proyecto. </w:t>
            </w:r>
            <w:r>
              <w:rPr>
                <w:rFonts w:eastAsia="Times New Roman" w:cs="Arial"/>
                <w:sz w:val="22"/>
                <w:lang w:eastAsia="es-VE"/>
              </w:rPr>
              <w:br/>
            </w:r>
            <w:r w:rsidRPr="00313785">
              <w:rPr>
                <w:rFonts w:eastAsia="Times New Roman" w:cs="Arial"/>
                <w:sz w:val="22"/>
                <w:lang w:eastAsia="es-VE"/>
              </w:rPr>
              <w:t xml:space="preserve">2. Se asignan fechas de inicio y fin. </w:t>
            </w:r>
            <w:r>
              <w:rPr>
                <w:rFonts w:eastAsia="Times New Roman" w:cs="Arial"/>
                <w:sz w:val="22"/>
                <w:lang w:eastAsia="es-VE"/>
              </w:rPr>
              <w:br/>
            </w:r>
            <w:r w:rsidRPr="00313785">
              <w:rPr>
                <w:rFonts w:eastAsia="Times New Roman" w:cs="Arial"/>
                <w:sz w:val="22"/>
                <w:lang w:eastAsia="es-VE"/>
              </w:rPr>
              <w:t xml:space="preserve">3. El sistema registra la pasantía y permite actualizar su estatus conforme progresa. </w:t>
            </w:r>
          </w:p>
        </w:tc>
      </w:tr>
      <w:tr w:rsidR="00313785" w:rsidRPr="00313785" w14:paraId="26756683" w14:textId="77777777" w:rsidTr="00313785">
        <w:tc>
          <w:tcPr>
            <w:tcW w:w="0" w:type="auto"/>
            <w:hideMark/>
          </w:tcPr>
          <w:p w14:paraId="19A9B97F"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Post-Condición</w:t>
            </w:r>
          </w:p>
        </w:tc>
        <w:tc>
          <w:tcPr>
            <w:tcW w:w="0" w:type="auto"/>
            <w:hideMark/>
          </w:tcPr>
          <w:p w14:paraId="1F3DF1E3"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Historial de pasantía generado y rastreable. </w:t>
            </w:r>
          </w:p>
        </w:tc>
      </w:tr>
      <w:tr w:rsidR="00313785" w:rsidRPr="00313785" w14:paraId="18833727" w14:textId="77777777" w:rsidTr="00313785">
        <w:tc>
          <w:tcPr>
            <w:tcW w:w="0" w:type="auto"/>
            <w:hideMark/>
          </w:tcPr>
          <w:p w14:paraId="00EA694A"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Excepciones</w:t>
            </w:r>
          </w:p>
        </w:tc>
        <w:tc>
          <w:tcPr>
            <w:tcW w:w="0" w:type="auto"/>
            <w:hideMark/>
          </w:tcPr>
          <w:p w14:paraId="3BD5EA1D"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Solapamiento de fechas o falta de requisitos administrativos. </w:t>
            </w:r>
          </w:p>
        </w:tc>
      </w:tr>
    </w:tbl>
    <w:p w14:paraId="3B4075D2" w14:textId="24444A36" w:rsidR="00313785" w:rsidRDefault="00313785" w:rsidP="009576AF">
      <w:pPr>
        <w:rPr>
          <w:rFonts w:cs="Arial"/>
          <w:sz w:val="22"/>
          <w:lang w:val="es-VE"/>
        </w:rPr>
      </w:pPr>
    </w:p>
    <w:p w14:paraId="67ADE7E8" w14:textId="77777777" w:rsidR="00744725" w:rsidRDefault="00744725" w:rsidP="00744725">
      <w:pPr>
        <w:ind w:firstLine="0"/>
        <w:jc w:val="left"/>
        <w:rPr>
          <w:rFonts w:cs="Arial"/>
          <w:szCs w:val="24"/>
        </w:rPr>
      </w:pPr>
    </w:p>
    <w:p w14:paraId="6ADFCAFD" w14:textId="511D2F56" w:rsidR="00744725" w:rsidRPr="00744725" w:rsidRDefault="00744725" w:rsidP="00744725">
      <w:pPr>
        <w:ind w:firstLine="0"/>
        <w:jc w:val="left"/>
        <w:rPr>
          <w:rFonts w:cs="Arial"/>
          <w:szCs w:val="24"/>
        </w:rPr>
      </w:pPr>
      <w:r>
        <w:rPr>
          <w:rFonts w:cs="Arial"/>
          <w:szCs w:val="24"/>
        </w:rPr>
        <w:lastRenderedPageBreak/>
        <w:t>Cuadro #19</w:t>
      </w:r>
    </w:p>
    <w:tbl>
      <w:tblPr>
        <w:tblStyle w:val="Tablaconcuadrcula1"/>
        <w:tblW w:w="0" w:type="auto"/>
        <w:tblLook w:val="04A0" w:firstRow="1" w:lastRow="0" w:firstColumn="1" w:lastColumn="0" w:noHBand="0" w:noVBand="1"/>
      </w:tblPr>
      <w:tblGrid>
        <w:gridCol w:w="1982"/>
        <w:gridCol w:w="6512"/>
      </w:tblGrid>
      <w:tr w:rsidR="00313785" w:rsidRPr="00313785" w14:paraId="708181A0" w14:textId="77777777" w:rsidTr="00313785">
        <w:tc>
          <w:tcPr>
            <w:tcW w:w="0" w:type="auto"/>
            <w:hideMark/>
          </w:tcPr>
          <w:p w14:paraId="1A5F440F"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Campo</w:t>
            </w:r>
          </w:p>
        </w:tc>
        <w:tc>
          <w:tcPr>
            <w:tcW w:w="0" w:type="auto"/>
            <w:hideMark/>
          </w:tcPr>
          <w:p w14:paraId="53C2BAB5"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Detalle</w:t>
            </w:r>
          </w:p>
        </w:tc>
      </w:tr>
      <w:tr w:rsidR="00313785" w:rsidRPr="00313785" w14:paraId="3568EA79" w14:textId="77777777" w:rsidTr="00313785">
        <w:tc>
          <w:tcPr>
            <w:tcW w:w="0" w:type="auto"/>
            <w:hideMark/>
          </w:tcPr>
          <w:p w14:paraId="3356C918" w14:textId="77777777" w:rsidR="00313785" w:rsidRPr="00313785" w:rsidRDefault="00313785" w:rsidP="00313785">
            <w:pPr>
              <w:spacing w:after="480" w:line="240" w:lineRule="auto"/>
              <w:ind w:firstLine="0"/>
              <w:jc w:val="left"/>
              <w:rPr>
                <w:rFonts w:eastAsia="Times New Roman" w:cs="Arial"/>
                <w:sz w:val="22"/>
                <w:lang w:eastAsia="es-VE"/>
              </w:rPr>
            </w:pPr>
            <w:r w:rsidRPr="00313785">
              <w:rPr>
                <w:rFonts w:eastAsia="Times New Roman" w:cs="Arial"/>
                <w:b/>
                <w:bCs/>
                <w:sz w:val="22"/>
                <w:lang w:eastAsia="es-VE"/>
              </w:rPr>
              <w:t>Caso de Uso</w:t>
            </w:r>
          </w:p>
        </w:tc>
        <w:tc>
          <w:tcPr>
            <w:tcW w:w="0" w:type="auto"/>
            <w:hideMark/>
          </w:tcPr>
          <w:p w14:paraId="236D5BD6"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UC_Reg_Emp</w:t>
            </w:r>
            <w:proofErr w:type="spellEnd"/>
            <w:r w:rsidRPr="00313785">
              <w:rPr>
                <w:rFonts w:eastAsia="Times New Roman" w:cs="Arial"/>
                <w:b/>
                <w:bCs/>
                <w:sz w:val="22"/>
                <w:lang w:eastAsia="es-VE"/>
              </w:rPr>
              <w:t xml:space="preserve"> / </w:t>
            </w:r>
            <w:proofErr w:type="spellStart"/>
            <w:r w:rsidRPr="00313785">
              <w:rPr>
                <w:rFonts w:eastAsia="Times New Roman" w:cs="Arial"/>
                <w:b/>
                <w:bCs/>
                <w:sz w:val="22"/>
                <w:lang w:eastAsia="es-VE"/>
              </w:rPr>
              <w:t>UC_Mod_Emp</w:t>
            </w:r>
            <w:proofErr w:type="spellEnd"/>
            <w:r w:rsidRPr="00313785">
              <w:rPr>
                <w:rFonts w:eastAsia="Times New Roman" w:cs="Arial"/>
                <w:b/>
                <w:bCs/>
                <w:sz w:val="22"/>
                <w:lang w:eastAsia="es-VE"/>
              </w:rPr>
              <w:t>: Gestionar Empresas</w:t>
            </w:r>
            <w:r w:rsidRPr="00313785">
              <w:rPr>
                <w:rFonts w:eastAsia="Times New Roman" w:cs="Arial"/>
                <w:sz w:val="22"/>
                <w:lang w:eastAsia="es-VE"/>
              </w:rPr>
              <w:t xml:space="preserve"> </w:t>
            </w:r>
          </w:p>
        </w:tc>
      </w:tr>
      <w:tr w:rsidR="00313785" w:rsidRPr="00313785" w14:paraId="24B62CEB" w14:textId="77777777" w:rsidTr="00313785">
        <w:tc>
          <w:tcPr>
            <w:tcW w:w="0" w:type="auto"/>
            <w:hideMark/>
          </w:tcPr>
          <w:p w14:paraId="14F7F39C"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Descripción</w:t>
            </w:r>
          </w:p>
        </w:tc>
        <w:tc>
          <w:tcPr>
            <w:tcW w:w="0" w:type="auto"/>
            <w:hideMark/>
          </w:tcPr>
          <w:p w14:paraId="07495E60"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Administración de las entidades donde se realizan las prácticas profesionales. </w:t>
            </w:r>
          </w:p>
        </w:tc>
      </w:tr>
      <w:tr w:rsidR="00313785" w:rsidRPr="00313785" w14:paraId="3BA82FAA" w14:textId="77777777" w:rsidTr="00313785">
        <w:tc>
          <w:tcPr>
            <w:tcW w:w="0" w:type="auto"/>
            <w:hideMark/>
          </w:tcPr>
          <w:p w14:paraId="7BE5F501" w14:textId="77777777" w:rsidR="00313785" w:rsidRPr="00313785" w:rsidRDefault="00313785" w:rsidP="00313785">
            <w:pPr>
              <w:spacing w:line="240" w:lineRule="auto"/>
              <w:ind w:firstLine="0"/>
              <w:jc w:val="left"/>
              <w:rPr>
                <w:rFonts w:eastAsia="Times New Roman" w:cs="Arial"/>
                <w:sz w:val="22"/>
                <w:lang w:eastAsia="es-VE"/>
              </w:rPr>
            </w:pPr>
            <w:proofErr w:type="spellStart"/>
            <w:r w:rsidRPr="00313785">
              <w:rPr>
                <w:rFonts w:eastAsia="Times New Roman" w:cs="Arial"/>
                <w:b/>
                <w:bCs/>
                <w:sz w:val="22"/>
                <w:lang w:eastAsia="es-VE"/>
              </w:rPr>
              <w:t>Pre-condición</w:t>
            </w:r>
            <w:proofErr w:type="spellEnd"/>
          </w:p>
        </w:tc>
        <w:tc>
          <w:tcPr>
            <w:tcW w:w="0" w:type="auto"/>
            <w:hideMark/>
          </w:tcPr>
          <w:p w14:paraId="3FF52C10"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Sesión activa. </w:t>
            </w:r>
          </w:p>
        </w:tc>
      </w:tr>
      <w:tr w:rsidR="00313785" w:rsidRPr="00313785" w14:paraId="51D98768" w14:textId="77777777" w:rsidTr="00313785">
        <w:tc>
          <w:tcPr>
            <w:tcW w:w="0" w:type="auto"/>
            <w:hideMark/>
          </w:tcPr>
          <w:p w14:paraId="3E395C08"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Secuencia normal</w:t>
            </w:r>
          </w:p>
        </w:tc>
        <w:tc>
          <w:tcPr>
            <w:tcW w:w="0" w:type="auto"/>
            <w:hideMark/>
          </w:tcPr>
          <w:p w14:paraId="548372D7" w14:textId="3CC88B5D"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1. Registro de RIF, dirección y contacto de la empresa. </w:t>
            </w:r>
            <w:r>
              <w:rPr>
                <w:rFonts w:eastAsia="Times New Roman" w:cs="Arial"/>
                <w:sz w:val="22"/>
                <w:lang w:eastAsia="es-VE"/>
              </w:rPr>
              <w:br/>
            </w:r>
            <w:r w:rsidRPr="00313785">
              <w:rPr>
                <w:rFonts w:eastAsia="Times New Roman" w:cs="Arial"/>
                <w:sz w:val="22"/>
                <w:lang w:eastAsia="es-VE"/>
              </w:rPr>
              <w:t xml:space="preserve">2. Validación de datos por parte del sistema. </w:t>
            </w:r>
            <w:r>
              <w:rPr>
                <w:rFonts w:eastAsia="Times New Roman" w:cs="Arial"/>
                <w:sz w:val="22"/>
                <w:lang w:eastAsia="es-VE"/>
              </w:rPr>
              <w:br/>
            </w:r>
            <w:r w:rsidRPr="00313785">
              <w:rPr>
                <w:rFonts w:eastAsia="Times New Roman" w:cs="Arial"/>
                <w:sz w:val="22"/>
                <w:lang w:eastAsia="es-VE"/>
              </w:rPr>
              <w:t xml:space="preserve">3. Guardado exitoso. </w:t>
            </w:r>
          </w:p>
        </w:tc>
      </w:tr>
      <w:tr w:rsidR="00313785" w:rsidRPr="00313785" w14:paraId="5153A659" w14:textId="77777777" w:rsidTr="00313785">
        <w:tc>
          <w:tcPr>
            <w:tcW w:w="0" w:type="auto"/>
            <w:hideMark/>
          </w:tcPr>
          <w:p w14:paraId="212C90CD"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Post-Condición</w:t>
            </w:r>
          </w:p>
        </w:tc>
        <w:tc>
          <w:tcPr>
            <w:tcW w:w="0" w:type="auto"/>
            <w:hideMark/>
          </w:tcPr>
          <w:p w14:paraId="45BBD127"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Empresa disponible para convenios de pasantía. </w:t>
            </w:r>
          </w:p>
        </w:tc>
      </w:tr>
      <w:tr w:rsidR="00313785" w:rsidRPr="00313785" w14:paraId="2AE59A83" w14:textId="77777777" w:rsidTr="00313785">
        <w:tc>
          <w:tcPr>
            <w:tcW w:w="0" w:type="auto"/>
            <w:hideMark/>
          </w:tcPr>
          <w:p w14:paraId="112194BA" w14:textId="77777777" w:rsidR="00313785" w:rsidRPr="00313785" w:rsidRDefault="00313785" w:rsidP="00313785">
            <w:pPr>
              <w:spacing w:line="240" w:lineRule="auto"/>
              <w:ind w:firstLine="0"/>
              <w:jc w:val="left"/>
              <w:rPr>
                <w:rFonts w:eastAsia="Times New Roman" w:cs="Arial"/>
                <w:sz w:val="22"/>
                <w:lang w:eastAsia="es-VE"/>
              </w:rPr>
            </w:pPr>
            <w:r w:rsidRPr="00313785">
              <w:rPr>
                <w:rFonts w:eastAsia="Times New Roman" w:cs="Arial"/>
                <w:b/>
                <w:bCs/>
                <w:sz w:val="22"/>
                <w:lang w:eastAsia="es-VE"/>
              </w:rPr>
              <w:t>Excepciones</w:t>
            </w:r>
          </w:p>
        </w:tc>
        <w:tc>
          <w:tcPr>
            <w:tcW w:w="0" w:type="auto"/>
            <w:hideMark/>
          </w:tcPr>
          <w:p w14:paraId="505368BA" w14:textId="77777777" w:rsidR="00313785" w:rsidRPr="00313785" w:rsidRDefault="00313785" w:rsidP="00313785">
            <w:pPr>
              <w:spacing w:before="100" w:beforeAutospacing="1" w:after="100" w:afterAutospacing="1" w:line="240" w:lineRule="auto"/>
              <w:ind w:firstLine="0"/>
              <w:jc w:val="left"/>
              <w:rPr>
                <w:rFonts w:eastAsia="Times New Roman" w:cs="Arial"/>
                <w:sz w:val="22"/>
                <w:lang w:eastAsia="es-VE"/>
              </w:rPr>
            </w:pPr>
            <w:r w:rsidRPr="00313785">
              <w:rPr>
                <w:rFonts w:eastAsia="Times New Roman" w:cs="Arial"/>
                <w:sz w:val="22"/>
                <w:lang w:eastAsia="es-VE"/>
              </w:rPr>
              <w:t xml:space="preserve">RIF inválido o empresa ya existente. </w:t>
            </w:r>
          </w:p>
        </w:tc>
      </w:tr>
    </w:tbl>
    <w:p w14:paraId="14130C62" w14:textId="23F3CBF4" w:rsidR="00313785" w:rsidRDefault="00313785" w:rsidP="009576AF">
      <w:pPr>
        <w:rPr>
          <w:rFonts w:cs="Arial"/>
          <w:szCs w:val="24"/>
          <w:lang w:val="es-VE"/>
        </w:rPr>
      </w:pPr>
    </w:p>
    <w:p w14:paraId="2F62DDD4" w14:textId="7965ED31" w:rsidR="005C0CDF" w:rsidRDefault="00744725" w:rsidP="00744725">
      <w:pPr>
        <w:ind w:firstLine="0"/>
        <w:rPr>
          <w:rFonts w:cs="Arial"/>
          <w:szCs w:val="24"/>
        </w:rPr>
      </w:pPr>
      <w:r>
        <w:rPr>
          <w:rFonts w:cs="Arial"/>
          <w:szCs w:val="24"/>
        </w:rPr>
        <w:t xml:space="preserve">Figura 3: </w:t>
      </w:r>
      <w:r w:rsidR="005C0CDF">
        <w:rPr>
          <w:rFonts w:cs="Arial"/>
          <w:szCs w:val="24"/>
        </w:rPr>
        <w:t>Casos de uso Coordinador</w:t>
      </w:r>
    </w:p>
    <w:p w14:paraId="4A6EA658" w14:textId="5649640A" w:rsidR="00C77BFC" w:rsidRDefault="00C77BFC" w:rsidP="009576AF">
      <w:pPr>
        <w:rPr>
          <w:rFonts w:cs="Arial"/>
          <w:szCs w:val="24"/>
        </w:rPr>
      </w:pPr>
      <w:r>
        <w:rPr>
          <w:rFonts w:cs="Arial"/>
          <w:noProof/>
          <w:szCs w:val="24"/>
          <w:lang w:eastAsia="es-ES"/>
        </w:rPr>
        <w:drawing>
          <wp:inline distT="0" distB="0" distL="0" distR="0" wp14:anchorId="571826B7" wp14:editId="5D208F64">
            <wp:extent cx="5316715" cy="34861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0903" cy="3488896"/>
                    </a:xfrm>
                    <a:prstGeom prst="rect">
                      <a:avLst/>
                    </a:prstGeom>
                    <a:noFill/>
                  </pic:spPr>
                </pic:pic>
              </a:graphicData>
            </a:graphic>
          </wp:inline>
        </w:drawing>
      </w:r>
    </w:p>
    <w:p w14:paraId="63480D15" w14:textId="77777777" w:rsidR="00744725" w:rsidRDefault="00744725" w:rsidP="00744725">
      <w:pPr>
        <w:ind w:firstLine="0"/>
        <w:jc w:val="left"/>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37B2D953" w14:textId="31DBFAB4" w:rsidR="00744725" w:rsidRDefault="00744725" w:rsidP="009576AF">
      <w:pPr>
        <w:rPr>
          <w:rFonts w:cs="Arial"/>
          <w:szCs w:val="24"/>
        </w:rPr>
      </w:pPr>
      <w:r>
        <w:rPr>
          <w:rFonts w:cs="Arial"/>
          <w:szCs w:val="24"/>
        </w:rPr>
        <w:t>Cuadros de Casos de Uso Coordinador</w:t>
      </w:r>
    </w:p>
    <w:p w14:paraId="5F2D8B01" w14:textId="3D6D7CB4" w:rsidR="00744725" w:rsidRDefault="00744725" w:rsidP="009576AF">
      <w:pPr>
        <w:rPr>
          <w:rFonts w:cs="Arial"/>
          <w:szCs w:val="24"/>
        </w:rPr>
      </w:pPr>
      <w:r>
        <w:rPr>
          <w:rFonts w:cs="Arial"/>
          <w:szCs w:val="24"/>
        </w:rPr>
        <w:t>Cuadro #20</w:t>
      </w:r>
    </w:p>
    <w:tbl>
      <w:tblPr>
        <w:tblStyle w:val="Tablaconcuadrcula1"/>
        <w:tblW w:w="0" w:type="auto"/>
        <w:tblLook w:val="04A0" w:firstRow="1" w:lastRow="0" w:firstColumn="1" w:lastColumn="0" w:noHBand="0" w:noVBand="1"/>
      </w:tblPr>
      <w:tblGrid>
        <w:gridCol w:w="1883"/>
        <w:gridCol w:w="6611"/>
      </w:tblGrid>
      <w:tr w:rsidR="006C49D9" w:rsidRPr="006C49D9" w14:paraId="5B1F4282" w14:textId="77777777" w:rsidTr="006C49D9">
        <w:tc>
          <w:tcPr>
            <w:tcW w:w="0" w:type="auto"/>
            <w:hideMark/>
          </w:tcPr>
          <w:p w14:paraId="607BA169"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Campo</w:t>
            </w:r>
          </w:p>
        </w:tc>
        <w:tc>
          <w:tcPr>
            <w:tcW w:w="0" w:type="auto"/>
            <w:hideMark/>
          </w:tcPr>
          <w:p w14:paraId="01EC239F"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Detalle</w:t>
            </w:r>
          </w:p>
        </w:tc>
      </w:tr>
      <w:tr w:rsidR="006C49D9" w:rsidRPr="006C49D9" w14:paraId="6E206EA5" w14:textId="77777777" w:rsidTr="006C49D9">
        <w:tc>
          <w:tcPr>
            <w:tcW w:w="0" w:type="auto"/>
            <w:hideMark/>
          </w:tcPr>
          <w:p w14:paraId="59475476"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lastRenderedPageBreak/>
              <w:t>Caso de Uso</w:t>
            </w:r>
          </w:p>
        </w:tc>
        <w:tc>
          <w:tcPr>
            <w:tcW w:w="0" w:type="auto"/>
            <w:hideMark/>
          </w:tcPr>
          <w:p w14:paraId="20801E8B"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UC_Gest_Pas</w:t>
            </w:r>
            <w:proofErr w:type="spellEnd"/>
            <w:r w:rsidRPr="006C49D9">
              <w:rPr>
                <w:rFonts w:eastAsia="Times New Roman" w:cs="Arial"/>
                <w:b/>
                <w:bCs/>
                <w:sz w:val="22"/>
                <w:lang w:eastAsia="es-VE"/>
              </w:rPr>
              <w:t xml:space="preserve">: Gestionar Expedientes / </w:t>
            </w:r>
            <w:proofErr w:type="spellStart"/>
            <w:r w:rsidRPr="006C49D9">
              <w:rPr>
                <w:rFonts w:eastAsia="Times New Roman" w:cs="Arial"/>
                <w:b/>
                <w:bCs/>
                <w:sz w:val="22"/>
                <w:lang w:eastAsia="es-VE"/>
              </w:rPr>
              <w:t>UC_Buscar_Pas</w:t>
            </w:r>
            <w:proofErr w:type="spellEnd"/>
            <w:r w:rsidRPr="006C49D9">
              <w:rPr>
                <w:rFonts w:eastAsia="Times New Roman" w:cs="Arial"/>
                <w:b/>
                <w:bCs/>
                <w:sz w:val="22"/>
                <w:lang w:eastAsia="es-VE"/>
              </w:rPr>
              <w:t>: Buscar Pasante</w:t>
            </w:r>
          </w:p>
        </w:tc>
      </w:tr>
      <w:tr w:rsidR="006C49D9" w:rsidRPr="006C49D9" w14:paraId="40A69B3C" w14:textId="77777777" w:rsidTr="006C49D9">
        <w:tc>
          <w:tcPr>
            <w:tcW w:w="0" w:type="auto"/>
            <w:hideMark/>
          </w:tcPr>
          <w:p w14:paraId="6D4199F6"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Descripción</w:t>
            </w:r>
          </w:p>
        </w:tc>
        <w:tc>
          <w:tcPr>
            <w:tcW w:w="0" w:type="auto"/>
            <w:hideMark/>
          </w:tcPr>
          <w:p w14:paraId="08BC7379"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Permite al coordinador organizar, consultar y realizar seguimiento a la carpeta digital del pasante.</w:t>
            </w:r>
          </w:p>
        </w:tc>
      </w:tr>
      <w:tr w:rsidR="006C49D9" w:rsidRPr="006C49D9" w14:paraId="325CFE86" w14:textId="77777777" w:rsidTr="006C49D9">
        <w:trPr>
          <w:trHeight w:val="651"/>
        </w:trPr>
        <w:tc>
          <w:tcPr>
            <w:tcW w:w="0" w:type="auto"/>
            <w:hideMark/>
          </w:tcPr>
          <w:p w14:paraId="529E2211"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Pre-condición</w:t>
            </w:r>
            <w:proofErr w:type="spellEnd"/>
          </w:p>
        </w:tc>
        <w:tc>
          <w:tcPr>
            <w:tcW w:w="0" w:type="auto"/>
            <w:hideMark/>
          </w:tcPr>
          <w:p w14:paraId="178DB4C7"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El estudiante debe estar registrado previamente en el sistema por el administrador.</w:t>
            </w:r>
          </w:p>
        </w:tc>
      </w:tr>
      <w:tr w:rsidR="006C49D9" w:rsidRPr="006C49D9" w14:paraId="55E18556" w14:textId="77777777" w:rsidTr="006C49D9">
        <w:tc>
          <w:tcPr>
            <w:tcW w:w="0" w:type="auto"/>
            <w:hideMark/>
          </w:tcPr>
          <w:p w14:paraId="349D386A"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Secuencia normal</w:t>
            </w:r>
          </w:p>
        </w:tc>
        <w:tc>
          <w:tcPr>
            <w:tcW w:w="0" w:type="auto"/>
            <w:hideMark/>
          </w:tcPr>
          <w:p w14:paraId="7CBF670E" w14:textId="02682EF6" w:rsidR="006C49D9" w:rsidRPr="006C49D9" w:rsidRDefault="006C49D9" w:rsidP="006C49D9">
            <w:pPr>
              <w:spacing w:before="100" w:beforeAutospacing="1" w:after="100" w:afterAutospacing="1" w:line="240" w:lineRule="auto"/>
              <w:ind w:firstLine="0"/>
              <w:jc w:val="left"/>
              <w:rPr>
                <w:rFonts w:eastAsia="Times New Roman" w:cs="Arial"/>
                <w:sz w:val="22"/>
                <w:lang w:eastAsia="es-VE"/>
              </w:rPr>
            </w:pPr>
            <w:r w:rsidRPr="006C49D9">
              <w:rPr>
                <w:rFonts w:eastAsia="Times New Roman" w:cs="Arial"/>
                <w:sz w:val="22"/>
                <w:lang w:eastAsia="es-VE"/>
              </w:rPr>
              <w:t>1. El coordinador accede al módulo de pasantes.</w:t>
            </w:r>
            <w:r w:rsidRPr="006C49D9">
              <w:rPr>
                <w:rFonts w:eastAsia="Times New Roman" w:cs="Arial"/>
                <w:sz w:val="22"/>
                <w:lang w:eastAsia="es-VE"/>
              </w:rPr>
              <w:br/>
              <w:t>2. Utiliza el motor de búsqueda (por cédula o nombre) para localizar al estudiante.</w:t>
            </w:r>
            <w:r w:rsidRPr="006C49D9">
              <w:rPr>
                <w:rFonts w:eastAsia="Times New Roman" w:cs="Arial"/>
                <w:sz w:val="22"/>
                <w:lang w:eastAsia="es-VE"/>
              </w:rPr>
              <w:br/>
              <w:t>3. El sistema despliega el expediente con datos personales, académicos y estatus de pasantía.</w:t>
            </w:r>
            <w:r w:rsidRPr="006C49D9">
              <w:rPr>
                <w:rFonts w:eastAsia="Times New Roman" w:cs="Arial"/>
                <w:sz w:val="22"/>
                <w:lang w:eastAsia="es-VE"/>
              </w:rPr>
              <w:br/>
              <w:t>4. Se realizan actualizaciones o consultas necesarias.</w:t>
            </w:r>
          </w:p>
        </w:tc>
      </w:tr>
      <w:tr w:rsidR="006C49D9" w:rsidRPr="006C49D9" w14:paraId="505F6DC6" w14:textId="77777777" w:rsidTr="006C49D9">
        <w:tc>
          <w:tcPr>
            <w:tcW w:w="0" w:type="auto"/>
            <w:hideMark/>
          </w:tcPr>
          <w:p w14:paraId="47C51AD2"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Post-Condición</w:t>
            </w:r>
          </w:p>
        </w:tc>
        <w:tc>
          <w:tcPr>
            <w:tcW w:w="0" w:type="auto"/>
            <w:hideMark/>
          </w:tcPr>
          <w:p w14:paraId="6FA2B750"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Información del pasante verificada o actualizada en la base de datos.</w:t>
            </w:r>
          </w:p>
        </w:tc>
      </w:tr>
      <w:tr w:rsidR="006C49D9" w:rsidRPr="006C49D9" w14:paraId="6E964294" w14:textId="77777777" w:rsidTr="006C49D9">
        <w:tc>
          <w:tcPr>
            <w:tcW w:w="0" w:type="auto"/>
            <w:hideMark/>
          </w:tcPr>
          <w:p w14:paraId="78032C8D"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Excepciones</w:t>
            </w:r>
          </w:p>
        </w:tc>
        <w:tc>
          <w:tcPr>
            <w:tcW w:w="0" w:type="auto"/>
            <w:hideMark/>
          </w:tcPr>
          <w:p w14:paraId="2CD12572"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Pasante no encontrado o expediente bloqueado por falta de requisitos.</w:t>
            </w:r>
          </w:p>
        </w:tc>
      </w:tr>
    </w:tbl>
    <w:p w14:paraId="683A9148" w14:textId="734DE407" w:rsidR="00313785" w:rsidRDefault="00313785" w:rsidP="009576AF">
      <w:pPr>
        <w:rPr>
          <w:rFonts w:cs="Arial"/>
          <w:sz w:val="22"/>
          <w:lang w:val="es-VE"/>
        </w:rPr>
      </w:pPr>
    </w:p>
    <w:p w14:paraId="0E31DB6E" w14:textId="7C64278B" w:rsidR="00744725" w:rsidRPr="00744725" w:rsidRDefault="00744725" w:rsidP="00744725">
      <w:pPr>
        <w:rPr>
          <w:rFonts w:cs="Arial"/>
          <w:szCs w:val="24"/>
        </w:rPr>
      </w:pPr>
      <w:r>
        <w:rPr>
          <w:rFonts w:cs="Arial"/>
          <w:szCs w:val="24"/>
        </w:rPr>
        <w:t>Cuadro #21</w:t>
      </w:r>
    </w:p>
    <w:tbl>
      <w:tblPr>
        <w:tblStyle w:val="Tablaconcuadrcula1"/>
        <w:tblW w:w="0" w:type="auto"/>
        <w:tblLook w:val="04A0" w:firstRow="1" w:lastRow="0" w:firstColumn="1" w:lastColumn="0" w:noHBand="0" w:noVBand="1"/>
      </w:tblPr>
      <w:tblGrid>
        <w:gridCol w:w="1896"/>
        <w:gridCol w:w="6598"/>
      </w:tblGrid>
      <w:tr w:rsidR="006C49D9" w:rsidRPr="006C49D9" w14:paraId="41743B20" w14:textId="77777777" w:rsidTr="006C49D9">
        <w:tc>
          <w:tcPr>
            <w:tcW w:w="0" w:type="auto"/>
            <w:hideMark/>
          </w:tcPr>
          <w:p w14:paraId="75464BDD"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Campo</w:t>
            </w:r>
          </w:p>
        </w:tc>
        <w:tc>
          <w:tcPr>
            <w:tcW w:w="0" w:type="auto"/>
            <w:hideMark/>
          </w:tcPr>
          <w:p w14:paraId="24D95A91"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Detalle</w:t>
            </w:r>
          </w:p>
        </w:tc>
      </w:tr>
      <w:tr w:rsidR="006C49D9" w:rsidRPr="006C49D9" w14:paraId="4E061D5B" w14:textId="77777777" w:rsidTr="006C49D9">
        <w:tc>
          <w:tcPr>
            <w:tcW w:w="0" w:type="auto"/>
            <w:hideMark/>
          </w:tcPr>
          <w:p w14:paraId="230D1B49"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Caso de Uso</w:t>
            </w:r>
          </w:p>
        </w:tc>
        <w:tc>
          <w:tcPr>
            <w:tcW w:w="0" w:type="auto"/>
            <w:hideMark/>
          </w:tcPr>
          <w:p w14:paraId="48DC7F22"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UC_Rev_Doc</w:t>
            </w:r>
            <w:proofErr w:type="spellEnd"/>
            <w:r w:rsidRPr="006C49D9">
              <w:rPr>
                <w:rFonts w:eastAsia="Times New Roman" w:cs="Arial"/>
                <w:b/>
                <w:bCs/>
                <w:sz w:val="22"/>
                <w:lang w:eastAsia="es-VE"/>
              </w:rPr>
              <w:t xml:space="preserve"> / </w:t>
            </w:r>
            <w:proofErr w:type="spellStart"/>
            <w:r w:rsidRPr="006C49D9">
              <w:rPr>
                <w:rFonts w:eastAsia="Times New Roman" w:cs="Arial"/>
                <w:b/>
                <w:bCs/>
                <w:sz w:val="22"/>
                <w:lang w:eastAsia="es-VE"/>
              </w:rPr>
              <w:t>UC_Apr_Doc</w:t>
            </w:r>
            <w:proofErr w:type="spellEnd"/>
            <w:r w:rsidRPr="006C49D9">
              <w:rPr>
                <w:rFonts w:eastAsia="Times New Roman" w:cs="Arial"/>
                <w:b/>
                <w:bCs/>
                <w:sz w:val="22"/>
                <w:lang w:eastAsia="es-VE"/>
              </w:rPr>
              <w:t xml:space="preserve"> / </w:t>
            </w:r>
            <w:proofErr w:type="spellStart"/>
            <w:r w:rsidRPr="006C49D9">
              <w:rPr>
                <w:rFonts w:eastAsia="Times New Roman" w:cs="Arial"/>
                <w:b/>
                <w:bCs/>
                <w:sz w:val="22"/>
                <w:lang w:eastAsia="es-VE"/>
              </w:rPr>
              <w:t>UC_Rec_Doc</w:t>
            </w:r>
            <w:proofErr w:type="spellEnd"/>
            <w:r w:rsidRPr="006C49D9">
              <w:rPr>
                <w:rFonts w:eastAsia="Times New Roman" w:cs="Arial"/>
                <w:b/>
                <w:bCs/>
                <w:sz w:val="22"/>
                <w:lang w:eastAsia="es-VE"/>
              </w:rPr>
              <w:t>: Revisar y Validar Documentación</w:t>
            </w:r>
          </w:p>
        </w:tc>
      </w:tr>
      <w:tr w:rsidR="006C49D9" w:rsidRPr="006C49D9" w14:paraId="47BB13A9" w14:textId="77777777" w:rsidTr="006C49D9">
        <w:tc>
          <w:tcPr>
            <w:tcW w:w="0" w:type="auto"/>
            <w:hideMark/>
          </w:tcPr>
          <w:p w14:paraId="5BA11C60"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Descripción</w:t>
            </w:r>
          </w:p>
        </w:tc>
        <w:tc>
          <w:tcPr>
            <w:tcW w:w="0" w:type="auto"/>
            <w:hideMark/>
          </w:tcPr>
          <w:p w14:paraId="4ECA736E"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Revisión de los documentos cargados por el pasante para su aprobación o rechazo justificado.</w:t>
            </w:r>
          </w:p>
        </w:tc>
      </w:tr>
      <w:tr w:rsidR="006C49D9" w:rsidRPr="006C49D9" w14:paraId="31EDBAF1" w14:textId="77777777" w:rsidTr="006C49D9">
        <w:tc>
          <w:tcPr>
            <w:tcW w:w="0" w:type="auto"/>
            <w:hideMark/>
          </w:tcPr>
          <w:p w14:paraId="6EEE05EB"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Pre-condición</w:t>
            </w:r>
            <w:proofErr w:type="spellEnd"/>
          </w:p>
        </w:tc>
        <w:tc>
          <w:tcPr>
            <w:tcW w:w="0" w:type="auto"/>
            <w:hideMark/>
          </w:tcPr>
          <w:p w14:paraId="3C660C2C"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El pasante debe haber cargado digitalmente los documentos requeridos.</w:t>
            </w:r>
          </w:p>
        </w:tc>
      </w:tr>
      <w:tr w:rsidR="006C49D9" w:rsidRPr="006C49D9" w14:paraId="5C4E3CF2" w14:textId="77777777" w:rsidTr="006C49D9">
        <w:tc>
          <w:tcPr>
            <w:tcW w:w="0" w:type="auto"/>
            <w:hideMark/>
          </w:tcPr>
          <w:p w14:paraId="082989EB"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Secuencia normal</w:t>
            </w:r>
          </w:p>
        </w:tc>
        <w:tc>
          <w:tcPr>
            <w:tcW w:w="0" w:type="auto"/>
            <w:hideMark/>
          </w:tcPr>
          <w:p w14:paraId="15D660DA" w14:textId="3320DEAE" w:rsidR="006C49D9" w:rsidRPr="006C49D9" w:rsidRDefault="006C49D9" w:rsidP="006C49D9">
            <w:pPr>
              <w:spacing w:before="100" w:beforeAutospacing="1" w:after="100" w:afterAutospacing="1" w:line="240" w:lineRule="auto"/>
              <w:ind w:firstLine="0"/>
              <w:jc w:val="left"/>
              <w:rPr>
                <w:rFonts w:eastAsia="Times New Roman" w:cs="Arial"/>
                <w:sz w:val="22"/>
                <w:lang w:eastAsia="es-VE"/>
              </w:rPr>
            </w:pPr>
            <w:r w:rsidRPr="006C49D9">
              <w:rPr>
                <w:rFonts w:eastAsia="Times New Roman" w:cs="Arial"/>
                <w:sz w:val="22"/>
                <w:lang w:eastAsia="es-VE"/>
              </w:rPr>
              <w:t>1. El coordinador selecciona un expediente con documentos pendientes.</w:t>
            </w:r>
            <w:r w:rsidRPr="006C49D9">
              <w:rPr>
                <w:rFonts w:eastAsia="Times New Roman" w:cs="Arial"/>
                <w:sz w:val="22"/>
                <w:lang w:eastAsia="es-VE"/>
              </w:rPr>
              <w:br/>
              <w:t>2. Visualiza el archivo (PDF/Imagen) para verificar su validez.</w:t>
            </w:r>
            <w:r w:rsidRPr="006C49D9">
              <w:rPr>
                <w:rFonts w:eastAsia="Times New Roman" w:cs="Arial"/>
                <w:sz w:val="22"/>
                <w:lang w:eastAsia="es-VE"/>
              </w:rPr>
              <w:br/>
              <w:t xml:space="preserve">3. </w:t>
            </w:r>
            <w:r w:rsidRPr="006C49D9">
              <w:rPr>
                <w:rFonts w:eastAsia="Times New Roman" w:cs="Arial"/>
                <w:b/>
                <w:bCs/>
                <w:sz w:val="22"/>
                <w:lang w:eastAsia="es-VE"/>
              </w:rPr>
              <w:t>Opción A:</w:t>
            </w:r>
            <w:r w:rsidRPr="006C49D9">
              <w:rPr>
                <w:rFonts w:eastAsia="Times New Roman" w:cs="Arial"/>
                <w:sz w:val="22"/>
                <w:lang w:eastAsia="es-VE"/>
              </w:rPr>
              <w:t xml:space="preserve"> Aprueba el documento si cumple los requisitos.</w:t>
            </w:r>
            <w:r w:rsidRPr="006C49D9">
              <w:rPr>
                <w:rFonts w:eastAsia="Times New Roman" w:cs="Arial"/>
                <w:sz w:val="22"/>
                <w:lang w:eastAsia="es-VE"/>
              </w:rPr>
              <w:br/>
              <w:t xml:space="preserve">4. </w:t>
            </w:r>
            <w:r w:rsidRPr="006C49D9">
              <w:rPr>
                <w:rFonts w:eastAsia="Times New Roman" w:cs="Arial"/>
                <w:b/>
                <w:bCs/>
                <w:sz w:val="22"/>
                <w:lang w:eastAsia="es-VE"/>
              </w:rPr>
              <w:t>Opción B:</w:t>
            </w:r>
            <w:r w:rsidRPr="006C49D9">
              <w:rPr>
                <w:rFonts w:eastAsia="Times New Roman" w:cs="Arial"/>
                <w:sz w:val="22"/>
                <w:lang w:eastAsia="es-VE"/>
              </w:rPr>
              <w:t xml:space="preserve"> Rechaza el documento indicando el motivo de la corrección.</w:t>
            </w:r>
            <w:r w:rsidRPr="006C49D9">
              <w:rPr>
                <w:rFonts w:eastAsia="Times New Roman" w:cs="Arial"/>
                <w:sz w:val="22"/>
                <w:lang w:eastAsia="es-VE"/>
              </w:rPr>
              <w:br/>
              <w:t>5. El sistema notifica al estudiante el cambio de estatus.</w:t>
            </w:r>
          </w:p>
        </w:tc>
      </w:tr>
      <w:tr w:rsidR="006C49D9" w:rsidRPr="006C49D9" w14:paraId="3093A04C" w14:textId="77777777" w:rsidTr="006C49D9">
        <w:tc>
          <w:tcPr>
            <w:tcW w:w="0" w:type="auto"/>
            <w:hideMark/>
          </w:tcPr>
          <w:p w14:paraId="40850122"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Post-Condición</w:t>
            </w:r>
          </w:p>
        </w:tc>
        <w:tc>
          <w:tcPr>
            <w:tcW w:w="0" w:type="auto"/>
            <w:hideMark/>
          </w:tcPr>
          <w:p w14:paraId="49893A6F"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Documento marcado como "Aprobado" o "Por corregir" con trazabilidad en el sistema.</w:t>
            </w:r>
          </w:p>
        </w:tc>
      </w:tr>
      <w:tr w:rsidR="006C49D9" w:rsidRPr="006C49D9" w14:paraId="52E1A37D" w14:textId="77777777" w:rsidTr="006C49D9">
        <w:tc>
          <w:tcPr>
            <w:tcW w:w="0" w:type="auto"/>
            <w:hideMark/>
          </w:tcPr>
          <w:p w14:paraId="2A7953A2"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Excepciones</w:t>
            </w:r>
          </w:p>
        </w:tc>
        <w:tc>
          <w:tcPr>
            <w:tcW w:w="0" w:type="auto"/>
            <w:hideMark/>
          </w:tcPr>
          <w:p w14:paraId="0B8A4765"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Archivo corrupto o no legible que impide la revisión.</w:t>
            </w:r>
          </w:p>
        </w:tc>
      </w:tr>
    </w:tbl>
    <w:p w14:paraId="49E7DAAF" w14:textId="294E0672" w:rsidR="006C49D9" w:rsidRDefault="006C49D9" w:rsidP="009576AF">
      <w:pPr>
        <w:rPr>
          <w:rFonts w:cs="Arial"/>
          <w:sz w:val="22"/>
          <w:lang w:val="es-VE"/>
        </w:rPr>
      </w:pPr>
    </w:p>
    <w:p w14:paraId="3159FC23" w14:textId="642A9172" w:rsidR="00744725" w:rsidRDefault="00744725" w:rsidP="009576AF">
      <w:pPr>
        <w:rPr>
          <w:rFonts w:cs="Arial"/>
          <w:sz w:val="22"/>
          <w:lang w:val="es-VE"/>
        </w:rPr>
      </w:pPr>
    </w:p>
    <w:p w14:paraId="501AAE3C" w14:textId="6B4D7693" w:rsidR="00744725" w:rsidRPr="00744725" w:rsidRDefault="00744725" w:rsidP="00744725">
      <w:pPr>
        <w:rPr>
          <w:rFonts w:cs="Arial"/>
          <w:szCs w:val="24"/>
        </w:rPr>
      </w:pPr>
      <w:r>
        <w:rPr>
          <w:rFonts w:cs="Arial"/>
          <w:szCs w:val="24"/>
        </w:rPr>
        <w:lastRenderedPageBreak/>
        <w:t>Cuadro #21</w:t>
      </w:r>
    </w:p>
    <w:tbl>
      <w:tblPr>
        <w:tblStyle w:val="Tablaconcuadrcula1"/>
        <w:tblW w:w="0" w:type="auto"/>
        <w:tblLook w:val="04A0" w:firstRow="1" w:lastRow="0" w:firstColumn="1" w:lastColumn="0" w:noHBand="0" w:noVBand="1"/>
      </w:tblPr>
      <w:tblGrid>
        <w:gridCol w:w="1892"/>
        <w:gridCol w:w="6602"/>
      </w:tblGrid>
      <w:tr w:rsidR="006C49D9" w:rsidRPr="006C49D9" w14:paraId="5550753F" w14:textId="77777777" w:rsidTr="006C49D9">
        <w:tc>
          <w:tcPr>
            <w:tcW w:w="0" w:type="auto"/>
            <w:hideMark/>
          </w:tcPr>
          <w:p w14:paraId="6042339B"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Campo</w:t>
            </w:r>
          </w:p>
        </w:tc>
        <w:tc>
          <w:tcPr>
            <w:tcW w:w="0" w:type="auto"/>
            <w:hideMark/>
          </w:tcPr>
          <w:p w14:paraId="66C2AC14"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Detalle</w:t>
            </w:r>
          </w:p>
        </w:tc>
      </w:tr>
      <w:tr w:rsidR="006C49D9" w:rsidRPr="006C49D9" w14:paraId="335F641E" w14:textId="77777777" w:rsidTr="006C49D9">
        <w:tc>
          <w:tcPr>
            <w:tcW w:w="0" w:type="auto"/>
            <w:hideMark/>
          </w:tcPr>
          <w:p w14:paraId="0AAEE701"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Caso de Uso</w:t>
            </w:r>
          </w:p>
        </w:tc>
        <w:tc>
          <w:tcPr>
            <w:tcW w:w="0" w:type="auto"/>
            <w:hideMark/>
          </w:tcPr>
          <w:p w14:paraId="72E0C12A"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UC_Gen_Doc</w:t>
            </w:r>
            <w:proofErr w:type="spellEnd"/>
            <w:r w:rsidRPr="006C49D9">
              <w:rPr>
                <w:rFonts w:eastAsia="Times New Roman" w:cs="Arial"/>
                <w:b/>
                <w:bCs/>
                <w:sz w:val="22"/>
                <w:lang w:eastAsia="es-VE"/>
              </w:rPr>
              <w:t>: Generar Documentos</w:t>
            </w:r>
          </w:p>
        </w:tc>
      </w:tr>
      <w:tr w:rsidR="006C49D9" w:rsidRPr="006C49D9" w14:paraId="30E4B409" w14:textId="77777777" w:rsidTr="006C49D9">
        <w:tc>
          <w:tcPr>
            <w:tcW w:w="0" w:type="auto"/>
            <w:hideMark/>
          </w:tcPr>
          <w:p w14:paraId="6D90901D"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Descripción</w:t>
            </w:r>
          </w:p>
        </w:tc>
        <w:tc>
          <w:tcPr>
            <w:tcW w:w="0" w:type="auto"/>
            <w:hideMark/>
          </w:tcPr>
          <w:p w14:paraId="5DF591BC"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Creación automatizada de documentos en formato PDF con los datos del pasante y la empresa.</w:t>
            </w:r>
          </w:p>
        </w:tc>
      </w:tr>
      <w:tr w:rsidR="006C49D9" w:rsidRPr="006C49D9" w14:paraId="6804D5B7" w14:textId="77777777" w:rsidTr="006C49D9">
        <w:tc>
          <w:tcPr>
            <w:tcW w:w="0" w:type="auto"/>
            <w:hideMark/>
          </w:tcPr>
          <w:p w14:paraId="50DB95D6"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Pre-condición</w:t>
            </w:r>
            <w:proofErr w:type="spellEnd"/>
          </w:p>
        </w:tc>
        <w:tc>
          <w:tcPr>
            <w:tcW w:w="0" w:type="auto"/>
            <w:hideMark/>
          </w:tcPr>
          <w:p w14:paraId="1310010C"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Los documentos previos (solicitud) deben estar aprobados y los datos de la empresa verificados.</w:t>
            </w:r>
          </w:p>
        </w:tc>
      </w:tr>
      <w:tr w:rsidR="006C49D9" w:rsidRPr="006C49D9" w14:paraId="50BE5801" w14:textId="77777777" w:rsidTr="006C49D9">
        <w:tc>
          <w:tcPr>
            <w:tcW w:w="0" w:type="auto"/>
            <w:hideMark/>
          </w:tcPr>
          <w:p w14:paraId="1C87BBB4"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Secuencia normal</w:t>
            </w:r>
          </w:p>
        </w:tc>
        <w:tc>
          <w:tcPr>
            <w:tcW w:w="0" w:type="auto"/>
            <w:hideMark/>
          </w:tcPr>
          <w:p w14:paraId="195AF038" w14:textId="61876B6C" w:rsidR="006C49D9" w:rsidRPr="006C49D9" w:rsidRDefault="006C49D9" w:rsidP="006C49D9">
            <w:pPr>
              <w:spacing w:before="100" w:beforeAutospacing="1" w:after="100" w:afterAutospacing="1" w:line="240" w:lineRule="auto"/>
              <w:ind w:firstLine="0"/>
              <w:jc w:val="left"/>
              <w:rPr>
                <w:rFonts w:eastAsia="Times New Roman" w:cs="Arial"/>
                <w:sz w:val="22"/>
                <w:lang w:eastAsia="es-VE"/>
              </w:rPr>
            </w:pPr>
            <w:r w:rsidRPr="006C49D9">
              <w:rPr>
                <w:rFonts w:eastAsia="Times New Roman" w:cs="Arial"/>
                <w:sz w:val="22"/>
                <w:lang w:eastAsia="es-VE"/>
              </w:rPr>
              <w:t>1. El coordinador selecciona el tipo de documento a generar (ej. Carta de Postulación).</w:t>
            </w:r>
            <w:r w:rsidRPr="006C49D9">
              <w:rPr>
                <w:rFonts w:eastAsia="Times New Roman" w:cs="Arial"/>
                <w:sz w:val="22"/>
                <w:lang w:eastAsia="es-VE"/>
              </w:rPr>
              <w:br/>
              <w:t>2. El sistema extrae los datos del estudiante y la empresa asignada.</w:t>
            </w:r>
            <w:r w:rsidRPr="006C49D9">
              <w:rPr>
                <w:rFonts w:eastAsia="Times New Roman" w:cs="Arial"/>
                <w:sz w:val="22"/>
                <w:lang w:eastAsia="es-VE"/>
              </w:rPr>
              <w:br/>
              <w:t>3. Se genera un archivo PDF con el formato institucional del IUPSM.</w:t>
            </w:r>
            <w:r w:rsidRPr="006C49D9">
              <w:rPr>
                <w:rFonts w:eastAsia="Times New Roman" w:cs="Arial"/>
                <w:sz w:val="22"/>
                <w:lang w:eastAsia="es-VE"/>
              </w:rPr>
              <w:br/>
              <w:t>4. El coordinador descarga o envía el documento digitalmente.</w:t>
            </w:r>
          </w:p>
        </w:tc>
      </w:tr>
      <w:tr w:rsidR="006C49D9" w:rsidRPr="006C49D9" w14:paraId="647A5E7F" w14:textId="77777777" w:rsidTr="006C49D9">
        <w:tc>
          <w:tcPr>
            <w:tcW w:w="0" w:type="auto"/>
            <w:hideMark/>
          </w:tcPr>
          <w:p w14:paraId="3142F907"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Post-Condición</w:t>
            </w:r>
          </w:p>
        </w:tc>
        <w:tc>
          <w:tcPr>
            <w:tcW w:w="0" w:type="auto"/>
            <w:hideMark/>
          </w:tcPr>
          <w:p w14:paraId="71585323"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Documento oficial emitido y registrado en el historial del expediente.</w:t>
            </w:r>
          </w:p>
        </w:tc>
      </w:tr>
      <w:tr w:rsidR="006C49D9" w:rsidRPr="006C49D9" w14:paraId="2A5ECD1E" w14:textId="77777777" w:rsidTr="006C49D9">
        <w:tc>
          <w:tcPr>
            <w:tcW w:w="0" w:type="auto"/>
            <w:hideMark/>
          </w:tcPr>
          <w:p w14:paraId="458826D9"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Excepciones</w:t>
            </w:r>
          </w:p>
        </w:tc>
        <w:tc>
          <w:tcPr>
            <w:tcW w:w="0" w:type="auto"/>
            <w:hideMark/>
          </w:tcPr>
          <w:p w14:paraId="13471E37"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Datos incompletos del estudiante o la empresa que impiden el llenado de la plantilla.</w:t>
            </w:r>
          </w:p>
        </w:tc>
      </w:tr>
    </w:tbl>
    <w:p w14:paraId="4370555A" w14:textId="487907CE" w:rsidR="006C49D9" w:rsidRPr="006C49D9" w:rsidRDefault="006C49D9" w:rsidP="009576AF">
      <w:pPr>
        <w:rPr>
          <w:rFonts w:cs="Arial"/>
          <w:sz w:val="22"/>
          <w:lang w:val="es-VE"/>
        </w:rPr>
      </w:pPr>
    </w:p>
    <w:p w14:paraId="15CADA38" w14:textId="422A5D05" w:rsidR="00744725" w:rsidRDefault="00744725" w:rsidP="00744725">
      <w:pPr>
        <w:rPr>
          <w:rFonts w:cs="Arial"/>
          <w:szCs w:val="24"/>
        </w:rPr>
      </w:pPr>
      <w:r>
        <w:rPr>
          <w:rFonts w:cs="Arial"/>
          <w:szCs w:val="24"/>
        </w:rPr>
        <w:t>Cuadro #22</w:t>
      </w:r>
    </w:p>
    <w:tbl>
      <w:tblPr>
        <w:tblStyle w:val="Tablaconcuadrcula1"/>
        <w:tblW w:w="0" w:type="auto"/>
        <w:tblLook w:val="04A0" w:firstRow="1" w:lastRow="0" w:firstColumn="1" w:lastColumn="0" w:noHBand="0" w:noVBand="1"/>
      </w:tblPr>
      <w:tblGrid>
        <w:gridCol w:w="1961"/>
        <w:gridCol w:w="6533"/>
      </w:tblGrid>
      <w:tr w:rsidR="006C49D9" w:rsidRPr="006C49D9" w14:paraId="203FCBAA" w14:textId="77777777" w:rsidTr="006C49D9">
        <w:tc>
          <w:tcPr>
            <w:tcW w:w="0" w:type="auto"/>
            <w:hideMark/>
          </w:tcPr>
          <w:p w14:paraId="40A4FFF3"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Campo</w:t>
            </w:r>
          </w:p>
        </w:tc>
        <w:tc>
          <w:tcPr>
            <w:tcW w:w="0" w:type="auto"/>
            <w:hideMark/>
          </w:tcPr>
          <w:p w14:paraId="14FBF056"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Detalle</w:t>
            </w:r>
          </w:p>
        </w:tc>
      </w:tr>
      <w:tr w:rsidR="006C49D9" w:rsidRPr="006C49D9" w14:paraId="0E008A94" w14:textId="77777777" w:rsidTr="006C49D9">
        <w:tc>
          <w:tcPr>
            <w:tcW w:w="0" w:type="auto"/>
            <w:hideMark/>
          </w:tcPr>
          <w:p w14:paraId="4A7509FB"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Caso de Uso</w:t>
            </w:r>
          </w:p>
        </w:tc>
        <w:tc>
          <w:tcPr>
            <w:tcW w:w="0" w:type="auto"/>
            <w:hideMark/>
          </w:tcPr>
          <w:p w14:paraId="070CB821"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UC_Asig_Tut</w:t>
            </w:r>
            <w:proofErr w:type="spellEnd"/>
            <w:r w:rsidRPr="006C49D9">
              <w:rPr>
                <w:rFonts w:eastAsia="Times New Roman" w:cs="Arial"/>
                <w:b/>
                <w:bCs/>
                <w:sz w:val="22"/>
                <w:lang w:eastAsia="es-VE"/>
              </w:rPr>
              <w:t>: Asignar Tutor Académico</w:t>
            </w:r>
          </w:p>
        </w:tc>
      </w:tr>
      <w:tr w:rsidR="006C49D9" w:rsidRPr="006C49D9" w14:paraId="3C747A69" w14:textId="77777777" w:rsidTr="006C49D9">
        <w:tc>
          <w:tcPr>
            <w:tcW w:w="0" w:type="auto"/>
            <w:hideMark/>
          </w:tcPr>
          <w:p w14:paraId="45D11945"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Descripción</w:t>
            </w:r>
          </w:p>
        </w:tc>
        <w:tc>
          <w:tcPr>
            <w:tcW w:w="0" w:type="auto"/>
            <w:hideMark/>
          </w:tcPr>
          <w:p w14:paraId="01C34D2D"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Vinculación de un docente de la institución al proyecto de pasantía del estudiante.</w:t>
            </w:r>
          </w:p>
        </w:tc>
      </w:tr>
      <w:tr w:rsidR="006C49D9" w:rsidRPr="006C49D9" w14:paraId="1944CC32" w14:textId="77777777" w:rsidTr="006C49D9">
        <w:tc>
          <w:tcPr>
            <w:tcW w:w="0" w:type="auto"/>
            <w:hideMark/>
          </w:tcPr>
          <w:p w14:paraId="5B88D76D"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Pre-condición</w:t>
            </w:r>
            <w:proofErr w:type="spellEnd"/>
          </w:p>
        </w:tc>
        <w:tc>
          <w:tcPr>
            <w:tcW w:w="0" w:type="auto"/>
            <w:hideMark/>
          </w:tcPr>
          <w:p w14:paraId="2BBD53CE"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(Incluye)</w:t>
            </w:r>
            <w:r w:rsidRPr="006C49D9">
              <w:rPr>
                <w:rFonts w:eastAsia="Times New Roman" w:cs="Arial"/>
                <w:sz w:val="22"/>
                <w:lang w:eastAsia="es-VE"/>
              </w:rPr>
              <w:t xml:space="preserve"> Búsqueda previa del pasante y lista de tutores académicos disponibles.</w:t>
            </w:r>
          </w:p>
        </w:tc>
      </w:tr>
      <w:tr w:rsidR="006C49D9" w:rsidRPr="006C49D9" w14:paraId="5C9658B2" w14:textId="77777777" w:rsidTr="006C49D9">
        <w:tc>
          <w:tcPr>
            <w:tcW w:w="0" w:type="auto"/>
            <w:hideMark/>
          </w:tcPr>
          <w:p w14:paraId="7F5A6324"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Secuencia normal</w:t>
            </w:r>
          </w:p>
        </w:tc>
        <w:tc>
          <w:tcPr>
            <w:tcW w:w="0" w:type="auto"/>
            <w:hideMark/>
          </w:tcPr>
          <w:p w14:paraId="2F4747B3" w14:textId="4EDEEB67" w:rsidR="006C49D9" w:rsidRPr="006C49D9" w:rsidRDefault="006C49D9" w:rsidP="006C49D9">
            <w:pPr>
              <w:spacing w:before="100" w:beforeAutospacing="1" w:after="100" w:afterAutospacing="1" w:line="240" w:lineRule="auto"/>
              <w:ind w:firstLine="0"/>
              <w:jc w:val="left"/>
              <w:rPr>
                <w:rFonts w:eastAsia="Times New Roman" w:cs="Arial"/>
                <w:sz w:val="22"/>
                <w:lang w:eastAsia="es-VE"/>
              </w:rPr>
            </w:pPr>
            <w:r w:rsidRPr="006C49D9">
              <w:rPr>
                <w:rFonts w:eastAsia="Times New Roman" w:cs="Arial"/>
                <w:sz w:val="22"/>
                <w:lang w:eastAsia="es-VE"/>
              </w:rPr>
              <w:t>1. El coordinador selecciona al pasante.</w:t>
            </w:r>
            <w:r w:rsidRPr="006C49D9">
              <w:rPr>
                <w:rFonts w:eastAsia="Times New Roman" w:cs="Arial"/>
                <w:sz w:val="22"/>
                <w:lang w:eastAsia="es-VE"/>
              </w:rPr>
              <w:br/>
              <w:t>2. Selecciona un Tutor Académico de la lista de docentes disponibles.</w:t>
            </w:r>
            <w:r w:rsidRPr="006C49D9">
              <w:rPr>
                <w:rFonts w:eastAsia="Times New Roman" w:cs="Arial"/>
                <w:sz w:val="22"/>
                <w:lang w:eastAsia="es-VE"/>
              </w:rPr>
              <w:br/>
              <w:t>3. El sistema verifica que el tutor no exceda su carga máxima de pasantes.</w:t>
            </w:r>
            <w:r w:rsidRPr="006C49D9">
              <w:rPr>
                <w:rFonts w:eastAsia="Times New Roman" w:cs="Arial"/>
                <w:sz w:val="22"/>
                <w:lang w:eastAsia="es-VE"/>
              </w:rPr>
              <w:br/>
              <w:t>4. Se confirma la asignación.</w:t>
            </w:r>
          </w:p>
        </w:tc>
      </w:tr>
      <w:tr w:rsidR="006C49D9" w:rsidRPr="006C49D9" w14:paraId="0ABAAE97" w14:textId="77777777" w:rsidTr="006C49D9">
        <w:tc>
          <w:tcPr>
            <w:tcW w:w="0" w:type="auto"/>
            <w:hideMark/>
          </w:tcPr>
          <w:p w14:paraId="0ED58720"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Post-Condición</w:t>
            </w:r>
          </w:p>
        </w:tc>
        <w:tc>
          <w:tcPr>
            <w:tcW w:w="0" w:type="auto"/>
            <w:hideMark/>
          </w:tcPr>
          <w:p w14:paraId="30AD7DAA"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Tutor y pasante vinculados formalmente en el sistema.</w:t>
            </w:r>
          </w:p>
        </w:tc>
      </w:tr>
      <w:tr w:rsidR="006C49D9" w:rsidRPr="006C49D9" w14:paraId="2486DCAC" w14:textId="77777777" w:rsidTr="006C49D9">
        <w:tc>
          <w:tcPr>
            <w:tcW w:w="0" w:type="auto"/>
            <w:hideMark/>
          </w:tcPr>
          <w:p w14:paraId="36C88370"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Excepciones</w:t>
            </w:r>
          </w:p>
        </w:tc>
        <w:tc>
          <w:tcPr>
            <w:tcW w:w="0" w:type="auto"/>
            <w:hideMark/>
          </w:tcPr>
          <w:p w14:paraId="45673C73"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Tutor sin disponibilidad de carga académica.</w:t>
            </w:r>
          </w:p>
        </w:tc>
      </w:tr>
    </w:tbl>
    <w:p w14:paraId="069C4376" w14:textId="478F3CA8" w:rsidR="006C49D9" w:rsidRPr="006C49D9" w:rsidRDefault="006C49D9" w:rsidP="009576AF">
      <w:pPr>
        <w:rPr>
          <w:rFonts w:cs="Arial"/>
          <w:sz w:val="22"/>
          <w:lang w:val="es-VE"/>
        </w:rPr>
      </w:pPr>
    </w:p>
    <w:p w14:paraId="5D16C23C" w14:textId="4C8EC718" w:rsidR="006C49D9" w:rsidRPr="00744725" w:rsidRDefault="00744725" w:rsidP="00744725">
      <w:pPr>
        <w:rPr>
          <w:rFonts w:cs="Arial"/>
          <w:szCs w:val="24"/>
        </w:rPr>
      </w:pPr>
      <w:r>
        <w:rPr>
          <w:rFonts w:cs="Arial"/>
          <w:szCs w:val="24"/>
        </w:rPr>
        <w:lastRenderedPageBreak/>
        <w:t>Cuadro #23</w:t>
      </w:r>
    </w:p>
    <w:tbl>
      <w:tblPr>
        <w:tblStyle w:val="Tablaconcuadrcula1"/>
        <w:tblW w:w="0" w:type="auto"/>
        <w:tblLook w:val="04A0" w:firstRow="1" w:lastRow="0" w:firstColumn="1" w:lastColumn="0" w:noHBand="0" w:noVBand="1"/>
      </w:tblPr>
      <w:tblGrid>
        <w:gridCol w:w="1918"/>
        <w:gridCol w:w="6576"/>
      </w:tblGrid>
      <w:tr w:rsidR="006C49D9" w:rsidRPr="006C49D9" w14:paraId="327D4A64" w14:textId="77777777" w:rsidTr="006C49D9">
        <w:tc>
          <w:tcPr>
            <w:tcW w:w="0" w:type="auto"/>
            <w:hideMark/>
          </w:tcPr>
          <w:p w14:paraId="66D0F903"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Campo</w:t>
            </w:r>
          </w:p>
        </w:tc>
        <w:tc>
          <w:tcPr>
            <w:tcW w:w="0" w:type="auto"/>
            <w:hideMark/>
          </w:tcPr>
          <w:p w14:paraId="79EDCA78"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Detalle</w:t>
            </w:r>
          </w:p>
        </w:tc>
      </w:tr>
      <w:tr w:rsidR="006C49D9" w:rsidRPr="006C49D9" w14:paraId="4CD64C11" w14:textId="77777777" w:rsidTr="006C49D9">
        <w:tc>
          <w:tcPr>
            <w:tcW w:w="0" w:type="auto"/>
            <w:hideMark/>
          </w:tcPr>
          <w:p w14:paraId="0B9BAE48"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Caso de Uso</w:t>
            </w:r>
          </w:p>
        </w:tc>
        <w:tc>
          <w:tcPr>
            <w:tcW w:w="0" w:type="auto"/>
            <w:hideMark/>
          </w:tcPr>
          <w:p w14:paraId="6E79AC5D"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UC_Gest_Emp</w:t>
            </w:r>
            <w:proofErr w:type="spellEnd"/>
            <w:r w:rsidRPr="006C49D9">
              <w:rPr>
                <w:rFonts w:eastAsia="Times New Roman" w:cs="Arial"/>
                <w:b/>
                <w:bCs/>
                <w:sz w:val="22"/>
                <w:lang w:eastAsia="es-VE"/>
              </w:rPr>
              <w:t xml:space="preserve">: Gestionar Empresas / </w:t>
            </w:r>
            <w:proofErr w:type="spellStart"/>
            <w:r w:rsidRPr="006C49D9">
              <w:rPr>
                <w:rFonts w:eastAsia="Times New Roman" w:cs="Arial"/>
                <w:b/>
                <w:bCs/>
                <w:sz w:val="22"/>
                <w:lang w:eastAsia="es-VE"/>
              </w:rPr>
              <w:t>UC_Stats</w:t>
            </w:r>
            <w:proofErr w:type="spellEnd"/>
            <w:r w:rsidRPr="006C49D9">
              <w:rPr>
                <w:rFonts w:eastAsia="Times New Roman" w:cs="Arial"/>
                <w:b/>
                <w:bCs/>
                <w:sz w:val="22"/>
                <w:lang w:eastAsia="es-VE"/>
              </w:rPr>
              <w:t>: Visualizar Estadísticas</w:t>
            </w:r>
          </w:p>
        </w:tc>
      </w:tr>
      <w:tr w:rsidR="006C49D9" w:rsidRPr="006C49D9" w14:paraId="298AF30E" w14:textId="77777777" w:rsidTr="006C49D9">
        <w:tc>
          <w:tcPr>
            <w:tcW w:w="0" w:type="auto"/>
            <w:hideMark/>
          </w:tcPr>
          <w:p w14:paraId="543111C0"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Descripción</w:t>
            </w:r>
          </w:p>
        </w:tc>
        <w:tc>
          <w:tcPr>
            <w:tcW w:w="0" w:type="auto"/>
            <w:hideMark/>
          </w:tcPr>
          <w:p w14:paraId="7982C9F7"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Supervisión de empresas aliadas y visualización de indicadores de gestión.</w:t>
            </w:r>
          </w:p>
        </w:tc>
      </w:tr>
      <w:tr w:rsidR="006C49D9" w:rsidRPr="006C49D9" w14:paraId="01170EF5" w14:textId="77777777" w:rsidTr="006C49D9">
        <w:tc>
          <w:tcPr>
            <w:tcW w:w="0" w:type="auto"/>
            <w:hideMark/>
          </w:tcPr>
          <w:p w14:paraId="529B3055" w14:textId="77777777" w:rsidR="006C49D9" w:rsidRPr="006C49D9" w:rsidRDefault="006C49D9" w:rsidP="006C49D9">
            <w:pPr>
              <w:spacing w:after="480" w:line="240" w:lineRule="auto"/>
              <w:ind w:firstLine="0"/>
              <w:jc w:val="left"/>
              <w:rPr>
                <w:rFonts w:eastAsia="Times New Roman" w:cs="Arial"/>
                <w:sz w:val="22"/>
                <w:lang w:eastAsia="es-VE"/>
              </w:rPr>
            </w:pPr>
            <w:proofErr w:type="spellStart"/>
            <w:r w:rsidRPr="006C49D9">
              <w:rPr>
                <w:rFonts w:eastAsia="Times New Roman" w:cs="Arial"/>
                <w:b/>
                <w:bCs/>
                <w:sz w:val="22"/>
                <w:lang w:eastAsia="es-VE"/>
              </w:rPr>
              <w:t>Pre-condición</w:t>
            </w:r>
            <w:proofErr w:type="spellEnd"/>
          </w:p>
        </w:tc>
        <w:tc>
          <w:tcPr>
            <w:tcW w:w="0" w:type="auto"/>
            <w:hideMark/>
          </w:tcPr>
          <w:p w14:paraId="269A1B53"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sz w:val="22"/>
                <w:lang w:eastAsia="es-VE"/>
              </w:rPr>
              <w:t>Existencia de datos de empresas y pasantías registradas.</w:t>
            </w:r>
          </w:p>
        </w:tc>
      </w:tr>
      <w:tr w:rsidR="006C49D9" w:rsidRPr="006C49D9" w14:paraId="77B97EBD" w14:textId="77777777" w:rsidTr="006C49D9">
        <w:tc>
          <w:tcPr>
            <w:tcW w:w="0" w:type="auto"/>
            <w:hideMark/>
          </w:tcPr>
          <w:p w14:paraId="6CA56B46" w14:textId="77777777" w:rsidR="006C49D9" w:rsidRPr="006C49D9" w:rsidRDefault="006C49D9" w:rsidP="006C49D9">
            <w:pPr>
              <w:spacing w:after="480" w:line="240" w:lineRule="auto"/>
              <w:ind w:firstLine="0"/>
              <w:jc w:val="left"/>
              <w:rPr>
                <w:rFonts w:eastAsia="Times New Roman" w:cs="Arial"/>
                <w:sz w:val="22"/>
                <w:lang w:eastAsia="es-VE"/>
              </w:rPr>
            </w:pPr>
            <w:r w:rsidRPr="006C49D9">
              <w:rPr>
                <w:rFonts w:eastAsia="Times New Roman" w:cs="Arial"/>
                <w:b/>
                <w:bCs/>
                <w:sz w:val="22"/>
                <w:lang w:eastAsia="es-VE"/>
              </w:rPr>
              <w:t>Secuencia normal</w:t>
            </w:r>
          </w:p>
        </w:tc>
        <w:tc>
          <w:tcPr>
            <w:tcW w:w="0" w:type="auto"/>
            <w:hideMark/>
          </w:tcPr>
          <w:p w14:paraId="01B0D3C9" w14:textId="2F156077" w:rsidR="006C49D9" w:rsidRPr="006C49D9" w:rsidRDefault="006C49D9" w:rsidP="006C49D9">
            <w:pPr>
              <w:spacing w:before="100" w:beforeAutospacing="1" w:after="100" w:afterAutospacing="1" w:line="240" w:lineRule="auto"/>
              <w:ind w:firstLine="0"/>
              <w:jc w:val="left"/>
              <w:rPr>
                <w:rFonts w:eastAsia="Times New Roman" w:cs="Arial"/>
                <w:sz w:val="22"/>
                <w:lang w:eastAsia="es-VE"/>
              </w:rPr>
            </w:pPr>
            <w:r w:rsidRPr="006C49D9">
              <w:rPr>
                <w:rFonts w:eastAsia="Times New Roman" w:cs="Arial"/>
                <w:sz w:val="22"/>
                <w:lang w:eastAsia="es-VE"/>
              </w:rPr>
              <w:t>1. El coordinador revisa el listado de empresas activas o consulta estadísticas.</w:t>
            </w:r>
            <w:r w:rsidRPr="006C49D9">
              <w:rPr>
                <w:rFonts w:eastAsia="Times New Roman" w:cs="Arial"/>
                <w:sz w:val="22"/>
                <w:lang w:eastAsia="es-VE"/>
              </w:rPr>
              <w:br/>
              <w:t>2. El sistema genera gráficas o tablas (ej. pasantes por empresa, índice de aprobación).</w:t>
            </w:r>
            <w:r w:rsidRPr="006C49D9">
              <w:rPr>
                <w:rFonts w:eastAsia="Times New Roman" w:cs="Arial"/>
                <w:sz w:val="22"/>
                <w:lang w:eastAsia="es-VE"/>
              </w:rPr>
              <w:br/>
              <w:t>3. El coordinador utiliza la información para la toma de decisiones o reportes de dirección.</w:t>
            </w:r>
          </w:p>
        </w:tc>
      </w:tr>
      <w:tr w:rsidR="006C49D9" w:rsidRPr="006C49D9" w14:paraId="15B81972" w14:textId="77777777" w:rsidTr="006C49D9">
        <w:tc>
          <w:tcPr>
            <w:tcW w:w="0" w:type="auto"/>
            <w:hideMark/>
          </w:tcPr>
          <w:p w14:paraId="224005C3"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Post-Condición</w:t>
            </w:r>
          </w:p>
        </w:tc>
        <w:tc>
          <w:tcPr>
            <w:tcW w:w="0" w:type="auto"/>
            <w:hideMark/>
          </w:tcPr>
          <w:p w14:paraId="0D29C004"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Informe de gestión visualizado o empresa actualizada.</w:t>
            </w:r>
          </w:p>
        </w:tc>
      </w:tr>
      <w:tr w:rsidR="006C49D9" w:rsidRPr="006C49D9" w14:paraId="03D1BE1D" w14:textId="77777777" w:rsidTr="006C49D9">
        <w:tc>
          <w:tcPr>
            <w:tcW w:w="0" w:type="auto"/>
            <w:hideMark/>
          </w:tcPr>
          <w:p w14:paraId="52B4E289"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b/>
                <w:bCs/>
                <w:sz w:val="22"/>
                <w:lang w:eastAsia="es-VE"/>
              </w:rPr>
              <w:t>Excepciones</w:t>
            </w:r>
          </w:p>
        </w:tc>
        <w:tc>
          <w:tcPr>
            <w:tcW w:w="0" w:type="auto"/>
            <w:hideMark/>
          </w:tcPr>
          <w:p w14:paraId="00637D7C" w14:textId="77777777" w:rsidR="006C49D9" w:rsidRPr="006C49D9" w:rsidRDefault="006C49D9" w:rsidP="006C49D9">
            <w:pPr>
              <w:spacing w:line="240" w:lineRule="auto"/>
              <w:ind w:firstLine="0"/>
              <w:jc w:val="left"/>
              <w:rPr>
                <w:rFonts w:eastAsia="Times New Roman" w:cs="Arial"/>
                <w:sz w:val="22"/>
                <w:lang w:eastAsia="es-VE"/>
              </w:rPr>
            </w:pPr>
            <w:r w:rsidRPr="006C49D9">
              <w:rPr>
                <w:rFonts w:eastAsia="Times New Roman" w:cs="Arial"/>
                <w:sz w:val="22"/>
                <w:lang w:eastAsia="es-VE"/>
              </w:rPr>
              <w:t>Datos insuficientes para generar métricas estadísticas.</w:t>
            </w:r>
          </w:p>
        </w:tc>
      </w:tr>
    </w:tbl>
    <w:p w14:paraId="54BFED3C" w14:textId="6B9D928F" w:rsidR="006C49D9" w:rsidRDefault="006C49D9" w:rsidP="009576AF">
      <w:pPr>
        <w:rPr>
          <w:rFonts w:cs="Arial"/>
          <w:szCs w:val="24"/>
          <w:lang w:val="es-VE"/>
        </w:rPr>
      </w:pPr>
    </w:p>
    <w:p w14:paraId="170C7442" w14:textId="77777777" w:rsidR="006C49D9" w:rsidRDefault="006C49D9" w:rsidP="009576AF">
      <w:pPr>
        <w:rPr>
          <w:rFonts w:cs="Arial"/>
          <w:szCs w:val="24"/>
          <w:lang w:val="es-VE"/>
        </w:rPr>
      </w:pPr>
    </w:p>
    <w:p w14:paraId="27C0E795" w14:textId="77777777" w:rsidR="006C49D9" w:rsidRPr="006C49D9" w:rsidRDefault="006C49D9" w:rsidP="009576AF">
      <w:pPr>
        <w:rPr>
          <w:rFonts w:cs="Arial"/>
          <w:szCs w:val="24"/>
          <w:lang w:val="es-VE"/>
        </w:rPr>
      </w:pPr>
    </w:p>
    <w:p w14:paraId="4801470E" w14:textId="77777777" w:rsidR="009A3229" w:rsidRDefault="009A3229" w:rsidP="009576AF">
      <w:pPr>
        <w:rPr>
          <w:rFonts w:cs="Arial"/>
          <w:szCs w:val="24"/>
        </w:rPr>
        <w:sectPr w:rsidR="009A3229" w:rsidSect="004E77D0">
          <w:pgSz w:w="11906" w:h="16838"/>
          <w:pgMar w:top="1418" w:right="1701" w:bottom="1418" w:left="1701" w:header="709" w:footer="709" w:gutter="0"/>
          <w:cols w:space="708"/>
          <w:docGrid w:linePitch="360"/>
        </w:sectPr>
      </w:pPr>
    </w:p>
    <w:p w14:paraId="6B5A574A" w14:textId="60D41CD2" w:rsidR="00744725" w:rsidRDefault="005C0CDF" w:rsidP="00744725">
      <w:pPr>
        <w:jc w:val="center"/>
        <w:rPr>
          <w:rFonts w:cs="Arial"/>
          <w:szCs w:val="24"/>
        </w:rPr>
      </w:pPr>
      <w:r>
        <w:rPr>
          <w:rFonts w:cs="Arial"/>
          <w:szCs w:val="24"/>
        </w:rPr>
        <w:lastRenderedPageBreak/>
        <w:t>Diagrama</w:t>
      </w:r>
      <w:r w:rsidR="00744725">
        <w:rPr>
          <w:rFonts w:cs="Arial"/>
          <w:szCs w:val="24"/>
        </w:rPr>
        <w:t>s</w:t>
      </w:r>
      <w:r>
        <w:rPr>
          <w:rFonts w:cs="Arial"/>
          <w:szCs w:val="24"/>
        </w:rPr>
        <w:t xml:space="preserve"> de Actividade</w:t>
      </w:r>
      <w:r w:rsidR="00744725">
        <w:rPr>
          <w:rFonts w:cs="Arial"/>
          <w:szCs w:val="24"/>
        </w:rPr>
        <w:t>s</w:t>
      </w:r>
    </w:p>
    <w:p w14:paraId="683027A4" w14:textId="02C4EB25" w:rsidR="00744725" w:rsidRDefault="00744725" w:rsidP="00744725">
      <w:pPr>
        <w:ind w:firstLine="0"/>
        <w:rPr>
          <w:rFonts w:cs="Arial"/>
          <w:szCs w:val="24"/>
        </w:rPr>
      </w:pPr>
      <w:r>
        <w:rPr>
          <w:rFonts w:cs="Arial"/>
          <w:noProof/>
          <w:szCs w:val="24"/>
          <w:lang w:eastAsia="es-ES"/>
        </w:rPr>
        <w:drawing>
          <wp:anchor distT="0" distB="0" distL="114300" distR="114300" simplePos="0" relativeHeight="251661312" behindDoc="1" locked="0" layoutInCell="1" allowOverlap="1" wp14:anchorId="376931F4" wp14:editId="52323735">
            <wp:simplePos x="0" y="0"/>
            <wp:positionH relativeFrom="margin">
              <wp:posOffset>564515</wp:posOffset>
            </wp:positionH>
            <wp:positionV relativeFrom="paragraph">
              <wp:posOffset>230505</wp:posOffset>
            </wp:positionV>
            <wp:extent cx="7444740" cy="4370070"/>
            <wp:effectExtent l="0" t="0" r="3810" b="0"/>
            <wp:wrapTight wrapText="bothSides">
              <wp:wrapPolygon edited="0">
                <wp:start x="0" y="0"/>
                <wp:lineTo x="0" y="21468"/>
                <wp:lineTo x="21556" y="21468"/>
                <wp:lineTo x="21556"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44740" cy="4370070"/>
                    </a:xfrm>
                    <a:prstGeom prst="rect">
                      <a:avLst/>
                    </a:prstGeom>
                    <a:noFill/>
                  </pic:spPr>
                </pic:pic>
              </a:graphicData>
            </a:graphic>
            <wp14:sizeRelH relativeFrom="margin">
              <wp14:pctWidth>0</wp14:pctWidth>
            </wp14:sizeRelH>
            <wp14:sizeRelV relativeFrom="margin">
              <wp14:pctHeight>0</wp14:pctHeight>
            </wp14:sizeRelV>
          </wp:anchor>
        </w:drawing>
      </w:r>
      <w:r>
        <w:rPr>
          <w:rFonts w:cs="Arial"/>
          <w:szCs w:val="24"/>
        </w:rPr>
        <w:t>Figura 4</w:t>
      </w:r>
      <w:r w:rsidR="00AC08C0">
        <w:rPr>
          <w:rFonts w:cs="Arial"/>
          <w:szCs w:val="24"/>
        </w:rPr>
        <w:t>: Diagrama de Actividad Inicio de Sesión</w:t>
      </w:r>
    </w:p>
    <w:p w14:paraId="7EA4772E" w14:textId="77777777" w:rsidR="00744725" w:rsidRDefault="00744725" w:rsidP="00744725">
      <w:pPr>
        <w:ind w:firstLine="0"/>
        <w:rPr>
          <w:rFonts w:cs="Arial"/>
          <w:szCs w:val="24"/>
        </w:rPr>
      </w:pPr>
    </w:p>
    <w:p w14:paraId="07699AC3" w14:textId="77777777" w:rsidR="00744725" w:rsidRDefault="00744725" w:rsidP="00744725">
      <w:pPr>
        <w:ind w:firstLine="0"/>
        <w:rPr>
          <w:rFonts w:cs="Arial"/>
          <w:szCs w:val="24"/>
        </w:rPr>
      </w:pPr>
    </w:p>
    <w:p w14:paraId="63D49A1E" w14:textId="77777777" w:rsidR="00744725" w:rsidRDefault="00744725" w:rsidP="00744725">
      <w:pPr>
        <w:ind w:firstLine="0"/>
        <w:rPr>
          <w:rFonts w:cs="Arial"/>
          <w:szCs w:val="24"/>
        </w:rPr>
      </w:pPr>
    </w:p>
    <w:p w14:paraId="44949EC2" w14:textId="77777777" w:rsidR="00744725" w:rsidRDefault="00744725" w:rsidP="00744725">
      <w:pPr>
        <w:ind w:firstLine="0"/>
        <w:rPr>
          <w:rFonts w:cs="Arial"/>
          <w:szCs w:val="24"/>
        </w:rPr>
      </w:pPr>
    </w:p>
    <w:p w14:paraId="265E3757" w14:textId="77777777" w:rsidR="00744725" w:rsidRDefault="00744725" w:rsidP="00744725">
      <w:pPr>
        <w:ind w:firstLine="0"/>
        <w:rPr>
          <w:rFonts w:cs="Arial"/>
          <w:szCs w:val="24"/>
        </w:rPr>
      </w:pPr>
    </w:p>
    <w:p w14:paraId="002AEB5A" w14:textId="77777777" w:rsidR="00744725" w:rsidRDefault="00744725" w:rsidP="00744725">
      <w:pPr>
        <w:ind w:firstLine="0"/>
        <w:rPr>
          <w:rFonts w:cs="Arial"/>
          <w:szCs w:val="24"/>
        </w:rPr>
      </w:pPr>
    </w:p>
    <w:p w14:paraId="7DA05461" w14:textId="77777777" w:rsidR="00744725" w:rsidRDefault="00744725" w:rsidP="00744725">
      <w:pPr>
        <w:ind w:firstLine="0"/>
        <w:rPr>
          <w:rFonts w:cs="Arial"/>
          <w:szCs w:val="24"/>
        </w:rPr>
      </w:pPr>
    </w:p>
    <w:p w14:paraId="3468FFAC" w14:textId="77777777" w:rsidR="00744725" w:rsidRDefault="00744725" w:rsidP="00744725">
      <w:pPr>
        <w:ind w:firstLine="0"/>
        <w:rPr>
          <w:rFonts w:cs="Arial"/>
          <w:szCs w:val="24"/>
        </w:rPr>
      </w:pPr>
    </w:p>
    <w:p w14:paraId="1B5329D7" w14:textId="77777777" w:rsidR="00744725" w:rsidRDefault="00744725" w:rsidP="00744725">
      <w:pPr>
        <w:ind w:firstLine="0"/>
        <w:rPr>
          <w:rFonts w:cs="Arial"/>
          <w:szCs w:val="24"/>
        </w:rPr>
      </w:pPr>
    </w:p>
    <w:p w14:paraId="19EEA760" w14:textId="77777777" w:rsidR="00744725" w:rsidRDefault="00744725" w:rsidP="00744725">
      <w:pPr>
        <w:ind w:firstLine="0"/>
        <w:rPr>
          <w:rFonts w:cs="Arial"/>
          <w:szCs w:val="24"/>
        </w:rPr>
      </w:pPr>
    </w:p>
    <w:p w14:paraId="22512F4E" w14:textId="77777777" w:rsidR="00744725" w:rsidRDefault="00744725" w:rsidP="00744725">
      <w:pPr>
        <w:ind w:firstLine="0"/>
        <w:rPr>
          <w:rFonts w:cs="Arial"/>
          <w:szCs w:val="24"/>
        </w:rPr>
      </w:pPr>
    </w:p>
    <w:p w14:paraId="08132E3C" w14:textId="77777777" w:rsidR="00744725" w:rsidRDefault="00744725" w:rsidP="00744725">
      <w:pPr>
        <w:ind w:firstLine="0"/>
        <w:rPr>
          <w:rFonts w:cs="Arial"/>
          <w:szCs w:val="24"/>
        </w:rPr>
      </w:pPr>
    </w:p>
    <w:p w14:paraId="4D21657E" w14:textId="6CEF8973" w:rsidR="00744725" w:rsidRDefault="00744725" w:rsidP="00744725">
      <w:pPr>
        <w:ind w:firstLine="0"/>
        <w:rPr>
          <w:rFonts w:cs="Arial"/>
          <w:szCs w:val="24"/>
        </w:rPr>
        <w:sectPr w:rsidR="00744725" w:rsidSect="009A3229">
          <w:pgSz w:w="16838" w:h="11906" w:orient="landscape"/>
          <w:pgMar w:top="1699" w:right="1411" w:bottom="1699" w:left="1411" w:header="709" w:footer="709" w:gutter="0"/>
          <w:cols w:space="708"/>
          <w:docGrid w:linePitch="360"/>
        </w:sectPr>
      </w:pPr>
      <w:r>
        <w:rPr>
          <w:rFonts w:cs="Arial"/>
          <w:szCs w:val="24"/>
        </w:rPr>
        <w:t xml:space="preserve">Fuente </w:t>
      </w:r>
      <w:proofErr w:type="gramStart"/>
      <w:r>
        <w:rPr>
          <w:rFonts w:cs="Arial"/>
          <w:szCs w:val="24"/>
        </w:rPr>
        <w:t>Rodríguez(</w:t>
      </w:r>
      <w:proofErr w:type="gramEnd"/>
      <w:r>
        <w:rPr>
          <w:rFonts w:cs="Arial"/>
          <w:szCs w:val="24"/>
        </w:rPr>
        <w:t xml:space="preserve">2026) </w:t>
      </w:r>
    </w:p>
    <w:p w14:paraId="77B730E7" w14:textId="50704AA7" w:rsidR="009A3229" w:rsidRDefault="009A3229" w:rsidP="00744725">
      <w:pPr>
        <w:ind w:firstLine="0"/>
        <w:rPr>
          <w:rFonts w:cs="Arial"/>
          <w:szCs w:val="24"/>
        </w:rPr>
      </w:pPr>
      <w:r>
        <w:rPr>
          <w:rFonts w:cs="Arial"/>
          <w:noProof/>
          <w:szCs w:val="24"/>
          <w:lang w:eastAsia="es-ES"/>
        </w:rPr>
        <w:lastRenderedPageBreak/>
        <w:drawing>
          <wp:anchor distT="0" distB="0" distL="114300" distR="114300" simplePos="0" relativeHeight="251662336" behindDoc="0" locked="0" layoutInCell="1" allowOverlap="1" wp14:anchorId="315D7559" wp14:editId="1E9D3B03">
            <wp:simplePos x="0" y="0"/>
            <wp:positionH relativeFrom="column">
              <wp:posOffset>-308156</wp:posOffset>
            </wp:positionH>
            <wp:positionV relativeFrom="paragraph">
              <wp:posOffset>251171</wp:posOffset>
            </wp:positionV>
            <wp:extent cx="9719704" cy="4797632"/>
            <wp:effectExtent l="0" t="0" r="0" b="317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727229" cy="4801346"/>
                    </a:xfrm>
                    <a:prstGeom prst="rect">
                      <a:avLst/>
                    </a:prstGeom>
                    <a:noFill/>
                  </pic:spPr>
                </pic:pic>
              </a:graphicData>
            </a:graphic>
            <wp14:sizeRelH relativeFrom="margin">
              <wp14:pctWidth>0</wp14:pctWidth>
            </wp14:sizeRelH>
            <wp14:sizeRelV relativeFrom="margin">
              <wp14:pctHeight>0</wp14:pctHeight>
            </wp14:sizeRelV>
          </wp:anchor>
        </w:drawing>
      </w:r>
      <w:r w:rsidR="00744725">
        <w:rPr>
          <w:rFonts w:cs="Arial"/>
          <w:szCs w:val="24"/>
        </w:rPr>
        <w:t>Figura 5</w:t>
      </w:r>
      <w:r w:rsidR="00AC08C0">
        <w:rPr>
          <w:rFonts w:cs="Arial"/>
          <w:szCs w:val="24"/>
        </w:rPr>
        <w:t>: Diagrama de Actividad Recuperación de Contraseña</w:t>
      </w:r>
    </w:p>
    <w:p w14:paraId="5EA7A677" w14:textId="1D59F371" w:rsidR="004057D4" w:rsidRDefault="004057D4" w:rsidP="009576AF">
      <w:pPr>
        <w:rPr>
          <w:rFonts w:cs="Arial"/>
          <w:szCs w:val="24"/>
        </w:rPr>
      </w:pPr>
      <w:r>
        <w:rPr>
          <w:rFonts w:cs="Arial"/>
          <w:szCs w:val="24"/>
        </w:rPr>
        <w:t>Modelo entidad relación</w:t>
      </w:r>
    </w:p>
    <w:p w14:paraId="1EDD0421" w14:textId="09D69182" w:rsidR="004057D4" w:rsidRDefault="004057D4" w:rsidP="009576AF">
      <w:pPr>
        <w:rPr>
          <w:rFonts w:cs="Arial"/>
          <w:szCs w:val="24"/>
        </w:rPr>
      </w:pPr>
      <w:r>
        <w:rPr>
          <w:rFonts w:cs="Arial"/>
          <w:szCs w:val="24"/>
        </w:rPr>
        <w:t>Diccionario de datos</w:t>
      </w:r>
    </w:p>
    <w:p w14:paraId="0798DA6F" w14:textId="3739A7EA" w:rsidR="004057D4" w:rsidRDefault="004057D4" w:rsidP="009576AF">
      <w:pPr>
        <w:rPr>
          <w:rFonts w:cs="Arial"/>
          <w:szCs w:val="24"/>
        </w:rPr>
      </w:pPr>
      <w:r>
        <w:rPr>
          <w:rFonts w:cs="Arial"/>
          <w:szCs w:val="24"/>
        </w:rPr>
        <w:t xml:space="preserve">FASE 2 ELABORACION </w:t>
      </w:r>
    </w:p>
    <w:p w14:paraId="39EB8DC1" w14:textId="3C3EEB65" w:rsidR="004057D4" w:rsidRDefault="004057D4" w:rsidP="009576AF">
      <w:pPr>
        <w:rPr>
          <w:rFonts w:cs="Arial"/>
          <w:szCs w:val="24"/>
        </w:rPr>
      </w:pPr>
      <w:r>
        <w:rPr>
          <w:rFonts w:cs="Arial"/>
          <w:szCs w:val="24"/>
        </w:rPr>
        <w:t>PANTALLAS</w:t>
      </w:r>
      <w:r w:rsidR="00426760">
        <w:rPr>
          <w:rFonts w:cs="Arial"/>
          <w:szCs w:val="24"/>
        </w:rPr>
        <w:t xml:space="preserve"> </w:t>
      </w:r>
      <w:r>
        <w:rPr>
          <w:rFonts w:cs="Arial"/>
          <w:szCs w:val="24"/>
        </w:rPr>
        <w:t>(inicio,</w:t>
      </w:r>
      <w:r w:rsidR="00426760">
        <w:rPr>
          <w:rFonts w:cs="Arial"/>
          <w:szCs w:val="24"/>
        </w:rPr>
        <w:t xml:space="preserve"> recuperación, inicio…</w:t>
      </w:r>
      <w:r>
        <w:rPr>
          <w:rFonts w:cs="Arial"/>
          <w:szCs w:val="24"/>
        </w:rPr>
        <w:t>)</w:t>
      </w:r>
    </w:p>
    <w:p w14:paraId="7CDDC220" w14:textId="1484A647" w:rsidR="000676F1" w:rsidRDefault="00426760" w:rsidP="009576AF">
      <w:pPr>
        <w:rPr>
          <w:rFonts w:cs="Arial"/>
          <w:szCs w:val="24"/>
        </w:rPr>
      </w:pPr>
      <w:r>
        <w:rPr>
          <w:rFonts w:cs="Arial"/>
          <w:szCs w:val="24"/>
        </w:rPr>
        <w:t>FASE 3 CONSTRUCCIÓN</w:t>
      </w:r>
    </w:p>
    <w:p w14:paraId="3FEBAFD5" w14:textId="5BE4932F" w:rsidR="00426760" w:rsidRDefault="00426760" w:rsidP="009576AF">
      <w:pPr>
        <w:rPr>
          <w:rFonts w:cs="Arial"/>
          <w:szCs w:val="24"/>
        </w:rPr>
      </w:pPr>
      <w:r>
        <w:rPr>
          <w:rFonts w:cs="Arial"/>
          <w:szCs w:val="24"/>
        </w:rPr>
        <w:t>Factibilidad técnica</w:t>
      </w:r>
    </w:p>
    <w:p w14:paraId="2DDA4355" w14:textId="2A279E45" w:rsidR="00426760" w:rsidRDefault="00426760" w:rsidP="009576AF">
      <w:pPr>
        <w:rPr>
          <w:rFonts w:cs="Arial"/>
          <w:szCs w:val="24"/>
        </w:rPr>
      </w:pPr>
      <w:r>
        <w:rPr>
          <w:rFonts w:cs="Arial"/>
          <w:szCs w:val="24"/>
        </w:rPr>
        <w:t>Factibilidad económica</w:t>
      </w:r>
    </w:p>
    <w:p w14:paraId="1ED53213" w14:textId="62742931" w:rsidR="00426760" w:rsidRDefault="00426760" w:rsidP="009576AF">
      <w:pPr>
        <w:rPr>
          <w:rFonts w:cs="Arial"/>
          <w:szCs w:val="24"/>
        </w:rPr>
      </w:pPr>
      <w:r>
        <w:rPr>
          <w:rFonts w:cs="Arial"/>
          <w:szCs w:val="24"/>
        </w:rPr>
        <w:t>Factibilidad social</w:t>
      </w:r>
    </w:p>
    <w:p w14:paraId="3F8C5970" w14:textId="77E1B61D" w:rsidR="00426760" w:rsidRDefault="00426760" w:rsidP="009576AF">
      <w:pPr>
        <w:rPr>
          <w:rFonts w:cs="Arial"/>
          <w:szCs w:val="24"/>
        </w:rPr>
      </w:pPr>
    </w:p>
    <w:p w14:paraId="29147F81" w14:textId="126C5334" w:rsidR="00426760" w:rsidRDefault="00426760" w:rsidP="009576AF">
      <w:pPr>
        <w:rPr>
          <w:rFonts w:cs="Arial"/>
          <w:szCs w:val="24"/>
        </w:rPr>
      </w:pPr>
    </w:p>
    <w:p w14:paraId="58902D5C" w14:textId="2E29148A" w:rsidR="009A3229" w:rsidRDefault="009A3229" w:rsidP="009576AF">
      <w:pPr>
        <w:rPr>
          <w:rFonts w:cs="Arial"/>
          <w:szCs w:val="24"/>
        </w:rPr>
      </w:pPr>
    </w:p>
    <w:p w14:paraId="7905BE1B" w14:textId="7137A397" w:rsidR="009A3229" w:rsidRDefault="009A3229" w:rsidP="009576AF">
      <w:pPr>
        <w:rPr>
          <w:rFonts w:cs="Arial"/>
          <w:szCs w:val="24"/>
        </w:rPr>
      </w:pPr>
    </w:p>
    <w:p w14:paraId="7E8BD2BC" w14:textId="5520724D" w:rsidR="00744725" w:rsidRDefault="00744725" w:rsidP="009576AF">
      <w:pPr>
        <w:rPr>
          <w:rFonts w:cs="Arial"/>
          <w:szCs w:val="24"/>
        </w:rPr>
      </w:pPr>
    </w:p>
    <w:p w14:paraId="58CDE57D" w14:textId="10ED9232" w:rsidR="00744725" w:rsidRDefault="00744725" w:rsidP="009576AF">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5ADD2C00" w14:textId="370F18D8" w:rsidR="00744725" w:rsidRDefault="000310A1" w:rsidP="00744725">
      <w:pPr>
        <w:rPr>
          <w:rFonts w:cs="Arial"/>
          <w:szCs w:val="24"/>
        </w:rPr>
      </w:pPr>
      <w:r>
        <w:rPr>
          <w:rFonts w:cs="Arial"/>
          <w:noProof/>
          <w:szCs w:val="24"/>
          <w:lang w:eastAsia="es-ES"/>
        </w:rPr>
        <w:lastRenderedPageBreak/>
        <w:drawing>
          <wp:anchor distT="0" distB="0" distL="114300" distR="114300" simplePos="0" relativeHeight="251663360" behindDoc="0" locked="0" layoutInCell="1" allowOverlap="1" wp14:anchorId="74F9F144" wp14:editId="6DFE2766">
            <wp:simplePos x="0" y="0"/>
            <wp:positionH relativeFrom="column">
              <wp:posOffset>-273050</wp:posOffset>
            </wp:positionH>
            <wp:positionV relativeFrom="paragraph">
              <wp:posOffset>274320</wp:posOffset>
            </wp:positionV>
            <wp:extent cx="9867900" cy="4613275"/>
            <wp:effectExtent l="0" t="0" r="0" b="0"/>
            <wp:wrapThrough wrapText="bothSides">
              <wp:wrapPolygon edited="0">
                <wp:start x="0" y="0"/>
                <wp:lineTo x="0" y="21496"/>
                <wp:lineTo x="21558" y="21496"/>
                <wp:lineTo x="21558"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67900" cy="4613275"/>
                    </a:xfrm>
                    <a:prstGeom prst="rect">
                      <a:avLst/>
                    </a:prstGeom>
                    <a:noFill/>
                  </pic:spPr>
                </pic:pic>
              </a:graphicData>
            </a:graphic>
            <wp14:sizeRelH relativeFrom="margin">
              <wp14:pctWidth>0</wp14:pctWidth>
            </wp14:sizeRelH>
            <wp14:sizeRelV relativeFrom="margin">
              <wp14:pctHeight>0</wp14:pctHeight>
            </wp14:sizeRelV>
          </wp:anchor>
        </w:drawing>
      </w:r>
      <w:r w:rsidR="00744725">
        <w:rPr>
          <w:rFonts w:cs="Arial"/>
          <w:szCs w:val="24"/>
        </w:rPr>
        <w:t>Figura 6</w:t>
      </w:r>
      <w:r w:rsidR="00AC08C0">
        <w:rPr>
          <w:rFonts w:cs="Arial"/>
          <w:szCs w:val="24"/>
        </w:rPr>
        <w:t>: Diagrama de Actividad Gestión de Datos</w:t>
      </w:r>
    </w:p>
    <w:p w14:paraId="51A39798" w14:textId="44738F91" w:rsidR="00744725" w:rsidRDefault="00744725" w:rsidP="00744725">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1C350AE0" w14:textId="09256AE0" w:rsidR="000310A1" w:rsidRDefault="00744725" w:rsidP="00AC08C0">
      <w:pPr>
        <w:tabs>
          <w:tab w:val="left" w:pos="990"/>
        </w:tabs>
        <w:rPr>
          <w:rFonts w:cs="Arial"/>
          <w:szCs w:val="24"/>
        </w:rPr>
      </w:pPr>
      <w:r>
        <w:rPr>
          <w:rFonts w:cs="Arial"/>
          <w:szCs w:val="24"/>
        </w:rPr>
        <w:lastRenderedPageBreak/>
        <w:t>Figura 7</w:t>
      </w:r>
      <w:r w:rsidR="00AC08C0">
        <w:rPr>
          <w:rFonts w:cs="Arial"/>
          <w:szCs w:val="24"/>
        </w:rPr>
        <w:t>: Diagrama de Actividad Generar Documento</w:t>
      </w:r>
    </w:p>
    <w:p w14:paraId="1E379E11" w14:textId="2F8F1F3F" w:rsidR="000310A1" w:rsidRDefault="00744725" w:rsidP="009576AF">
      <w:pPr>
        <w:rPr>
          <w:rFonts w:cs="Arial"/>
          <w:szCs w:val="24"/>
        </w:rPr>
      </w:pPr>
      <w:r>
        <w:rPr>
          <w:rFonts w:cs="Arial"/>
          <w:noProof/>
          <w:szCs w:val="24"/>
          <w:lang w:eastAsia="es-ES"/>
        </w:rPr>
        <w:drawing>
          <wp:inline distT="0" distB="0" distL="0" distR="0" wp14:anchorId="20AE7214" wp14:editId="5F5B39F6">
            <wp:extent cx="8830450" cy="4033060"/>
            <wp:effectExtent l="0" t="0" r="889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68092" cy="4050252"/>
                    </a:xfrm>
                    <a:prstGeom prst="rect">
                      <a:avLst/>
                    </a:prstGeom>
                    <a:noFill/>
                  </pic:spPr>
                </pic:pic>
              </a:graphicData>
            </a:graphic>
          </wp:inline>
        </w:drawing>
      </w:r>
    </w:p>
    <w:p w14:paraId="606311EE" w14:textId="0858ACA3" w:rsidR="000310A1" w:rsidRDefault="00744725" w:rsidP="009576AF">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32C7A490" w14:textId="77777777" w:rsidR="000310A1" w:rsidRDefault="000310A1" w:rsidP="009576AF">
      <w:pPr>
        <w:rPr>
          <w:rFonts w:cs="Arial"/>
          <w:szCs w:val="24"/>
        </w:rPr>
      </w:pPr>
    </w:p>
    <w:p w14:paraId="31D642AD" w14:textId="05A6B2C4" w:rsidR="000310A1" w:rsidRDefault="00550744" w:rsidP="00AC08C0">
      <w:pPr>
        <w:jc w:val="left"/>
        <w:rPr>
          <w:rFonts w:cs="Arial"/>
          <w:szCs w:val="24"/>
        </w:rPr>
      </w:pPr>
      <w:r>
        <w:rPr>
          <w:rFonts w:cs="Arial"/>
          <w:noProof/>
          <w:szCs w:val="24"/>
          <w:lang w:eastAsia="es-ES"/>
        </w:rPr>
        <w:lastRenderedPageBreak/>
        <w:drawing>
          <wp:anchor distT="0" distB="0" distL="114300" distR="114300" simplePos="0" relativeHeight="251664384" behindDoc="0" locked="0" layoutInCell="1" allowOverlap="1" wp14:anchorId="22F16F1D" wp14:editId="6E526015">
            <wp:simplePos x="0" y="0"/>
            <wp:positionH relativeFrom="column">
              <wp:posOffset>1270635</wp:posOffset>
            </wp:positionH>
            <wp:positionV relativeFrom="paragraph">
              <wp:posOffset>262890</wp:posOffset>
            </wp:positionV>
            <wp:extent cx="5770880" cy="4820920"/>
            <wp:effectExtent l="0" t="0" r="1270" b="0"/>
            <wp:wrapThrough wrapText="bothSides">
              <wp:wrapPolygon edited="0">
                <wp:start x="0" y="0"/>
                <wp:lineTo x="0" y="21509"/>
                <wp:lineTo x="21533" y="21509"/>
                <wp:lineTo x="21533"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70880" cy="4820920"/>
                    </a:xfrm>
                    <a:prstGeom prst="rect">
                      <a:avLst/>
                    </a:prstGeom>
                    <a:noFill/>
                  </pic:spPr>
                </pic:pic>
              </a:graphicData>
            </a:graphic>
            <wp14:sizeRelV relativeFrom="margin">
              <wp14:pctHeight>0</wp14:pctHeight>
            </wp14:sizeRelV>
          </wp:anchor>
        </w:drawing>
      </w:r>
      <w:r w:rsidR="00744725">
        <w:rPr>
          <w:rFonts w:cs="Arial"/>
          <w:szCs w:val="24"/>
        </w:rPr>
        <w:t>Figura 8</w:t>
      </w:r>
      <w:r w:rsidR="00AC08C0">
        <w:rPr>
          <w:rFonts w:cs="Arial"/>
          <w:szCs w:val="24"/>
        </w:rPr>
        <w:t>: Diagrama de Actividad Caculo de Nota Definitiva</w:t>
      </w:r>
    </w:p>
    <w:p w14:paraId="7FAB563E" w14:textId="6B188008" w:rsidR="00744725" w:rsidRDefault="00744725" w:rsidP="009576AF">
      <w:pPr>
        <w:rPr>
          <w:rFonts w:cs="Arial"/>
          <w:szCs w:val="24"/>
        </w:rPr>
      </w:pPr>
    </w:p>
    <w:p w14:paraId="25F4A852" w14:textId="35EA1D8B" w:rsidR="00744725" w:rsidRDefault="00744725" w:rsidP="009576AF">
      <w:pPr>
        <w:rPr>
          <w:rFonts w:cs="Arial"/>
          <w:szCs w:val="24"/>
        </w:rPr>
      </w:pPr>
    </w:p>
    <w:p w14:paraId="717C2978" w14:textId="434FE7D7" w:rsidR="00744725" w:rsidRDefault="00744725" w:rsidP="009576AF">
      <w:pPr>
        <w:rPr>
          <w:rFonts w:cs="Arial"/>
          <w:szCs w:val="24"/>
        </w:rPr>
      </w:pPr>
    </w:p>
    <w:p w14:paraId="6B7DF7B2" w14:textId="5A946AA3" w:rsidR="00744725" w:rsidRDefault="00744725" w:rsidP="009576AF">
      <w:pPr>
        <w:rPr>
          <w:rFonts w:cs="Arial"/>
          <w:szCs w:val="24"/>
        </w:rPr>
      </w:pPr>
    </w:p>
    <w:p w14:paraId="0ACBDC8A" w14:textId="49D84E22" w:rsidR="00744725" w:rsidRDefault="00744725" w:rsidP="009576AF">
      <w:pPr>
        <w:rPr>
          <w:rFonts w:cs="Arial"/>
          <w:szCs w:val="24"/>
        </w:rPr>
      </w:pPr>
    </w:p>
    <w:p w14:paraId="0A3A4A71" w14:textId="79468D97" w:rsidR="00744725" w:rsidRDefault="00744725" w:rsidP="009576AF">
      <w:pPr>
        <w:rPr>
          <w:rFonts w:cs="Arial"/>
          <w:szCs w:val="24"/>
        </w:rPr>
      </w:pPr>
    </w:p>
    <w:p w14:paraId="22B2D112" w14:textId="410B52B7" w:rsidR="00744725" w:rsidRDefault="00744725" w:rsidP="009576AF">
      <w:pPr>
        <w:rPr>
          <w:rFonts w:cs="Arial"/>
          <w:szCs w:val="24"/>
        </w:rPr>
      </w:pPr>
    </w:p>
    <w:p w14:paraId="6A7112A4" w14:textId="0EE50775" w:rsidR="00744725" w:rsidRDefault="00744725" w:rsidP="009576AF">
      <w:pPr>
        <w:rPr>
          <w:rFonts w:cs="Arial"/>
          <w:szCs w:val="24"/>
        </w:rPr>
      </w:pPr>
    </w:p>
    <w:p w14:paraId="035BB9DF" w14:textId="70F6537C" w:rsidR="00744725" w:rsidRDefault="00744725" w:rsidP="009576AF">
      <w:pPr>
        <w:rPr>
          <w:rFonts w:cs="Arial"/>
          <w:szCs w:val="24"/>
        </w:rPr>
      </w:pPr>
    </w:p>
    <w:p w14:paraId="34EDB415" w14:textId="1E22632C" w:rsidR="00744725" w:rsidRDefault="00744725" w:rsidP="009576AF">
      <w:pPr>
        <w:rPr>
          <w:rFonts w:cs="Arial"/>
          <w:szCs w:val="24"/>
        </w:rPr>
      </w:pPr>
    </w:p>
    <w:p w14:paraId="284344C9" w14:textId="37B29688" w:rsidR="00744725" w:rsidRDefault="00744725" w:rsidP="009576AF">
      <w:pPr>
        <w:rPr>
          <w:rFonts w:cs="Arial"/>
          <w:szCs w:val="24"/>
        </w:rPr>
      </w:pPr>
    </w:p>
    <w:p w14:paraId="5945AC22" w14:textId="60E96E30" w:rsidR="00744725" w:rsidRDefault="00744725" w:rsidP="009576AF">
      <w:pPr>
        <w:rPr>
          <w:rFonts w:cs="Arial"/>
          <w:szCs w:val="24"/>
        </w:rPr>
      </w:pPr>
    </w:p>
    <w:p w14:paraId="76351F78" w14:textId="6F053E58" w:rsidR="00744725" w:rsidRDefault="00744725" w:rsidP="009576AF">
      <w:pPr>
        <w:rPr>
          <w:rFonts w:cs="Arial"/>
          <w:szCs w:val="24"/>
        </w:rPr>
      </w:pPr>
    </w:p>
    <w:p w14:paraId="3735AAA2" w14:textId="62E28384" w:rsidR="00744725" w:rsidRDefault="00744725" w:rsidP="009576AF">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47B49030" w14:textId="0B813B93" w:rsidR="000310A1" w:rsidRDefault="00594BB2" w:rsidP="009576AF">
      <w:pPr>
        <w:rPr>
          <w:rFonts w:cs="Arial"/>
          <w:szCs w:val="24"/>
        </w:rPr>
      </w:pPr>
      <w:r>
        <w:rPr>
          <w:rFonts w:cs="Arial"/>
          <w:noProof/>
          <w:szCs w:val="24"/>
          <w:lang w:eastAsia="es-ES"/>
        </w:rPr>
        <w:lastRenderedPageBreak/>
        <w:drawing>
          <wp:anchor distT="0" distB="0" distL="114300" distR="114300" simplePos="0" relativeHeight="251665408" behindDoc="0" locked="0" layoutInCell="1" allowOverlap="1" wp14:anchorId="7E51A7C7" wp14:editId="025A0D63">
            <wp:simplePos x="0" y="0"/>
            <wp:positionH relativeFrom="column">
              <wp:posOffset>95250</wp:posOffset>
            </wp:positionH>
            <wp:positionV relativeFrom="paragraph">
              <wp:posOffset>262890</wp:posOffset>
            </wp:positionV>
            <wp:extent cx="8956675" cy="4503420"/>
            <wp:effectExtent l="0" t="0" r="0" b="0"/>
            <wp:wrapThrough wrapText="bothSides">
              <wp:wrapPolygon edited="0">
                <wp:start x="0" y="0"/>
                <wp:lineTo x="0" y="21472"/>
                <wp:lineTo x="21546" y="21472"/>
                <wp:lineTo x="21546"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6675" cy="4503420"/>
                    </a:xfrm>
                    <a:prstGeom prst="rect">
                      <a:avLst/>
                    </a:prstGeom>
                    <a:noFill/>
                  </pic:spPr>
                </pic:pic>
              </a:graphicData>
            </a:graphic>
            <wp14:sizeRelV relativeFrom="margin">
              <wp14:pctHeight>0</wp14:pctHeight>
            </wp14:sizeRelV>
          </wp:anchor>
        </w:drawing>
      </w:r>
      <w:r w:rsidR="00744725">
        <w:rPr>
          <w:rFonts w:cs="Arial"/>
          <w:szCs w:val="24"/>
        </w:rPr>
        <w:t>Figura 9</w:t>
      </w:r>
      <w:r w:rsidR="00AC08C0">
        <w:rPr>
          <w:rFonts w:cs="Arial"/>
          <w:szCs w:val="24"/>
        </w:rPr>
        <w:t xml:space="preserve"> Diagrama de Actividad Asignación de Tutor Académico</w:t>
      </w:r>
    </w:p>
    <w:p w14:paraId="411BE03F" w14:textId="60C2942A" w:rsidR="00D534B7" w:rsidRDefault="00D534B7" w:rsidP="009576AF">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23BB057F" w14:textId="58CEA4BD" w:rsidR="00D534B7" w:rsidRDefault="00D534B7" w:rsidP="009576AF">
      <w:pPr>
        <w:rPr>
          <w:rFonts w:cs="Arial"/>
          <w:szCs w:val="24"/>
        </w:rPr>
      </w:pPr>
    </w:p>
    <w:p w14:paraId="0A92CB11" w14:textId="138B5CD5" w:rsidR="00D534B7" w:rsidRDefault="00D534B7" w:rsidP="009576AF">
      <w:pPr>
        <w:rPr>
          <w:rFonts w:cs="Arial"/>
          <w:szCs w:val="24"/>
        </w:rPr>
      </w:pPr>
      <w:r>
        <w:rPr>
          <w:rFonts w:cs="Arial"/>
          <w:szCs w:val="24"/>
        </w:rPr>
        <w:lastRenderedPageBreak/>
        <w:t>Figura 10</w:t>
      </w:r>
      <w:r w:rsidR="00AC08C0">
        <w:rPr>
          <w:rFonts w:cs="Arial"/>
          <w:szCs w:val="24"/>
        </w:rPr>
        <w:t>: Diagrama de Actividad Exportar a Excel</w:t>
      </w:r>
    </w:p>
    <w:p w14:paraId="56CC766E" w14:textId="6A10CEB8" w:rsidR="00594BB2" w:rsidRDefault="00594BB2" w:rsidP="009576AF">
      <w:pPr>
        <w:rPr>
          <w:rFonts w:cs="Arial"/>
          <w:szCs w:val="24"/>
        </w:rPr>
      </w:pPr>
      <w:r>
        <w:rPr>
          <w:rFonts w:cs="Arial"/>
          <w:noProof/>
          <w:szCs w:val="24"/>
          <w:lang w:eastAsia="es-ES"/>
        </w:rPr>
        <w:drawing>
          <wp:inline distT="0" distB="0" distL="0" distR="0" wp14:anchorId="1304AE3B" wp14:editId="5D063561">
            <wp:extent cx="8316359" cy="4428383"/>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49511" cy="4446036"/>
                    </a:xfrm>
                    <a:prstGeom prst="rect">
                      <a:avLst/>
                    </a:prstGeom>
                    <a:noFill/>
                  </pic:spPr>
                </pic:pic>
              </a:graphicData>
            </a:graphic>
          </wp:inline>
        </w:drawing>
      </w:r>
    </w:p>
    <w:p w14:paraId="0ED27D63" w14:textId="685D6335" w:rsidR="00D534B7" w:rsidRDefault="00D534B7" w:rsidP="00D534B7">
      <w:pPr>
        <w:ind w:firstLine="0"/>
        <w:rPr>
          <w:rFonts w:cs="Arial"/>
          <w:szCs w:val="24"/>
        </w:rPr>
        <w:sectPr w:rsidR="00D534B7" w:rsidSect="009A3229">
          <w:pgSz w:w="16838" w:h="11906" w:orient="landscape"/>
          <w:pgMar w:top="1699" w:right="1411" w:bottom="1699" w:left="1411" w:header="706" w:footer="706" w:gutter="0"/>
          <w:cols w:space="708"/>
          <w:docGrid w:linePitch="360"/>
        </w:sectPr>
      </w:pPr>
      <w:r>
        <w:rPr>
          <w:rFonts w:cs="Arial"/>
          <w:szCs w:val="24"/>
        </w:rPr>
        <w:t xml:space="preserve">Fuente </w:t>
      </w:r>
      <w:proofErr w:type="gramStart"/>
      <w:r>
        <w:rPr>
          <w:rFonts w:cs="Arial"/>
          <w:szCs w:val="24"/>
        </w:rPr>
        <w:t>Rodríguez(</w:t>
      </w:r>
      <w:proofErr w:type="gramEnd"/>
      <w:r>
        <w:rPr>
          <w:rFonts w:cs="Arial"/>
          <w:szCs w:val="24"/>
        </w:rPr>
        <w:t>2026)</w:t>
      </w:r>
    </w:p>
    <w:p w14:paraId="7288579C" w14:textId="7A60B2E8" w:rsidR="00594BB2" w:rsidRDefault="00AC08C0" w:rsidP="009576AF">
      <w:pPr>
        <w:rPr>
          <w:rFonts w:cs="Arial"/>
          <w:szCs w:val="24"/>
        </w:rPr>
      </w:pPr>
      <w:r>
        <w:rPr>
          <w:rFonts w:cs="Arial"/>
          <w:szCs w:val="24"/>
        </w:rPr>
        <w:lastRenderedPageBreak/>
        <w:t>Figura 11 Diagrama Entidad Relación</w:t>
      </w:r>
    </w:p>
    <w:p w14:paraId="583DBC8A" w14:textId="6234D345" w:rsidR="00594BB2" w:rsidRDefault="00AC08C0" w:rsidP="009576AF">
      <w:pPr>
        <w:rPr>
          <w:rFonts w:cs="Arial"/>
          <w:szCs w:val="24"/>
        </w:rPr>
      </w:pPr>
      <w:r>
        <w:rPr>
          <w:rFonts w:cs="Arial"/>
          <w:noProof/>
          <w:szCs w:val="24"/>
          <w:lang w:eastAsia="es-ES"/>
        </w:rPr>
        <w:drawing>
          <wp:inline distT="0" distB="0" distL="0" distR="0" wp14:anchorId="1F99F4E8" wp14:editId="70551EE7">
            <wp:extent cx="4520670" cy="54344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1657" cy="5447677"/>
                    </a:xfrm>
                    <a:prstGeom prst="rect">
                      <a:avLst/>
                    </a:prstGeom>
                    <a:noFill/>
                  </pic:spPr>
                </pic:pic>
              </a:graphicData>
            </a:graphic>
          </wp:inline>
        </w:drawing>
      </w:r>
    </w:p>
    <w:p w14:paraId="26784D90" w14:textId="70445A90" w:rsidR="00AC08C0" w:rsidRDefault="00AC08C0" w:rsidP="009576AF">
      <w:pPr>
        <w:rPr>
          <w:rFonts w:cs="Arial"/>
          <w:szCs w:val="24"/>
        </w:rPr>
      </w:pPr>
      <w:r>
        <w:rPr>
          <w:rFonts w:cs="Arial"/>
          <w:szCs w:val="24"/>
        </w:rPr>
        <w:t xml:space="preserve">Fuente </w:t>
      </w:r>
      <w:proofErr w:type="gramStart"/>
      <w:r>
        <w:rPr>
          <w:rFonts w:cs="Arial"/>
          <w:szCs w:val="24"/>
        </w:rPr>
        <w:t>Rodríguez(</w:t>
      </w:r>
      <w:proofErr w:type="gramEnd"/>
      <w:r>
        <w:rPr>
          <w:rFonts w:cs="Arial"/>
          <w:szCs w:val="24"/>
        </w:rPr>
        <w:t>2026)</w:t>
      </w:r>
    </w:p>
    <w:p w14:paraId="0A79DBAF" w14:textId="77777777" w:rsidR="00782BEA" w:rsidRDefault="00782BEA" w:rsidP="00AC08C0">
      <w:pPr>
        <w:ind w:firstLine="0"/>
        <w:rPr>
          <w:rFonts w:cs="Arial"/>
          <w:szCs w:val="24"/>
        </w:rPr>
      </w:pPr>
    </w:p>
    <w:p w14:paraId="556668C3" w14:textId="77777777" w:rsidR="00782BEA" w:rsidRDefault="00782BEA" w:rsidP="00AC08C0">
      <w:pPr>
        <w:ind w:firstLine="0"/>
        <w:rPr>
          <w:rFonts w:cs="Arial"/>
          <w:szCs w:val="24"/>
        </w:rPr>
      </w:pPr>
    </w:p>
    <w:p w14:paraId="7C0B2BAF" w14:textId="77777777" w:rsidR="00782BEA" w:rsidRDefault="00782BEA" w:rsidP="00AC08C0">
      <w:pPr>
        <w:ind w:firstLine="0"/>
        <w:rPr>
          <w:rFonts w:cs="Arial"/>
          <w:szCs w:val="24"/>
        </w:rPr>
      </w:pPr>
    </w:p>
    <w:p w14:paraId="040514CD" w14:textId="77777777" w:rsidR="00782BEA" w:rsidRDefault="00782BEA" w:rsidP="00AC08C0">
      <w:pPr>
        <w:ind w:firstLine="0"/>
        <w:rPr>
          <w:rFonts w:cs="Arial"/>
          <w:szCs w:val="24"/>
        </w:rPr>
      </w:pPr>
    </w:p>
    <w:p w14:paraId="407CE4BC" w14:textId="77777777" w:rsidR="00782BEA" w:rsidRDefault="00782BEA" w:rsidP="00AC08C0">
      <w:pPr>
        <w:ind w:firstLine="0"/>
        <w:rPr>
          <w:rFonts w:cs="Arial"/>
          <w:szCs w:val="24"/>
        </w:rPr>
      </w:pPr>
    </w:p>
    <w:p w14:paraId="7F63435C" w14:textId="77777777" w:rsidR="00782BEA" w:rsidRDefault="00782BEA" w:rsidP="00AC08C0">
      <w:pPr>
        <w:ind w:firstLine="0"/>
        <w:rPr>
          <w:rFonts w:cs="Arial"/>
          <w:szCs w:val="24"/>
        </w:rPr>
      </w:pPr>
    </w:p>
    <w:p w14:paraId="3A4CF2BB" w14:textId="77777777" w:rsidR="00782BEA" w:rsidRDefault="00782BEA" w:rsidP="00AC08C0">
      <w:pPr>
        <w:ind w:firstLine="0"/>
        <w:rPr>
          <w:rFonts w:cs="Arial"/>
          <w:szCs w:val="24"/>
        </w:rPr>
      </w:pPr>
    </w:p>
    <w:p w14:paraId="58ED47F8" w14:textId="3508B2EC" w:rsidR="00AC08C0" w:rsidRDefault="00AC08C0" w:rsidP="00AC08C0">
      <w:pPr>
        <w:ind w:firstLine="0"/>
        <w:rPr>
          <w:rFonts w:cs="Arial"/>
          <w:szCs w:val="24"/>
        </w:rPr>
      </w:pPr>
      <w:r>
        <w:rPr>
          <w:rFonts w:cs="Arial"/>
          <w:szCs w:val="24"/>
        </w:rPr>
        <w:lastRenderedPageBreak/>
        <w:t>FASE 2: ELABORACIÓN</w:t>
      </w:r>
    </w:p>
    <w:p w14:paraId="29C4CA0C" w14:textId="7461A698" w:rsidR="00782BEA" w:rsidRDefault="00782BEA" w:rsidP="00782BEA">
      <w:r w:rsidRPr="00782BEA">
        <w:t>Las metas de la fase de elaboración se centran en establecer un marco conceptual y</w:t>
      </w:r>
      <w:r>
        <w:t xml:space="preserve"> </w:t>
      </w:r>
      <w:r w:rsidRPr="00782BEA">
        <w:t>arquitectónico sólido para el sistema. Durante esta etapa, las iteraciones se orientan hacia el</w:t>
      </w:r>
      <w:r>
        <w:t xml:space="preserve"> </w:t>
      </w:r>
      <w:r w:rsidRPr="00782BEA">
        <w:t>desarrollo de la base de la arquitectura del software, asegurando que los fundamentos estén bien</w:t>
      </w:r>
      <w:r>
        <w:t xml:space="preserve"> </w:t>
      </w:r>
      <w:r w:rsidRPr="00782BEA">
        <w:t>definidos y que se puedan construir sobre ellos en las fases posteriores.</w:t>
      </w:r>
    </w:p>
    <w:p w14:paraId="6822BB6D" w14:textId="61C13A74" w:rsidR="00AC08C0" w:rsidRDefault="00AC08C0" w:rsidP="00AC08C0">
      <w:pPr>
        <w:ind w:firstLine="0"/>
        <w:rPr>
          <w:rFonts w:cs="Arial"/>
          <w:szCs w:val="24"/>
        </w:rPr>
      </w:pPr>
      <w:r>
        <w:rPr>
          <w:rFonts w:cs="Arial"/>
          <w:szCs w:val="24"/>
        </w:rPr>
        <w:t>PANTALLAS</w:t>
      </w:r>
      <w:r w:rsidR="00782BEA">
        <w:rPr>
          <w:rFonts w:cs="Arial"/>
          <w:szCs w:val="24"/>
        </w:rPr>
        <w:t xml:space="preserve"> DEL SISTEMA</w:t>
      </w:r>
    </w:p>
    <w:p w14:paraId="4CEC6834" w14:textId="694DFF96" w:rsidR="00782BEA" w:rsidRDefault="00782BEA" w:rsidP="00AC08C0">
      <w:pPr>
        <w:ind w:firstLine="0"/>
        <w:rPr>
          <w:rFonts w:cs="Arial"/>
          <w:szCs w:val="24"/>
        </w:rPr>
      </w:pPr>
      <w:r>
        <w:rPr>
          <w:rFonts w:cs="Arial"/>
          <w:szCs w:val="24"/>
        </w:rPr>
        <w:t>Figura 11:</w:t>
      </w:r>
      <w:r w:rsidR="00BF47F7">
        <w:rPr>
          <w:rFonts w:cs="Arial"/>
          <w:szCs w:val="24"/>
        </w:rPr>
        <w:t xml:space="preserve"> Inicio de Sesión</w:t>
      </w:r>
    </w:p>
    <w:p w14:paraId="0DC90259" w14:textId="769FEC3F" w:rsidR="00BF47F7" w:rsidRDefault="00BF47F7" w:rsidP="00AC08C0">
      <w:pPr>
        <w:ind w:firstLine="0"/>
        <w:rPr>
          <w:rFonts w:cs="Arial"/>
          <w:szCs w:val="24"/>
        </w:rPr>
      </w:pPr>
      <w:r>
        <w:t>Esta ventana de inicio de sesión proporciona una interfaz intuitiva que permite al usuario ingresar su nombre de usuario y contraseña para autenticarse de manera segura y acceder a las funcionalidades del sistema.</w:t>
      </w:r>
    </w:p>
    <w:p w14:paraId="7CE4C6C5" w14:textId="58768BD4" w:rsidR="00501569" w:rsidRDefault="00782BEA" w:rsidP="00AC08C0">
      <w:pPr>
        <w:ind w:firstLine="0"/>
        <w:rPr>
          <w:rFonts w:cs="Arial"/>
          <w:szCs w:val="24"/>
        </w:rPr>
      </w:pPr>
      <w:r w:rsidRPr="00782BEA">
        <w:rPr>
          <w:rFonts w:cs="Arial"/>
          <w:szCs w:val="24"/>
        </w:rPr>
        <w:drawing>
          <wp:inline distT="0" distB="0" distL="0" distR="0" wp14:anchorId="56DF262C" wp14:editId="621C2D73">
            <wp:extent cx="5402580" cy="4055745"/>
            <wp:effectExtent l="0" t="0" r="762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2580" cy="4055745"/>
                    </a:xfrm>
                    <a:prstGeom prst="rect">
                      <a:avLst/>
                    </a:prstGeom>
                  </pic:spPr>
                </pic:pic>
              </a:graphicData>
            </a:graphic>
          </wp:inline>
        </w:drawing>
      </w:r>
    </w:p>
    <w:p w14:paraId="76E65861" w14:textId="7037291D" w:rsidR="00BF47F7" w:rsidRDefault="00BF47F7">
      <w:pPr>
        <w:spacing w:line="259" w:lineRule="auto"/>
        <w:ind w:firstLine="0"/>
        <w:jc w:val="left"/>
        <w:rPr>
          <w:rFonts w:cs="Arial"/>
          <w:szCs w:val="24"/>
        </w:rPr>
      </w:pPr>
      <w:r>
        <w:rPr>
          <w:rFonts w:cs="Arial"/>
          <w:szCs w:val="24"/>
        </w:rPr>
        <w:br w:type="page"/>
      </w:r>
    </w:p>
    <w:p w14:paraId="0F314409" w14:textId="562F56AD" w:rsidR="00501569" w:rsidRDefault="00BF47F7" w:rsidP="00AC08C0">
      <w:pPr>
        <w:ind w:firstLine="0"/>
        <w:rPr>
          <w:rFonts w:cs="Arial"/>
          <w:szCs w:val="24"/>
        </w:rPr>
      </w:pPr>
      <w:r>
        <w:rPr>
          <w:rFonts w:cs="Arial"/>
          <w:szCs w:val="24"/>
        </w:rPr>
        <w:lastRenderedPageBreak/>
        <w:t>Figura 12: Ventana de Inicio</w:t>
      </w:r>
    </w:p>
    <w:p w14:paraId="48D62EBD" w14:textId="77777777" w:rsidR="00BF47F7" w:rsidRPr="00BF47F7" w:rsidRDefault="00BF47F7" w:rsidP="00BF47F7">
      <w:pPr>
        <w:rPr>
          <w:lang w:val="es-VE" w:eastAsia="es-VE"/>
        </w:rPr>
      </w:pPr>
      <w:r w:rsidRPr="00BF47F7">
        <w:rPr>
          <w:lang w:val="es-VE" w:eastAsia="es-VE"/>
        </w:rPr>
        <w:t>La ventana principal del sistema de gestión de pasantías presenta un panel de control administrativo integral que ofrece una visión general del estado operativo mediante indicadores clave, como el conteo de pasantes, tutores académicos y empresas activas, facilitando así la supervisión del proceso de pasantías en el Politécnico Santiago Mariño. En su sección central, destaca un módulo de logs del sistema que registra detalladamente la actividad de los usuarios, incluyendo fechas, acciones realizadas (como inicios de sesión) y direcciones IP, con herramientas adicionales para filtrar y exportar esta información de auditoría. Finalmente, la interfaz se complementa con una barra lateral de navegación que permite el acceso rápido a la gestión de usuarios, estudiantes, empresas y configuraciones, asegurando un control centralizado y eficiente para el administrador.</w:t>
      </w:r>
    </w:p>
    <w:p w14:paraId="1BF7216C" w14:textId="2F4B0C98" w:rsidR="00501569" w:rsidRDefault="00BF47F7" w:rsidP="00AC08C0">
      <w:pPr>
        <w:ind w:firstLine="0"/>
        <w:rPr>
          <w:rFonts w:cs="Arial"/>
          <w:szCs w:val="24"/>
        </w:rPr>
      </w:pPr>
      <w:r w:rsidRPr="00BF47F7">
        <w:rPr>
          <w:rFonts w:cs="Arial"/>
          <w:szCs w:val="24"/>
        </w:rPr>
        <w:drawing>
          <wp:inline distT="0" distB="0" distL="0" distR="0" wp14:anchorId="6D2EF304" wp14:editId="44B13580">
            <wp:extent cx="5402580" cy="371602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2580" cy="3716020"/>
                    </a:xfrm>
                    <a:prstGeom prst="rect">
                      <a:avLst/>
                    </a:prstGeom>
                  </pic:spPr>
                </pic:pic>
              </a:graphicData>
            </a:graphic>
          </wp:inline>
        </w:drawing>
      </w:r>
    </w:p>
    <w:p w14:paraId="46A08EE4" w14:textId="11886738" w:rsidR="00BF47F7" w:rsidRDefault="00BF47F7">
      <w:pPr>
        <w:spacing w:line="259" w:lineRule="auto"/>
        <w:ind w:firstLine="0"/>
        <w:jc w:val="left"/>
        <w:rPr>
          <w:rFonts w:cs="Arial"/>
          <w:szCs w:val="24"/>
        </w:rPr>
      </w:pPr>
      <w:r>
        <w:rPr>
          <w:rFonts w:cs="Arial"/>
          <w:szCs w:val="24"/>
        </w:rPr>
        <w:br w:type="page"/>
      </w:r>
    </w:p>
    <w:p w14:paraId="38EC7A34" w14:textId="7D71FCEA" w:rsidR="00501569" w:rsidRDefault="00BF47F7" w:rsidP="00AC08C0">
      <w:pPr>
        <w:ind w:firstLine="0"/>
        <w:rPr>
          <w:rFonts w:cs="Arial"/>
          <w:szCs w:val="24"/>
        </w:rPr>
      </w:pPr>
      <w:r>
        <w:rPr>
          <w:rFonts w:cs="Arial"/>
          <w:szCs w:val="24"/>
        </w:rPr>
        <w:lastRenderedPageBreak/>
        <w:t>Figura 13: Ventana de Estudiantes</w:t>
      </w:r>
    </w:p>
    <w:p w14:paraId="76EF98F4" w14:textId="3FFA0AD7" w:rsidR="00BF47F7" w:rsidRPr="00BF47F7" w:rsidRDefault="00BF47F7" w:rsidP="00BF47F7">
      <w:pPr>
        <w:rPr>
          <w:lang w:val="es-VE"/>
        </w:rPr>
      </w:pPr>
      <w:r w:rsidRPr="00BF47F7">
        <w:rPr>
          <w:lang w:val="es-VE"/>
        </w:rPr>
        <w:t>Esta interfaz de Gestión de Estudiantes presenta una tabla centralizada que organiza la información detallada de los alumnos, incluyendo datos como cédula, nombres, apellidos, correo institucional y teléfono, facilitando así una administración estructurada de los registros. El módulo incorpora herramientas de búsqueda y filtrado por carreras para agilizar la localización de perfiles específicos, junto con opciones superiores para la exportación de datos y el registro de nuevos ingresos. Además, cada fila cuenta con un apartado de acciones que permite interactuar individualmente con la información de cada estudiante, ya sea para consultar detalles, realizar modificaciones o gestionar su permanencia en el listado, garantizando un control dinámico y eficiente de la base de datos escolar.</w:t>
      </w:r>
    </w:p>
    <w:p w14:paraId="65595C8C" w14:textId="61D42880" w:rsidR="00501569" w:rsidRDefault="00BF47F7" w:rsidP="00AC08C0">
      <w:pPr>
        <w:ind w:firstLine="0"/>
        <w:rPr>
          <w:rFonts w:cs="Arial"/>
          <w:szCs w:val="24"/>
        </w:rPr>
      </w:pPr>
      <w:r w:rsidRPr="00BF47F7">
        <w:rPr>
          <w:rFonts w:cs="Arial"/>
          <w:szCs w:val="24"/>
        </w:rPr>
        <w:drawing>
          <wp:inline distT="0" distB="0" distL="0" distR="0" wp14:anchorId="5751E3A6" wp14:editId="7978D5F7">
            <wp:extent cx="5402580" cy="372237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2580" cy="3722370"/>
                    </a:xfrm>
                    <a:prstGeom prst="rect">
                      <a:avLst/>
                    </a:prstGeom>
                  </pic:spPr>
                </pic:pic>
              </a:graphicData>
            </a:graphic>
          </wp:inline>
        </w:drawing>
      </w:r>
    </w:p>
    <w:p w14:paraId="2322ACE4" w14:textId="044F5A02" w:rsidR="00BF47F7" w:rsidRDefault="00BF47F7">
      <w:pPr>
        <w:spacing w:line="259" w:lineRule="auto"/>
        <w:ind w:firstLine="0"/>
        <w:jc w:val="left"/>
        <w:rPr>
          <w:rFonts w:cs="Arial"/>
          <w:szCs w:val="24"/>
        </w:rPr>
      </w:pPr>
      <w:r>
        <w:rPr>
          <w:rFonts w:cs="Arial"/>
          <w:szCs w:val="24"/>
        </w:rPr>
        <w:br w:type="page"/>
      </w:r>
    </w:p>
    <w:p w14:paraId="733CB486" w14:textId="2A996465" w:rsidR="00BF47F7" w:rsidRDefault="00B11CD7" w:rsidP="00AC08C0">
      <w:pPr>
        <w:ind w:firstLine="0"/>
        <w:rPr>
          <w:rFonts w:cs="Arial"/>
          <w:szCs w:val="24"/>
        </w:rPr>
      </w:pPr>
      <w:r>
        <w:rPr>
          <w:rFonts w:cs="Arial"/>
          <w:szCs w:val="24"/>
        </w:rPr>
        <w:lastRenderedPageBreak/>
        <w:t>Figura 14: Ventana Ver Estudiante</w:t>
      </w:r>
    </w:p>
    <w:p w14:paraId="5272F90B" w14:textId="2A930D82" w:rsidR="00B11CD7" w:rsidRDefault="00B11CD7" w:rsidP="00B11CD7">
      <w:pPr>
        <w:rPr>
          <w:lang w:val="es-VE" w:eastAsia="es-VE"/>
        </w:rPr>
      </w:pPr>
      <w:r w:rsidRPr="00B11CD7">
        <w:rPr>
          <w:lang w:val="es-VE" w:eastAsia="es-VE"/>
        </w:rPr>
        <w:t>Esta ventana, denominada "Ficha de Estudiante", ofrece una vista detallada y organizada del perfil de un alumno, estructurando la información en secciones claras que incluyen datos personales como nombre completo, cédula, edad y fecha de nacimiento, junto a un apartado específico de contacto con teléfono, correo institucional y dirección de domicilio. Además, la interfaz integra un módulo dedicado al estatus de la pasantía, donde se visualiza la carrera, el semestre, el lapso académico y el estado actual del proceso, permitiendo así una gestión individualizada mediante botones de acción para editar la información o eliminar el registro según sea necesario.</w:t>
      </w:r>
    </w:p>
    <w:p w14:paraId="6679F0C4" w14:textId="3410BC5E" w:rsidR="00B11CD7" w:rsidRPr="00B11CD7" w:rsidRDefault="00B11CD7" w:rsidP="00B11CD7">
      <w:pPr>
        <w:jc w:val="center"/>
        <w:rPr>
          <w:lang w:val="es-VE" w:eastAsia="es-VE"/>
        </w:rPr>
      </w:pPr>
      <w:r w:rsidRPr="00B11CD7">
        <w:rPr>
          <w:lang w:val="es-VE" w:eastAsia="es-VE"/>
        </w:rPr>
        <w:drawing>
          <wp:inline distT="0" distB="0" distL="0" distR="0" wp14:anchorId="01173D0A" wp14:editId="7218665E">
            <wp:extent cx="5402580" cy="377444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2580" cy="3774440"/>
                    </a:xfrm>
                    <a:prstGeom prst="rect">
                      <a:avLst/>
                    </a:prstGeom>
                  </pic:spPr>
                </pic:pic>
              </a:graphicData>
            </a:graphic>
          </wp:inline>
        </w:drawing>
      </w:r>
    </w:p>
    <w:p w14:paraId="7A754905" w14:textId="2D1C0FF9" w:rsidR="00B11CD7" w:rsidRDefault="00B11CD7">
      <w:pPr>
        <w:spacing w:line="259" w:lineRule="auto"/>
        <w:ind w:firstLine="0"/>
        <w:jc w:val="left"/>
        <w:rPr>
          <w:rFonts w:cs="Arial"/>
          <w:szCs w:val="24"/>
          <w:lang w:val="es-VE"/>
        </w:rPr>
      </w:pPr>
      <w:r>
        <w:rPr>
          <w:rFonts w:cs="Arial"/>
          <w:szCs w:val="24"/>
          <w:lang w:val="es-VE"/>
        </w:rPr>
        <w:br w:type="page"/>
      </w:r>
    </w:p>
    <w:p w14:paraId="289D859F" w14:textId="5FC8B4BE" w:rsidR="00B11CD7" w:rsidRDefault="00B11CD7" w:rsidP="00AC08C0">
      <w:pPr>
        <w:ind w:firstLine="0"/>
        <w:rPr>
          <w:rFonts w:cs="Arial"/>
          <w:szCs w:val="24"/>
          <w:lang w:val="es-VE"/>
        </w:rPr>
      </w:pPr>
      <w:r>
        <w:rPr>
          <w:rFonts w:cs="Arial"/>
          <w:szCs w:val="24"/>
          <w:lang w:val="es-VE"/>
        </w:rPr>
        <w:lastRenderedPageBreak/>
        <w:t>Figura 15: Ventana Nuevo Estudiante</w:t>
      </w:r>
    </w:p>
    <w:p w14:paraId="5A1ED171" w14:textId="77777777" w:rsidR="00B11CD7" w:rsidRPr="00B11CD7" w:rsidRDefault="00B11CD7" w:rsidP="00B11CD7">
      <w:pPr>
        <w:ind w:firstLine="708"/>
        <w:rPr>
          <w:rFonts w:cs="Arial"/>
          <w:szCs w:val="24"/>
          <w:lang w:val="es-VE"/>
        </w:rPr>
      </w:pPr>
      <w:r w:rsidRPr="00B11CD7">
        <w:rPr>
          <w:rFonts w:cs="Arial"/>
          <w:szCs w:val="24"/>
          <w:lang w:val="es-VE"/>
        </w:rPr>
        <w:t>El formulario de registro para un "Nuevo Estudiante" presenta una estructura organizada en cuatro secciones principales que permiten capturar de manera integral el perfil del alumno: Información Personal, Contacto, Dirección e Información Académica. Esta interfaz facilita la entrada de datos obligatorios mediante campos de texto, selectores de género y carrera, y un control de fecha de nacimiento, incluyendo además la opción de cargar una fotografía para completar la ficha. Finalmente, la disposición culmina con un botón destacado de "Registrar", diseñado para procesar la incorporación del estudiante al sistema de gestión de pasantías una vez validados todos los campos requeridos.</w:t>
      </w:r>
    </w:p>
    <w:p w14:paraId="039DDD74" w14:textId="4F6006FC" w:rsidR="00B11CD7" w:rsidRDefault="00B11CD7" w:rsidP="00B11CD7">
      <w:pPr>
        <w:ind w:firstLine="0"/>
        <w:jc w:val="center"/>
        <w:rPr>
          <w:rFonts w:cs="Arial"/>
          <w:szCs w:val="24"/>
          <w:lang w:val="es-VE"/>
        </w:rPr>
      </w:pPr>
      <w:r w:rsidRPr="00B11CD7">
        <w:rPr>
          <w:rFonts w:cs="Arial"/>
          <w:szCs w:val="24"/>
          <w:lang w:val="es-VE"/>
        </w:rPr>
        <w:drawing>
          <wp:inline distT="0" distB="0" distL="0" distR="0" wp14:anchorId="30413301" wp14:editId="758DE64B">
            <wp:extent cx="3302565" cy="54864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09329" cy="5497637"/>
                    </a:xfrm>
                    <a:prstGeom prst="rect">
                      <a:avLst/>
                    </a:prstGeom>
                  </pic:spPr>
                </pic:pic>
              </a:graphicData>
            </a:graphic>
          </wp:inline>
        </w:drawing>
      </w:r>
    </w:p>
    <w:p w14:paraId="31F8D401" w14:textId="77777777" w:rsidR="00B11CD7" w:rsidRDefault="00B11CD7">
      <w:pPr>
        <w:spacing w:line="259" w:lineRule="auto"/>
        <w:ind w:firstLine="0"/>
        <w:jc w:val="left"/>
        <w:rPr>
          <w:rFonts w:cs="Arial"/>
          <w:szCs w:val="24"/>
          <w:lang w:val="es-VE"/>
        </w:rPr>
      </w:pPr>
      <w:r>
        <w:rPr>
          <w:rFonts w:cs="Arial"/>
          <w:szCs w:val="24"/>
          <w:lang w:val="es-VE"/>
        </w:rPr>
        <w:br w:type="page"/>
      </w:r>
    </w:p>
    <w:p w14:paraId="52CAF684" w14:textId="7507FAC5" w:rsidR="00B11CD7" w:rsidRDefault="00B11CD7" w:rsidP="00B11CD7">
      <w:pPr>
        <w:ind w:firstLine="0"/>
        <w:jc w:val="left"/>
        <w:rPr>
          <w:rFonts w:cs="Arial"/>
          <w:szCs w:val="24"/>
          <w:lang w:val="es-VE"/>
        </w:rPr>
      </w:pPr>
      <w:r>
        <w:rPr>
          <w:rFonts w:cs="Arial"/>
          <w:szCs w:val="24"/>
          <w:lang w:val="es-VE"/>
        </w:rPr>
        <w:lastRenderedPageBreak/>
        <w:t>Figura 16: Ventana Editar Estudiante</w:t>
      </w:r>
    </w:p>
    <w:p w14:paraId="4E2C3D9E" w14:textId="3103091B" w:rsidR="00B11CD7" w:rsidRDefault="00B11CD7" w:rsidP="00B11CD7">
      <w:pPr>
        <w:rPr>
          <w:lang w:val="es-VE"/>
        </w:rPr>
      </w:pPr>
      <w:r w:rsidRPr="00B11CD7">
        <w:rPr>
          <w:lang w:val="es-VE"/>
        </w:rPr>
        <w:t>El formulario "Editar Datos de Estudiante" constituye la interfaz dedicada a la actualización de registros existentes, manteniendo una estructura idéntica al formulario de registro para garantizar la consistencia visual y operativa del sistema. Esta ventana carga automáticamente la información previamente almacenada en los campos de Información Personal, Contacto y Dirección, permitiendo al administrador modificar datos específicos como nombres, apellidos, números de contacto o la fotografía del alumno de manera precisa. Finalmente, el proceso se completa mediante un botón de acción destacado con la etiqueta "Actualizar", el cual valida los cambios realizados y los sincroniza con la base de datos central de la institución.</w:t>
      </w:r>
    </w:p>
    <w:p w14:paraId="278E9D1D" w14:textId="2A387C22" w:rsidR="00B11CD7" w:rsidRDefault="00B11CD7" w:rsidP="00B11CD7">
      <w:pPr>
        <w:ind w:firstLine="0"/>
        <w:jc w:val="center"/>
        <w:rPr>
          <w:rFonts w:cs="Arial"/>
          <w:szCs w:val="24"/>
          <w:lang w:val="es-VE"/>
        </w:rPr>
      </w:pPr>
      <w:r w:rsidRPr="00B11CD7">
        <w:rPr>
          <w:rFonts w:cs="Arial"/>
          <w:szCs w:val="24"/>
          <w:lang w:val="es-VE"/>
        </w:rPr>
        <w:drawing>
          <wp:inline distT="0" distB="0" distL="0" distR="0" wp14:anchorId="2089C61D" wp14:editId="74A29382">
            <wp:extent cx="3678646" cy="5151403"/>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5617" cy="5161166"/>
                    </a:xfrm>
                    <a:prstGeom prst="rect">
                      <a:avLst/>
                    </a:prstGeom>
                  </pic:spPr>
                </pic:pic>
              </a:graphicData>
            </a:graphic>
          </wp:inline>
        </w:drawing>
      </w:r>
    </w:p>
    <w:p w14:paraId="53FEDAF9" w14:textId="77777777" w:rsidR="00B11CD7" w:rsidRDefault="00B11CD7">
      <w:pPr>
        <w:spacing w:line="259" w:lineRule="auto"/>
        <w:ind w:firstLine="0"/>
        <w:jc w:val="left"/>
        <w:rPr>
          <w:rFonts w:cs="Arial"/>
          <w:szCs w:val="24"/>
          <w:lang w:val="es-VE"/>
        </w:rPr>
      </w:pPr>
      <w:r>
        <w:rPr>
          <w:rFonts w:cs="Arial"/>
          <w:szCs w:val="24"/>
          <w:lang w:val="es-VE"/>
        </w:rPr>
        <w:br w:type="page"/>
      </w:r>
    </w:p>
    <w:p w14:paraId="0EA34FC9" w14:textId="0734C006" w:rsidR="00B11CD7" w:rsidRDefault="00B11CD7" w:rsidP="00B11CD7">
      <w:pPr>
        <w:ind w:firstLine="0"/>
        <w:jc w:val="left"/>
        <w:rPr>
          <w:rFonts w:cs="Arial"/>
          <w:szCs w:val="24"/>
          <w:lang w:val="es-VE"/>
        </w:rPr>
      </w:pPr>
      <w:r>
        <w:rPr>
          <w:rFonts w:cs="Arial"/>
          <w:szCs w:val="24"/>
          <w:lang w:val="es-VE"/>
        </w:rPr>
        <w:lastRenderedPageBreak/>
        <w:t>Figura 17: Ventana De Advertencia de Eliminar Estudiante:</w:t>
      </w:r>
    </w:p>
    <w:p w14:paraId="21061FBA" w14:textId="5D3E9DE2" w:rsidR="00B11CD7" w:rsidRPr="00B11CD7" w:rsidRDefault="00B11CD7" w:rsidP="00B11CD7">
      <w:pPr>
        <w:rPr>
          <w:lang w:val="es-VE" w:eastAsia="es-VE"/>
        </w:rPr>
      </w:pPr>
      <w:r w:rsidRPr="00B11CD7">
        <w:rPr>
          <w:lang w:val="es-VE" w:eastAsia="es-VE"/>
        </w:rPr>
        <w:t>El cuadro de diálogo "Eliminar Estudiante" actúa como una ventana de confirmación crítica dentro del sistema</w:t>
      </w:r>
      <w:r w:rsidR="00B60853">
        <w:rPr>
          <w:lang w:val="es-VE" w:eastAsia="es-VE"/>
        </w:rPr>
        <w:t>.</w:t>
      </w:r>
      <w:r w:rsidRPr="00B11CD7">
        <w:rPr>
          <w:lang w:val="es-VE" w:eastAsia="es-VE"/>
        </w:rPr>
        <w:t xml:space="preserve"> Esta interfaz solicita al administrador confirmar la acción mediante la pregunta "¿Está seguro de eliminar esta información?", ofreciendo dos opciones de respuesta definitivas: un botón de "Aceptar" para proceder con el borrado permanente del registro en la base de datos y un botón de "Cancelar" para abortar la operación y mantener la integridad del archivo estudiantil.</w:t>
      </w:r>
    </w:p>
    <w:p w14:paraId="75F50050" w14:textId="5FC327C2" w:rsidR="00B11CD7" w:rsidRDefault="00B11CD7" w:rsidP="00B11CD7">
      <w:pPr>
        <w:ind w:firstLine="0"/>
        <w:jc w:val="center"/>
        <w:rPr>
          <w:rFonts w:cs="Arial"/>
          <w:szCs w:val="24"/>
          <w:lang w:val="es-VE"/>
        </w:rPr>
      </w:pPr>
      <w:r w:rsidRPr="00B11CD7">
        <w:rPr>
          <w:rFonts w:cs="Arial"/>
          <w:szCs w:val="24"/>
          <w:lang w:val="es-VE"/>
        </w:rPr>
        <w:drawing>
          <wp:inline distT="0" distB="0" distL="0" distR="0" wp14:anchorId="460A015C" wp14:editId="45C60A72">
            <wp:extent cx="1854035" cy="1346383"/>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5663" cy="1354827"/>
                    </a:xfrm>
                    <a:prstGeom prst="rect">
                      <a:avLst/>
                    </a:prstGeom>
                  </pic:spPr>
                </pic:pic>
              </a:graphicData>
            </a:graphic>
          </wp:inline>
        </w:drawing>
      </w:r>
    </w:p>
    <w:p w14:paraId="5CD917C4" w14:textId="003A3BB3" w:rsidR="00B11CD7" w:rsidRDefault="00B11CD7" w:rsidP="00B11CD7">
      <w:pPr>
        <w:ind w:firstLine="0"/>
        <w:jc w:val="left"/>
        <w:rPr>
          <w:rFonts w:cs="Arial"/>
          <w:szCs w:val="24"/>
          <w:lang w:val="es-VE"/>
        </w:rPr>
      </w:pPr>
      <w:r>
        <w:rPr>
          <w:rFonts w:cs="Arial"/>
          <w:szCs w:val="24"/>
          <w:lang w:val="es-VE"/>
        </w:rPr>
        <w:t>Figura 18: Ventana de Usuarios</w:t>
      </w:r>
    </w:p>
    <w:p w14:paraId="7095FCA0" w14:textId="77777777" w:rsidR="00B11CD7" w:rsidRPr="00B11CD7" w:rsidRDefault="00B11CD7" w:rsidP="00B11CD7">
      <w:pPr>
        <w:rPr>
          <w:lang w:val="es-VE" w:eastAsia="es-VE"/>
        </w:rPr>
      </w:pPr>
      <w:r w:rsidRPr="00B11CD7">
        <w:rPr>
          <w:lang w:val="es-VE" w:eastAsia="es-VE"/>
        </w:rPr>
        <w:t>La interfaz de "Gestión de Usuarios" presenta un panel dividido en dos secciones: un formulario superior para la creación de nuevos perfiles mediante el ingreso de nombre, correo, contraseña y asignación de roles (como Administrador o Coordinador), y una tabla inferior de "Usuarios Registrados" que permite visualizar y administrar las cuentas existentes a través de botones de edición y eliminación.</w:t>
      </w:r>
    </w:p>
    <w:p w14:paraId="770E9CA6" w14:textId="4A313803" w:rsidR="00B60853" w:rsidRDefault="00B11CD7" w:rsidP="00B60853">
      <w:pPr>
        <w:ind w:firstLine="0"/>
        <w:jc w:val="center"/>
        <w:rPr>
          <w:rFonts w:cs="Arial"/>
          <w:szCs w:val="24"/>
          <w:lang w:val="es-VE"/>
        </w:rPr>
      </w:pPr>
      <w:r w:rsidRPr="00B11CD7">
        <w:rPr>
          <w:rFonts w:cs="Arial"/>
          <w:szCs w:val="24"/>
          <w:lang w:val="es-VE"/>
        </w:rPr>
        <w:drawing>
          <wp:inline distT="0" distB="0" distL="0" distR="0" wp14:anchorId="3C9E64DB" wp14:editId="5E76E799">
            <wp:extent cx="4472844" cy="2869907"/>
            <wp:effectExtent l="0" t="0" r="4445" b="698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6323" cy="2897805"/>
                    </a:xfrm>
                    <a:prstGeom prst="rect">
                      <a:avLst/>
                    </a:prstGeom>
                  </pic:spPr>
                </pic:pic>
              </a:graphicData>
            </a:graphic>
          </wp:inline>
        </w:drawing>
      </w:r>
      <w:r w:rsidR="00B60853">
        <w:rPr>
          <w:rFonts w:cs="Arial"/>
          <w:szCs w:val="24"/>
          <w:lang w:val="es-VE"/>
        </w:rPr>
        <w:br w:type="page"/>
      </w:r>
    </w:p>
    <w:p w14:paraId="175DFEF0" w14:textId="502A2445" w:rsidR="00B11CD7" w:rsidRDefault="00B60853" w:rsidP="00B60853">
      <w:pPr>
        <w:ind w:firstLine="0"/>
        <w:jc w:val="left"/>
        <w:rPr>
          <w:rFonts w:cs="Arial"/>
          <w:szCs w:val="24"/>
          <w:lang w:val="es-VE"/>
        </w:rPr>
      </w:pPr>
      <w:r>
        <w:rPr>
          <w:rFonts w:cs="Arial"/>
          <w:szCs w:val="24"/>
          <w:lang w:val="es-VE"/>
        </w:rPr>
        <w:lastRenderedPageBreak/>
        <w:t>Figura 19: Ventana Empresa</w:t>
      </w:r>
    </w:p>
    <w:p w14:paraId="7BBE3E4F" w14:textId="77CA9260" w:rsidR="00B60853" w:rsidRDefault="00B60853" w:rsidP="00B60853">
      <w:pPr>
        <w:rPr>
          <w:lang w:val="es-VE"/>
        </w:rPr>
      </w:pPr>
      <w:r w:rsidRPr="00B60853">
        <w:rPr>
          <w:lang w:val="es-VE"/>
        </w:rPr>
        <w:t>La interfaz de "Gestión de Empresas" ofrece un listado tabular exhaustivo que organiza a las organizaciones aliadas mediante campos clave como RIF, Razón Social, correo electrónico y teléfono, permitiendo una supervisión clara de las entidades vinculadas al programa de pasantías. Al igual que el módulo de estudiantes, esta ventana incorpora una barra de búsqueda funcional, un filtro por rubros para segmentar los resultados y botones superiores para la exportación de la base de datos o el registro de una nueva empresa. Finalmente, cada entrada dispone de un grupo de botones de acción rápida para visualizar detalles, editar información existente o eliminar registros, asegurando un mantenimiento eficiente y centralizado del directorio empresarial.</w:t>
      </w:r>
    </w:p>
    <w:p w14:paraId="301BF873" w14:textId="173170E2" w:rsidR="00B60853" w:rsidRDefault="00B60853" w:rsidP="00B60853">
      <w:pPr>
        <w:ind w:firstLine="0"/>
        <w:jc w:val="left"/>
        <w:rPr>
          <w:rFonts w:cs="Arial"/>
          <w:szCs w:val="24"/>
          <w:lang w:val="es-VE"/>
        </w:rPr>
      </w:pPr>
      <w:r w:rsidRPr="00B60853">
        <w:rPr>
          <w:rFonts w:cs="Arial"/>
          <w:szCs w:val="24"/>
          <w:lang w:val="es-VE"/>
        </w:rPr>
        <w:drawing>
          <wp:inline distT="0" distB="0" distL="0" distR="0" wp14:anchorId="0349464B" wp14:editId="14A6B083">
            <wp:extent cx="6090932" cy="4347713"/>
            <wp:effectExtent l="0" t="0" r="508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94285" cy="4350106"/>
                    </a:xfrm>
                    <a:prstGeom prst="rect">
                      <a:avLst/>
                    </a:prstGeom>
                  </pic:spPr>
                </pic:pic>
              </a:graphicData>
            </a:graphic>
          </wp:inline>
        </w:drawing>
      </w:r>
    </w:p>
    <w:p w14:paraId="5EC43C08" w14:textId="66F22338" w:rsidR="00B60853" w:rsidRDefault="00B60853">
      <w:pPr>
        <w:spacing w:line="259" w:lineRule="auto"/>
        <w:ind w:firstLine="0"/>
        <w:jc w:val="left"/>
        <w:rPr>
          <w:rFonts w:cs="Arial"/>
          <w:szCs w:val="24"/>
          <w:lang w:val="es-VE"/>
        </w:rPr>
      </w:pPr>
      <w:r>
        <w:rPr>
          <w:rFonts w:cs="Arial"/>
          <w:szCs w:val="24"/>
          <w:lang w:val="es-VE"/>
        </w:rPr>
        <w:br w:type="page"/>
      </w:r>
    </w:p>
    <w:p w14:paraId="723E03F1" w14:textId="40D7510C" w:rsidR="00B60853" w:rsidRDefault="00B81DE2" w:rsidP="00B60853">
      <w:pPr>
        <w:ind w:firstLine="0"/>
        <w:jc w:val="left"/>
        <w:rPr>
          <w:rFonts w:cs="Arial"/>
          <w:szCs w:val="24"/>
          <w:lang w:val="es-VE"/>
        </w:rPr>
      </w:pPr>
      <w:r>
        <w:rPr>
          <w:rFonts w:cs="Arial"/>
          <w:szCs w:val="24"/>
          <w:lang w:val="es-VE"/>
        </w:rPr>
        <w:lastRenderedPageBreak/>
        <w:t>Figura 20: Ventana Tutores Académicos</w:t>
      </w:r>
    </w:p>
    <w:p w14:paraId="12ACD391" w14:textId="7EDA78B8" w:rsidR="00B81DE2" w:rsidRDefault="00B81DE2" w:rsidP="00B81DE2">
      <w:pPr>
        <w:rPr>
          <w:lang w:val="es-VE"/>
        </w:rPr>
      </w:pPr>
      <w:r w:rsidRPr="00B81DE2">
        <w:rPr>
          <w:lang w:val="es-VE"/>
        </w:rPr>
        <w:t>La ventana de "Gestión de Tutores Académicos" presenta un diseño consistente con el resto de los módulos del sistema, mostrando un listado detallado de los docentes responsables de la supervisión académica mediante una tabla que incluye su cédula, nombres, apellidos, correo institucional y número de teléfono. Al igual que en las secciones anteriores, la interfaz facilita la localización de personal específico a través de un buscador general y un filtro por especialidades, ofreciendo además botones superiores para la exportación del listado y el registro de nuevos tutores. Finalmente, cada registro cuenta con opciones individuales de acción para visualizar el perfil completo, editar los datos del docente o eliminar su vinculación del sistema, garantizando un control organizado y fluido del cuerpo de tutores.</w:t>
      </w:r>
    </w:p>
    <w:p w14:paraId="6BBB13A0" w14:textId="6E397249" w:rsidR="00B81DE2" w:rsidRDefault="00B81DE2" w:rsidP="00B60853">
      <w:pPr>
        <w:ind w:firstLine="0"/>
        <w:jc w:val="left"/>
        <w:rPr>
          <w:rFonts w:cs="Arial"/>
          <w:szCs w:val="24"/>
          <w:lang w:val="es-VE"/>
        </w:rPr>
      </w:pPr>
      <w:r w:rsidRPr="00B81DE2">
        <w:rPr>
          <w:rFonts w:cs="Arial"/>
          <w:szCs w:val="24"/>
          <w:lang w:val="es-VE"/>
        </w:rPr>
        <w:drawing>
          <wp:inline distT="0" distB="0" distL="0" distR="0" wp14:anchorId="10DFF34F" wp14:editId="442BB844">
            <wp:extent cx="5402580" cy="385381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2580" cy="3853815"/>
                    </a:xfrm>
                    <a:prstGeom prst="rect">
                      <a:avLst/>
                    </a:prstGeom>
                  </pic:spPr>
                </pic:pic>
              </a:graphicData>
            </a:graphic>
          </wp:inline>
        </w:drawing>
      </w:r>
    </w:p>
    <w:p w14:paraId="2CE24465" w14:textId="77777777" w:rsidR="00B81DE2" w:rsidRDefault="00B81DE2">
      <w:pPr>
        <w:spacing w:line="259" w:lineRule="auto"/>
        <w:ind w:firstLine="0"/>
        <w:jc w:val="left"/>
        <w:rPr>
          <w:rFonts w:cs="Arial"/>
          <w:szCs w:val="24"/>
          <w:lang w:val="es-VE"/>
        </w:rPr>
      </w:pPr>
      <w:r>
        <w:rPr>
          <w:rFonts w:cs="Arial"/>
          <w:szCs w:val="24"/>
          <w:lang w:val="es-VE"/>
        </w:rPr>
        <w:br w:type="page"/>
      </w:r>
    </w:p>
    <w:p w14:paraId="69654C9F" w14:textId="73109E1E" w:rsidR="00B81DE2" w:rsidRDefault="00B81DE2" w:rsidP="00B60853">
      <w:pPr>
        <w:ind w:firstLine="0"/>
        <w:jc w:val="left"/>
        <w:rPr>
          <w:rFonts w:cs="Arial"/>
          <w:szCs w:val="24"/>
          <w:lang w:val="es-VE"/>
        </w:rPr>
      </w:pPr>
      <w:r>
        <w:rPr>
          <w:rFonts w:cs="Arial"/>
          <w:szCs w:val="24"/>
          <w:lang w:val="es-VE"/>
        </w:rPr>
        <w:lastRenderedPageBreak/>
        <w:t>Figura 21: Ventana Tutores Empresariales</w:t>
      </w:r>
    </w:p>
    <w:p w14:paraId="5F8EC70E" w14:textId="5BF15546" w:rsidR="00B81DE2" w:rsidRDefault="00B81DE2" w:rsidP="00B81DE2">
      <w:pPr>
        <w:rPr>
          <w:lang w:val="es-VE"/>
        </w:rPr>
      </w:pPr>
      <w:r w:rsidRPr="00B81DE2">
        <w:rPr>
          <w:lang w:val="es-VE"/>
        </w:rPr>
        <w:t>La interfaz de Gestión de Tutores Empresariales mantiene la coherencia visual del sistema administrativo, presentando una tabla detallada que identifica a los supervisores externos mediante su cédula, nombres, correo institucional, teléfono y el cargo que desempeñan dentro de su respectiva organización. Este módulo permite una segmentación eficiente a través de una barra de búsqueda y un filtro desplegable por empresas, facilitando la vinculación entre los tutores y los pasantes asignados a cada entidad. Finalmente, la plataforma ofrece herramientas para la exportación de estos datos, el registro de nuevos representantes mediante el botón "+ Nuevo Tutor" y un conjunto de acciones individuales para visualizar, editar o eliminar cada perfil, asegurando un control integral de los responsables de la guía práctica en el entorno laboral.</w:t>
      </w:r>
    </w:p>
    <w:p w14:paraId="104A81E0" w14:textId="1538F2FC" w:rsidR="00B81DE2" w:rsidRDefault="00B81DE2" w:rsidP="00B60853">
      <w:pPr>
        <w:ind w:firstLine="0"/>
        <w:jc w:val="left"/>
        <w:rPr>
          <w:rFonts w:cs="Arial"/>
          <w:szCs w:val="24"/>
          <w:lang w:val="es-VE"/>
        </w:rPr>
      </w:pPr>
      <w:r w:rsidRPr="00B81DE2">
        <w:rPr>
          <w:rFonts w:cs="Arial"/>
          <w:szCs w:val="24"/>
          <w:lang w:val="es-VE"/>
        </w:rPr>
        <w:drawing>
          <wp:inline distT="0" distB="0" distL="0" distR="0" wp14:anchorId="56499B31" wp14:editId="75FE07DA">
            <wp:extent cx="4634230" cy="3541895"/>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4211" t="5305"/>
                    <a:stretch/>
                  </pic:blipFill>
                  <pic:spPr bwMode="auto">
                    <a:xfrm>
                      <a:off x="0" y="0"/>
                      <a:ext cx="4634829" cy="3542353"/>
                    </a:xfrm>
                    <a:prstGeom prst="rect">
                      <a:avLst/>
                    </a:prstGeom>
                    <a:ln>
                      <a:noFill/>
                    </a:ln>
                    <a:extLst>
                      <a:ext uri="{53640926-AAD7-44D8-BBD7-CCE9431645EC}">
                        <a14:shadowObscured xmlns:a14="http://schemas.microsoft.com/office/drawing/2010/main"/>
                      </a:ext>
                    </a:extLst>
                  </pic:spPr>
                </pic:pic>
              </a:graphicData>
            </a:graphic>
          </wp:inline>
        </w:drawing>
      </w:r>
    </w:p>
    <w:p w14:paraId="44CE57BB" w14:textId="77777777" w:rsidR="00B81DE2" w:rsidRDefault="00B81DE2">
      <w:pPr>
        <w:spacing w:line="259" w:lineRule="auto"/>
        <w:ind w:firstLine="0"/>
        <w:jc w:val="left"/>
        <w:rPr>
          <w:rFonts w:cs="Arial"/>
          <w:szCs w:val="24"/>
          <w:lang w:val="es-VE"/>
        </w:rPr>
      </w:pPr>
      <w:r>
        <w:rPr>
          <w:rFonts w:cs="Arial"/>
          <w:szCs w:val="24"/>
          <w:lang w:val="es-VE"/>
        </w:rPr>
        <w:br w:type="page"/>
      </w:r>
    </w:p>
    <w:p w14:paraId="33170574" w14:textId="7BD8F13F" w:rsidR="00B81DE2" w:rsidRDefault="00B81DE2" w:rsidP="00B60853">
      <w:pPr>
        <w:ind w:firstLine="0"/>
        <w:jc w:val="left"/>
        <w:rPr>
          <w:rFonts w:cs="Arial"/>
          <w:szCs w:val="24"/>
          <w:lang w:val="es-VE"/>
        </w:rPr>
      </w:pPr>
      <w:r>
        <w:rPr>
          <w:rFonts w:cs="Arial"/>
          <w:szCs w:val="24"/>
          <w:lang w:val="es-VE"/>
        </w:rPr>
        <w:lastRenderedPageBreak/>
        <w:t xml:space="preserve">Figura 22: Ventana </w:t>
      </w:r>
      <w:r w:rsidR="008F7114">
        <w:rPr>
          <w:rFonts w:cs="Arial"/>
          <w:szCs w:val="24"/>
          <w:lang w:val="es-VE"/>
        </w:rPr>
        <w:t>Pasantías</w:t>
      </w:r>
    </w:p>
    <w:p w14:paraId="4598FD95" w14:textId="77777777" w:rsidR="008F7114" w:rsidRPr="008F7114" w:rsidRDefault="008F7114" w:rsidP="008F7114">
      <w:pPr>
        <w:rPr>
          <w:lang w:val="es-VE" w:eastAsia="es-VE"/>
        </w:rPr>
      </w:pPr>
      <w:r w:rsidRPr="008F7114">
        <w:rPr>
          <w:lang w:val="es-VE" w:eastAsia="es-VE"/>
        </w:rPr>
        <w:t xml:space="preserve">La interfaz de </w:t>
      </w:r>
      <w:r w:rsidRPr="008F7114">
        <w:rPr>
          <w:b/>
          <w:bCs/>
          <w:lang w:val="es-VE" w:eastAsia="es-VE"/>
        </w:rPr>
        <w:t>Gestión de Pasantías</w:t>
      </w:r>
      <w:r w:rsidRPr="008F7114">
        <w:rPr>
          <w:lang w:val="es-VE" w:eastAsia="es-VE"/>
        </w:rPr>
        <w:t xml:space="preserve"> constituye el núcleo operativo del sistema, presentando una tabla que vincula directamente a los estudiantes con sus respectivas plazas de práctica profesional mediante columnas que detallan el nombre del pasante, su cédula, la empresa asignada, el lapso académico y el estado actual del proceso (como "finalizada"). Este módulo facilita el control de grandes volúmenes de datos a través de una barra de búsqueda y un filtro por estados, permitiendo además la exportación de reportes y la creación de nuevos registros mediante el botón "+ Nueva Pasantía". Finalmente, cada fila integra botones de acción para visualizar el expediente completo de la pasantía, editar sus parámetros o eliminar el registro, asegurando un seguimiento preciso del progreso institucional de los alumnos en el Politécnico Santiago Mariño.</w:t>
      </w:r>
    </w:p>
    <w:p w14:paraId="42F9459F" w14:textId="3AEE9F53" w:rsidR="008F7114" w:rsidRDefault="008F7114" w:rsidP="00B60853">
      <w:pPr>
        <w:ind w:firstLine="0"/>
        <w:jc w:val="left"/>
        <w:rPr>
          <w:rFonts w:cs="Arial"/>
          <w:szCs w:val="24"/>
          <w:lang w:val="es-VE"/>
        </w:rPr>
      </w:pPr>
      <w:r w:rsidRPr="008F7114">
        <w:rPr>
          <w:rFonts w:cs="Arial"/>
          <w:szCs w:val="24"/>
          <w:lang w:val="es-VE"/>
        </w:rPr>
        <w:drawing>
          <wp:inline distT="0" distB="0" distL="0" distR="0" wp14:anchorId="6D26F432" wp14:editId="08B7B7BF">
            <wp:extent cx="5402580" cy="4065905"/>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2580" cy="4065905"/>
                    </a:xfrm>
                    <a:prstGeom prst="rect">
                      <a:avLst/>
                    </a:prstGeom>
                  </pic:spPr>
                </pic:pic>
              </a:graphicData>
            </a:graphic>
          </wp:inline>
        </w:drawing>
      </w:r>
    </w:p>
    <w:p w14:paraId="6F6303B3" w14:textId="77777777" w:rsidR="008F7114" w:rsidRDefault="008F7114">
      <w:pPr>
        <w:spacing w:line="259" w:lineRule="auto"/>
        <w:ind w:firstLine="0"/>
        <w:jc w:val="left"/>
        <w:rPr>
          <w:rFonts w:cs="Arial"/>
          <w:szCs w:val="24"/>
          <w:lang w:val="es-VE"/>
        </w:rPr>
      </w:pPr>
      <w:r>
        <w:rPr>
          <w:rFonts w:cs="Arial"/>
          <w:szCs w:val="24"/>
          <w:lang w:val="es-VE"/>
        </w:rPr>
        <w:br w:type="page"/>
      </w:r>
    </w:p>
    <w:p w14:paraId="2114EDAC" w14:textId="1014D41A" w:rsidR="00B81DE2" w:rsidRDefault="008F7114" w:rsidP="00B60853">
      <w:pPr>
        <w:ind w:firstLine="0"/>
        <w:jc w:val="left"/>
        <w:rPr>
          <w:rFonts w:cs="Arial"/>
          <w:szCs w:val="24"/>
          <w:lang w:val="es-VE"/>
        </w:rPr>
      </w:pPr>
      <w:r>
        <w:rPr>
          <w:rFonts w:cs="Arial"/>
          <w:szCs w:val="24"/>
          <w:lang w:val="es-VE"/>
        </w:rPr>
        <w:lastRenderedPageBreak/>
        <w:t>Figura 23: Ventana de Documentos Adjuntos:</w:t>
      </w:r>
    </w:p>
    <w:p w14:paraId="0A19B221" w14:textId="2A804D83" w:rsidR="008F7114" w:rsidRDefault="008F7114" w:rsidP="008F7114">
      <w:pPr>
        <w:rPr>
          <w:lang w:val="es-VE"/>
        </w:rPr>
      </w:pPr>
      <w:r w:rsidRPr="008F7114">
        <w:rPr>
          <w:lang w:val="es-VE"/>
        </w:rPr>
        <w:t>La sección de Documentos Adjuntos ofrece una plataforma de gestión documental centralizada para cada pasantía, permitiendo al administrador subir archivos esenciales, como la Carta de Solicitud de Pasantía, mediante un selector de tipo de documento y un cargador de archivos locales. La interfaz incluye una función para generar documentos automáticamente y presenta una tabla informativa donde se listan los archivos cargados con su ruta de almacenamiento, fecha de subida y estado actual (por ejemplo, "en revisión"), proporcionando además botones de acción para visualizar o eliminar cada documento de forma independiente. Esta herramienta asegura que toda la documentación reglamentaria esté organizada y disponible para su auditoría durante el proceso académico en el Politécnico Santiago Mariño.</w:t>
      </w:r>
    </w:p>
    <w:p w14:paraId="4B70F95C" w14:textId="2DDE36AA" w:rsidR="008F7114" w:rsidRDefault="008F7114" w:rsidP="00B60853">
      <w:pPr>
        <w:ind w:firstLine="0"/>
        <w:jc w:val="left"/>
        <w:rPr>
          <w:rFonts w:cs="Arial"/>
          <w:szCs w:val="24"/>
          <w:lang w:val="es-VE"/>
        </w:rPr>
      </w:pPr>
      <w:r w:rsidRPr="008F7114">
        <w:rPr>
          <w:rFonts w:cs="Arial"/>
          <w:szCs w:val="24"/>
          <w:lang w:val="es-VE"/>
        </w:rPr>
        <w:drawing>
          <wp:inline distT="0" distB="0" distL="0" distR="0" wp14:anchorId="57F563D6" wp14:editId="15E8691A">
            <wp:extent cx="5402580" cy="3724275"/>
            <wp:effectExtent l="0" t="0" r="762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2580" cy="3724275"/>
                    </a:xfrm>
                    <a:prstGeom prst="rect">
                      <a:avLst/>
                    </a:prstGeom>
                  </pic:spPr>
                </pic:pic>
              </a:graphicData>
            </a:graphic>
          </wp:inline>
        </w:drawing>
      </w:r>
    </w:p>
    <w:p w14:paraId="40E3D619" w14:textId="77777777" w:rsidR="008F7114" w:rsidRDefault="008F7114">
      <w:pPr>
        <w:spacing w:line="259" w:lineRule="auto"/>
        <w:ind w:firstLine="0"/>
        <w:jc w:val="left"/>
        <w:rPr>
          <w:rFonts w:cs="Arial"/>
          <w:szCs w:val="24"/>
          <w:lang w:val="es-VE"/>
        </w:rPr>
      </w:pPr>
      <w:r>
        <w:rPr>
          <w:rFonts w:cs="Arial"/>
          <w:szCs w:val="24"/>
          <w:lang w:val="es-VE"/>
        </w:rPr>
        <w:br w:type="page"/>
      </w:r>
    </w:p>
    <w:p w14:paraId="4DAE2C16" w14:textId="5D3FFB26" w:rsidR="008F7114" w:rsidRDefault="008F7114" w:rsidP="00B60853">
      <w:pPr>
        <w:ind w:firstLine="0"/>
        <w:jc w:val="left"/>
        <w:rPr>
          <w:rFonts w:cs="Arial"/>
          <w:szCs w:val="24"/>
          <w:lang w:val="es-VE"/>
        </w:rPr>
      </w:pPr>
      <w:r>
        <w:rPr>
          <w:rFonts w:cs="Arial"/>
          <w:szCs w:val="24"/>
          <w:lang w:val="es-VE"/>
        </w:rPr>
        <w:lastRenderedPageBreak/>
        <w:t>Figura 24: Ventana Evaluación</w:t>
      </w:r>
    </w:p>
    <w:p w14:paraId="7A92D038" w14:textId="154CD525" w:rsidR="008F7114" w:rsidRDefault="008F7114" w:rsidP="008F7114">
      <w:pPr>
        <w:rPr>
          <w:lang w:val="es-VE"/>
        </w:rPr>
      </w:pPr>
      <w:r w:rsidRPr="008F7114">
        <w:rPr>
          <w:lang w:val="es-VE"/>
        </w:rPr>
        <w:t>El formulario de Notas de Pasantías-Evaluación permite registrar el rendimiento académico del estudiante mediante un sistema de ponderación que abarca cuatro criterios clave: la evaluación del Tutor Académico (40%), la del Tutor Empresarial (40%), la Exposición (15%) y el Taller de Inducción (5%). Esta interfaz calcula automáticamente el total ponderado sobre una escala de 1 a 20 puntos, facilitando el cierre administrativo del proceso mediante un botón de cálculo directo.</w:t>
      </w:r>
    </w:p>
    <w:p w14:paraId="3E9F4AD9" w14:textId="3F99B1D3" w:rsidR="008F7114" w:rsidRDefault="008F7114" w:rsidP="008F7114">
      <w:pPr>
        <w:ind w:firstLine="0"/>
        <w:jc w:val="center"/>
        <w:rPr>
          <w:rFonts w:cs="Arial"/>
          <w:szCs w:val="24"/>
          <w:lang w:val="es-VE"/>
        </w:rPr>
      </w:pPr>
      <w:r w:rsidRPr="008F7114">
        <w:rPr>
          <w:rFonts w:cs="Arial"/>
          <w:szCs w:val="24"/>
          <w:lang w:val="es-VE"/>
        </w:rPr>
        <w:drawing>
          <wp:inline distT="0" distB="0" distL="0" distR="0" wp14:anchorId="5CD172B0" wp14:editId="6A29B635">
            <wp:extent cx="2676899" cy="3905795"/>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76899" cy="3905795"/>
                    </a:xfrm>
                    <a:prstGeom prst="rect">
                      <a:avLst/>
                    </a:prstGeom>
                  </pic:spPr>
                </pic:pic>
              </a:graphicData>
            </a:graphic>
          </wp:inline>
        </w:drawing>
      </w:r>
    </w:p>
    <w:p w14:paraId="0647CD23" w14:textId="04380C35" w:rsidR="008F7114" w:rsidRDefault="008F7114">
      <w:pPr>
        <w:spacing w:line="259" w:lineRule="auto"/>
        <w:ind w:firstLine="0"/>
        <w:jc w:val="left"/>
        <w:rPr>
          <w:rFonts w:cs="Arial"/>
          <w:szCs w:val="24"/>
          <w:lang w:val="es-VE"/>
        </w:rPr>
      </w:pPr>
      <w:r>
        <w:rPr>
          <w:rFonts w:cs="Arial"/>
          <w:szCs w:val="24"/>
          <w:lang w:val="es-VE"/>
        </w:rPr>
        <w:br w:type="page"/>
      </w:r>
    </w:p>
    <w:p w14:paraId="753908C3" w14:textId="384028E2" w:rsidR="008F7114" w:rsidRDefault="008F7114" w:rsidP="008F7114">
      <w:pPr>
        <w:ind w:firstLine="0"/>
        <w:jc w:val="left"/>
        <w:rPr>
          <w:rFonts w:cs="Arial"/>
          <w:szCs w:val="24"/>
          <w:lang w:val="es-VE"/>
        </w:rPr>
      </w:pPr>
      <w:r>
        <w:rPr>
          <w:rFonts w:cs="Arial"/>
          <w:szCs w:val="24"/>
          <w:lang w:val="es-VE"/>
        </w:rPr>
        <w:lastRenderedPageBreak/>
        <w:t>Figura 25: Ventana de Configuración-Institución y Académico</w:t>
      </w:r>
    </w:p>
    <w:p w14:paraId="106D4497" w14:textId="7B2207DA" w:rsidR="008F7114" w:rsidRDefault="008F7114" w:rsidP="008F7114">
      <w:pPr>
        <w:rPr>
          <w:lang w:val="es-VE"/>
        </w:rPr>
      </w:pPr>
      <w:r w:rsidRPr="008F7114">
        <w:rPr>
          <w:lang w:val="es-VE"/>
        </w:rPr>
        <w:t>La interfaz de Configuración se divide en dos áreas principales para personalizar el comportamiento del sistema: la pestaña Institución y Académico y Sistema y Seguridad. En el apartado académico, el administrador puede definir datos operativos como las autoridades firmantes con sus respectivos cargos, los lapsos de tiempo vigentes y parámetros críticos como las horas mínimas requeridas, la escala de calificación y el semestre mínimo para optar a pasantías. Asimismo, esta ventana permite ajustar los porcentajes de la Distribución de Evaluación, otorgando flexibilidad para modificar el peso de las notas del tutor académico, empresarial, exposición y taller de inducción según las políticas institucionales vigentes.</w:t>
      </w:r>
    </w:p>
    <w:p w14:paraId="305319A5" w14:textId="4AED0A34" w:rsidR="008F7114" w:rsidRDefault="008F7114" w:rsidP="008F7114">
      <w:pPr>
        <w:ind w:firstLine="0"/>
        <w:jc w:val="left"/>
        <w:rPr>
          <w:rFonts w:cs="Arial"/>
          <w:szCs w:val="24"/>
          <w:lang w:val="es-VE"/>
        </w:rPr>
      </w:pPr>
      <w:r w:rsidRPr="008F7114">
        <w:rPr>
          <w:rFonts w:cs="Arial"/>
          <w:szCs w:val="24"/>
          <w:lang w:val="es-VE"/>
        </w:rPr>
        <w:drawing>
          <wp:inline distT="0" distB="0" distL="0" distR="0" wp14:anchorId="0A921837" wp14:editId="44061428">
            <wp:extent cx="5402580" cy="369697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2580" cy="3696970"/>
                    </a:xfrm>
                    <a:prstGeom prst="rect">
                      <a:avLst/>
                    </a:prstGeom>
                  </pic:spPr>
                </pic:pic>
              </a:graphicData>
            </a:graphic>
          </wp:inline>
        </w:drawing>
      </w:r>
    </w:p>
    <w:p w14:paraId="02AD5352" w14:textId="63943113" w:rsidR="008F7114" w:rsidRDefault="008F7114">
      <w:pPr>
        <w:spacing w:line="259" w:lineRule="auto"/>
        <w:ind w:firstLine="0"/>
        <w:jc w:val="left"/>
        <w:rPr>
          <w:rFonts w:cs="Arial"/>
          <w:szCs w:val="24"/>
          <w:lang w:val="es-VE"/>
        </w:rPr>
      </w:pPr>
      <w:r>
        <w:rPr>
          <w:rFonts w:cs="Arial"/>
          <w:szCs w:val="24"/>
          <w:lang w:val="es-VE"/>
        </w:rPr>
        <w:br w:type="page"/>
      </w:r>
    </w:p>
    <w:p w14:paraId="472BA1E9" w14:textId="1E291286" w:rsidR="008F7114" w:rsidRDefault="008F7114" w:rsidP="008F7114">
      <w:pPr>
        <w:ind w:firstLine="0"/>
        <w:jc w:val="left"/>
        <w:rPr>
          <w:rFonts w:cs="Arial"/>
          <w:szCs w:val="24"/>
          <w:lang w:val="es-VE"/>
        </w:rPr>
      </w:pPr>
      <w:r>
        <w:rPr>
          <w:rFonts w:cs="Arial"/>
          <w:szCs w:val="24"/>
          <w:lang w:val="es-VE"/>
        </w:rPr>
        <w:lastRenderedPageBreak/>
        <w:t>Figura 26: Ventana de Configuración-Sistema y Seguridad</w:t>
      </w:r>
    </w:p>
    <w:p w14:paraId="28B86A22" w14:textId="6974877C" w:rsidR="008F7114" w:rsidRDefault="008F7114" w:rsidP="008F7114">
      <w:pPr>
        <w:rPr>
          <w:lang w:val="es-VE"/>
        </w:rPr>
      </w:pPr>
      <w:r w:rsidRPr="008F7114">
        <w:rPr>
          <w:lang w:val="es-VE"/>
        </w:rPr>
        <w:t>La pestaña de Sistema y Seguridad ofrece las herramientas necesarias para la protección y el mantenimiento técnico de la plataforma, permitiendo al administrador actualizar sus credenciales mediante campos para el nuevo nombre de usuario y el cambio de contraseña. En su sección central, el módulo facilita la integridad de la información mediante botones de acción rápida para generar copias de seguridad, restaurar la base de datos o depurar los registros de actividad antiguos. Finalmente, la interfaz incluye un apartado para definir las rutas de almacenamiento de documentos y archivos temporales, asegurando que todos los cambios se apliquen correctamente a través del botón "Guarda Cambios" para mantener la continuidad operativa del sistema de pasantías.</w:t>
      </w:r>
    </w:p>
    <w:p w14:paraId="675EA8FD" w14:textId="6BEB30A8" w:rsidR="008F7114" w:rsidRDefault="008F7114" w:rsidP="008F7114">
      <w:pPr>
        <w:ind w:firstLine="0"/>
        <w:jc w:val="left"/>
        <w:rPr>
          <w:rFonts w:cs="Arial"/>
          <w:szCs w:val="24"/>
          <w:lang w:val="es-VE"/>
        </w:rPr>
      </w:pPr>
      <w:r w:rsidRPr="008F7114">
        <w:rPr>
          <w:rFonts w:cs="Arial"/>
          <w:szCs w:val="24"/>
          <w:lang w:val="es-VE"/>
        </w:rPr>
        <w:drawing>
          <wp:inline distT="0" distB="0" distL="0" distR="0" wp14:anchorId="3883BBA9" wp14:editId="6CC55BBD">
            <wp:extent cx="5402580" cy="364490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2580" cy="3644900"/>
                    </a:xfrm>
                    <a:prstGeom prst="rect">
                      <a:avLst/>
                    </a:prstGeom>
                  </pic:spPr>
                </pic:pic>
              </a:graphicData>
            </a:graphic>
          </wp:inline>
        </w:drawing>
      </w:r>
    </w:p>
    <w:p w14:paraId="38B68AF4" w14:textId="77777777" w:rsidR="008F7114" w:rsidRDefault="008F7114">
      <w:pPr>
        <w:spacing w:line="259" w:lineRule="auto"/>
        <w:ind w:firstLine="0"/>
        <w:jc w:val="left"/>
        <w:rPr>
          <w:rFonts w:cs="Arial"/>
          <w:szCs w:val="24"/>
          <w:lang w:val="es-VE"/>
        </w:rPr>
      </w:pPr>
      <w:r>
        <w:rPr>
          <w:rFonts w:cs="Arial"/>
          <w:szCs w:val="24"/>
          <w:lang w:val="es-VE"/>
        </w:rPr>
        <w:br w:type="page"/>
      </w:r>
    </w:p>
    <w:p w14:paraId="2F3052F4" w14:textId="331024BC" w:rsidR="008F7114" w:rsidRDefault="008F7114" w:rsidP="008F7114">
      <w:pPr>
        <w:ind w:firstLine="0"/>
        <w:jc w:val="left"/>
        <w:rPr>
          <w:rFonts w:cs="Arial"/>
          <w:szCs w:val="24"/>
          <w:lang w:val="es-VE"/>
        </w:rPr>
      </w:pPr>
      <w:r>
        <w:rPr>
          <w:rFonts w:cs="Arial"/>
          <w:szCs w:val="24"/>
          <w:lang w:val="es-VE"/>
        </w:rPr>
        <w:lastRenderedPageBreak/>
        <w:t xml:space="preserve">Figura 27. Ventana de Coordinación </w:t>
      </w:r>
      <w:r w:rsidR="002E6952">
        <w:rPr>
          <w:rFonts w:cs="Arial"/>
          <w:szCs w:val="24"/>
          <w:lang w:val="es-VE"/>
        </w:rPr>
        <w:t>– Solicitudes</w:t>
      </w:r>
    </w:p>
    <w:p w14:paraId="1073313D" w14:textId="21FEF248" w:rsidR="002E6952" w:rsidRDefault="002E6952" w:rsidP="002E6952">
      <w:r>
        <w:t xml:space="preserve">La interfaz de la </w:t>
      </w:r>
      <w:r>
        <w:rPr>
          <w:b/>
          <w:bCs/>
        </w:rPr>
        <w:t>Bandeja de Solicitudes</w:t>
      </w:r>
      <w:r>
        <w:t xml:space="preserve"> identifica este módulo como una vista exclusiva del </w:t>
      </w:r>
      <w:r>
        <w:rPr>
          <w:b/>
          <w:bCs/>
        </w:rPr>
        <w:t>Coordinador</w:t>
      </w:r>
      <w:r>
        <w:t xml:space="preserve">, diseñada para la revisión y gestión de las nuevas peticiones de pasantías mediante tarjetas individuales que muestran el nombre del solicitante y su estado "Pendiente", ofreciendo botones directos para ver detalles, aprobar o rechazar cada solicitud. Por su parte, la </w:t>
      </w:r>
      <w:r>
        <w:rPr>
          <w:b/>
          <w:bCs/>
        </w:rPr>
        <w:t>barra lateral</w:t>
      </w:r>
      <w:r>
        <w:t xml:space="preserve"> de navegación se adapta a este rol operativo, organizando el acceso a las funciones principales del sistema a través de iconos para Solicitudes, Pasantes, Empresas, Tutor Académico, Tutor Empresarial, Generación de </w:t>
      </w:r>
      <w:proofErr w:type="spellStart"/>
      <w:r>
        <w:t>Docs</w:t>
      </w:r>
      <w:proofErr w:type="spellEnd"/>
      <w:r>
        <w:t xml:space="preserve"> y Estadísticas, culminando en la parte inferior con la opción de Cerrar Sesión. Esta estructura garantiza que el coordinador tenga todas las herramientas de supervisión y procesamiento documental al alcance de un clic, manteniendo un flujo de trabajo centralizado y eficiente.</w:t>
      </w:r>
    </w:p>
    <w:p w14:paraId="4CA18886" w14:textId="5F0DFC85" w:rsidR="002E6952" w:rsidRDefault="002E6952" w:rsidP="002E6952">
      <w:pPr>
        <w:rPr>
          <w:rFonts w:cs="Arial"/>
          <w:szCs w:val="24"/>
          <w:lang w:val="es-VE"/>
        </w:rPr>
      </w:pPr>
      <w:r w:rsidRPr="002E6952">
        <w:rPr>
          <w:rFonts w:cs="Arial"/>
          <w:szCs w:val="24"/>
          <w:lang w:val="es-VE"/>
        </w:rPr>
        <w:drawing>
          <wp:inline distT="0" distB="0" distL="0" distR="0" wp14:anchorId="1616EB38" wp14:editId="4508C989">
            <wp:extent cx="5402580" cy="3801745"/>
            <wp:effectExtent l="0" t="0" r="762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2580" cy="3801745"/>
                    </a:xfrm>
                    <a:prstGeom prst="rect">
                      <a:avLst/>
                    </a:prstGeom>
                  </pic:spPr>
                </pic:pic>
              </a:graphicData>
            </a:graphic>
          </wp:inline>
        </w:drawing>
      </w:r>
    </w:p>
    <w:p w14:paraId="369D5BE0" w14:textId="77777777" w:rsidR="002E6952" w:rsidRDefault="002E6952">
      <w:pPr>
        <w:spacing w:line="259" w:lineRule="auto"/>
        <w:ind w:firstLine="0"/>
        <w:jc w:val="left"/>
        <w:rPr>
          <w:rFonts w:cs="Arial"/>
          <w:szCs w:val="24"/>
          <w:lang w:val="es-VE"/>
        </w:rPr>
      </w:pPr>
      <w:r>
        <w:rPr>
          <w:rFonts w:cs="Arial"/>
          <w:szCs w:val="24"/>
          <w:lang w:val="es-VE"/>
        </w:rPr>
        <w:br w:type="page"/>
      </w:r>
    </w:p>
    <w:p w14:paraId="13AFEC6E" w14:textId="4A24984D" w:rsidR="002E6952" w:rsidRDefault="002E6952" w:rsidP="002E6952">
      <w:pPr>
        <w:ind w:firstLine="0"/>
        <w:rPr>
          <w:rFonts w:cs="Arial"/>
          <w:szCs w:val="24"/>
          <w:lang w:val="es-VE"/>
        </w:rPr>
      </w:pPr>
      <w:r>
        <w:rPr>
          <w:rFonts w:cs="Arial"/>
          <w:szCs w:val="24"/>
          <w:lang w:val="es-VE"/>
        </w:rPr>
        <w:lastRenderedPageBreak/>
        <w:t>Figura 28: Ventana Pasantes- Coordinador</w:t>
      </w:r>
    </w:p>
    <w:p w14:paraId="70823289" w14:textId="1947A572" w:rsidR="002E6952" w:rsidRDefault="002E6952" w:rsidP="002E6952">
      <w:pPr>
        <w:rPr>
          <w:rFonts w:cs="Arial"/>
          <w:szCs w:val="24"/>
          <w:lang w:val="es-VE"/>
        </w:rPr>
      </w:pPr>
      <w:r w:rsidRPr="002E6952">
        <w:rPr>
          <w:lang w:val="es-VE"/>
        </w:rPr>
        <w:t xml:space="preserve">El Panel de Pasantes ofrece una vista detallada del expediente de cada estudiante, permitiendo al coordinador navegar entre los perfiles mediante una lista de selección lateral interna o los botones de desplazamiento inferior. La interfaz centraliza la información del alumno, mostrando su fotografía, datos personales (sexo, cédula, edad), información de contacto y dirección, junto con el estatus de su pasantía que detalla el lapso, la empresa asignada, las fechas de inicio y fin, y los tutores empresarial y </w:t>
      </w:r>
      <w:proofErr w:type="gramStart"/>
      <w:r w:rsidRPr="002E6952">
        <w:rPr>
          <w:lang w:val="es-VE"/>
        </w:rPr>
        <w:t>académico vinculados</w:t>
      </w:r>
      <w:proofErr w:type="gramEnd"/>
      <w:r w:rsidRPr="002E6952">
        <w:rPr>
          <w:lang w:val="es-VE"/>
        </w:rPr>
        <w:t>. Finalmente, la ventana incluye una barra de herramientas superior con opciones para editar la información, asignar tutores, gestionar documentos y acceder al módulo de evaluación, garantizando un seguimiento exhaustivo de cada proceso individual</w:t>
      </w:r>
      <w:r w:rsidRPr="002E6952">
        <w:rPr>
          <w:rFonts w:cs="Arial"/>
          <w:szCs w:val="24"/>
          <w:lang w:val="es-VE"/>
        </w:rPr>
        <w:t>.</w:t>
      </w:r>
    </w:p>
    <w:p w14:paraId="32B5D8D4" w14:textId="3BBFD58C" w:rsidR="002E6952" w:rsidRDefault="002E6952" w:rsidP="002E6952">
      <w:pPr>
        <w:ind w:firstLine="0"/>
        <w:rPr>
          <w:rFonts w:cs="Arial"/>
          <w:szCs w:val="24"/>
          <w:lang w:val="es-VE"/>
        </w:rPr>
      </w:pPr>
      <w:r w:rsidRPr="002E6952">
        <w:rPr>
          <w:rFonts w:cs="Arial"/>
          <w:szCs w:val="24"/>
          <w:lang w:val="es-VE"/>
        </w:rPr>
        <w:drawing>
          <wp:inline distT="0" distB="0" distL="0" distR="0" wp14:anchorId="108C34C1" wp14:editId="5E73EC96">
            <wp:extent cx="5402580" cy="4042410"/>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2580" cy="4042410"/>
                    </a:xfrm>
                    <a:prstGeom prst="rect">
                      <a:avLst/>
                    </a:prstGeom>
                  </pic:spPr>
                </pic:pic>
              </a:graphicData>
            </a:graphic>
          </wp:inline>
        </w:drawing>
      </w:r>
    </w:p>
    <w:p w14:paraId="49703519" w14:textId="77777777" w:rsidR="002E6952" w:rsidRDefault="002E6952">
      <w:pPr>
        <w:spacing w:line="259" w:lineRule="auto"/>
        <w:ind w:firstLine="0"/>
        <w:jc w:val="left"/>
        <w:rPr>
          <w:rFonts w:cs="Arial"/>
          <w:szCs w:val="24"/>
          <w:lang w:val="es-VE"/>
        </w:rPr>
      </w:pPr>
      <w:r>
        <w:rPr>
          <w:rFonts w:cs="Arial"/>
          <w:szCs w:val="24"/>
          <w:lang w:val="es-VE"/>
        </w:rPr>
        <w:br w:type="page"/>
      </w:r>
    </w:p>
    <w:p w14:paraId="17373383" w14:textId="3FF4E352" w:rsidR="002E6952" w:rsidRDefault="002E6952" w:rsidP="002E6952">
      <w:pPr>
        <w:ind w:firstLine="0"/>
        <w:rPr>
          <w:rFonts w:cs="Arial"/>
          <w:szCs w:val="24"/>
          <w:lang w:val="es-VE"/>
        </w:rPr>
      </w:pPr>
      <w:r>
        <w:rPr>
          <w:rFonts w:cs="Arial"/>
          <w:szCs w:val="24"/>
          <w:lang w:val="es-VE"/>
        </w:rPr>
        <w:lastRenderedPageBreak/>
        <w:t>Figura 29: Ventana de Generación de Documentos- Coordinador</w:t>
      </w:r>
    </w:p>
    <w:p w14:paraId="30C1A053" w14:textId="05DFF888" w:rsidR="002E6952" w:rsidRDefault="002E6952" w:rsidP="002E6952">
      <w:pPr>
        <w:rPr>
          <w:lang w:val="es-VE"/>
        </w:rPr>
      </w:pPr>
      <w:r w:rsidRPr="002E6952">
        <w:rPr>
          <w:lang w:val="es-VE"/>
        </w:rPr>
        <w:t xml:space="preserve">La sección de Generación de </w:t>
      </w:r>
      <w:proofErr w:type="spellStart"/>
      <w:r w:rsidRPr="002E6952">
        <w:rPr>
          <w:lang w:val="es-VE"/>
        </w:rPr>
        <w:t>Docs</w:t>
      </w:r>
      <w:proofErr w:type="spellEnd"/>
      <w:r w:rsidRPr="002E6952">
        <w:rPr>
          <w:lang w:val="es-VE"/>
        </w:rPr>
        <w:t xml:space="preserve"> ofrece una herramienta automatizada para la gestión documental de los alumnos, permitiendo al coordinador seleccionar a un estudiante específico mediante un menú desplegable para vincular su información a diversos trámites institucionales. La interfaz presenta un catálogo de Formatos Disponibles que incluye documentos clave como la Carta de Solicitud de Pasantía, el Acta de Inicio, el Contrato del Pasante y la Inscripción de Pasantía, cada uno acompañado de un botón de "Generar" para procesar el archivo de forma instantánea. Esta funcionalidad simplifica la emisión de documentación reglamentaria, asegurando que todos los formatos institucionales, como la Carta de Aceptación o de Respuesta a Extensión, se completen con precisión y rapidez basándose en los datos registrados en el sistema.</w:t>
      </w:r>
    </w:p>
    <w:p w14:paraId="4D0641F9" w14:textId="5B788D29" w:rsidR="002E6952" w:rsidRDefault="002E6952" w:rsidP="002E6952">
      <w:pPr>
        <w:ind w:firstLine="0"/>
        <w:rPr>
          <w:rFonts w:cs="Arial"/>
          <w:szCs w:val="24"/>
          <w:lang w:val="es-VE"/>
        </w:rPr>
      </w:pPr>
      <w:r w:rsidRPr="002E6952">
        <w:rPr>
          <w:rFonts w:cs="Arial"/>
          <w:szCs w:val="24"/>
          <w:lang w:val="es-VE"/>
        </w:rPr>
        <w:drawing>
          <wp:inline distT="0" distB="0" distL="0" distR="0" wp14:anchorId="4A0335D8" wp14:editId="628E2CF2">
            <wp:extent cx="5402580" cy="4020185"/>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2580" cy="4020185"/>
                    </a:xfrm>
                    <a:prstGeom prst="rect">
                      <a:avLst/>
                    </a:prstGeom>
                  </pic:spPr>
                </pic:pic>
              </a:graphicData>
            </a:graphic>
          </wp:inline>
        </w:drawing>
      </w:r>
    </w:p>
    <w:p w14:paraId="3ACC4825" w14:textId="77777777" w:rsidR="002E6952" w:rsidRDefault="002E6952">
      <w:pPr>
        <w:spacing w:line="259" w:lineRule="auto"/>
        <w:ind w:firstLine="0"/>
        <w:jc w:val="left"/>
        <w:rPr>
          <w:rFonts w:cs="Arial"/>
          <w:szCs w:val="24"/>
          <w:lang w:val="es-VE"/>
        </w:rPr>
      </w:pPr>
      <w:r>
        <w:rPr>
          <w:rFonts w:cs="Arial"/>
          <w:szCs w:val="24"/>
          <w:lang w:val="es-VE"/>
        </w:rPr>
        <w:br w:type="page"/>
      </w:r>
    </w:p>
    <w:p w14:paraId="6ACE6BF3" w14:textId="3A3A693E" w:rsidR="002E6952" w:rsidRDefault="002E6952" w:rsidP="002E6952">
      <w:pPr>
        <w:ind w:firstLine="0"/>
        <w:rPr>
          <w:rFonts w:cs="Arial"/>
          <w:szCs w:val="24"/>
          <w:lang w:val="es-VE"/>
        </w:rPr>
      </w:pPr>
      <w:r>
        <w:rPr>
          <w:rFonts w:cs="Arial"/>
          <w:szCs w:val="24"/>
          <w:lang w:val="es-VE"/>
        </w:rPr>
        <w:lastRenderedPageBreak/>
        <w:t>Figura 30: Ventana Estadísticas-Coordinador</w:t>
      </w:r>
    </w:p>
    <w:p w14:paraId="6DE4556C" w14:textId="0E3B9F56" w:rsidR="002E6952" w:rsidRDefault="002E6952" w:rsidP="002E6952">
      <w:pPr>
        <w:rPr>
          <w:lang w:val="es-VE"/>
        </w:rPr>
      </w:pPr>
      <w:r w:rsidRPr="002E6952">
        <w:rPr>
          <w:lang w:val="es-VE"/>
        </w:rPr>
        <w:t>El módulo de Estadísticas proporciona una representación visual y analítica de los datos operativos del sistema a través de cuatro gráficos principales: una comparativa de promedios entre notas académicas y empresariales por lapsos, la distribución de pasantes por carrera para el año actual, la carga académica por tutor y un ranking de las empresas con mayor captación de estudiantes. Esta interfaz permite al coordinador realizar una evaluación cuantitativa del desempeño institucional y laboral, facilitando la identificación de tendencias académicas y el alcance de los convenios empresariales mediante indicadores actualizados en tiempo real.</w:t>
      </w:r>
    </w:p>
    <w:p w14:paraId="5FAF19AB" w14:textId="39FA67D3" w:rsidR="002E6952" w:rsidRDefault="002E6952" w:rsidP="002E6952">
      <w:pPr>
        <w:ind w:firstLine="0"/>
        <w:rPr>
          <w:rFonts w:cs="Arial"/>
          <w:szCs w:val="24"/>
          <w:lang w:val="es-VE"/>
        </w:rPr>
      </w:pPr>
      <w:r w:rsidRPr="002E6952">
        <w:rPr>
          <w:rFonts w:cs="Arial"/>
          <w:szCs w:val="24"/>
          <w:lang w:val="es-VE"/>
        </w:rPr>
        <w:drawing>
          <wp:inline distT="0" distB="0" distL="0" distR="0" wp14:anchorId="2AA0FF43" wp14:editId="302944A0">
            <wp:extent cx="5402580" cy="4039235"/>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2580" cy="4039235"/>
                    </a:xfrm>
                    <a:prstGeom prst="rect">
                      <a:avLst/>
                    </a:prstGeom>
                  </pic:spPr>
                </pic:pic>
              </a:graphicData>
            </a:graphic>
          </wp:inline>
        </w:drawing>
      </w:r>
      <w:r>
        <w:rPr>
          <w:rFonts w:cs="Arial"/>
          <w:szCs w:val="24"/>
          <w:lang w:val="es-VE"/>
        </w:rPr>
        <w:t xml:space="preserve"> </w:t>
      </w:r>
    </w:p>
    <w:p w14:paraId="566DD6E7" w14:textId="77777777" w:rsidR="002E6952" w:rsidRDefault="002E6952">
      <w:pPr>
        <w:spacing w:line="259" w:lineRule="auto"/>
        <w:ind w:firstLine="0"/>
        <w:jc w:val="left"/>
        <w:rPr>
          <w:rFonts w:cs="Arial"/>
          <w:szCs w:val="24"/>
          <w:lang w:val="es-VE"/>
        </w:rPr>
      </w:pPr>
      <w:r>
        <w:rPr>
          <w:rFonts w:cs="Arial"/>
          <w:szCs w:val="24"/>
          <w:lang w:val="es-VE"/>
        </w:rPr>
        <w:br w:type="page"/>
      </w:r>
    </w:p>
    <w:p w14:paraId="10BCE719" w14:textId="2B1E3339" w:rsidR="002E6952" w:rsidRDefault="00DE5CEF" w:rsidP="002E6952">
      <w:pPr>
        <w:ind w:firstLine="0"/>
        <w:rPr>
          <w:rFonts w:cs="Arial"/>
          <w:szCs w:val="24"/>
          <w:lang w:val="es-VE"/>
        </w:rPr>
      </w:pPr>
      <w:r>
        <w:rPr>
          <w:rFonts w:cs="Arial"/>
          <w:szCs w:val="24"/>
          <w:lang w:val="es-VE"/>
        </w:rPr>
        <w:lastRenderedPageBreak/>
        <w:t xml:space="preserve">CODIGO DEL SISTEMA </w:t>
      </w:r>
    </w:p>
    <w:p w14:paraId="756CAFDC" w14:textId="77777777" w:rsidR="00DE5CEF" w:rsidRDefault="00DE5CEF" w:rsidP="00DE5CEF">
      <w:pPr>
        <w:ind w:firstLine="0"/>
        <w:rPr>
          <w:rFonts w:cs="Arial"/>
          <w:szCs w:val="24"/>
          <w:lang w:val="es-VE"/>
        </w:rPr>
      </w:pPr>
      <w:r>
        <w:rPr>
          <w:rFonts w:cs="Arial"/>
          <w:szCs w:val="24"/>
          <w:lang w:val="es-VE"/>
        </w:rPr>
        <w:t>Figura 31: Arranque de la Aplicación</w:t>
      </w:r>
    </w:p>
    <w:p w14:paraId="739D756C" w14:textId="3E4197E3" w:rsidR="00DE5CEF" w:rsidRPr="00DE5CEF" w:rsidRDefault="00DE5CEF" w:rsidP="00DE5CEF">
      <w:pPr>
        <w:rPr>
          <w:rFonts w:cs="Arial"/>
          <w:lang w:val="es-VE"/>
        </w:rPr>
      </w:pPr>
      <w:r w:rsidRPr="00DE5CEF">
        <w:rPr>
          <w:lang w:val="es-VE" w:eastAsia="es-VE"/>
        </w:rPr>
        <w:t xml:space="preserve">Esta imagen muestra un archivo de código fuente en Python llamado </w:t>
      </w:r>
      <w:r w:rsidRPr="00DE5CEF">
        <w:rPr>
          <w:b/>
          <w:bCs/>
        </w:rPr>
        <w:t>app.py</w:t>
      </w:r>
      <w:r w:rsidRPr="00DE5CEF">
        <w:rPr>
          <w:lang w:val="es-VE" w:eastAsia="es-VE"/>
        </w:rPr>
        <w:t xml:space="preserve"> que utiliza la biblioteca PySide6 para inicializar una interfaz gráfica, configurando el entorno del sistema y ejecutando una ventana de inicio de sesión mediante una instancia de la clase </w:t>
      </w:r>
      <w:proofErr w:type="spellStart"/>
      <w:r w:rsidRPr="00DE5CEF">
        <w:rPr>
          <w:b/>
          <w:bCs/>
        </w:rPr>
        <w:t>Login</w:t>
      </w:r>
      <w:proofErr w:type="spellEnd"/>
      <w:r w:rsidRPr="00DE5CEF">
        <w:rPr>
          <w:lang w:val="es-VE" w:eastAsia="es-VE"/>
        </w:rPr>
        <w:t>.</w:t>
      </w:r>
    </w:p>
    <w:p w14:paraId="1E603BD0" w14:textId="7CA27165" w:rsidR="00DE5CEF" w:rsidRDefault="00DE5CEF" w:rsidP="002E6952">
      <w:pPr>
        <w:ind w:firstLine="0"/>
        <w:rPr>
          <w:rFonts w:cs="Arial"/>
          <w:szCs w:val="24"/>
          <w:lang w:val="es-VE"/>
        </w:rPr>
      </w:pPr>
      <w:r w:rsidRPr="00DE5CEF">
        <w:rPr>
          <w:rFonts w:cs="Arial"/>
          <w:szCs w:val="24"/>
          <w:lang w:val="es-VE"/>
        </w:rPr>
        <w:drawing>
          <wp:inline distT="0" distB="0" distL="0" distR="0" wp14:anchorId="0536787E" wp14:editId="683CB96D">
            <wp:extent cx="5402580" cy="231394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2580" cy="2313940"/>
                    </a:xfrm>
                    <a:prstGeom prst="rect">
                      <a:avLst/>
                    </a:prstGeom>
                  </pic:spPr>
                </pic:pic>
              </a:graphicData>
            </a:graphic>
          </wp:inline>
        </w:drawing>
      </w:r>
    </w:p>
    <w:p w14:paraId="7EE537FC" w14:textId="7EF92667" w:rsidR="00DE5CEF" w:rsidRDefault="003D009F" w:rsidP="002E6952">
      <w:pPr>
        <w:ind w:firstLine="0"/>
        <w:rPr>
          <w:rFonts w:cs="Arial"/>
          <w:szCs w:val="24"/>
          <w:lang w:val="es-VE"/>
        </w:rPr>
      </w:pPr>
      <w:r>
        <w:rPr>
          <w:rFonts w:cs="Arial"/>
          <w:szCs w:val="24"/>
          <w:lang w:val="es-VE"/>
        </w:rPr>
        <w:t xml:space="preserve">Figura 32: Clase </w:t>
      </w:r>
      <w:proofErr w:type="spellStart"/>
      <w:r>
        <w:rPr>
          <w:rFonts w:cs="Arial"/>
          <w:szCs w:val="24"/>
          <w:lang w:val="es-VE"/>
        </w:rPr>
        <w:t>Login</w:t>
      </w:r>
      <w:proofErr w:type="spellEnd"/>
      <w:r>
        <w:rPr>
          <w:rFonts w:cs="Arial"/>
          <w:szCs w:val="24"/>
          <w:lang w:val="es-VE"/>
        </w:rPr>
        <w:t xml:space="preserve"> Parte 1</w:t>
      </w:r>
    </w:p>
    <w:p w14:paraId="37433741" w14:textId="235DBA80" w:rsidR="003D009F" w:rsidRDefault="003D009F" w:rsidP="003D009F">
      <w:pPr>
        <w:rPr>
          <w:lang w:val="es-VE"/>
        </w:rPr>
      </w:pPr>
      <w:r w:rsidRPr="003D009F">
        <w:rPr>
          <w:lang w:val="es-VE"/>
        </w:rPr>
        <w:t xml:space="preserve">Este fragmento de código en Python implementa el punto de entrada y la lógica inicial de la interfaz de usuario para un sistema de gestión de pasantías desarrollado con PySide6, donde se configura dinámicamente el entorno de rutas del sistema para asegurar la correcta importación de módulos y se instancia la clase </w:t>
      </w:r>
      <w:proofErr w:type="spellStart"/>
      <w:r w:rsidRPr="003D009F">
        <w:rPr>
          <w:lang w:val="es-VE"/>
        </w:rPr>
        <w:t>Login</w:t>
      </w:r>
      <w:proofErr w:type="spellEnd"/>
      <w:r w:rsidRPr="003D009F">
        <w:rPr>
          <w:lang w:val="es-VE"/>
        </w:rPr>
        <w:t xml:space="preserve">, la cual hereda de </w:t>
      </w:r>
      <w:proofErr w:type="spellStart"/>
      <w:r w:rsidRPr="003D009F">
        <w:rPr>
          <w:lang w:val="es-VE"/>
        </w:rPr>
        <w:t>CustomWindow</w:t>
      </w:r>
      <w:proofErr w:type="spellEnd"/>
      <w:r w:rsidRPr="003D009F">
        <w:rPr>
          <w:lang w:val="es-VE"/>
        </w:rPr>
        <w:t xml:space="preserve"> para cargar un archivo de interfaz .</w:t>
      </w:r>
      <w:proofErr w:type="spellStart"/>
      <w:r w:rsidRPr="003D009F">
        <w:rPr>
          <w:lang w:val="es-VE"/>
        </w:rPr>
        <w:t>ui</w:t>
      </w:r>
      <w:proofErr w:type="spellEnd"/>
      <w:r w:rsidRPr="003D009F">
        <w:rPr>
          <w:lang w:val="es-VE"/>
        </w:rPr>
        <w:t>, establecer el título de la ventana y conectar los eventos necesarios para el inicio de sesión.</w:t>
      </w:r>
    </w:p>
    <w:p w14:paraId="474EB9AD" w14:textId="129C6C12" w:rsidR="003D009F" w:rsidRDefault="003D009F" w:rsidP="003D009F">
      <w:pPr>
        <w:ind w:firstLine="0"/>
        <w:rPr>
          <w:rFonts w:cs="Arial"/>
          <w:szCs w:val="24"/>
          <w:lang w:val="es-VE"/>
        </w:rPr>
      </w:pPr>
      <w:r w:rsidRPr="003D009F">
        <w:rPr>
          <w:rFonts w:cs="Arial"/>
          <w:szCs w:val="24"/>
          <w:lang w:val="es-VE"/>
        </w:rPr>
        <w:drawing>
          <wp:inline distT="0" distB="0" distL="0" distR="0" wp14:anchorId="3F6ADD08" wp14:editId="02672C05">
            <wp:extent cx="5402580" cy="185293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2580" cy="1852930"/>
                    </a:xfrm>
                    <a:prstGeom prst="rect">
                      <a:avLst/>
                    </a:prstGeom>
                  </pic:spPr>
                </pic:pic>
              </a:graphicData>
            </a:graphic>
          </wp:inline>
        </w:drawing>
      </w:r>
      <w:r>
        <w:rPr>
          <w:rFonts w:cs="Arial"/>
          <w:szCs w:val="24"/>
          <w:lang w:val="es-VE"/>
        </w:rPr>
        <w:br w:type="page"/>
      </w:r>
    </w:p>
    <w:p w14:paraId="714F0A5F" w14:textId="5F0192ED" w:rsidR="003D009F" w:rsidRDefault="003D009F" w:rsidP="002E6952">
      <w:pPr>
        <w:ind w:firstLine="0"/>
        <w:rPr>
          <w:rFonts w:cs="Arial"/>
          <w:szCs w:val="24"/>
          <w:lang w:val="es-VE"/>
        </w:rPr>
      </w:pPr>
      <w:r>
        <w:rPr>
          <w:rFonts w:cs="Arial"/>
          <w:szCs w:val="24"/>
          <w:lang w:val="es-VE"/>
        </w:rPr>
        <w:lastRenderedPageBreak/>
        <w:t xml:space="preserve">Figura 33: Clase </w:t>
      </w:r>
      <w:proofErr w:type="spellStart"/>
      <w:r>
        <w:rPr>
          <w:rFonts w:cs="Arial"/>
          <w:szCs w:val="24"/>
          <w:lang w:val="es-VE"/>
        </w:rPr>
        <w:t>Login</w:t>
      </w:r>
      <w:proofErr w:type="spellEnd"/>
      <w:r>
        <w:rPr>
          <w:rFonts w:cs="Arial"/>
          <w:szCs w:val="24"/>
          <w:lang w:val="es-VE"/>
        </w:rPr>
        <w:t xml:space="preserve"> Parte 2:</w:t>
      </w:r>
    </w:p>
    <w:p w14:paraId="66650D17" w14:textId="77777777" w:rsidR="003D009F" w:rsidRPr="003D009F" w:rsidRDefault="003D009F" w:rsidP="003D009F">
      <w:pPr>
        <w:rPr>
          <w:lang w:val="es-VE" w:eastAsia="es-VE"/>
        </w:rPr>
      </w:pPr>
      <w:r w:rsidRPr="003D009F">
        <w:rPr>
          <w:lang w:val="es-VE" w:eastAsia="es-VE"/>
        </w:rPr>
        <w:t xml:space="preserve">Este código de PySide6 inicia el sistema de gestión de pasantías del Politécnico Santiago Mariño validando automáticamente la sesión mediante la dirección MAC en la base de datos, lo que permite redirigir al usuario directamente a su panel de Administrador o Coordinador según su rol, o mostrar la pantalla de </w:t>
      </w:r>
      <w:proofErr w:type="spellStart"/>
      <w:r w:rsidRPr="003D009F">
        <w:rPr>
          <w:lang w:val="es-VE" w:eastAsia="es-VE"/>
        </w:rPr>
        <w:t>login</w:t>
      </w:r>
      <w:proofErr w:type="spellEnd"/>
      <w:r w:rsidRPr="003D009F">
        <w:rPr>
          <w:lang w:val="es-VE" w:eastAsia="es-VE"/>
        </w:rPr>
        <w:t xml:space="preserve"> si no existe una sesión activa.</w:t>
      </w:r>
    </w:p>
    <w:p w14:paraId="6DFD277B" w14:textId="2EAE1E69" w:rsidR="003D009F" w:rsidRDefault="003D009F" w:rsidP="003D009F">
      <w:pPr>
        <w:ind w:firstLine="0"/>
        <w:jc w:val="center"/>
        <w:rPr>
          <w:rFonts w:cs="Arial"/>
          <w:szCs w:val="24"/>
          <w:lang w:val="es-VE"/>
        </w:rPr>
      </w:pPr>
      <w:r w:rsidRPr="003D009F">
        <w:rPr>
          <w:rFonts w:cs="Arial"/>
          <w:szCs w:val="24"/>
          <w:lang w:val="es-VE"/>
        </w:rPr>
        <w:drawing>
          <wp:inline distT="0" distB="0" distL="0" distR="0" wp14:anchorId="26AA02E6" wp14:editId="4F6C6B9E">
            <wp:extent cx="3927463" cy="2277171"/>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46535" cy="2288229"/>
                    </a:xfrm>
                    <a:prstGeom prst="rect">
                      <a:avLst/>
                    </a:prstGeom>
                  </pic:spPr>
                </pic:pic>
              </a:graphicData>
            </a:graphic>
          </wp:inline>
        </w:drawing>
      </w:r>
    </w:p>
    <w:p w14:paraId="68D16820" w14:textId="05B9D19A" w:rsidR="003D009F" w:rsidRDefault="003D009F" w:rsidP="002E6952">
      <w:pPr>
        <w:ind w:firstLine="0"/>
        <w:rPr>
          <w:rFonts w:cs="Arial"/>
          <w:szCs w:val="24"/>
          <w:lang w:val="es-VE"/>
        </w:rPr>
      </w:pPr>
      <w:r>
        <w:rPr>
          <w:rFonts w:cs="Arial"/>
          <w:szCs w:val="24"/>
          <w:lang w:val="es-VE"/>
        </w:rPr>
        <w:t xml:space="preserve">Figura 34 Clase </w:t>
      </w:r>
      <w:proofErr w:type="spellStart"/>
      <w:r>
        <w:rPr>
          <w:rFonts w:cs="Arial"/>
          <w:szCs w:val="24"/>
          <w:lang w:val="es-VE"/>
        </w:rPr>
        <w:t>Login</w:t>
      </w:r>
      <w:proofErr w:type="spellEnd"/>
      <w:r>
        <w:rPr>
          <w:rFonts w:cs="Arial"/>
          <w:szCs w:val="24"/>
          <w:lang w:val="es-VE"/>
        </w:rPr>
        <w:t xml:space="preserve"> Parte 3</w:t>
      </w:r>
    </w:p>
    <w:p w14:paraId="44AAA429" w14:textId="396B629E" w:rsidR="003D009F" w:rsidRDefault="003D009F" w:rsidP="003D009F">
      <w:pPr>
        <w:rPr>
          <w:rFonts w:cs="Arial"/>
          <w:szCs w:val="24"/>
          <w:lang w:val="es-VE"/>
        </w:rPr>
      </w:pPr>
      <w:r>
        <w:t>G</w:t>
      </w:r>
      <w:r>
        <w:t>estiona el acceso al sistema de pasantías mediante una validación automática de la dirección MAC que redirige a los usuarios con sesión activa a sus respectivos paneles de Administrador o Coordinador, o bien procesa nuevas credenciales verificando la contraseña y registrando cada inicio de sesión en una base de datos centralizada.</w:t>
      </w:r>
    </w:p>
    <w:p w14:paraId="5A60E614" w14:textId="31CC8D09" w:rsidR="003D009F" w:rsidRDefault="003D009F" w:rsidP="002E6952">
      <w:pPr>
        <w:ind w:firstLine="0"/>
        <w:rPr>
          <w:rFonts w:cs="Arial"/>
          <w:szCs w:val="24"/>
          <w:lang w:val="es-VE"/>
        </w:rPr>
      </w:pPr>
      <w:r w:rsidRPr="003D009F">
        <w:rPr>
          <w:rFonts w:cs="Arial"/>
          <w:szCs w:val="24"/>
          <w:lang w:val="es-VE"/>
        </w:rPr>
        <w:drawing>
          <wp:inline distT="0" distB="0" distL="0" distR="0" wp14:anchorId="6A94B1EC" wp14:editId="3B3BF1D8">
            <wp:extent cx="5402580" cy="1953260"/>
            <wp:effectExtent l="0" t="0" r="762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2580" cy="1953260"/>
                    </a:xfrm>
                    <a:prstGeom prst="rect">
                      <a:avLst/>
                    </a:prstGeom>
                  </pic:spPr>
                </pic:pic>
              </a:graphicData>
            </a:graphic>
          </wp:inline>
        </w:drawing>
      </w:r>
    </w:p>
    <w:p w14:paraId="0F4B51E3" w14:textId="77777777" w:rsidR="003D009F" w:rsidRDefault="003D009F">
      <w:pPr>
        <w:spacing w:line="259" w:lineRule="auto"/>
        <w:ind w:firstLine="0"/>
        <w:jc w:val="left"/>
        <w:rPr>
          <w:rFonts w:cs="Arial"/>
          <w:szCs w:val="24"/>
          <w:lang w:val="es-VE"/>
        </w:rPr>
      </w:pPr>
      <w:r>
        <w:rPr>
          <w:rFonts w:cs="Arial"/>
          <w:szCs w:val="24"/>
          <w:lang w:val="es-VE"/>
        </w:rPr>
        <w:br w:type="page"/>
      </w:r>
    </w:p>
    <w:p w14:paraId="5D9ED7E0" w14:textId="3D680257" w:rsidR="003D009F" w:rsidRDefault="003D009F" w:rsidP="002E6952">
      <w:pPr>
        <w:ind w:firstLine="0"/>
        <w:rPr>
          <w:rFonts w:cs="Arial"/>
          <w:szCs w:val="24"/>
          <w:lang w:val="en-US"/>
        </w:rPr>
      </w:pPr>
      <w:proofErr w:type="spellStart"/>
      <w:r w:rsidRPr="003D009F">
        <w:rPr>
          <w:rFonts w:cs="Arial"/>
          <w:szCs w:val="24"/>
          <w:lang w:val="en-US"/>
        </w:rPr>
        <w:lastRenderedPageBreak/>
        <w:t>Figura</w:t>
      </w:r>
      <w:proofErr w:type="spellEnd"/>
      <w:r w:rsidRPr="003D009F">
        <w:rPr>
          <w:rFonts w:cs="Arial"/>
          <w:szCs w:val="24"/>
          <w:lang w:val="en-US"/>
        </w:rPr>
        <w:t xml:space="preserve"> 35: </w:t>
      </w:r>
      <w:proofErr w:type="spellStart"/>
      <w:r w:rsidRPr="003D009F">
        <w:rPr>
          <w:rFonts w:cs="Arial"/>
          <w:szCs w:val="24"/>
          <w:lang w:val="en-US"/>
        </w:rPr>
        <w:t>Clase</w:t>
      </w:r>
      <w:proofErr w:type="spellEnd"/>
      <w:r w:rsidRPr="003D009F">
        <w:rPr>
          <w:rFonts w:cs="Arial"/>
          <w:szCs w:val="24"/>
          <w:lang w:val="en-US"/>
        </w:rPr>
        <w:t xml:space="preserve"> </w:t>
      </w:r>
      <w:proofErr w:type="spellStart"/>
      <w:r w:rsidRPr="003D009F">
        <w:rPr>
          <w:rFonts w:cs="Arial"/>
          <w:szCs w:val="24"/>
          <w:lang w:val="en-US"/>
        </w:rPr>
        <w:t>MainWindow</w:t>
      </w:r>
      <w:proofErr w:type="spellEnd"/>
      <w:r w:rsidRPr="003D009F">
        <w:rPr>
          <w:rFonts w:cs="Arial"/>
          <w:szCs w:val="24"/>
          <w:lang w:val="en-US"/>
        </w:rPr>
        <w:t xml:space="preserve"> </w:t>
      </w:r>
      <w:proofErr w:type="spellStart"/>
      <w:r w:rsidRPr="003D009F">
        <w:rPr>
          <w:rFonts w:cs="Arial"/>
          <w:szCs w:val="24"/>
          <w:lang w:val="en-US"/>
        </w:rPr>
        <w:t>Part</w:t>
      </w:r>
      <w:r>
        <w:rPr>
          <w:rFonts w:cs="Arial"/>
          <w:szCs w:val="24"/>
          <w:lang w:val="en-US"/>
        </w:rPr>
        <w:t>e</w:t>
      </w:r>
      <w:proofErr w:type="spellEnd"/>
      <w:r>
        <w:rPr>
          <w:rFonts w:cs="Arial"/>
          <w:szCs w:val="24"/>
          <w:lang w:val="en-US"/>
        </w:rPr>
        <w:t xml:space="preserve"> 1</w:t>
      </w:r>
    </w:p>
    <w:p w14:paraId="2A0147FB" w14:textId="581D9584" w:rsidR="006904DE" w:rsidRPr="006904DE" w:rsidRDefault="006904DE" w:rsidP="006904DE">
      <w:pPr>
        <w:rPr>
          <w:lang w:val="es-VE"/>
        </w:rPr>
      </w:pPr>
      <w:r>
        <w:rPr>
          <w:lang w:val="es-VE"/>
        </w:rPr>
        <w:t>A</w:t>
      </w:r>
      <w:r w:rsidRPr="006904DE">
        <w:rPr>
          <w:lang w:val="es-VE"/>
        </w:rPr>
        <w:t>utomatiza el acceso a la gestión de pasantías del Politécnico Santiago Mariño mediante la validación de la dirección MAC, redirigiendo a usuarios activos a sus paneles de Administrador o Coordinador y gestionando nuevos inicios de sesión con contraseñas cifradas y registro de eventos en la base de datos.</w:t>
      </w:r>
    </w:p>
    <w:p w14:paraId="5A409961" w14:textId="01FDDFA5" w:rsidR="003D009F" w:rsidRDefault="003D009F" w:rsidP="002E6952">
      <w:pPr>
        <w:ind w:firstLine="0"/>
        <w:rPr>
          <w:rFonts w:cs="Arial"/>
          <w:szCs w:val="24"/>
          <w:lang w:val="en-US"/>
        </w:rPr>
      </w:pPr>
      <w:r w:rsidRPr="003D009F">
        <w:rPr>
          <w:rFonts w:cs="Arial"/>
          <w:szCs w:val="24"/>
          <w:lang w:val="en-US"/>
        </w:rPr>
        <w:drawing>
          <wp:inline distT="0" distB="0" distL="0" distR="0" wp14:anchorId="7792932F" wp14:editId="59B73543">
            <wp:extent cx="5402580" cy="164401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2580" cy="1644015"/>
                    </a:xfrm>
                    <a:prstGeom prst="rect">
                      <a:avLst/>
                    </a:prstGeom>
                  </pic:spPr>
                </pic:pic>
              </a:graphicData>
            </a:graphic>
          </wp:inline>
        </w:drawing>
      </w:r>
    </w:p>
    <w:p w14:paraId="037965A2" w14:textId="5A2E9ABF" w:rsidR="006904DE" w:rsidRDefault="006904DE" w:rsidP="002E6952">
      <w:pPr>
        <w:ind w:firstLine="0"/>
        <w:rPr>
          <w:rFonts w:cs="Arial"/>
          <w:szCs w:val="24"/>
          <w:lang w:val="es-VE"/>
        </w:rPr>
      </w:pPr>
      <w:r w:rsidRPr="006904DE">
        <w:rPr>
          <w:rFonts w:cs="Arial"/>
          <w:szCs w:val="24"/>
          <w:lang w:val="es-VE"/>
        </w:rPr>
        <w:t xml:space="preserve">Figura 36: Clase </w:t>
      </w:r>
      <w:proofErr w:type="spellStart"/>
      <w:r w:rsidRPr="006904DE">
        <w:rPr>
          <w:rFonts w:cs="Arial"/>
          <w:szCs w:val="24"/>
          <w:lang w:val="es-VE"/>
        </w:rPr>
        <w:t>MainWindow</w:t>
      </w:r>
      <w:proofErr w:type="spellEnd"/>
      <w:r w:rsidRPr="006904DE">
        <w:rPr>
          <w:rFonts w:cs="Arial"/>
          <w:szCs w:val="24"/>
          <w:lang w:val="es-VE"/>
        </w:rPr>
        <w:t xml:space="preserve"> P</w:t>
      </w:r>
      <w:r>
        <w:rPr>
          <w:rFonts w:cs="Arial"/>
          <w:szCs w:val="24"/>
          <w:lang w:val="es-VE"/>
        </w:rPr>
        <w:t>arte 2</w:t>
      </w:r>
    </w:p>
    <w:p w14:paraId="48F374BE" w14:textId="4EB31281" w:rsidR="006904DE" w:rsidRDefault="006904DE" w:rsidP="006904DE">
      <w:pPr>
        <w:rPr>
          <w:lang w:val="es-VE"/>
        </w:rPr>
      </w:pPr>
      <w:r w:rsidRPr="006904DE">
        <w:rPr>
          <w:lang w:val="es-VE"/>
        </w:rPr>
        <w:t>implementa un flujo de autenticación inteligente que valida la dirección MAC del equipo para reconectar sesiones activas automáticamente o procesar nuevos inicios de sesión mediante credenciales cifradas. Dependiendo del rol detectado en la base de datos (Administrador o Coordinador), el software redirige al usuario a su panel correspondiente, donde se cargan interfaces dinámicas desde archivos .</w:t>
      </w:r>
      <w:proofErr w:type="spellStart"/>
      <w:r w:rsidRPr="006904DE">
        <w:rPr>
          <w:lang w:val="es-VE"/>
        </w:rPr>
        <w:t>ui</w:t>
      </w:r>
      <w:proofErr w:type="spellEnd"/>
      <w:r w:rsidRPr="006904DE">
        <w:rPr>
          <w:lang w:val="es-VE"/>
        </w:rPr>
        <w:t xml:space="preserve"> y se habilitan herramientas para la gestión de usuarios, empresas, estudiantes y tutorías, manteniendo un registro detallado de cada acceso mediante un sistema de logs centralizado.</w:t>
      </w:r>
    </w:p>
    <w:p w14:paraId="3B95324E" w14:textId="7BD6C0CA" w:rsidR="006904DE" w:rsidRDefault="006904DE" w:rsidP="006904DE">
      <w:pPr>
        <w:ind w:firstLine="0"/>
        <w:rPr>
          <w:rFonts w:cs="Arial"/>
          <w:szCs w:val="24"/>
          <w:lang w:val="es-VE"/>
        </w:rPr>
      </w:pPr>
      <w:r w:rsidRPr="006904DE">
        <w:rPr>
          <w:rFonts w:cs="Arial"/>
          <w:szCs w:val="24"/>
          <w:lang w:val="es-VE"/>
        </w:rPr>
        <w:drawing>
          <wp:inline distT="0" distB="0" distL="0" distR="0" wp14:anchorId="66E896D0" wp14:editId="4BC21283">
            <wp:extent cx="5402580" cy="2693035"/>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2580" cy="2693035"/>
                    </a:xfrm>
                    <a:prstGeom prst="rect">
                      <a:avLst/>
                    </a:prstGeom>
                  </pic:spPr>
                </pic:pic>
              </a:graphicData>
            </a:graphic>
          </wp:inline>
        </w:drawing>
      </w:r>
      <w:r>
        <w:rPr>
          <w:rFonts w:cs="Arial"/>
          <w:szCs w:val="24"/>
          <w:lang w:val="es-VE"/>
        </w:rPr>
        <w:br w:type="page"/>
      </w:r>
    </w:p>
    <w:p w14:paraId="2BF3E785" w14:textId="2C853C1E" w:rsidR="006904DE" w:rsidRDefault="006904DE" w:rsidP="002E6952">
      <w:pPr>
        <w:ind w:firstLine="0"/>
        <w:rPr>
          <w:rFonts w:cs="Arial"/>
          <w:szCs w:val="24"/>
          <w:lang w:val="es-VE"/>
        </w:rPr>
      </w:pPr>
      <w:r>
        <w:rPr>
          <w:rFonts w:cs="Arial"/>
          <w:szCs w:val="24"/>
          <w:lang w:val="es-VE"/>
        </w:rPr>
        <w:lastRenderedPageBreak/>
        <w:t>Figura 37: Clase Reemplazar Texto Parte 1</w:t>
      </w:r>
    </w:p>
    <w:p w14:paraId="0E6010BC" w14:textId="3221C9F5" w:rsidR="006904DE" w:rsidRDefault="006904DE" w:rsidP="006904DE">
      <w:pPr>
        <w:rPr>
          <w:lang w:val="es-VE"/>
        </w:rPr>
      </w:pPr>
      <w:r>
        <w:rPr>
          <w:lang w:val="es-VE"/>
        </w:rPr>
        <w:t>P</w:t>
      </w:r>
      <w:r w:rsidRPr="006904DE">
        <w:rPr>
          <w:lang w:val="es-VE"/>
        </w:rPr>
        <w:t xml:space="preserve">resenta la implementación de una función en Python llamada </w:t>
      </w:r>
      <w:proofErr w:type="spellStart"/>
      <w:r w:rsidRPr="006904DE">
        <w:rPr>
          <w:lang w:val="es-VE"/>
        </w:rPr>
        <w:t>reemplazar_texto</w:t>
      </w:r>
      <w:proofErr w:type="spellEnd"/>
      <w:r w:rsidRPr="006904DE">
        <w:rPr>
          <w:lang w:val="es-VE"/>
        </w:rPr>
        <w:t xml:space="preserve">, diseñada para la automatización de documentos mediante la librería </w:t>
      </w:r>
      <w:proofErr w:type="spellStart"/>
      <w:r w:rsidRPr="006904DE">
        <w:rPr>
          <w:lang w:val="es-VE"/>
        </w:rPr>
        <w:t>docxtpl</w:t>
      </w:r>
      <w:proofErr w:type="spellEnd"/>
      <w:r w:rsidRPr="006904DE">
        <w:rPr>
          <w:lang w:val="es-VE"/>
        </w:rPr>
        <w:t xml:space="preserve"> y el motor de plantillas Jinja2. El código configura un entorno de renderizado que incluye filtros personalizados para dar formato a fechas en español, números romanos y nombres completos, además de integrar de forma dinámica la fotografía del pasante en el documento Word mediante el uso de </w:t>
      </w:r>
      <w:proofErr w:type="spellStart"/>
      <w:r w:rsidRPr="006904DE">
        <w:rPr>
          <w:lang w:val="es-VE"/>
        </w:rPr>
        <w:t>InlineImage</w:t>
      </w:r>
      <w:proofErr w:type="spellEnd"/>
      <w:r w:rsidRPr="006904DE">
        <w:rPr>
          <w:lang w:val="es-VE"/>
        </w:rPr>
        <w:t xml:space="preserve"> con dimensiones específicas de 32x35 </w:t>
      </w:r>
      <w:proofErr w:type="spellStart"/>
      <w:r w:rsidRPr="006904DE">
        <w:rPr>
          <w:lang w:val="es-VE"/>
        </w:rPr>
        <w:t>mm.</w:t>
      </w:r>
      <w:proofErr w:type="spellEnd"/>
    </w:p>
    <w:p w14:paraId="3EDB95AD" w14:textId="597FC50F" w:rsidR="006904DE" w:rsidRPr="006904DE" w:rsidRDefault="006904DE" w:rsidP="006904DE">
      <w:pPr>
        <w:ind w:firstLine="0"/>
        <w:jc w:val="center"/>
        <w:rPr>
          <w:rFonts w:cs="Arial"/>
          <w:szCs w:val="24"/>
          <w:lang w:val="es-VE"/>
        </w:rPr>
      </w:pPr>
      <w:r w:rsidRPr="006904DE">
        <w:rPr>
          <w:rFonts w:cs="Arial"/>
          <w:szCs w:val="24"/>
          <w:lang w:val="es-VE"/>
        </w:rPr>
        <w:drawing>
          <wp:inline distT="0" distB="0" distL="0" distR="0" wp14:anchorId="15B7ADD0" wp14:editId="48E5B029">
            <wp:extent cx="3780166" cy="134269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05670" cy="1351755"/>
                    </a:xfrm>
                    <a:prstGeom prst="rect">
                      <a:avLst/>
                    </a:prstGeom>
                  </pic:spPr>
                </pic:pic>
              </a:graphicData>
            </a:graphic>
          </wp:inline>
        </w:drawing>
      </w:r>
    </w:p>
    <w:p w14:paraId="1B973B5C" w14:textId="5A1B62E1" w:rsidR="006904DE" w:rsidRDefault="006904DE" w:rsidP="00AC08C0">
      <w:pPr>
        <w:ind w:firstLine="0"/>
        <w:rPr>
          <w:rFonts w:cs="Arial"/>
          <w:szCs w:val="24"/>
        </w:rPr>
      </w:pPr>
      <w:r>
        <w:rPr>
          <w:rFonts w:cs="Arial"/>
          <w:szCs w:val="24"/>
        </w:rPr>
        <w:t>Figura 38: Clase Reemplazar Texto Parte 2</w:t>
      </w:r>
    </w:p>
    <w:p w14:paraId="67AD407B" w14:textId="5E6A7E18" w:rsidR="006904DE" w:rsidRDefault="006904DE" w:rsidP="006904DE">
      <w:r>
        <w:t>El proceso comienza recuperando parámetros de configuración desde la base de datos para construir un diccionario de contexto que incluye datos detallados del estudiante, la empresa y las tutorías, permitiendo además la inserción dinámica de la fotografía del pasante con dimensiones precisas.</w:t>
      </w:r>
    </w:p>
    <w:p w14:paraId="36745495" w14:textId="727D795B" w:rsidR="006904DE" w:rsidRDefault="006904DE" w:rsidP="006904DE">
      <w:pPr>
        <w:jc w:val="center"/>
        <w:rPr>
          <w:rFonts w:cs="Arial"/>
          <w:szCs w:val="24"/>
        </w:rPr>
      </w:pPr>
      <w:r w:rsidRPr="006904DE">
        <w:rPr>
          <w:rFonts w:cs="Arial"/>
          <w:szCs w:val="24"/>
        </w:rPr>
        <w:drawing>
          <wp:inline distT="0" distB="0" distL="0" distR="0" wp14:anchorId="6AC11A1D" wp14:editId="347502A2">
            <wp:extent cx="2351141" cy="3029821"/>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55792" cy="3035814"/>
                    </a:xfrm>
                    <a:prstGeom prst="rect">
                      <a:avLst/>
                    </a:prstGeom>
                  </pic:spPr>
                </pic:pic>
              </a:graphicData>
            </a:graphic>
          </wp:inline>
        </w:drawing>
      </w:r>
    </w:p>
    <w:p w14:paraId="52A57A70" w14:textId="77777777" w:rsidR="006904DE" w:rsidRDefault="006904DE">
      <w:pPr>
        <w:spacing w:line="259" w:lineRule="auto"/>
        <w:ind w:firstLine="0"/>
        <w:jc w:val="left"/>
        <w:rPr>
          <w:rFonts w:cs="Arial"/>
          <w:szCs w:val="24"/>
        </w:rPr>
      </w:pPr>
      <w:r>
        <w:rPr>
          <w:rFonts w:cs="Arial"/>
          <w:szCs w:val="24"/>
        </w:rPr>
        <w:br w:type="page"/>
      </w:r>
    </w:p>
    <w:p w14:paraId="090A7D81" w14:textId="0C870AA0" w:rsidR="006904DE" w:rsidRDefault="006904DE" w:rsidP="001E08DD">
      <w:pPr>
        <w:ind w:firstLine="0"/>
        <w:jc w:val="left"/>
        <w:rPr>
          <w:rFonts w:cs="Arial"/>
          <w:szCs w:val="24"/>
        </w:rPr>
      </w:pPr>
      <w:r>
        <w:rPr>
          <w:rFonts w:cs="Arial"/>
          <w:szCs w:val="24"/>
        </w:rPr>
        <w:lastRenderedPageBreak/>
        <w:t xml:space="preserve">Figura 39: </w:t>
      </w:r>
      <w:r w:rsidR="001E08DD">
        <w:rPr>
          <w:rFonts w:cs="Arial"/>
          <w:szCs w:val="24"/>
        </w:rPr>
        <w:t>Función Exportar</w:t>
      </w:r>
    </w:p>
    <w:p w14:paraId="33AF66C1" w14:textId="38A3E7BF" w:rsidR="001E08DD" w:rsidRDefault="001E08DD" w:rsidP="001E08DD">
      <w:r w:rsidRPr="001E08DD">
        <w:t xml:space="preserve">Esta función en Python, denominada </w:t>
      </w:r>
      <w:proofErr w:type="spellStart"/>
      <w:r w:rsidRPr="001E08DD">
        <w:t>exportar_modelo_a_excel</w:t>
      </w:r>
      <w:proofErr w:type="spellEnd"/>
      <w:r w:rsidRPr="001E08DD">
        <w:t xml:space="preserve">, permite la extracción masiva de información de estudiantes desde el ORM hacia un archivo Excel utilizando la </w:t>
      </w:r>
      <w:proofErr w:type="gramStart"/>
      <w:r w:rsidRPr="001E08DD">
        <w:t>librería pandas</w:t>
      </w:r>
      <w:proofErr w:type="gramEnd"/>
      <w:r w:rsidRPr="001E08DD">
        <w:t xml:space="preserve">. El proceso recorre una lista de objetos tipo </w:t>
      </w:r>
      <w:proofErr w:type="spellStart"/>
      <w:r w:rsidRPr="001E08DD">
        <w:t>Student</w:t>
      </w:r>
      <w:proofErr w:type="spellEnd"/>
      <w:r w:rsidRPr="001E08DD">
        <w:t xml:space="preserve"> para estructurar un diccionario con campos clave como ID, nombres, apellidos, cédula y datos de contacto, los cuales se convierten en un </w:t>
      </w:r>
      <w:proofErr w:type="spellStart"/>
      <w:r w:rsidRPr="001E08DD">
        <w:t>DataFrame</w:t>
      </w:r>
      <w:proofErr w:type="spellEnd"/>
      <w:r w:rsidRPr="001E08DD">
        <w:t xml:space="preserve"> que finalmente se guarda en la ruta especificada. Esta herramienta es fundamental para la gestión administrativa del sistema de pasantías, facilitando el manejo de reportes externos y la portabilidad de los datos registrados en la base de datos.</w:t>
      </w:r>
    </w:p>
    <w:p w14:paraId="11F93A9D" w14:textId="324E0603" w:rsidR="001E08DD" w:rsidRDefault="001E08DD" w:rsidP="001E08DD">
      <w:pPr>
        <w:ind w:firstLine="0"/>
        <w:jc w:val="center"/>
        <w:rPr>
          <w:rFonts w:cs="Arial"/>
          <w:szCs w:val="24"/>
        </w:rPr>
      </w:pPr>
      <w:r w:rsidRPr="001E08DD">
        <w:rPr>
          <w:rFonts w:cs="Arial"/>
          <w:szCs w:val="24"/>
        </w:rPr>
        <w:drawing>
          <wp:inline distT="0" distB="0" distL="0" distR="0" wp14:anchorId="21907E51" wp14:editId="3850BD9D">
            <wp:extent cx="3390181" cy="2907634"/>
            <wp:effectExtent l="0" t="0" r="127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98646" cy="2914895"/>
                    </a:xfrm>
                    <a:prstGeom prst="rect">
                      <a:avLst/>
                    </a:prstGeom>
                  </pic:spPr>
                </pic:pic>
              </a:graphicData>
            </a:graphic>
          </wp:inline>
        </w:drawing>
      </w:r>
    </w:p>
    <w:p w14:paraId="7649644C" w14:textId="77777777" w:rsidR="001E08DD" w:rsidRDefault="001E08DD">
      <w:pPr>
        <w:spacing w:line="259" w:lineRule="auto"/>
        <w:ind w:firstLine="0"/>
        <w:jc w:val="left"/>
        <w:rPr>
          <w:rFonts w:cs="Arial"/>
          <w:szCs w:val="24"/>
        </w:rPr>
      </w:pPr>
      <w:r>
        <w:rPr>
          <w:rFonts w:cs="Arial"/>
          <w:szCs w:val="24"/>
        </w:rPr>
        <w:br w:type="page"/>
      </w:r>
    </w:p>
    <w:p w14:paraId="63A1EF2E" w14:textId="0FE342E5" w:rsidR="001E08DD" w:rsidRDefault="001E08DD" w:rsidP="001E08DD">
      <w:pPr>
        <w:ind w:firstLine="0"/>
        <w:rPr>
          <w:rFonts w:cs="Arial"/>
          <w:szCs w:val="24"/>
        </w:rPr>
      </w:pPr>
      <w:r>
        <w:rPr>
          <w:rFonts w:cs="Arial"/>
          <w:szCs w:val="24"/>
        </w:rPr>
        <w:lastRenderedPageBreak/>
        <w:t>Figura 40: Función Calcular</w:t>
      </w:r>
    </w:p>
    <w:p w14:paraId="1C8A05A3" w14:textId="5447BF77" w:rsidR="001E08DD" w:rsidRDefault="001E08DD" w:rsidP="001E08DD">
      <w:r w:rsidRPr="001E08DD">
        <w:t xml:space="preserve">Esta función en Python, denominada calcular, automatiza el procesamiento de calificaciones para el sistema de pasantías mediante el uso de lógica aritmética y persistencia de datos con </w:t>
      </w:r>
      <w:proofErr w:type="spellStart"/>
      <w:r w:rsidRPr="001E08DD">
        <w:t>SQLAlchemy</w:t>
      </w:r>
      <w:proofErr w:type="spellEnd"/>
      <w:r w:rsidRPr="001E08DD">
        <w:t>. El método extrae los valores de diversos componentes de la interfaz (como notas de tutores, exposición y taller), aplica una ponderación específica para obtener un promedio final ajustado a una escala de 1 a 20, y procede a crear o actualizar un registro de evaluación en la base de datos vinculado al pasante correspondiente. Finalmente, tras confirmar la transacción, el sistema despliega un cuadro de mensaje informativo para notificar al usuario que la nota ha sido registrada satisfactoriamente.</w:t>
      </w:r>
    </w:p>
    <w:p w14:paraId="3987C8CF" w14:textId="2FC058EF" w:rsidR="001E08DD" w:rsidRDefault="001E08DD" w:rsidP="001E08DD">
      <w:pPr>
        <w:ind w:firstLine="0"/>
        <w:jc w:val="center"/>
        <w:rPr>
          <w:rFonts w:cs="Arial"/>
          <w:szCs w:val="24"/>
        </w:rPr>
      </w:pPr>
      <w:r w:rsidRPr="001E08DD">
        <w:rPr>
          <w:rFonts w:cs="Arial"/>
          <w:szCs w:val="24"/>
        </w:rPr>
        <w:drawing>
          <wp:inline distT="0" distB="0" distL="0" distR="0" wp14:anchorId="32DD818F" wp14:editId="3467DF03">
            <wp:extent cx="5402580" cy="5911215"/>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2580" cy="5911215"/>
                    </a:xfrm>
                    <a:prstGeom prst="rect">
                      <a:avLst/>
                    </a:prstGeom>
                  </pic:spPr>
                </pic:pic>
              </a:graphicData>
            </a:graphic>
          </wp:inline>
        </w:drawing>
      </w:r>
      <w:r>
        <w:rPr>
          <w:rFonts w:cs="Arial"/>
          <w:szCs w:val="24"/>
        </w:rPr>
        <w:br w:type="page"/>
      </w:r>
    </w:p>
    <w:p w14:paraId="6B67CE13" w14:textId="554D8FEC" w:rsidR="00AC08C0" w:rsidRDefault="00AC08C0" w:rsidP="00AC08C0">
      <w:pPr>
        <w:ind w:firstLine="0"/>
        <w:rPr>
          <w:rFonts w:cs="Arial"/>
          <w:szCs w:val="24"/>
        </w:rPr>
      </w:pPr>
      <w:r>
        <w:rPr>
          <w:rFonts w:cs="Arial"/>
          <w:szCs w:val="24"/>
        </w:rPr>
        <w:lastRenderedPageBreak/>
        <w:t>FASE 3: CONSTRUCCIÓN</w:t>
      </w:r>
    </w:p>
    <w:p w14:paraId="22946A94" w14:textId="5A927F5F" w:rsidR="00F77B93" w:rsidRDefault="00F77B93" w:rsidP="00F77B93">
      <w:pPr>
        <w:ind w:firstLine="708"/>
        <w:rPr>
          <w:rFonts w:cs="Arial"/>
          <w:szCs w:val="24"/>
        </w:rPr>
      </w:pPr>
      <w:r w:rsidRPr="00F77B93">
        <w:t>En esta fase se procedió al desarrollo funcional del Sistema de Gestión de Pasantías para el Instituto Politécnico 'Santiago Mariño'</w:t>
      </w:r>
      <w:r w:rsidR="007D4213">
        <w:t xml:space="preserve"> Extensión Barinas</w:t>
      </w:r>
      <w:r w:rsidRPr="00F77B93">
        <w:t>. Se implementaron los componentes definidos en la arquitectura del sistema, siguiendo los lineamientos establecidos en las fases anteriores</w:t>
      </w:r>
      <w:r w:rsidRPr="00F77B93">
        <w:rPr>
          <w:rFonts w:cs="Arial"/>
          <w:szCs w:val="24"/>
        </w:rPr>
        <w:t>.</w:t>
      </w:r>
    </w:p>
    <w:p w14:paraId="22F1C582" w14:textId="08314D27" w:rsidR="004A6CD9" w:rsidRPr="004A6CD9" w:rsidRDefault="004A6CD9" w:rsidP="004A6CD9">
      <w:pPr>
        <w:rPr>
          <w:rFonts w:cs="Arial"/>
          <w:szCs w:val="24"/>
        </w:rPr>
      </w:pPr>
      <w:r w:rsidRPr="004A6CD9">
        <w:rPr>
          <w:rFonts w:cs="Arial"/>
          <w:szCs w:val="24"/>
        </w:rPr>
        <w:t>Para el desarrollo integral del sistema, se seleccionaron las siguientes tecnologías:</w:t>
      </w:r>
    </w:p>
    <w:p w14:paraId="3032C59F" w14:textId="77777777" w:rsidR="004A6CD9" w:rsidRPr="004A6CD9" w:rsidRDefault="004A6CD9" w:rsidP="004A6CD9">
      <w:pPr>
        <w:pStyle w:val="Prrafodelista"/>
        <w:numPr>
          <w:ilvl w:val="0"/>
          <w:numId w:val="7"/>
        </w:numPr>
        <w:ind w:left="1134" w:firstLine="0"/>
        <w:rPr>
          <w:rFonts w:cs="Arial"/>
          <w:szCs w:val="24"/>
        </w:rPr>
      </w:pPr>
      <w:r w:rsidRPr="004A6CD9">
        <w:rPr>
          <w:rFonts w:cs="Arial"/>
          <w:szCs w:val="24"/>
        </w:rPr>
        <w:t>Lenguaje de Programación: Se utilizó Python para la implementación tanto de la lógica de negocio (</w:t>
      </w:r>
      <w:proofErr w:type="spellStart"/>
      <w:r w:rsidRPr="004A6CD9">
        <w:rPr>
          <w:rFonts w:cs="Arial"/>
          <w:szCs w:val="24"/>
        </w:rPr>
        <w:t>backend</w:t>
      </w:r>
      <w:proofErr w:type="spellEnd"/>
      <w:r w:rsidRPr="004A6CD9">
        <w:rPr>
          <w:rFonts w:cs="Arial"/>
          <w:szCs w:val="24"/>
        </w:rPr>
        <w:t>) como de la interfaz de usuario (</w:t>
      </w:r>
      <w:proofErr w:type="spellStart"/>
      <w:r w:rsidRPr="004A6CD9">
        <w:rPr>
          <w:rFonts w:cs="Arial"/>
          <w:szCs w:val="24"/>
        </w:rPr>
        <w:t>frontend</w:t>
      </w:r>
      <w:proofErr w:type="spellEnd"/>
      <w:r w:rsidRPr="004A6CD9">
        <w:rPr>
          <w:rFonts w:cs="Arial"/>
          <w:szCs w:val="24"/>
        </w:rPr>
        <w:t>).</w:t>
      </w:r>
    </w:p>
    <w:p w14:paraId="383BA291" w14:textId="77777777" w:rsidR="004A6CD9" w:rsidRPr="004A6CD9" w:rsidRDefault="004A6CD9" w:rsidP="00815128">
      <w:pPr>
        <w:pStyle w:val="Prrafodelista"/>
        <w:numPr>
          <w:ilvl w:val="0"/>
          <w:numId w:val="7"/>
        </w:numPr>
        <w:ind w:left="1134" w:hanging="10"/>
        <w:rPr>
          <w:rFonts w:cs="Arial"/>
          <w:szCs w:val="24"/>
        </w:rPr>
      </w:pPr>
      <w:r w:rsidRPr="004A6CD9">
        <w:rPr>
          <w:rFonts w:cs="Arial"/>
          <w:szCs w:val="24"/>
        </w:rPr>
        <w:t xml:space="preserve">Entorno de Desarrollo (IDE): Se empleó Visual Studio </w:t>
      </w:r>
      <w:proofErr w:type="spellStart"/>
      <w:r w:rsidRPr="004A6CD9">
        <w:rPr>
          <w:rFonts w:cs="Arial"/>
          <w:szCs w:val="24"/>
        </w:rPr>
        <w:t>Code</w:t>
      </w:r>
      <w:proofErr w:type="spellEnd"/>
      <w:r w:rsidRPr="004A6CD9">
        <w:rPr>
          <w:rFonts w:cs="Arial"/>
          <w:szCs w:val="24"/>
        </w:rPr>
        <w:t xml:space="preserve"> como editor de código principal por su versatilidad y soporte de extensiones.</w:t>
      </w:r>
    </w:p>
    <w:p w14:paraId="2106B2CE" w14:textId="77777777" w:rsidR="004A6CD9" w:rsidRPr="004A6CD9" w:rsidRDefault="004A6CD9" w:rsidP="00815128">
      <w:pPr>
        <w:pStyle w:val="Prrafodelista"/>
        <w:numPr>
          <w:ilvl w:val="0"/>
          <w:numId w:val="7"/>
        </w:numPr>
        <w:ind w:left="1134" w:firstLine="0"/>
        <w:rPr>
          <w:rFonts w:cs="Arial"/>
          <w:szCs w:val="24"/>
        </w:rPr>
      </w:pPr>
      <w:r w:rsidRPr="004A6CD9">
        <w:rPr>
          <w:rFonts w:cs="Arial"/>
          <w:szCs w:val="24"/>
        </w:rPr>
        <w:t>Gestión de Base de Datos: Se utilizó MySQL a través del paquete de software XAMPP para la administración del almacenamiento de datos.</w:t>
      </w:r>
    </w:p>
    <w:p w14:paraId="20754D07" w14:textId="77777777" w:rsidR="004A6CD9" w:rsidRPr="004A6CD9" w:rsidRDefault="004A6CD9" w:rsidP="00815128">
      <w:pPr>
        <w:pStyle w:val="Prrafodelista"/>
        <w:numPr>
          <w:ilvl w:val="0"/>
          <w:numId w:val="7"/>
        </w:numPr>
        <w:ind w:left="1134" w:firstLine="0"/>
        <w:rPr>
          <w:rFonts w:cs="Arial"/>
          <w:szCs w:val="24"/>
        </w:rPr>
      </w:pPr>
      <w:r w:rsidRPr="004A6CD9">
        <w:rPr>
          <w:rFonts w:cs="Arial"/>
          <w:szCs w:val="24"/>
        </w:rPr>
        <w:t xml:space="preserve">Diseño de Interfaz: Se hizo uso de Qt </w:t>
      </w:r>
      <w:proofErr w:type="spellStart"/>
      <w:r w:rsidRPr="004A6CD9">
        <w:rPr>
          <w:rFonts w:cs="Arial"/>
          <w:szCs w:val="24"/>
        </w:rPr>
        <w:t>Designer</w:t>
      </w:r>
      <w:proofErr w:type="spellEnd"/>
      <w:r w:rsidRPr="004A6CD9">
        <w:rPr>
          <w:rFonts w:cs="Arial"/>
          <w:szCs w:val="24"/>
        </w:rPr>
        <w:t xml:space="preserve"> para el prototipado y construcción visual de las ventanas del sistema.</w:t>
      </w:r>
    </w:p>
    <w:p w14:paraId="0DA03138" w14:textId="38C53F7B" w:rsidR="004A6CD9" w:rsidRDefault="004A6CD9" w:rsidP="00815128">
      <w:pPr>
        <w:pStyle w:val="Prrafodelista"/>
        <w:numPr>
          <w:ilvl w:val="0"/>
          <w:numId w:val="7"/>
        </w:numPr>
        <w:ind w:left="1134" w:firstLine="0"/>
        <w:rPr>
          <w:rFonts w:cs="Arial"/>
          <w:szCs w:val="24"/>
        </w:rPr>
      </w:pPr>
      <w:r w:rsidRPr="004A6CD9">
        <w:rPr>
          <w:rFonts w:cs="Arial"/>
          <w:szCs w:val="24"/>
        </w:rPr>
        <w:t xml:space="preserve">Control de Versiones: Se implementó Git para el seguimiento de cambios y la gestión del código </w:t>
      </w:r>
      <w:proofErr w:type="spellStart"/>
      <w:proofErr w:type="gramStart"/>
      <w:r w:rsidRPr="004A6CD9">
        <w:rPr>
          <w:rFonts w:cs="Arial"/>
          <w:szCs w:val="24"/>
        </w:rPr>
        <w:t>fuente.</w:t>
      </w:r>
      <w:r>
        <w:rPr>
          <w:rFonts w:cs="Arial"/>
          <w:szCs w:val="24"/>
        </w:rPr>
        <w:t>Git</w:t>
      </w:r>
      <w:proofErr w:type="spellEnd"/>
      <w:proofErr w:type="gramEnd"/>
    </w:p>
    <w:p w14:paraId="02211799" w14:textId="49B1B4E5" w:rsidR="00706E78" w:rsidRPr="00706E78" w:rsidRDefault="00706E78" w:rsidP="00706E78">
      <w:pPr>
        <w:rPr>
          <w:rFonts w:cs="Arial"/>
          <w:szCs w:val="24"/>
        </w:rPr>
      </w:pPr>
      <w:r>
        <w:t xml:space="preserve">Esta fase culminó con la integración y ensamblaje de los módulos del </w:t>
      </w:r>
      <w:r>
        <w:rPr>
          <w:b/>
          <w:bCs/>
        </w:rPr>
        <w:t>Sistema de Gestión de Pasantías</w:t>
      </w:r>
      <w:r>
        <w:t xml:space="preserve">, garantizando la cohesión entre la lógica de negocio y la persistencia de datos dentro de la arquitectura del software. El resultado es una solución tecnológica funcional, desarrollada bajo estándares de código abierto, que optimiza los procesos administrativos del </w:t>
      </w:r>
      <w:r>
        <w:rPr>
          <w:b/>
          <w:bCs/>
        </w:rPr>
        <w:t>Instituto Universitario Politécnico 'Santiago Mariño', Extensión Barinas</w:t>
      </w:r>
      <w:r>
        <w:t>, respondiendo de manera efectiva a los requerimientos técnicos y operativos identificados en el diagnóstico institucional.</w:t>
      </w:r>
    </w:p>
    <w:p w14:paraId="607F3335" w14:textId="41759F4A" w:rsidR="00AC08C0" w:rsidRDefault="00AC08C0" w:rsidP="00AC08C0">
      <w:pPr>
        <w:ind w:firstLine="0"/>
        <w:rPr>
          <w:rFonts w:cs="Arial"/>
          <w:szCs w:val="24"/>
        </w:rPr>
      </w:pPr>
      <w:r>
        <w:rPr>
          <w:rFonts w:cs="Arial"/>
          <w:szCs w:val="24"/>
        </w:rPr>
        <w:t>Estudio de factibilidad</w:t>
      </w:r>
    </w:p>
    <w:p w14:paraId="586CBB83" w14:textId="222F4296" w:rsidR="00706E78" w:rsidRDefault="00706E78" w:rsidP="00706E78">
      <w:pPr>
        <w:ind w:firstLine="708"/>
        <w:rPr>
          <w:rFonts w:cs="Arial"/>
          <w:szCs w:val="24"/>
        </w:rPr>
      </w:pPr>
      <w:r>
        <w:t xml:space="preserve">El estudio de factibilidad constituye un proceso determinante para establecer la viabilidad del proyecto desde una perspectiva integral. En este sentido, resulta imperativo analizar las dimensiones técnica, económica y </w:t>
      </w:r>
      <w:r>
        <w:lastRenderedPageBreak/>
        <w:t xml:space="preserve">operativa para garantizar que el desarrollo del sistema automatizado para la gestión de pasantías del </w:t>
      </w:r>
      <w:r>
        <w:rPr>
          <w:b/>
          <w:bCs/>
        </w:rPr>
        <w:t>Instituto Universitario Politécnico 'Santiago Mariño' (IUPSM), Extensión Barinas</w:t>
      </w:r>
      <w:r>
        <w:t>, cumpla con los estándares de calidad y los objetivos institucionales previamente definidos.</w:t>
      </w:r>
    </w:p>
    <w:p w14:paraId="4903E052" w14:textId="0A1A3EC0" w:rsidR="00AC08C0" w:rsidRDefault="00AC08C0" w:rsidP="00AC08C0">
      <w:pPr>
        <w:ind w:firstLine="0"/>
        <w:rPr>
          <w:rFonts w:cs="Arial"/>
          <w:szCs w:val="24"/>
        </w:rPr>
      </w:pPr>
      <w:r>
        <w:rPr>
          <w:rFonts w:cs="Arial"/>
          <w:szCs w:val="24"/>
        </w:rPr>
        <w:t>Factibilidad Técnica</w:t>
      </w:r>
    </w:p>
    <w:p w14:paraId="2BE5FF74" w14:textId="6AD8E802" w:rsidR="00706E78" w:rsidRDefault="00706E78" w:rsidP="00706E78">
      <w:pPr>
        <w:ind w:firstLine="708"/>
      </w:pPr>
      <w:r>
        <w:t xml:space="preserve">De acuerdo con Kendall y Kendall (2014), </w:t>
      </w:r>
      <w:r>
        <w:rPr>
          <w:b/>
          <w:bCs/>
        </w:rPr>
        <w:t>“el analista debe averiguar si es posible actualizar o incrementar los recursos técnicos actuales de tal manera que satisfagan los requerimientos bajo consideración”</w:t>
      </w:r>
      <w:r>
        <w:t xml:space="preserve"> (p.55). Esta premisa resalta la importancia de la factibilidad técnica, ya que actúa como un filtro para validar si la organización posee el capital humano, la infraestructura tecnológica y las competencias necesarias para ejecutar las funciones y métodos de un desarrollo de software.</w:t>
      </w:r>
    </w:p>
    <w:p w14:paraId="1E497C0E" w14:textId="224E3694" w:rsidR="00092A2F" w:rsidRDefault="00092A2F" w:rsidP="00706E78">
      <w:pPr>
        <w:ind w:firstLine="708"/>
      </w:pPr>
      <w:r>
        <w:t>La ejecución de esta investigación constituye un recurso fundamental, dado que facilita la evaluación de la viabilidad del proyecto frente a la infraestructura técnica existente. Esto permite establecer una planificación estratégica basada exclusivamente en las capacidades reales de la organización. En este sentido, se detallan a continuación los requerimientos técnicos indispensables para la implementación de la propuesta.</w:t>
      </w:r>
    </w:p>
    <w:p w14:paraId="2D90816A" w14:textId="692803AB" w:rsidR="00141A35" w:rsidRDefault="00141A35" w:rsidP="00706E78">
      <w:pPr>
        <w:ind w:firstLine="708"/>
      </w:pPr>
      <w:r>
        <w:t>Cuadro</w:t>
      </w:r>
    </w:p>
    <w:tbl>
      <w:tblPr>
        <w:tblStyle w:val="Tablaconcuadrcula4-nfasis5"/>
        <w:tblW w:w="0" w:type="auto"/>
        <w:tblLook w:val="04A0" w:firstRow="1" w:lastRow="0" w:firstColumn="1" w:lastColumn="0" w:noHBand="0" w:noVBand="1"/>
      </w:tblPr>
      <w:tblGrid>
        <w:gridCol w:w="4249"/>
        <w:gridCol w:w="4249"/>
      </w:tblGrid>
      <w:tr w:rsidR="0099636A" w14:paraId="34EC0E54" w14:textId="77777777" w:rsidTr="009963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8" w:type="dxa"/>
            <w:gridSpan w:val="2"/>
          </w:tcPr>
          <w:p w14:paraId="2716E8C1" w14:textId="608A7DDC" w:rsidR="0099636A" w:rsidRDefault="0099636A" w:rsidP="0099636A">
            <w:pPr>
              <w:ind w:firstLine="0"/>
              <w:jc w:val="center"/>
              <w:rPr>
                <w:rFonts w:cs="Arial"/>
                <w:szCs w:val="24"/>
              </w:rPr>
            </w:pPr>
            <w:r>
              <w:rPr>
                <w:rFonts w:cs="Arial"/>
                <w:szCs w:val="24"/>
              </w:rPr>
              <w:t>Estación de Trabajo Actual</w:t>
            </w:r>
          </w:p>
        </w:tc>
      </w:tr>
      <w:tr w:rsidR="0099636A" w14:paraId="4A49B261" w14:textId="77777777" w:rsidTr="0099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Pr>
          <w:p w14:paraId="5EEE7AAA" w14:textId="34F0826F" w:rsidR="0099636A" w:rsidRDefault="0099636A" w:rsidP="00706E78">
            <w:pPr>
              <w:ind w:firstLine="0"/>
              <w:rPr>
                <w:rFonts w:cs="Arial"/>
                <w:szCs w:val="24"/>
              </w:rPr>
            </w:pPr>
            <w:r>
              <w:rPr>
                <w:rFonts w:cs="Arial"/>
                <w:szCs w:val="24"/>
              </w:rPr>
              <w:t>Procesador</w:t>
            </w:r>
          </w:p>
        </w:tc>
        <w:tc>
          <w:tcPr>
            <w:tcW w:w="4249" w:type="dxa"/>
          </w:tcPr>
          <w:p w14:paraId="7DE4B6E7" w14:textId="0BECCB77" w:rsidR="0099636A" w:rsidRDefault="0099636A" w:rsidP="00706E78">
            <w:pPr>
              <w:ind w:firstLine="0"/>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Intel Pentium CPU N3710 1.60hz</w:t>
            </w:r>
          </w:p>
        </w:tc>
      </w:tr>
      <w:tr w:rsidR="0099636A" w14:paraId="27A8CFBD" w14:textId="77777777" w:rsidTr="0099636A">
        <w:tc>
          <w:tcPr>
            <w:cnfStyle w:val="001000000000" w:firstRow="0" w:lastRow="0" w:firstColumn="1" w:lastColumn="0" w:oddVBand="0" w:evenVBand="0" w:oddHBand="0" w:evenHBand="0" w:firstRowFirstColumn="0" w:firstRowLastColumn="0" w:lastRowFirstColumn="0" w:lastRowLastColumn="0"/>
            <w:tcW w:w="4249" w:type="dxa"/>
          </w:tcPr>
          <w:p w14:paraId="084D13D3" w14:textId="108BE317" w:rsidR="0099636A" w:rsidRDefault="0099636A" w:rsidP="00706E78">
            <w:pPr>
              <w:ind w:firstLine="0"/>
              <w:rPr>
                <w:rFonts w:cs="Arial"/>
                <w:szCs w:val="24"/>
              </w:rPr>
            </w:pPr>
            <w:r>
              <w:rPr>
                <w:rFonts w:cs="Arial"/>
                <w:szCs w:val="24"/>
              </w:rPr>
              <w:t>Sistema Operativo</w:t>
            </w:r>
          </w:p>
        </w:tc>
        <w:tc>
          <w:tcPr>
            <w:tcW w:w="4249" w:type="dxa"/>
          </w:tcPr>
          <w:p w14:paraId="0FFE3E4D" w14:textId="4D3F3936" w:rsidR="0099636A" w:rsidRDefault="0099636A" w:rsidP="00706E78">
            <w:pPr>
              <w:ind w:firstLine="0"/>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Pr>
                <w:rFonts w:cs="Arial"/>
                <w:szCs w:val="24"/>
              </w:rPr>
              <w:t>Window</w:t>
            </w:r>
            <w:proofErr w:type="spellEnd"/>
            <w:r>
              <w:rPr>
                <w:rFonts w:cs="Arial"/>
                <w:szCs w:val="24"/>
              </w:rPr>
              <w:t xml:space="preserve"> 10 Pro 64bits</w:t>
            </w:r>
          </w:p>
        </w:tc>
      </w:tr>
      <w:tr w:rsidR="0099636A" w14:paraId="0DD7461A" w14:textId="77777777" w:rsidTr="0099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Pr>
          <w:p w14:paraId="12364F3E" w14:textId="20A4A34C" w:rsidR="0099636A" w:rsidRDefault="0099636A" w:rsidP="00706E78">
            <w:pPr>
              <w:ind w:firstLine="0"/>
              <w:rPr>
                <w:rFonts w:cs="Arial"/>
                <w:szCs w:val="24"/>
              </w:rPr>
            </w:pPr>
            <w:r>
              <w:rPr>
                <w:rFonts w:cs="Arial"/>
                <w:szCs w:val="24"/>
              </w:rPr>
              <w:t>RAM</w:t>
            </w:r>
          </w:p>
        </w:tc>
        <w:tc>
          <w:tcPr>
            <w:tcW w:w="4249" w:type="dxa"/>
          </w:tcPr>
          <w:p w14:paraId="488ABF3C" w14:textId="7AD47552" w:rsidR="0099636A" w:rsidRDefault="0099636A" w:rsidP="00706E78">
            <w:pPr>
              <w:ind w:firstLine="0"/>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8gb</w:t>
            </w:r>
          </w:p>
        </w:tc>
      </w:tr>
      <w:tr w:rsidR="0099636A" w14:paraId="3225A7CF" w14:textId="77777777" w:rsidTr="0099636A">
        <w:tc>
          <w:tcPr>
            <w:cnfStyle w:val="001000000000" w:firstRow="0" w:lastRow="0" w:firstColumn="1" w:lastColumn="0" w:oddVBand="0" w:evenVBand="0" w:oddHBand="0" w:evenHBand="0" w:firstRowFirstColumn="0" w:firstRowLastColumn="0" w:lastRowFirstColumn="0" w:lastRowLastColumn="0"/>
            <w:tcW w:w="4249" w:type="dxa"/>
          </w:tcPr>
          <w:p w14:paraId="16A91D1A" w14:textId="7AE7FA99" w:rsidR="0099636A" w:rsidRDefault="0099636A" w:rsidP="00706E78">
            <w:pPr>
              <w:ind w:firstLine="0"/>
              <w:rPr>
                <w:rFonts w:cs="Arial"/>
                <w:szCs w:val="24"/>
              </w:rPr>
            </w:pPr>
            <w:r>
              <w:rPr>
                <w:rFonts w:cs="Arial"/>
                <w:szCs w:val="24"/>
              </w:rPr>
              <w:t>Almacenamiento</w:t>
            </w:r>
          </w:p>
        </w:tc>
        <w:tc>
          <w:tcPr>
            <w:tcW w:w="4249" w:type="dxa"/>
          </w:tcPr>
          <w:p w14:paraId="70CE3720" w14:textId="1F420A12" w:rsidR="0099636A" w:rsidRDefault="0099636A" w:rsidP="00706E78">
            <w:pPr>
              <w:ind w:firstLine="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345gb</w:t>
            </w:r>
          </w:p>
        </w:tc>
      </w:tr>
      <w:tr w:rsidR="0099636A" w14:paraId="3DD873B0" w14:textId="77777777" w:rsidTr="0099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Pr>
          <w:p w14:paraId="69A37A4D" w14:textId="78B45D93" w:rsidR="0099636A" w:rsidRDefault="0099636A" w:rsidP="00706E78">
            <w:pPr>
              <w:ind w:firstLine="0"/>
              <w:rPr>
                <w:rFonts w:cs="Arial"/>
                <w:szCs w:val="24"/>
              </w:rPr>
            </w:pPr>
            <w:r>
              <w:rPr>
                <w:rFonts w:cs="Arial"/>
                <w:szCs w:val="24"/>
              </w:rPr>
              <w:t>Resolución de Pantalla</w:t>
            </w:r>
          </w:p>
        </w:tc>
        <w:tc>
          <w:tcPr>
            <w:tcW w:w="4249" w:type="dxa"/>
          </w:tcPr>
          <w:p w14:paraId="3F97CE77" w14:textId="2D34EC61" w:rsidR="0099636A" w:rsidRDefault="0099636A" w:rsidP="00706E78">
            <w:pPr>
              <w:ind w:firstLine="0"/>
              <w:cnfStyle w:val="000000100000" w:firstRow="0" w:lastRow="0" w:firstColumn="0" w:lastColumn="0" w:oddVBand="0" w:evenVBand="0" w:oddHBand="1" w:evenHBand="0" w:firstRowFirstColumn="0" w:firstRowLastColumn="0" w:lastRowFirstColumn="0" w:lastRowLastColumn="0"/>
              <w:rPr>
                <w:rFonts w:cs="Arial"/>
                <w:szCs w:val="24"/>
              </w:rPr>
            </w:pPr>
            <w:r>
              <w:t>1360x768 pixeles</w:t>
            </w:r>
          </w:p>
        </w:tc>
      </w:tr>
      <w:tr w:rsidR="0099636A" w14:paraId="3C0B35E9" w14:textId="77777777" w:rsidTr="0099636A">
        <w:tc>
          <w:tcPr>
            <w:cnfStyle w:val="001000000000" w:firstRow="0" w:lastRow="0" w:firstColumn="1" w:lastColumn="0" w:oddVBand="0" w:evenVBand="0" w:oddHBand="0" w:evenHBand="0" w:firstRowFirstColumn="0" w:firstRowLastColumn="0" w:lastRowFirstColumn="0" w:lastRowLastColumn="0"/>
            <w:tcW w:w="4249" w:type="dxa"/>
          </w:tcPr>
          <w:p w14:paraId="33DAF337" w14:textId="63F9890D" w:rsidR="0099636A" w:rsidRDefault="0099636A" w:rsidP="00706E78">
            <w:pPr>
              <w:ind w:firstLine="0"/>
              <w:rPr>
                <w:rFonts w:cs="Arial"/>
                <w:szCs w:val="24"/>
              </w:rPr>
            </w:pPr>
            <w:r>
              <w:rPr>
                <w:rFonts w:cs="Arial"/>
                <w:szCs w:val="24"/>
              </w:rPr>
              <w:t>Tarjeta Grafica</w:t>
            </w:r>
          </w:p>
        </w:tc>
        <w:tc>
          <w:tcPr>
            <w:tcW w:w="4249" w:type="dxa"/>
          </w:tcPr>
          <w:p w14:paraId="71B15B5F" w14:textId="08CB95E7" w:rsidR="0099636A" w:rsidRDefault="00141A35" w:rsidP="00706E78">
            <w:pPr>
              <w:ind w:firstLine="0"/>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 xml:space="preserve">Intel HD </w:t>
            </w:r>
            <w:proofErr w:type="spellStart"/>
            <w:r>
              <w:rPr>
                <w:rFonts w:cs="Arial"/>
                <w:szCs w:val="24"/>
              </w:rPr>
              <w:t>Graphics</w:t>
            </w:r>
            <w:proofErr w:type="spellEnd"/>
            <w:r>
              <w:rPr>
                <w:rFonts w:cs="Arial"/>
                <w:szCs w:val="24"/>
              </w:rPr>
              <w:t xml:space="preserve"> 114mb</w:t>
            </w:r>
          </w:p>
        </w:tc>
      </w:tr>
      <w:tr w:rsidR="0099636A" w14:paraId="11A2832C" w14:textId="77777777" w:rsidTr="0099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Pr>
          <w:p w14:paraId="152002CA" w14:textId="440A1DB0" w:rsidR="0099636A" w:rsidRDefault="0099636A" w:rsidP="00706E78">
            <w:pPr>
              <w:ind w:firstLine="0"/>
              <w:rPr>
                <w:rFonts w:cs="Arial"/>
                <w:szCs w:val="24"/>
              </w:rPr>
            </w:pPr>
            <w:r>
              <w:rPr>
                <w:rFonts w:cs="Arial"/>
                <w:szCs w:val="24"/>
              </w:rPr>
              <w:t>Mouse</w:t>
            </w:r>
          </w:p>
        </w:tc>
        <w:tc>
          <w:tcPr>
            <w:tcW w:w="4249" w:type="dxa"/>
          </w:tcPr>
          <w:p w14:paraId="0817BC61" w14:textId="762D20F6" w:rsidR="0099636A" w:rsidRDefault="00141A35" w:rsidP="00706E78">
            <w:pPr>
              <w:ind w:firstLine="0"/>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Pr>
                <w:rFonts w:cs="Arial"/>
                <w:szCs w:val="24"/>
              </w:rPr>
              <w:t>Estandar</w:t>
            </w:r>
            <w:proofErr w:type="spellEnd"/>
          </w:p>
        </w:tc>
      </w:tr>
      <w:tr w:rsidR="0099636A" w14:paraId="77EEB02B" w14:textId="77777777" w:rsidTr="0099636A">
        <w:tc>
          <w:tcPr>
            <w:cnfStyle w:val="001000000000" w:firstRow="0" w:lastRow="0" w:firstColumn="1" w:lastColumn="0" w:oddVBand="0" w:evenVBand="0" w:oddHBand="0" w:evenHBand="0" w:firstRowFirstColumn="0" w:firstRowLastColumn="0" w:lastRowFirstColumn="0" w:lastRowLastColumn="0"/>
            <w:tcW w:w="4249" w:type="dxa"/>
          </w:tcPr>
          <w:p w14:paraId="228EEFB9" w14:textId="01D2F468" w:rsidR="0099636A" w:rsidRDefault="0099636A" w:rsidP="00706E78">
            <w:pPr>
              <w:ind w:firstLine="0"/>
              <w:rPr>
                <w:rFonts w:cs="Arial"/>
                <w:szCs w:val="24"/>
              </w:rPr>
            </w:pPr>
            <w:r>
              <w:rPr>
                <w:rFonts w:cs="Arial"/>
                <w:szCs w:val="24"/>
              </w:rPr>
              <w:t>Teclado</w:t>
            </w:r>
          </w:p>
        </w:tc>
        <w:tc>
          <w:tcPr>
            <w:tcW w:w="4249" w:type="dxa"/>
          </w:tcPr>
          <w:p w14:paraId="608F63A6" w14:textId="075C6F38" w:rsidR="0099636A" w:rsidRDefault="00141A35" w:rsidP="00706E78">
            <w:pPr>
              <w:ind w:firstLine="0"/>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Pr>
                <w:rFonts w:cs="Arial"/>
                <w:szCs w:val="24"/>
              </w:rPr>
              <w:t>Estandar</w:t>
            </w:r>
            <w:proofErr w:type="spellEnd"/>
          </w:p>
        </w:tc>
      </w:tr>
    </w:tbl>
    <w:p w14:paraId="568314D9" w14:textId="77777777" w:rsidR="00092A2F" w:rsidRDefault="00092A2F" w:rsidP="00706E78">
      <w:pPr>
        <w:ind w:firstLine="708"/>
        <w:rPr>
          <w:rFonts w:cs="Arial"/>
          <w:szCs w:val="24"/>
        </w:rPr>
      </w:pPr>
    </w:p>
    <w:p w14:paraId="6A724433" w14:textId="4873ECBF" w:rsidR="00141A35" w:rsidRDefault="00141A35" w:rsidP="00141A35">
      <w:pPr>
        <w:rPr>
          <w:rFonts w:cs="Arial"/>
          <w:szCs w:val="24"/>
        </w:rPr>
      </w:pPr>
      <w:r>
        <w:t>Cuadro Requerimientos de Software para el Desarrollo del Sistema</w:t>
      </w:r>
    </w:p>
    <w:p w14:paraId="2B4B3C41" w14:textId="77777777" w:rsidR="00141A35" w:rsidRDefault="00141A35" w:rsidP="00AC08C0">
      <w:pPr>
        <w:ind w:firstLine="0"/>
        <w:rPr>
          <w:rFonts w:cs="Arial"/>
          <w:szCs w:val="24"/>
        </w:rPr>
      </w:pPr>
    </w:p>
    <w:tbl>
      <w:tblPr>
        <w:tblStyle w:val="Tablaconcuadrcula4-nfasis5"/>
        <w:tblW w:w="9776" w:type="dxa"/>
        <w:tblLook w:val="04A0" w:firstRow="1" w:lastRow="0" w:firstColumn="1" w:lastColumn="0" w:noHBand="0" w:noVBand="1"/>
      </w:tblPr>
      <w:tblGrid>
        <w:gridCol w:w="2262"/>
        <w:gridCol w:w="1938"/>
        <w:gridCol w:w="5576"/>
      </w:tblGrid>
      <w:tr w:rsidR="00141A35" w14:paraId="4D7AE57D" w14:textId="77777777" w:rsidTr="00AF1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tcPr>
          <w:p w14:paraId="4B5A4860" w14:textId="6501DE40" w:rsidR="00141A35" w:rsidRDefault="00141A35" w:rsidP="00AF1216">
            <w:pPr>
              <w:ind w:firstLine="0"/>
              <w:jc w:val="left"/>
              <w:rPr>
                <w:rFonts w:cs="Arial"/>
                <w:szCs w:val="24"/>
              </w:rPr>
            </w:pPr>
            <w:r>
              <w:rPr>
                <w:rFonts w:cs="Arial"/>
                <w:szCs w:val="24"/>
              </w:rPr>
              <w:lastRenderedPageBreak/>
              <w:t>Software</w:t>
            </w:r>
          </w:p>
        </w:tc>
        <w:tc>
          <w:tcPr>
            <w:tcW w:w="1938" w:type="dxa"/>
          </w:tcPr>
          <w:p w14:paraId="6197586D" w14:textId="12464691" w:rsidR="00141A35" w:rsidRDefault="00AF1216" w:rsidP="00141A35">
            <w:pPr>
              <w:ind w:firstLine="0"/>
              <w:cnfStyle w:val="100000000000" w:firstRow="1" w:lastRow="0" w:firstColumn="0" w:lastColumn="0" w:oddVBand="0" w:evenVBand="0" w:oddHBand="0" w:evenHBand="0" w:firstRowFirstColumn="0" w:firstRowLastColumn="0" w:lastRowFirstColumn="0" w:lastRowLastColumn="0"/>
              <w:rPr>
                <w:rFonts w:cs="Arial"/>
                <w:szCs w:val="24"/>
              </w:rPr>
            </w:pPr>
            <w:r>
              <w:rPr>
                <w:rFonts w:cs="Arial"/>
                <w:szCs w:val="24"/>
              </w:rPr>
              <w:t>Características</w:t>
            </w:r>
          </w:p>
        </w:tc>
        <w:tc>
          <w:tcPr>
            <w:tcW w:w="5576" w:type="dxa"/>
          </w:tcPr>
          <w:p w14:paraId="0628275E" w14:textId="36BF7F05" w:rsidR="00141A35" w:rsidRDefault="00AF1216" w:rsidP="00141A35">
            <w:pPr>
              <w:ind w:firstLine="0"/>
              <w:cnfStyle w:val="100000000000" w:firstRow="1" w:lastRow="0" w:firstColumn="0" w:lastColumn="0" w:oddVBand="0" w:evenVBand="0" w:oddHBand="0" w:evenHBand="0" w:firstRowFirstColumn="0" w:firstRowLastColumn="0" w:lastRowFirstColumn="0" w:lastRowLastColumn="0"/>
              <w:rPr>
                <w:rFonts w:cs="Arial"/>
                <w:szCs w:val="24"/>
              </w:rPr>
            </w:pPr>
            <w:r>
              <w:rPr>
                <w:rFonts w:cs="Arial"/>
                <w:szCs w:val="24"/>
              </w:rPr>
              <w:t>Descripción</w:t>
            </w:r>
          </w:p>
        </w:tc>
      </w:tr>
      <w:tr w:rsidR="00141A35" w14:paraId="033B54A9" w14:textId="77777777" w:rsidTr="00AF1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tcPr>
          <w:p w14:paraId="7EC2C9EB" w14:textId="6F10DCE3" w:rsidR="00141A35" w:rsidRDefault="00AF1216" w:rsidP="00AF1216">
            <w:pPr>
              <w:ind w:firstLine="0"/>
              <w:jc w:val="left"/>
              <w:rPr>
                <w:rFonts w:cs="Arial"/>
                <w:szCs w:val="24"/>
              </w:rPr>
            </w:pPr>
            <w:r w:rsidRPr="00AF1216">
              <w:rPr>
                <w:rFonts w:cs="Arial"/>
                <w:szCs w:val="24"/>
              </w:rPr>
              <w:t>Entorno</w:t>
            </w:r>
            <w:r>
              <w:rPr>
                <w:rFonts w:cs="Arial"/>
                <w:szCs w:val="24"/>
              </w:rPr>
              <w:t xml:space="preserve"> </w:t>
            </w:r>
            <w:r w:rsidRPr="00AF1216">
              <w:rPr>
                <w:rFonts w:cs="Arial"/>
                <w:szCs w:val="24"/>
              </w:rPr>
              <w:t>Integrado de</w:t>
            </w:r>
            <w:r>
              <w:rPr>
                <w:rFonts w:cs="Arial"/>
                <w:szCs w:val="24"/>
              </w:rPr>
              <w:t xml:space="preserve"> </w:t>
            </w:r>
            <w:r w:rsidRPr="00AF1216">
              <w:rPr>
                <w:rFonts w:cs="Arial"/>
                <w:szCs w:val="24"/>
              </w:rPr>
              <w:t>Desarrollo (IDE)</w:t>
            </w:r>
          </w:p>
        </w:tc>
        <w:tc>
          <w:tcPr>
            <w:tcW w:w="1938" w:type="dxa"/>
          </w:tcPr>
          <w:p w14:paraId="11C93097" w14:textId="28BF6AF6" w:rsidR="00141A35" w:rsidRDefault="00AF1216" w:rsidP="00AC08C0">
            <w:pPr>
              <w:ind w:firstLine="0"/>
              <w:cnfStyle w:val="000000100000" w:firstRow="0" w:lastRow="0" w:firstColumn="0" w:lastColumn="0" w:oddVBand="0" w:evenVBand="0" w:oddHBand="1" w:evenHBand="0" w:firstRowFirstColumn="0" w:firstRowLastColumn="0" w:lastRowFirstColumn="0" w:lastRowLastColumn="0"/>
              <w:rPr>
                <w:rFonts w:cs="Arial"/>
                <w:szCs w:val="24"/>
              </w:rPr>
            </w:pPr>
            <w:r w:rsidRPr="00AF1216">
              <w:rPr>
                <w:rFonts w:cs="Arial"/>
                <w:szCs w:val="24"/>
              </w:rPr>
              <w:t xml:space="preserve">Visual Studio </w:t>
            </w:r>
            <w:proofErr w:type="spellStart"/>
            <w:r w:rsidRPr="00AF1216">
              <w:rPr>
                <w:rFonts w:cs="Arial"/>
                <w:szCs w:val="24"/>
              </w:rPr>
              <w:t>Code</w:t>
            </w:r>
            <w:proofErr w:type="spellEnd"/>
          </w:p>
        </w:tc>
        <w:tc>
          <w:tcPr>
            <w:tcW w:w="5576" w:type="dxa"/>
          </w:tcPr>
          <w:p w14:paraId="6E59B9D7" w14:textId="4CCE366E" w:rsidR="00141A35" w:rsidRDefault="00AF1216" w:rsidP="00AF1216">
            <w:pPr>
              <w:ind w:firstLine="0"/>
              <w:cnfStyle w:val="000000100000" w:firstRow="0" w:lastRow="0" w:firstColumn="0" w:lastColumn="0" w:oddVBand="0" w:evenVBand="0" w:oddHBand="1" w:evenHBand="0" w:firstRowFirstColumn="0" w:firstRowLastColumn="0" w:lastRowFirstColumn="0" w:lastRowLastColumn="0"/>
              <w:rPr>
                <w:rFonts w:cs="Arial"/>
                <w:szCs w:val="24"/>
              </w:rPr>
            </w:pPr>
            <w:r w:rsidRPr="00AF1216">
              <w:rPr>
                <w:rFonts w:cs="Arial"/>
                <w:szCs w:val="24"/>
              </w:rPr>
              <w:t>Editor de código fuente ligero, gratuito y altamente</w:t>
            </w:r>
            <w:r>
              <w:rPr>
                <w:rFonts w:cs="Arial"/>
                <w:szCs w:val="24"/>
              </w:rPr>
              <w:t xml:space="preserve"> </w:t>
            </w:r>
            <w:r w:rsidRPr="00AF1216">
              <w:rPr>
                <w:rFonts w:cs="Arial"/>
                <w:szCs w:val="24"/>
              </w:rPr>
              <w:t>configurable. Es una herramienta popular para la</w:t>
            </w:r>
            <w:r>
              <w:rPr>
                <w:rFonts w:cs="Arial"/>
                <w:szCs w:val="24"/>
              </w:rPr>
              <w:t xml:space="preserve"> </w:t>
            </w:r>
            <w:r w:rsidRPr="00AF1216">
              <w:rPr>
                <w:rFonts w:cs="Arial"/>
                <w:szCs w:val="24"/>
              </w:rPr>
              <w:t>edición y desarrollo de código</w:t>
            </w:r>
          </w:p>
        </w:tc>
      </w:tr>
      <w:tr w:rsidR="00141A35" w14:paraId="6B89A57F" w14:textId="77777777" w:rsidTr="00AF1216">
        <w:tc>
          <w:tcPr>
            <w:cnfStyle w:val="001000000000" w:firstRow="0" w:lastRow="0" w:firstColumn="1" w:lastColumn="0" w:oddVBand="0" w:evenVBand="0" w:oddHBand="0" w:evenHBand="0" w:firstRowFirstColumn="0" w:firstRowLastColumn="0" w:lastRowFirstColumn="0" w:lastRowLastColumn="0"/>
            <w:tcW w:w="2262" w:type="dxa"/>
          </w:tcPr>
          <w:p w14:paraId="162B8C12" w14:textId="77C358BD" w:rsidR="00141A35" w:rsidRDefault="00AF1216" w:rsidP="00AF1216">
            <w:pPr>
              <w:ind w:firstLine="0"/>
              <w:jc w:val="left"/>
              <w:rPr>
                <w:rFonts w:cs="Arial"/>
                <w:szCs w:val="24"/>
              </w:rPr>
            </w:pPr>
            <w:r>
              <w:t>Administrador de Base de Datos</w:t>
            </w:r>
          </w:p>
        </w:tc>
        <w:tc>
          <w:tcPr>
            <w:tcW w:w="1938" w:type="dxa"/>
          </w:tcPr>
          <w:p w14:paraId="1FA95C9E" w14:textId="128B5E72" w:rsidR="00141A35" w:rsidRDefault="00AF1216" w:rsidP="00AF1216">
            <w:pPr>
              <w:ind w:firstLine="0"/>
              <w:cnfStyle w:val="000000000000" w:firstRow="0" w:lastRow="0" w:firstColumn="0" w:lastColumn="0" w:oddVBand="0" w:evenVBand="0" w:oddHBand="0" w:evenHBand="0" w:firstRowFirstColumn="0" w:firstRowLastColumn="0" w:lastRowFirstColumn="0" w:lastRowLastColumn="0"/>
              <w:rPr>
                <w:rFonts w:cs="Arial"/>
                <w:szCs w:val="24"/>
              </w:rPr>
            </w:pPr>
            <w:r w:rsidRPr="00AF1216">
              <w:rPr>
                <w:rFonts w:cs="Arial"/>
                <w:szCs w:val="24"/>
              </w:rPr>
              <w:t>MySQL</w:t>
            </w:r>
            <w:r>
              <w:rPr>
                <w:rFonts w:cs="Arial"/>
                <w:szCs w:val="24"/>
              </w:rPr>
              <w:t xml:space="preserve"> </w:t>
            </w:r>
            <w:proofErr w:type="spellStart"/>
            <w:r w:rsidRPr="00AF1216">
              <w:rPr>
                <w:rFonts w:cs="Arial"/>
                <w:szCs w:val="24"/>
              </w:rPr>
              <w:t>Workbench</w:t>
            </w:r>
            <w:proofErr w:type="spellEnd"/>
            <w:r w:rsidRPr="00AF1216">
              <w:rPr>
                <w:rFonts w:cs="Arial"/>
                <w:szCs w:val="24"/>
              </w:rPr>
              <w:t xml:space="preserve"> 8.0 CE</w:t>
            </w:r>
          </w:p>
        </w:tc>
        <w:tc>
          <w:tcPr>
            <w:tcW w:w="5576" w:type="dxa"/>
          </w:tcPr>
          <w:p w14:paraId="3F52EE38" w14:textId="1263F7C3" w:rsidR="00141A35" w:rsidRDefault="00AF1216" w:rsidP="00AF1216">
            <w:pPr>
              <w:ind w:firstLine="0"/>
              <w:cnfStyle w:val="000000000000" w:firstRow="0" w:lastRow="0" w:firstColumn="0" w:lastColumn="0" w:oddVBand="0" w:evenVBand="0" w:oddHBand="0" w:evenHBand="0" w:firstRowFirstColumn="0" w:firstRowLastColumn="0" w:lastRowFirstColumn="0" w:lastRowLastColumn="0"/>
              <w:rPr>
                <w:rFonts w:cs="Arial"/>
                <w:szCs w:val="24"/>
              </w:rPr>
            </w:pPr>
            <w:r w:rsidRPr="00AF1216">
              <w:rPr>
                <w:rFonts w:cs="Arial"/>
                <w:szCs w:val="24"/>
              </w:rPr>
              <w:t>Herramienta de gestión gráfica (GUI) para el</w:t>
            </w:r>
            <w:r>
              <w:rPr>
                <w:rFonts w:cs="Arial"/>
                <w:szCs w:val="24"/>
              </w:rPr>
              <w:t xml:space="preserve"> </w:t>
            </w:r>
            <w:r w:rsidRPr="00AF1216">
              <w:rPr>
                <w:rFonts w:cs="Arial"/>
                <w:szCs w:val="24"/>
              </w:rPr>
              <w:t>sistema de gestión de bases de datos relacionales</w:t>
            </w:r>
            <w:r>
              <w:rPr>
                <w:rFonts w:cs="Arial"/>
                <w:szCs w:val="24"/>
              </w:rPr>
              <w:t xml:space="preserve"> </w:t>
            </w:r>
            <w:r w:rsidRPr="00AF1216">
              <w:rPr>
                <w:rFonts w:cs="Arial"/>
                <w:szCs w:val="24"/>
              </w:rPr>
              <w:t>MySQL</w:t>
            </w:r>
          </w:p>
        </w:tc>
      </w:tr>
      <w:tr w:rsidR="00141A35" w14:paraId="22074187" w14:textId="77777777" w:rsidTr="00AF1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tcPr>
          <w:p w14:paraId="1A9EDA19" w14:textId="2A642739" w:rsidR="00141A35" w:rsidRDefault="00AF1216" w:rsidP="00AF1216">
            <w:pPr>
              <w:ind w:firstLine="0"/>
              <w:jc w:val="left"/>
              <w:rPr>
                <w:rFonts w:cs="Arial"/>
                <w:szCs w:val="24"/>
              </w:rPr>
            </w:pPr>
            <w:r w:rsidRPr="00AF1216">
              <w:rPr>
                <w:rFonts w:cs="Arial"/>
                <w:szCs w:val="24"/>
              </w:rPr>
              <w:t>Lenguajes de</w:t>
            </w:r>
            <w:r>
              <w:rPr>
                <w:rFonts w:cs="Arial"/>
                <w:szCs w:val="24"/>
              </w:rPr>
              <w:t xml:space="preserve"> </w:t>
            </w:r>
            <w:r w:rsidRPr="00AF1216">
              <w:rPr>
                <w:rFonts w:cs="Arial"/>
                <w:szCs w:val="24"/>
              </w:rPr>
              <w:t>Programación</w:t>
            </w:r>
          </w:p>
        </w:tc>
        <w:tc>
          <w:tcPr>
            <w:tcW w:w="1938" w:type="dxa"/>
          </w:tcPr>
          <w:p w14:paraId="5B21A65B" w14:textId="55AE1B81" w:rsidR="00141A35" w:rsidRDefault="00AF1216" w:rsidP="00AC08C0">
            <w:pPr>
              <w:ind w:firstLine="0"/>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Python</w:t>
            </w:r>
          </w:p>
        </w:tc>
        <w:tc>
          <w:tcPr>
            <w:tcW w:w="5576" w:type="dxa"/>
          </w:tcPr>
          <w:p w14:paraId="34F7D085" w14:textId="322F96BF" w:rsidR="00141A35" w:rsidRDefault="00AF1216" w:rsidP="00AF1216">
            <w:pPr>
              <w:ind w:firstLine="0"/>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L</w:t>
            </w:r>
            <w:r w:rsidRPr="00AF1216">
              <w:rPr>
                <w:rFonts w:cs="Arial"/>
                <w:szCs w:val="24"/>
              </w:rPr>
              <w:t>enguaje de programación de alto nivel, versátil y de sintaxis limpia, diseñado para ser fácil de leer y escribir. Se utiliza ampliamente en desarrollo web, inteligencia</w:t>
            </w:r>
            <w:r>
              <w:rPr>
                <w:rFonts w:cs="Arial"/>
                <w:szCs w:val="24"/>
              </w:rPr>
              <w:t xml:space="preserve"> artificial y análisis de datos.</w:t>
            </w:r>
          </w:p>
        </w:tc>
      </w:tr>
    </w:tbl>
    <w:p w14:paraId="1A1B2AD1" w14:textId="5B924026" w:rsidR="00141A35" w:rsidRDefault="00141A35" w:rsidP="00AC08C0">
      <w:pPr>
        <w:ind w:firstLine="0"/>
        <w:rPr>
          <w:rFonts w:cs="Arial"/>
          <w:szCs w:val="24"/>
        </w:rPr>
      </w:pPr>
    </w:p>
    <w:tbl>
      <w:tblPr>
        <w:tblStyle w:val="Tablaconcuadrcula"/>
        <w:tblW w:w="0" w:type="auto"/>
        <w:tblLook w:val="04A0" w:firstRow="1" w:lastRow="0" w:firstColumn="1" w:lastColumn="0" w:noHBand="0" w:noVBand="1"/>
      </w:tblPr>
      <w:tblGrid>
        <w:gridCol w:w="4249"/>
        <w:gridCol w:w="4249"/>
      </w:tblGrid>
      <w:tr w:rsidR="00AF1216" w14:paraId="4B252413" w14:textId="77777777" w:rsidTr="00AF1216">
        <w:trPr>
          <w:trHeight w:val="210"/>
        </w:trPr>
        <w:tc>
          <w:tcPr>
            <w:tcW w:w="4249" w:type="dxa"/>
            <w:vMerge w:val="restart"/>
          </w:tcPr>
          <w:p w14:paraId="513FC104" w14:textId="6C84FFFA" w:rsidR="00AF1216" w:rsidRDefault="00AF1216" w:rsidP="00AC08C0">
            <w:pPr>
              <w:ind w:firstLine="0"/>
              <w:rPr>
                <w:rFonts w:cs="Arial"/>
                <w:szCs w:val="24"/>
              </w:rPr>
            </w:pPr>
            <w:r>
              <w:rPr>
                <w:rFonts w:cs="Arial"/>
                <w:szCs w:val="24"/>
              </w:rPr>
              <w:t>Dispositivos</w:t>
            </w:r>
          </w:p>
        </w:tc>
        <w:tc>
          <w:tcPr>
            <w:tcW w:w="4249" w:type="dxa"/>
          </w:tcPr>
          <w:p w14:paraId="15DC9AA3" w14:textId="5C54538F" w:rsidR="00AF1216" w:rsidRDefault="00AF1216" w:rsidP="00AC08C0">
            <w:pPr>
              <w:ind w:firstLine="0"/>
              <w:rPr>
                <w:rFonts w:cs="Arial"/>
                <w:szCs w:val="24"/>
              </w:rPr>
            </w:pPr>
            <w:r>
              <w:rPr>
                <w:rFonts w:cs="Arial"/>
                <w:szCs w:val="24"/>
              </w:rPr>
              <w:t>Computadora de Escritorio</w:t>
            </w:r>
          </w:p>
        </w:tc>
      </w:tr>
      <w:tr w:rsidR="00AF1216" w14:paraId="24D50477" w14:textId="77777777" w:rsidTr="00AF1216">
        <w:trPr>
          <w:trHeight w:val="210"/>
        </w:trPr>
        <w:tc>
          <w:tcPr>
            <w:tcW w:w="4249" w:type="dxa"/>
            <w:vMerge/>
          </w:tcPr>
          <w:p w14:paraId="2CDC201F" w14:textId="77777777" w:rsidR="00AF1216" w:rsidRDefault="00AF1216" w:rsidP="00AC08C0">
            <w:pPr>
              <w:ind w:firstLine="0"/>
              <w:rPr>
                <w:rFonts w:cs="Arial"/>
                <w:szCs w:val="24"/>
              </w:rPr>
            </w:pPr>
          </w:p>
        </w:tc>
        <w:tc>
          <w:tcPr>
            <w:tcW w:w="4249" w:type="dxa"/>
          </w:tcPr>
          <w:p w14:paraId="13C9191C" w14:textId="04916898" w:rsidR="00AF1216" w:rsidRDefault="00AF1216" w:rsidP="00AC08C0">
            <w:pPr>
              <w:ind w:firstLine="0"/>
              <w:rPr>
                <w:rFonts w:cs="Arial"/>
                <w:szCs w:val="24"/>
              </w:rPr>
            </w:pPr>
            <w:r>
              <w:rPr>
                <w:rFonts w:cs="Arial"/>
                <w:szCs w:val="24"/>
              </w:rPr>
              <w:t>Laptop</w:t>
            </w:r>
          </w:p>
        </w:tc>
      </w:tr>
      <w:tr w:rsidR="00AF1216" w14:paraId="758C902C" w14:textId="77777777" w:rsidTr="00AF1216">
        <w:tc>
          <w:tcPr>
            <w:tcW w:w="4249" w:type="dxa"/>
          </w:tcPr>
          <w:p w14:paraId="6AE5C3F7" w14:textId="1A6E7BD7" w:rsidR="00AF1216" w:rsidRDefault="00AF1216" w:rsidP="00AC08C0">
            <w:pPr>
              <w:ind w:firstLine="0"/>
              <w:rPr>
                <w:rFonts w:cs="Arial"/>
                <w:szCs w:val="24"/>
              </w:rPr>
            </w:pPr>
            <w:r>
              <w:rPr>
                <w:rFonts w:cs="Arial"/>
                <w:szCs w:val="24"/>
              </w:rPr>
              <w:t>Sistema Operativo</w:t>
            </w:r>
          </w:p>
        </w:tc>
        <w:tc>
          <w:tcPr>
            <w:tcW w:w="4249" w:type="dxa"/>
          </w:tcPr>
          <w:p w14:paraId="0B9BDD7C" w14:textId="309A1A00" w:rsidR="00AF1216" w:rsidRDefault="00AF1216" w:rsidP="00AC08C0">
            <w:pPr>
              <w:ind w:firstLine="0"/>
              <w:rPr>
                <w:rFonts w:cs="Arial"/>
                <w:szCs w:val="24"/>
              </w:rPr>
            </w:pPr>
            <w:r>
              <w:rPr>
                <w:rFonts w:cs="Arial"/>
                <w:szCs w:val="24"/>
              </w:rPr>
              <w:t>Windows 10 o superior</w:t>
            </w:r>
          </w:p>
        </w:tc>
      </w:tr>
      <w:tr w:rsidR="00AF1216" w14:paraId="71B11F91" w14:textId="77777777" w:rsidTr="00AF1216">
        <w:tc>
          <w:tcPr>
            <w:tcW w:w="4249" w:type="dxa"/>
          </w:tcPr>
          <w:p w14:paraId="2C83D5AE" w14:textId="581F39F8" w:rsidR="00AF1216" w:rsidRDefault="00AF1216" w:rsidP="00AC08C0">
            <w:pPr>
              <w:ind w:firstLine="0"/>
              <w:rPr>
                <w:rFonts w:cs="Arial"/>
                <w:szCs w:val="24"/>
              </w:rPr>
            </w:pPr>
            <w:r>
              <w:rPr>
                <w:rFonts w:cs="Arial"/>
                <w:szCs w:val="24"/>
              </w:rPr>
              <w:t>Conectividad</w:t>
            </w:r>
          </w:p>
        </w:tc>
        <w:tc>
          <w:tcPr>
            <w:tcW w:w="4249" w:type="dxa"/>
          </w:tcPr>
          <w:p w14:paraId="58A94B0D" w14:textId="6CE5F621" w:rsidR="00AF1216" w:rsidRDefault="00AF1216" w:rsidP="00AC08C0">
            <w:pPr>
              <w:ind w:firstLine="0"/>
              <w:rPr>
                <w:rFonts w:cs="Arial"/>
                <w:szCs w:val="24"/>
              </w:rPr>
            </w:pPr>
            <w:r>
              <w:rPr>
                <w:rFonts w:cs="Arial"/>
                <w:szCs w:val="24"/>
              </w:rPr>
              <w:t>Red local</w:t>
            </w:r>
          </w:p>
        </w:tc>
      </w:tr>
    </w:tbl>
    <w:p w14:paraId="14B3D04B" w14:textId="77777777" w:rsidR="00AF1216" w:rsidRDefault="00AF1216" w:rsidP="00AC08C0">
      <w:pPr>
        <w:ind w:firstLine="0"/>
        <w:rPr>
          <w:rFonts w:cs="Arial"/>
          <w:szCs w:val="24"/>
        </w:rPr>
      </w:pPr>
    </w:p>
    <w:p w14:paraId="3C3B2798" w14:textId="00536375" w:rsidR="00AC08C0" w:rsidRDefault="00AC08C0" w:rsidP="00AC08C0">
      <w:pPr>
        <w:ind w:firstLine="0"/>
        <w:rPr>
          <w:rFonts w:cs="Arial"/>
          <w:szCs w:val="24"/>
        </w:rPr>
      </w:pPr>
      <w:r>
        <w:rPr>
          <w:rFonts w:cs="Arial"/>
          <w:szCs w:val="24"/>
        </w:rPr>
        <w:t xml:space="preserve">Factibilidad Económica </w:t>
      </w:r>
    </w:p>
    <w:p w14:paraId="1DA8ABF0" w14:textId="33125159" w:rsidR="00092A2F" w:rsidRDefault="00AF1216" w:rsidP="00AF1216">
      <w:pPr>
        <w:ind w:firstLine="708"/>
        <w:rPr>
          <w:rFonts w:cs="Arial"/>
          <w:szCs w:val="24"/>
        </w:rPr>
      </w:pPr>
      <w:r w:rsidRPr="00AF1216">
        <w:rPr>
          <w:rFonts w:cs="Arial"/>
          <w:szCs w:val="24"/>
        </w:rPr>
        <w:t>De acuerdo con Urbina (2009) el estudio de mercado “consta de la determinación y cuantificación de la demanda y la oferta, el análisis de los precios y el estudio de la comercialización”. Bajo esta premisa, la evaluación de la factibilidad económica se centra en proyectar los gastos operativos y las ganancias potenciales derivadas de la puesta en marcha de una iniciativa empresarial. Se trata, esencialmente, de una valoración financiera de costo-beneficio diseñada para medir la viabilidad de una propuesta, facilitando la toma de decisiones estratégicas al contrastar los riesgos y debilidades frente a las oportunidades y fortalezas del entorno comercial</w:t>
      </w:r>
    </w:p>
    <w:p w14:paraId="60C7892A" w14:textId="3F852242" w:rsidR="00AF1216" w:rsidRDefault="00AF1216" w:rsidP="00AF1216">
      <w:pPr>
        <w:ind w:firstLine="708"/>
        <w:rPr>
          <w:rFonts w:cs="Arial"/>
          <w:szCs w:val="24"/>
        </w:rPr>
      </w:pPr>
      <w:r w:rsidRPr="00AF1216">
        <w:rPr>
          <w:rFonts w:cs="Arial"/>
          <w:szCs w:val="24"/>
        </w:rPr>
        <w:t>Por medio de la página oficial del Colegio de Ingenieros de Venezuela, en el portal web</w:t>
      </w:r>
      <w:r>
        <w:rPr>
          <w:rFonts w:cs="Arial"/>
          <w:szCs w:val="24"/>
        </w:rPr>
        <w:t xml:space="preserve"> </w:t>
      </w:r>
      <w:r w:rsidRPr="00AF1216">
        <w:rPr>
          <w:rFonts w:cs="Arial"/>
          <w:szCs w:val="24"/>
        </w:rPr>
        <w:t>www.civ.net.ve/documentos, se puede conocer el sueldo mínimo de Profesionales de Ingeniería,</w:t>
      </w:r>
      <w:r>
        <w:rPr>
          <w:rFonts w:cs="Arial"/>
          <w:szCs w:val="24"/>
        </w:rPr>
        <w:t xml:space="preserve"> </w:t>
      </w:r>
      <w:r w:rsidRPr="00AF1216">
        <w:rPr>
          <w:rFonts w:cs="Arial"/>
          <w:szCs w:val="24"/>
        </w:rPr>
        <w:t>Arquitectura y afines; y así poder determinar la factibilidad económica del sistema propuesto.</w:t>
      </w:r>
    </w:p>
    <w:p w14:paraId="57FF370A" w14:textId="77777777" w:rsidR="00AF1216" w:rsidRDefault="00AF1216" w:rsidP="00AC08C0">
      <w:pPr>
        <w:ind w:firstLine="0"/>
        <w:rPr>
          <w:rFonts w:cs="Arial"/>
          <w:szCs w:val="24"/>
        </w:rPr>
      </w:pPr>
    </w:p>
    <w:p w14:paraId="50703C46" w14:textId="77777777" w:rsidR="00EE1E37" w:rsidRPr="00EE1E37" w:rsidRDefault="00EE1E37" w:rsidP="00EE1E37">
      <w:pPr>
        <w:ind w:firstLine="0"/>
        <w:rPr>
          <w:rFonts w:cs="Arial"/>
          <w:szCs w:val="24"/>
        </w:rPr>
      </w:pPr>
      <w:r w:rsidRPr="00EE1E37">
        <w:rPr>
          <w:rFonts w:cs="Arial"/>
          <w:szCs w:val="24"/>
        </w:rPr>
        <w:lastRenderedPageBreak/>
        <w:t>Sueldo Mínimo de Profesionales de Ingeniería, Arquitectura y Afines.</w:t>
      </w:r>
    </w:p>
    <w:p w14:paraId="534A6861" w14:textId="757D53C9" w:rsidR="00EE1E37" w:rsidRDefault="00EE1E37" w:rsidP="00EE1E37">
      <w:pPr>
        <w:ind w:firstLine="708"/>
        <w:rPr>
          <w:rFonts w:cs="Arial"/>
          <w:szCs w:val="24"/>
        </w:rPr>
      </w:pPr>
      <w:r w:rsidRPr="00EE1E37">
        <w:rPr>
          <w:rFonts w:cs="Arial"/>
          <w:szCs w:val="24"/>
        </w:rPr>
        <w:t>Por tanto, la factibilidad técnica del presente proyecto especial de grado corresponde al</w:t>
      </w:r>
      <w:r>
        <w:rPr>
          <w:rFonts w:cs="Arial"/>
          <w:szCs w:val="24"/>
        </w:rPr>
        <w:t xml:space="preserve"> </w:t>
      </w:r>
      <w:r w:rsidRPr="00EE1E37">
        <w:rPr>
          <w:rFonts w:cs="Arial"/>
          <w:szCs w:val="24"/>
        </w:rPr>
        <w:t xml:space="preserve">estudio del costo de desarrollo del producto tecnológico propuesto, </w:t>
      </w:r>
      <w:r w:rsidR="0094479D" w:rsidRPr="0094479D">
        <w:rPr>
          <w:rFonts w:cs="Arial"/>
          <w:szCs w:val="24"/>
        </w:rPr>
        <w:t>Para ello, se evalúa el tiempo dedicado al diseño y la programación siguiendo las fases de la metodología RUP (</w:t>
      </w:r>
      <w:proofErr w:type="spellStart"/>
      <w:r w:rsidR="0094479D" w:rsidRPr="0094479D">
        <w:rPr>
          <w:rFonts w:cs="Arial"/>
          <w:szCs w:val="24"/>
        </w:rPr>
        <w:t>Rational</w:t>
      </w:r>
      <w:proofErr w:type="spellEnd"/>
      <w:r w:rsidR="0094479D" w:rsidRPr="0094479D">
        <w:rPr>
          <w:rFonts w:cs="Arial"/>
          <w:szCs w:val="24"/>
        </w:rPr>
        <w:t xml:space="preserve"> </w:t>
      </w:r>
      <w:proofErr w:type="spellStart"/>
      <w:r w:rsidR="0094479D" w:rsidRPr="0094479D">
        <w:rPr>
          <w:rFonts w:cs="Arial"/>
          <w:szCs w:val="24"/>
        </w:rPr>
        <w:t>Unified</w:t>
      </w:r>
      <w:proofErr w:type="spellEnd"/>
      <w:r w:rsidR="0094479D" w:rsidRPr="0094479D">
        <w:rPr>
          <w:rFonts w:cs="Arial"/>
          <w:szCs w:val="24"/>
        </w:rPr>
        <w:t xml:space="preserve"> </w:t>
      </w:r>
      <w:proofErr w:type="spellStart"/>
      <w:r w:rsidR="0094479D" w:rsidRPr="0094479D">
        <w:rPr>
          <w:rFonts w:cs="Arial"/>
          <w:szCs w:val="24"/>
        </w:rPr>
        <w:t>Process</w:t>
      </w:r>
      <w:proofErr w:type="spellEnd"/>
      <w:r w:rsidR="0094479D" w:rsidRPr="0094479D">
        <w:rPr>
          <w:rFonts w:cs="Arial"/>
          <w:szCs w:val="24"/>
        </w:rPr>
        <w:t>). El cálculo financiero se basa en el tabulador de sueldos del Colegio de Ingeni</w:t>
      </w:r>
      <w:r w:rsidR="0094479D">
        <w:rPr>
          <w:rFonts w:cs="Arial"/>
          <w:szCs w:val="24"/>
        </w:rPr>
        <w:t>eros de Venezuela (CIV) de 2025</w:t>
      </w:r>
      <w:r w:rsidRPr="00EE1E37">
        <w:rPr>
          <w:rFonts w:cs="Arial"/>
          <w:szCs w:val="24"/>
        </w:rPr>
        <w:t>. Según esto, el sueldo</w:t>
      </w:r>
      <w:r>
        <w:rPr>
          <w:rFonts w:cs="Arial"/>
          <w:szCs w:val="24"/>
        </w:rPr>
        <w:t xml:space="preserve"> </w:t>
      </w:r>
      <w:r w:rsidRPr="00EE1E37">
        <w:rPr>
          <w:rFonts w:cs="Arial"/>
          <w:szCs w:val="24"/>
        </w:rPr>
        <w:t xml:space="preserve">mensual para los ingenieros del proyecto es de </w:t>
      </w:r>
      <w:r>
        <w:rPr>
          <w:rFonts w:cs="Arial"/>
          <w:szCs w:val="24"/>
        </w:rPr>
        <w:t>212.762,00</w:t>
      </w:r>
      <w:r w:rsidRPr="00EE1E37">
        <w:rPr>
          <w:rFonts w:cs="Arial"/>
          <w:szCs w:val="24"/>
        </w:rPr>
        <w:t xml:space="preserve"> Bs, en base a esto el costo de hora es de</w:t>
      </w:r>
      <w:r>
        <w:rPr>
          <w:rFonts w:cs="Arial"/>
          <w:szCs w:val="24"/>
        </w:rPr>
        <w:t xml:space="preserve"> </w:t>
      </w:r>
      <w:r w:rsidR="004F4DE9">
        <w:rPr>
          <w:rFonts w:cs="Arial"/>
          <w:szCs w:val="24"/>
        </w:rPr>
        <w:t>886,51</w:t>
      </w:r>
      <w:r w:rsidRPr="00EE1E37">
        <w:rPr>
          <w:rFonts w:cs="Arial"/>
          <w:szCs w:val="24"/>
        </w:rPr>
        <w:t xml:space="preserve"> Bs.</w:t>
      </w:r>
    </w:p>
    <w:tbl>
      <w:tblPr>
        <w:tblStyle w:val="Tablaconcuadrcula"/>
        <w:tblW w:w="9067" w:type="dxa"/>
        <w:tblLook w:val="04A0" w:firstRow="1" w:lastRow="0" w:firstColumn="1" w:lastColumn="0" w:noHBand="0" w:noVBand="1"/>
      </w:tblPr>
      <w:tblGrid>
        <w:gridCol w:w="2124"/>
        <w:gridCol w:w="2124"/>
        <w:gridCol w:w="2410"/>
        <w:gridCol w:w="2409"/>
      </w:tblGrid>
      <w:tr w:rsidR="006834D1" w14:paraId="0E2C7719" w14:textId="77777777" w:rsidTr="006834D1">
        <w:tc>
          <w:tcPr>
            <w:tcW w:w="9067" w:type="dxa"/>
            <w:gridSpan w:val="4"/>
          </w:tcPr>
          <w:p w14:paraId="70F550DF" w14:textId="7ABC2CB5" w:rsidR="006834D1" w:rsidRDefault="006834D1" w:rsidP="006834D1">
            <w:pPr>
              <w:tabs>
                <w:tab w:val="left" w:pos="3270"/>
              </w:tabs>
              <w:ind w:firstLine="0"/>
              <w:jc w:val="center"/>
              <w:rPr>
                <w:rFonts w:cs="Arial"/>
                <w:szCs w:val="24"/>
              </w:rPr>
            </w:pPr>
            <w:r>
              <w:t>Factibilidad Económica</w:t>
            </w:r>
          </w:p>
        </w:tc>
      </w:tr>
      <w:tr w:rsidR="006834D1" w14:paraId="4F700B11" w14:textId="77777777" w:rsidTr="006834D1">
        <w:tc>
          <w:tcPr>
            <w:tcW w:w="2124" w:type="dxa"/>
          </w:tcPr>
          <w:p w14:paraId="5AE1A5C4" w14:textId="728FF77A" w:rsidR="006834D1" w:rsidRDefault="006834D1" w:rsidP="00EE1E37">
            <w:pPr>
              <w:ind w:firstLine="0"/>
              <w:rPr>
                <w:rFonts w:cs="Arial"/>
                <w:szCs w:val="24"/>
              </w:rPr>
            </w:pPr>
            <w:r>
              <w:rPr>
                <w:rFonts w:cs="Arial"/>
                <w:szCs w:val="24"/>
              </w:rPr>
              <w:t>Fase</w:t>
            </w:r>
          </w:p>
        </w:tc>
        <w:tc>
          <w:tcPr>
            <w:tcW w:w="2124" w:type="dxa"/>
          </w:tcPr>
          <w:p w14:paraId="1DA12613" w14:textId="11EB9F66" w:rsidR="006834D1" w:rsidRDefault="006834D1" w:rsidP="00EE1E37">
            <w:pPr>
              <w:ind w:firstLine="0"/>
              <w:rPr>
                <w:rFonts w:cs="Arial"/>
                <w:szCs w:val="24"/>
              </w:rPr>
            </w:pPr>
            <w:proofErr w:type="spellStart"/>
            <w:r>
              <w:rPr>
                <w:rFonts w:cs="Arial"/>
                <w:szCs w:val="24"/>
              </w:rPr>
              <w:t>N°</w:t>
            </w:r>
            <w:proofErr w:type="spellEnd"/>
            <w:r>
              <w:rPr>
                <w:rFonts w:cs="Arial"/>
                <w:szCs w:val="24"/>
              </w:rPr>
              <w:t xml:space="preserve"> de Horas</w:t>
            </w:r>
          </w:p>
        </w:tc>
        <w:tc>
          <w:tcPr>
            <w:tcW w:w="2410" w:type="dxa"/>
          </w:tcPr>
          <w:p w14:paraId="4A3E6086" w14:textId="0F9C100D" w:rsidR="006834D1" w:rsidRDefault="006834D1" w:rsidP="00EE1E37">
            <w:pPr>
              <w:ind w:firstLine="0"/>
              <w:rPr>
                <w:rFonts w:cs="Arial"/>
                <w:szCs w:val="24"/>
              </w:rPr>
            </w:pPr>
            <w:r>
              <w:rPr>
                <w:rFonts w:cs="Arial"/>
                <w:szCs w:val="24"/>
              </w:rPr>
              <w:t>Personal Asignado</w:t>
            </w:r>
          </w:p>
        </w:tc>
        <w:tc>
          <w:tcPr>
            <w:tcW w:w="2409" w:type="dxa"/>
          </w:tcPr>
          <w:p w14:paraId="5609C24E" w14:textId="4228BA93" w:rsidR="006834D1" w:rsidRDefault="006834D1" w:rsidP="00EE1E37">
            <w:pPr>
              <w:ind w:firstLine="0"/>
              <w:rPr>
                <w:rFonts w:cs="Arial"/>
                <w:szCs w:val="24"/>
              </w:rPr>
            </w:pPr>
            <w:r>
              <w:rPr>
                <w:rFonts w:cs="Arial"/>
                <w:szCs w:val="24"/>
              </w:rPr>
              <w:t>Costo</w:t>
            </w:r>
          </w:p>
        </w:tc>
      </w:tr>
      <w:tr w:rsidR="006834D1" w14:paraId="7376EA0E" w14:textId="77777777" w:rsidTr="006834D1">
        <w:tc>
          <w:tcPr>
            <w:tcW w:w="2124" w:type="dxa"/>
          </w:tcPr>
          <w:p w14:paraId="18657820" w14:textId="259DD2A6" w:rsidR="006834D1" w:rsidRDefault="006834D1" w:rsidP="00EE1E37">
            <w:pPr>
              <w:ind w:firstLine="0"/>
              <w:rPr>
                <w:rFonts w:cs="Arial"/>
                <w:szCs w:val="24"/>
              </w:rPr>
            </w:pPr>
            <w:r>
              <w:rPr>
                <w:rFonts w:cs="Arial"/>
                <w:szCs w:val="24"/>
              </w:rPr>
              <w:t>Inicio</w:t>
            </w:r>
          </w:p>
        </w:tc>
        <w:tc>
          <w:tcPr>
            <w:tcW w:w="2124" w:type="dxa"/>
          </w:tcPr>
          <w:p w14:paraId="07BE1B27" w14:textId="6F41A92E" w:rsidR="006834D1" w:rsidRDefault="006834D1" w:rsidP="00EE1E37">
            <w:pPr>
              <w:ind w:firstLine="0"/>
              <w:rPr>
                <w:rFonts w:cs="Arial"/>
                <w:szCs w:val="24"/>
              </w:rPr>
            </w:pPr>
            <w:r>
              <w:rPr>
                <w:rFonts w:cs="Arial"/>
                <w:szCs w:val="24"/>
              </w:rPr>
              <w:t>72</w:t>
            </w:r>
          </w:p>
        </w:tc>
        <w:tc>
          <w:tcPr>
            <w:tcW w:w="2410" w:type="dxa"/>
          </w:tcPr>
          <w:p w14:paraId="23244B23" w14:textId="450437C8" w:rsidR="006834D1" w:rsidRDefault="006834D1" w:rsidP="00EE1E37">
            <w:pPr>
              <w:ind w:firstLine="0"/>
              <w:rPr>
                <w:rFonts w:cs="Arial"/>
                <w:szCs w:val="24"/>
              </w:rPr>
            </w:pPr>
            <w:r>
              <w:rPr>
                <w:rFonts w:cs="Arial"/>
                <w:szCs w:val="24"/>
              </w:rPr>
              <w:t>1</w:t>
            </w:r>
          </w:p>
        </w:tc>
        <w:tc>
          <w:tcPr>
            <w:tcW w:w="2409" w:type="dxa"/>
          </w:tcPr>
          <w:p w14:paraId="42633862" w14:textId="265DA51E" w:rsidR="006834D1" w:rsidRDefault="006A1E34" w:rsidP="00EE1E37">
            <w:pPr>
              <w:ind w:firstLine="0"/>
              <w:rPr>
                <w:rFonts w:cs="Arial"/>
                <w:szCs w:val="24"/>
              </w:rPr>
            </w:pPr>
            <w:r>
              <w:rPr>
                <w:rFonts w:cs="Arial"/>
                <w:szCs w:val="24"/>
              </w:rPr>
              <w:t>63.828,72</w:t>
            </w:r>
          </w:p>
        </w:tc>
      </w:tr>
      <w:tr w:rsidR="006834D1" w14:paraId="05040511" w14:textId="77777777" w:rsidTr="006834D1">
        <w:tc>
          <w:tcPr>
            <w:tcW w:w="2124" w:type="dxa"/>
          </w:tcPr>
          <w:p w14:paraId="33FE0EDA" w14:textId="5833FB8B" w:rsidR="006834D1" w:rsidRDefault="006834D1" w:rsidP="00EE1E37">
            <w:pPr>
              <w:ind w:firstLine="0"/>
              <w:rPr>
                <w:rFonts w:cs="Arial"/>
                <w:szCs w:val="24"/>
              </w:rPr>
            </w:pPr>
            <w:r>
              <w:rPr>
                <w:rFonts w:cs="Arial"/>
                <w:szCs w:val="24"/>
              </w:rPr>
              <w:t xml:space="preserve">Elaboración </w:t>
            </w:r>
          </w:p>
        </w:tc>
        <w:tc>
          <w:tcPr>
            <w:tcW w:w="2124" w:type="dxa"/>
          </w:tcPr>
          <w:p w14:paraId="348C8D19" w14:textId="1E3A3C76" w:rsidR="006834D1" w:rsidRDefault="006834D1" w:rsidP="00EE1E37">
            <w:pPr>
              <w:ind w:firstLine="0"/>
              <w:rPr>
                <w:rFonts w:cs="Arial"/>
                <w:szCs w:val="24"/>
              </w:rPr>
            </w:pPr>
            <w:r>
              <w:rPr>
                <w:rFonts w:cs="Arial"/>
                <w:szCs w:val="24"/>
              </w:rPr>
              <w:t>288</w:t>
            </w:r>
          </w:p>
        </w:tc>
        <w:tc>
          <w:tcPr>
            <w:tcW w:w="2410" w:type="dxa"/>
          </w:tcPr>
          <w:p w14:paraId="0F0DD200" w14:textId="4DDCC70D" w:rsidR="006834D1" w:rsidRDefault="006834D1" w:rsidP="00EE1E37">
            <w:pPr>
              <w:ind w:firstLine="0"/>
              <w:rPr>
                <w:rFonts w:cs="Arial"/>
                <w:szCs w:val="24"/>
              </w:rPr>
            </w:pPr>
            <w:r>
              <w:rPr>
                <w:rFonts w:cs="Arial"/>
                <w:szCs w:val="24"/>
              </w:rPr>
              <w:t>1</w:t>
            </w:r>
          </w:p>
        </w:tc>
        <w:tc>
          <w:tcPr>
            <w:tcW w:w="2409" w:type="dxa"/>
          </w:tcPr>
          <w:p w14:paraId="203DFC47" w14:textId="0B7610CB" w:rsidR="006834D1" w:rsidRDefault="006A1E34" w:rsidP="00EE1E37">
            <w:pPr>
              <w:ind w:firstLine="0"/>
              <w:rPr>
                <w:rFonts w:cs="Arial"/>
                <w:szCs w:val="24"/>
              </w:rPr>
            </w:pPr>
            <w:r>
              <w:rPr>
                <w:rFonts w:cs="Arial"/>
                <w:szCs w:val="24"/>
              </w:rPr>
              <w:t>255.314,88</w:t>
            </w:r>
          </w:p>
        </w:tc>
      </w:tr>
      <w:tr w:rsidR="006834D1" w14:paraId="66E9E6B0" w14:textId="77777777" w:rsidTr="006834D1">
        <w:tc>
          <w:tcPr>
            <w:tcW w:w="2124" w:type="dxa"/>
          </w:tcPr>
          <w:p w14:paraId="0643056B" w14:textId="5A21C0E9" w:rsidR="006834D1" w:rsidRDefault="006834D1" w:rsidP="00EE1E37">
            <w:pPr>
              <w:ind w:firstLine="0"/>
              <w:rPr>
                <w:rFonts w:cs="Arial"/>
                <w:szCs w:val="24"/>
              </w:rPr>
            </w:pPr>
            <w:r>
              <w:rPr>
                <w:rFonts w:cs="Arial"/>
                <w:szCs w:val="24"/>
              </w:rPr>
              <w:t>Construcción</w:t>
            </w:r>
          </w:p>
        </w:tc>
        <w:tc>
          <w:tcPr>
            <w:tcW w:w="2124" w:type="dxa"/>
          </w:tcPr>
          <w:p w14:paraId="54337BBD" w14:textId="443B124F" w:rsidR="006834D1" w:rsidRDefault="006834D1" w:rsidP="00EE1E37">
            <w:pPr>
              <w:ind w:firstLine="0"/>
              <w:rPr>
                <w:rFonts w:cs="Arial"/>
                <w:szCs w:val="24"/>
              </w:rPr>
            </w:pPr>
            <w:r>
              <w:rPr>
                <w:rFonts w:cs="Arial"/>
                <w:szCs w:val="24"/>
              </w:rPr>
              <w:t>360</w:t>
            </w:r>
          </w:p>
        </w:tc>
        <w:tc>
          <w:tcPr>
            <w:tcW w:w="2410" w:type="dxa"/>
          </w:tcPr>
          <w:p w14:paraId="561EDF65" w14:textId="29CD1DEF" w:rsidR="006834D1" w:rsidRDefault="006834D1" w:rsidP="00EE1E37">
            <w:pPr>
              <w:ind w:firstLine="0"/>
              <w:rPr>
                <w:rFonts w:cs="Arial"/>
                <w:szCs w:val="24"/>
              </w:rPr>
            </w:pPr>
            <w:r>
              <w:rPr>
                <w:rFonts w:cs="Arial"/>
                <w:szCs w:val="24"/>
              </w:rPr>
              <w:t>1</w:t>
            </w:r>
          </w:p>
        </w:tc>
        <w:tc>
          <w:tcPr>
            <w:tcW w:w="2409" w:type="dxa"/>
          </w:tcPr>
          <w:p w14:paraId="796D0872" w14:textId="5B7219BE" w:rsidR="006834D1" w:rsidRDefault="006A1E34" w:rsidP="00EE1E37">
            <w:pPr>
              <w:ind w:firstLine="0"/>
              <w:rPr>
                <w:rFonts w:cs="Arial"/>
                <w:szCs w:val="24"/>
              </w:rPr>
            </w:pPr>
            <w:r>
              <w:rPr>
                <w:rFonts w:cs="Arial"/>
                <w:szCs w:val="24"/>
              </w:rPr>
              <w:t>319.143,6</w:t>
            </w:r>
          </w:p>
        </w:tc>
      </w:tr>
      <w:tr w:rsidR="006834D1" w14:paraId="7604A646" w14:textId="77777777" w:rsidTr="006834D1">
        <w:tc>
          <w:tcPr>
            <w:tcW w:w="2124" w:type="dxa"/>
          </w:tcPr>
          <w:p w14:paraId="3643CFB8" w14:textId="060BE8F8" w:rsidR="006834D1" w:rsidRDefault="006834D1" w:rsidP="00EE1E37">
            <w:pPr>
              <w:ind w:firstLine="0"/>
              <w:rPr>
                <w:rFonts w:cs="Arial"/>
                <w:szCs w:val="24"/>
              </w:rPr>
            </w:pPr>
            <w:r>
              <w:rPr>
                <w:rFonts w:cs="Arial"/>
                <w:szCs w:val="24"/>
              </w:rPr>
              <w:t>Total</w:t>
            </w:r>
          </w:p>
        </w:tc>
        <w:tc>
          <w:tcPr>
            <w:tcW w:w="2124" w:type="dxa"/>
          </w:tcPr>
          <w:p w14:paraId="6284A141" w14:textId="5356811B" w:rsidR="006834D1" w:rsidRDefault="006834D1" w:rsidP="00EE1E37">
            <w:pPr>
              <w:ind w:firstLine="0"/>
              <w:rPr>
                <w:rFonts w:cs="Arial"/>
                <w:szCs w:val="24"/>
              </w:rPr>
            </w:pPr>
            <w:r>
              <w:rPr>
                <w:rFonts w:cs="Arial"/>
                <w:szCs w:val="24"/>
              </w:rPr>
              <w:t>720</w:t>
            </w:r>
          </w:p>
        </w:tc>
        <w:tc>
          <w:tcPr>
            <w:tcW w:w="2410" w:type="dxa"/>
          </w:tcPr>
          <w:p w14:paraId="152B2B88" w14:textId="3D0215FE" w:rsidR="006834D1" w:rsidRDefault="006834D1" w:rsidP="00EE1E37">
            <w:pPr>
              <w:ind w:firstLine="0"/>
              <w:rPr>
                <w:rFonts w:cs="Arial"/>
                <w:szCs w:val="24"/>
              </w:rPr>
            </w:pPr>
            <w:r>
              <w:rPr>
                <w:rFonts w:cs="Arial"/>
                <w:szCs w:val="24"/>
              </w:rPr>
              <w:t>3</w:t>
            </w:r>
          </w:p>
        </w:tc>
        <w:tc>
          <w:tcPr>
            <w:tcW w:w="2409" w:type="dxa"/>
          </w:tcPr>
          <w:p w14:paraId="3431CFFB" w14:textId="4D182859" w:rsidR="006834D1" w:rsidRDefault="006A1E34" w:rsidP="00EE1E37">
            <w:pPr>
              <w:ind w:firstLine="0"/>
              <w:rPr>
                <w:rFonts w:cs="Arial"/>
                <w:szCs w:val="24"/>
              </w:rPr>
            </w:pPr>
            <w:r>
              <w:rPr>
                <w:rFonts w:cs="Arial"/>
                <w:szCs w:val="24"/>
              </w:rPr>
              <w:t>638.287,2</w:t>
            </w:r>
          </w:p>
        </w:tc>
      </w:tr>
    </w:tbl>
    <w:p w14:paraId="64044B77" w14:textId="77777777" w:rsidR="006834D1" w:rsidRDefault="006834D1" w:rsidP="00EE1E37">
      <w:pPr>
        <w:ind w:firstLine="708"/>
        <w:rPr>
          <w:rFonts w:cs="Arial"/>
          <w:szCs w:val="24"/>
        </w:rPr>
      </w:pPr>
    </w:p>
    <w:p w14:paraId="4574C4E1" w14:textId="57A4407A" w:rsidR="00AC08C0" w:rsidRDefault="00AC08C0" w:rsidP="00AC08C0">
      <w:pPr>
        <w:ind w:firstLine="0"/>
        <w:rPr>
          <w:rFonts w:cs="Arial"/>
          <w:szCs w:val="24"/>
        </w:rPr>
      </w:pPr>
      <w:r>
        <w:rPr>
          <w:rFonts w:cs="Arial"/>
          <w:szCs w:val="24"/>
        </w:rPr>
        <w:t>Factibilidad Social</w:t>
      </w:r>
    </w:p>
    <w:p w14:paraId="005D103D" w14:textId="77777777" w:rsidR="0076349E" w:rsidRPr="0076349E" w:rsidRDefault="0076349E" w:rsidP="0076349E">
      <w:pPr>
        <w:rPr>
          <w:rFonts w:cs="Arial"/>
          <w:szCs w:val="24"/>
        </w:rPr>
      </w:pPr>
      <w:r w:rsidRPr="0076349E">
        <w:rPr>
          <w:rFonts w:cs="Arial"/>
          <w:szCs w:val="24"/>
        </w:rPr>
        <w:t>La factibilidad social de un proyecto se refiere a la evaluación de cómo será recibido y aceptado el proyecto por parte de los grupos y comunidades involucradas, así como su impacto en la sociedad en general. Este análisis considera aspectos como la aceptación, la relevancia social, la ética y la viabilidad cultural del proyecto dentro del contexto donde se implementará.</w:t>
      </w:r>
    </w:p>
    <w:p w14:paraId="1F38DA5F" w14:textId="736D974A" w:rsidR="0076349E" w:rsidRPr="0076349E" w:rsidRDefault="0076349E" w:rsidP="0076349E">
      <w:pPr>
        <w:rPr>
          <w:rFonts w:cs="Arial"/>
          <w:szCs w:val="24"/>
        </w:rPr>
      </w:pPr>
      <w:r w:rsidRPr="0076349E">
        <w:rPr>
          <w:rFonts w:cs="Arial"/>
          <w:szCs w:val="24"/>
        </w:rPr>
        <w:t>Considerando que el objetivo del proyecto propuesto es abordar una necesidad real dentro del entorno universitario, especí</w:t>
      </w:r>
      <w:r>
        <w:rPr>
          <w:rFonts w:cs="Arial"/>
          <w:szCs w:val="24"/>
        </w:rPr>
        <w:t xml:space="preserve">ficamente en la comunidad del </w:t>
      </w:r>
      <w:r w:rsidRPr="0076349E">
        <w:rPr>
          <w:rFonts w:cs="Arial"/>
          <w:szCs w:val="24"/>
        </w:rPr>
        <w:t>Instituto Universitario Politécnico “Santi</w:t>
      </w:r>
      <w:r>
        <w:rPr>
          <w:rFonts w:cs="Arial"/>
          <w:szCs w:val="24"/>
        </w:rPr>
        <w:t>ago Mariño”, Extensión Barinas</w:t>
      </w:r>
      <w:r w:rsidRPr="0076349E">
        <w:rPr>
          <w:rFonts w:cs="Arial"/>
          <w:szCs w:val="24"/>
        </w:rPr>
        <w:t>, y que su naturaleza no es comercial ni lucrativa, el análisis de factibilidad social se orienta a valorar los beneficios indirectos o externalidades positivas que se derivarán de su implementación.</w:t>
      </w:r>
    </w:p>
    <w:p w14:paraId="18C1FD50" w14:textId="0195516E" w:rsidR="0076349E" w:rsidRPr="0076349E" w:rsidRDefault="0076349E" w:rsidP="0076349E">
      <w:pPr>
        <w:rPr>
          <w:rFonts w:cs="Arial"/>
          <w:szCs w:val="24"/>
        </w:rPr>
      </w:pPr>
      <w:r w:rsidRPr="0076349E">
        <w:rPr>
          <w:rFonts w:cs="Arial"/>
          <w:szCs w:val="24"/>
        </w:rPr>
        <w:t>Desde una perspec</w:t>
      </w:r>
      <w:r>
        <w:rPr>
          <w:rFonts w:cs="Arial"/>
          <w:szCs w:val="24"/>
        </w:rPr>
        <w:t>tiva social, el desarrollo del Sistema de Gestión de Pasantías</w:t>
      </w:r>
      <w:r w:rsidRPr="0076349E">
        <w:rPr>
          <w:rFonts w:cs="Arial"/>
          <w:szCs w:val="24"/>
        </w:rPr>
        <w:t xml:space="preserve"> contribuirá significativamente a fortalecer la comunicación, integración y el seguimiento académico entre estudiantes, tutores académicos y tutores empresariales. Esta herramienta permitirá centralizar la información y </w:t>
      </w:r>
      <w:r w:rsidRPr="0076349E">
        <w:rPr>
          <w:rFonts w:cs="Arial"/>
          <w:szCs w:val="24"/>
        </w:rPr>
        <w:lastRenderedPageBreak/>
        <w:t>automatizar procesos que anteriormente se realizaban de forma manual, lo que reduce la carga operativa y disminuye el riesgo de pérdida de datos. La relevancia social del proyecto se confirma mediante el diagnóstico realizado, dond</w:t>
      </w:r>
      <w:r>
        <w:rPr>
          <w:rFonts w:cs="Arial"/>
          <w:szCs w:val="24"/>
        </w:rPr>
        <w:t>e el 85,7% de los encuestados</w:t>
      </w:r>
      <w:r w:rsidRPr="0076349E">
        <w:rPr>
          <w:rFonts w:cs="Arial"/>
          <w:szCs w:val="24"/>
        </w:rPr>
        <w:t xml:space="preserve"> manifestó que la implementación de este sistema optimizaría siempre los procesos administrativos y de evaluación.</w:t>
      </w:r>
    </w:p>
    <w:p w14:paraId="0B5D11C3" w14:textId="77777777" w:rsidR="0076349E" w:rsidRPr="0076349E" w:rsidRDefault="0076349E" w:rsidP="0076349E">
      <w:pPr>
        <w:rPr>
          <w:rFonts w:cs="Arial"/>
          <w:szCs w:val="24"/>
        </w:rPr>
      </w:pPr>
      <w:r w:rsidRPr="0076349E">
        <w:rPr>
          <w:rFonts w:cs="Arial"/>
          <w:szCs w:val="24"/>
        </w:rPr>
        <w:t>Además, el sistema facilitará la transparencia y la eficiencia en la formación profesional del estudiante al garantizar una trazabilidad completa de sus actividades durante el período de pasantía. Al ofrecer un entorno digital organizado para el registro de calificaciones, horas y documentos oficiales, se promueve una cultura de responsabilidad compartida y se eleva la calidad del servicio académico prestado por la institución. En consecuencia, la propuesta no solo responde a una deficiencia técnica, sino que se proyecta como una solución que favorece la vinculación universidad–empresa y fortalece la imagen institucional.</w:t>
      </w:r>
    </w:p>
    <w:p w14:paraId="503903DC" w14:textId="258CD20C" w:rsidR="00D56983" w:rsidRDefault="00D56983">
      <w:pPr>
        <w:spacing w:line="259" w:lineRule="auto"/>
        <w:ind w:firstLine="0"/>
        <w:jc w:val="left"/>
        <w:rPr>
          <w:rFonts w:cs="Arial"/>
          <w:szCs w:val="24"/>
        </w:rPr>
      </w:pPr>
      <w:r>
        <w:rPr>
          <w:rFonts w:cs="Arial"/>
          <w:szCs w:val="24"/>
        </w:rPr>
        <w:br w:type="page"/>
      </w:r>
    </w:p>
    <w:p w14:paraId="5B71B82B" w14:textId="3DF3E22F" w:rsidR="00426760" w:rsidRDefault="00426760" w:rsidP="0076349E">
      <w:pPr>
        <w:rPr>
          <w:rFonts w:cs="Arial"/>
          <w:szCs w:val="24"/>
        </w:rPr>
      </w:pPr>
      <w:r>
        <w:rPr>
          <w:rFonts w:cs="Arial"/>
          <w:szCs w:val="24"/>
        </w:rPr>
        <w:lastRenderedPageBreak/>
        <w:t>CAPITULO V</w:t>
      </w:r>
    </w:p>
    <w:p w14:paraId="63F4EED9" w14:textId="5AA45F55" w:rsidR="00426760" w:rsidRDefault="00426760" w:rsidP="009576AF">
      <w:pPr>
        <w:rPr>
          <w:rFonts w:cs="Arial"/>
          <w:szCs w:val="24"/>
        </w:rPr>
      </w:pPr>
      <w:r>
        <w:rPr>
          <w:rFonts w:cs="Arial"/>
          <w:szCs w:val="24"/>
        </w:rPr>
        <w:t>CONCLUSIONES</w:t>
      </w:r>
    </w:p>
    <w:p w14:paraId="6EEA38F6" w14:textId="39109C25" w:rsidR="00426760" w:rsidRDefault="00426760" w:rsidP="009576AF">
      <w:pPr>
        <w:rPr>
          <w:rFonts w:cs="Arial"/>
          <w:szCs w:val="24"/>
        </w:rPr>
      </w:pPr>
      <w:r>
        <w:rPr>
          <w:rFonts w:cs="Arial"/>
          <w:szCs w:val="24"/>
        </w:rPr>
        <w:t>RECOMENDACIONES</w:t>
      </w:r>
    </w:p>
    <w:p w14:paraId="0A1D99ED" w14:textId="77777777" w:rsidR="00426760" w:rsidRDefault="00426760" w:rsidP="009576AF">
      <w:pPr>
        <w:rPr>
          <w:rFonts w:cs="Arial"/>
          <w:szCs w:val="24"/>
        </w:rPr>
      </w:pPr>
    </w:p>
    <w:p w14:paraId="51680DD3" w14:textId="1FE743ED" w:rsidR="007C1066" w:rsidRDefault="007C1066" w:rsidP="009576AF">
      <w:pPr>
        <w:rPr>
          <w:rFonts w:cs="Arial"/>
          <w:szCs w:val="24"/>
        </w:rPr>
      </w:pPr>
    </w:p>
    <w:p w14:paraId="0625A0A3" w14:textId="6C902FE7" w:rsidR="007C1066" w:rsidRDefault="007C1066" w:rsidP="009576AF">
      <w:pPr>
        <w:rPr>
          <w:rFonts w:cs="Arial"/>
          <w:szCs w:val="24"/>
        </w:rPr>
      </w:pPr>
    </w:p>
    <w:p w14:paraId="728AB4F0" w14:textId="77777777" w:rsidR="007C1066" w:rsidRDefault="007C1066" w:rsidP="009576AF"/>
    <w:p w14:paraId="24B7582B" w14:textId="2DC8EE74" w:rsidR="009576AF" w:rsidRDefault="009576AF" w:rsidP="009576AF"/>
    <w:p w14:paraId="1070A000" w14:textId="4BB6DAE5" w:rsidR="00705251" w:rsidRDefault="00705251" w:rsidP="009576AF"/>
    <w:p w14:paraId="40F85430" w14:textId="3FEC6BBD" w:rsidR="00E66F1B" w:rsidRDefault="00E66F1B">
      <w:pPr>
        <w:spacing w:line="259" w:lineRule="auto"/>
        <w:ind w:firstLine="0"/>
        <w:jc w:val="left"/>
      </w:pPr>
      <w:r>
        <w:br w:type="page"/>
      </w:r>
    </w:p>
    <w:p w14:paraId="3F4FF699" w14:textId="77777777" w:rsidR="004E77D0" w:rsidRPr="0072650F" w:rsidRDefault="004E77D0" w:rsidP="004E77D0">
      <w:pPr>
        <w:spacing w:before="360" w:after="80" w:line="240" w:lineRule="auto"/>
        <w:ind w:left="360" w:hanging="360"/>
        <w:outlineLvl w:val="1"/>
        <w:rPr>
          <w:rFonts w:ascii="Times New Roman" w:eastAsia="Times New Roman" w:hAnsi="Times New Roman" w:cs="Times New Roman"/>
          <w:b/>
          <w:bCs/>
          <w:sz w:val="36"/>
          <w:szCs w:val="36"/>
          <w:lang w:eastAsia="es-ES"/>
        </w:rPr>
      </w:pPr>
      <w:r w:rsidRPr="0072650F">
        <w:rPr>
          <w:rFonts w:eastAsia="Times New Roman" w:cs="Arial"/>
          <w:b/>
          <w:bCs/>
          <w:color w:val="000000"/>
          <w:sz w:val="34"/>
          <w:szCs w:val="34"/>
          <w:lang w:eastAsia="es-ES"/>
        </w:rPr>
        <w:lastRenderedPageBreak/>
        <w:t>Referencias Bibliográficas (APA 7)</w:t>
      </w:r>
    </w:p>
    <w:p w14:paraId="79B41190"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eastAsia="es-ES"/>
        </w:rPr>
        <w:t xml:space="preserve">Chiavenato, I. (2017). </w:t>
      </w:r>
      <w:r w:rsidRPr="0072650F">
        <w:rPr>
          <w:rFonts w:eastAsia="Times New Roman" w:cs="Arial"/>
          <w:i/>
          <w:iCs/>
          <w:color w:val="000000"/>
          <w:lang w:eastAsia="es-ES"/>
        </w:rPr>
        <w:t>Administración de recursos humanos: El capital humano de las organizaciones</w:t>
      </w:r>
      <w:r w:rsidRPr="0072650F">
        <w:rPr>
          <w:rFonts w:eastAsia="Times New Roman" w:cs="Arial"/>
          <w:color w:val="000000"/>
          <w:lang w:eastAsia="es-ES"/>
        </w:rPr>
        <w:t xml:space="preserve"> (10.ª ed.). </w:t>
      </w:r>
      <w:r w:rsidRPr="0072650F">
        <w:rPr>
          <w:rFonts w:eastAsia="Times New Roman" w:cs="Arial"/>
          <w:color w:val="000000"/>
          <w:lang w:val="en-US" w:eastAsia="es-ES"/>
        </w:rPr>
        <w:t xml:space="preserve">McGraw-Hill </w:t>
      </w:r>
      <w:proofErr w:type="spellStart"/>
      <w:r w:rsidRPr="0072650F">
        <w:rPr>
          <w:rFonts w:eastAsia="Times New Roman" w:cs="Arial"/>
          <w:color w:val="000000"/>
          <w:lang w:val="en-US" w:eastAsia="es-ES"/>
        </w:rPr>
        <w:t>Interamericana</w:t>
      </w:r>
      <w:proofErr w:type="spellEnd"/>
      <w:r w:rsidRPr="0072650F">
        <w:rPr>
          <w:rFonts w:eastAsia="Times New Roman" w:cs="Arial"/>
          <w:color w:val="000000"/>
          <w:lang w:val="en-US" w:eastAsia="es-ES"/>
        </w:rPr>
        <w:t>.</w:t>
      </w:r>
    </w:p>
    <w:p w14:paraId="0C12B42E"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Kapoh</w:t>
      </w:r>
      <w:proofErr w:type="spellEnd"/>
      <w:r w:rsidRPr="0072650F">
        <w:rPr>
          <w:rFonts w:eastAsia="Times New Roman" w:cs="Arial"/>
          <w:color w:val="000000"/>
          <w:lang w:val="en-US" w:eastAsia="es-ES"/>
        </w:rPr>
        <w:t xml:space="preserve">, H., Melo, O. E., &amp; </w:t>
      </w:r>
      <w:proofErr w:type="spellStart"/>
      <w:r w:rsidRPr="0072650F">
        <w:rPr>
          <w:rFonts w:eastAsia="Times New Roman" w:cs="Arial"/>
          <w:color w:val="000000"/>
          <w:lang w:val="en-US" w:eastAsia="es-ES"/>
        </w:rPr>
        <w:t>Kimbal</w:t>
      </w:r>
      <w:proofErr w:type="spellEnd"/>
      <w:r w:rsidRPr="0072650F">
        <w:rPr>
          <w:rFonts w:eastAsia="Times New Roman" w:cs="Arial"/>
          <w:color w:val="000000"/>
          <w:lang w:val="en-US" w:eastAsia="es-ES"/>
        </w:rPr>
        <w:t xml:space="preserve">, A. (2024). </w:t>
      </w:r>
      <w:r w:rsidRPr="0072650F">
        <w:rPr>
          <w:rFonts w:eastAsia="Times New Roman" w:cs="Arial"/>
          <w:i/>
          <w:iCs/>
          <w:color w:val="000000"/>
          <w:lang w:val="en-US" w:eastAsia="es-ES"/>
        </w:rPr>
        <w:t>Digitalization of the Internship Management System to Supports Independent Learning-Independent Campus</w:t>
      </w:r>
      <w:r w:rsidRPr="0072650F">
        <w:rPr>
          <w:rFonts w:eastAsia="Times New Roman" w:cs="Arial"/>
          <w:color w:val="000000"/>
          <w:lang w:val="en-US" w:eastAsia="es-ES"/>
        </w:rPr>
        <w:t xml:space="preserve">. </w:t>
      </w:r>
      <w:r w:rsidRPr="0072650F">
        <w:rPr>
          <w:rFonts w:eastAsia="Times New Roman" w:cs="Arial"/>
          <w:i/>
          <w:iCs/>
          <w:color w:val="000000"/>
          <w:lang w:val="en-US" w:eastAsia="es-ES"/>
        </w:rPr>
        <w:t>International Journal of Computer Applications</w:t>
      </w:r>
      <w:r w:rsidRPr="0072650F">
        <w:rPr>
          <w:rFonts w:eastAsia="Times New Roman" w:cs="Arial"/>
          <w:color w:val="000000"/>
          <w:lang w:val="en-US" w:eastAsia="es-ES"/>
        </w:rPr>
        <w:t>, 186 (1), 16–21.</w:t>
      </w:r>
      <w:hyperlink r:id="rId61" w:history="1">
        <w:r w:rsidRPr="0072650F">
          <w:rPr>
            <w:rFonts w:eastAsia="Times New Roman" w:cs="Arial"/>
            <w:color w:val="000000"/>
            <w:u w:val="single"/>
            <w:lang w:val="en-US" w:eastAsia="es-ES"/>
          </w:rPr>
          <w:t xml:space="preserve"> </w:t>
        </w:r>
        <w:r w:rsidRPr="0072650F">
          <w:rPr>
            <w:rFonts w:eastAsia="Times New Roman" w:cs="Arial"/>
            <w:color w:val="1155CC"/>
            <w:u w:val="single"/>
            <w:lang w:val="en-US" w:eastAsia="es-ES"/>
          </w:rPr>
          <w:t>https://www.ijcaonline.org/archives/volume186/number1/33036-2024923335/</w:t>
        </w:r>
      </w:hyperlink>
    </w:p>
    <w:p w14:paraId="44970DB8" w14:textId="77777777" w:rsidR="004E77D0" w:rsidRPr="0072650F" w:rsidRDefault="004E77D0" w:rsidP="004E77D0">
      <w:pPr>
        <w:spacing w:before="240" w:after="240" w:line="240" w:lineRule="auto"/>
        <w:rPr>
          <w:rFonts w:ascii="Times New Roman" w:eastAsia="Times New Roman" w:hAnsi="Times New Roman" w:cs="Times New Roman"/>
          <w:szCs w:val="24"/>
          <w:lang w:eastAsia="es-ES"/>
        </w:rPr>
      </w:pPr>
      <w:r w:rsidRPr="0072650F">
        <w:rPr>
          <w:rFonts w:eastAsia="Times New Roman" w:cs="Arial"/>
          <w:color w:val="000000"/>
          <w:lang w:eastAsia="es-ES"/>
        </w:rPr>
        <w:t xml:space="preserve">Ministerio del Poder Popular para la Educación Universitaria. (2017). </w:t>
      </w:r>
      <w:r w:rsidRPr="0072650F">
        <w:rPr>
          <w:rFonts w:eastAsia="Times New Roman" w:cs="Arial"/>
          <w:i/>
          <w:iCs/>
          <w:color w:val="000000"/>
          <w:lang w:eastAsia="es-ES"/>
        </w:rPr>
        <w:t>Reglamento de pasantías de los Institutos y Colegios Universitarios de Venezuela</w:t>
      </w:r>
      <w:r w:rsidRPr="0072650F">
        <w:rPr>
          <w:rFonts w:eastAsia="Times New Roman" w:cs="Arial"/>
          <w:color w:val="000000"/>
          <w:lang w:eastAsia="es-ES"/>
        </w:rPr>
        <w:t>. Caracas: Gaceta Oficial N.º 41.182.</w:t>
      </w:r>
    </w:p>
    <w:p w14:paraId="71F630D8"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eastAsia="es-ES"/>
        </w:rPr>
        <w:t xml:space="preserve">Pressman, R. S. (2010). </w:t>
      </w:r>
      <w:r w:rsidRPr="0072650F">
        <w:rPr>
          <w:rFonts w:eastAsia="Times New Roman" w:cs="Arial"/>
          <w:i/>
          <w:iCs/>
          <w:color w:val="000000"/>
          <w:lang w:eastAsia="es-ES"/>
        </w:rPr>
        <w:t>Ingeniería del software: Un enfoque práctico</w:t>
      </w:r>
      <w:r w:rsidRPr="0072650F">
        <w:rPr>
          <w:rFonts w:eastAsia="Times New Roman" w:cs="Arial"/>
          <w:color w:val="000000"/>
          <w:lang w:eastAsia="es-ES"/>
        </w:rPr>
        <w:t xml:space="preserve"> (7.ª ed.). </w:t>
      </w:r>
      <w:r w:rsidRPr="0072650F">
        <w:rPr>
          <w:rFonts w:eastAsia="Times New Roman" w:cs="Arial"/>
          <w:color w:val="000000"/>
          <w:lang w:val="en-US" w:eastAsia="es-ES"/>
        </w:rPr>
        <w:t xml:space="preserve">McGraw-Hill. </w:t>
      </w:r>
      <w:r w:rsidRPr="0072650F">
        <w:rPr>
          <w:rFonts w:eastAsia="Times New Roman" w:cs="Arial"/>
          <w:color w:val="000000"/>
          <w:lang w:val="en-US" w:eastAsia="es-ES"/>
        </w:rPr>
        <w:br/>
        <w:t>https://www.javier8a.com/umb/analisis/Libro_Pressman_7.pdf</w:t>
      </w:r>
    </w:p>
    <w:p w14:paraId="0CBCC8FB" w14:textId="77777777" w:rsidR="004E77D0" w:rsidRPr="0072650F" w:rsidRDefault="004E77D0" w:rsidP="004E77D0">
      <w:pPr>
        <w:spacing w:before="240" w:after="240" w:line="240" w:lineRule="auto"/>
        <w:rPr>
          <w:rFonts w:ascii="Times New Roman" w:eastAsia="Times New Roman" w:hAnsi="Times New Roman" w:cs="Times New Roman"/>
          <w:szCs w:val="24"/>
          <w:lang w:eastAsia="es-ES"/>
        </w:rPr>
      </w:pPr>
      <w:r w:rsidRPr="0072650F">
        <w:rPr>
          <w:rFonts w:eastAsia="Times New Roman" w:cs="Arial"/>
          <w:color w:val="000000"/>
          <w:lang w:eastAsia="es-ES"/>
        </w:rPr>
        <w:t xml:space="preserve">Sánchez, M., &amp; López, D. (2019). </w:t>
      </w:r>
      <w:r w:rsidRPr="0072650F">
        <w:rPr>
          <w:rFonts w:eastAsia="Times New Roman" w:cs="Arial"/>
          <w:i/>
          <w:iCs/>
          <w:color w:val="000000"/>
          <w:lang w:eastAsia="es-ES"/>
        </w:rPr>
        <w:t>La automatización de los procesos administrativos en la educación universitaria venezolana: retos y perspectivas</w:t>
      </w:r>
      <w:r w:rsidRPr="0072650F">
        <w:rPr>
          <w:rFonts w:eastAsia="Times New Roman" w:cs="Arial"/>
          <w:color w:val="000000"/>
          <w:lang w:eastAsia="es-ES"/>
        </w:rPr>
        <w:t xml:space="preserve">. </w:t>
      </w:r>
      <w:r w:rsidRPr="0072650F">
        <w:rPr>
          <w:rFonts w:eastAsia="Times New Roman" w:cs="Arial"/>
          <w:i/>
          <w:iCs/>
          <w:color w:val="000000"/>
          <w:lang w:eastAsia="es-ES"/>
        </w:rPr>
        <w:t>Revista Venezolana de Ciencias Sociales</w:t>
      </w:r>
      <w:r w:rsidRPr="0072650F">
        <w:rPr>
          <w:rFonts w:eastAsia="Times New Roman" w:cs="Arial"/>
          <w:color w:val="000000"/>
          <w:lang w:eastAsia="es-ES"/>
        </w:rPr>
        <w:t>, 23 (1), 45–58.</w:t>
      </w:r>
    </w:p>
    <w:p w14:paraId="4176F80F" w14:textId="77777777" w:rsidR="004E77D0" w:rsidRPr="0072650F" w:rsidRDefault="004E77D0" w:rsidP="004E77D0">
      <w:pPr>
        <w:spacing w:before="240" w:after="240" w:line="240" w:lineRule="auto"/>
        <w:rPr>
          <w:rFonts w:ascii="Times New Roman" w:eastAsia="Times New Roman" w:hAnsi="Times New Roman" w:cs="Times New Roman"/>
          <w:szCs w:val="24"/>
          <w:lang w:eastAsia="es-ES"/>
        </w:rPr>
      </w:pPr>
      <w:r w:rsidRPr="0072650F">
        <w:rPr>
          <w:rFonts w:eastAsia="Times New Roman" w:cs="Arial"/>
          <w:color w:val="000000"/>
          <w:lang w:eastAsia="es-ES"/>
        </w:rPr>
        <w:t xml:space="preserve">Sommerville, I. (2011). </w:t>
      </w:r>
      <w:r w:rsidRPr="0072650F">
        <w:rPr>
          <w:rFonts w:eastAsia="Times New Roman" w:cs="Arial"/>
          <w:i/>
          <w:iCs/>
          <w:color w:val="000000"/>
          <w:lang w:eastAsia="es-ES"/>
        </w:rPr>
        <w:t>Ingeniería del software</w:t>
      </w:r>
      <w:r w:rsidRPr="0072650F">
        <w:rPr>
          <w:rFonts w:eastAsia="Times New Roman" w:cs="Arial"/>
          <w:color w:val="000000"/>
          <w:lang w:eastAsia="es-ES"/>
        </w:rPr>
        <w:t xml:space="preserve"> (9.ª ed.). Pearson Educación.</w:t>
      </w:r>
    </w:p>
    <w:p w14:paraId="0C173E1B" w14:textId="77777777" w:rsidR="004E77D0" w:rsidRPr="0072650F" w:rsidRDefault="00721158" w:rsidP="004E77D0">
      <w:pPr>
        <w:spacing w:before="240" w:after="240" w:line="240" w:lineRule="auto"/>
        <w:rPr>
          <w:rFonts w:ascii="Times New Roman" w:eastAsia="Times New Roman" w:hAnsi="Times New Roman" w:cs="Times New Roman"/>
          <w:szCs w:val="24"/>
          <w:lang w:eastAsia="es-ES"/>
        </w:rPr>
      </w:pPr>
      <w:hyperlink r:id="rId62" w:history="1">
        <w:r w:rsidR="004E77D0" w:rsidRPr="0072650F">
          <w:rPr>
            <w:rFonts w:eastAsia="Times New Roman" w:cs="Arial"/>
            <w:color w:val="1155CC"/>
            <w:u w:val="single"/>
            <w:lang w:eastAsia="es-ES"/>
          </w:rPr>
          <w:t xml:space="preserve">Disponible en: </w:t>
        </w:r>
      </w:hyperlink>
      <w:hyperlink r:id="rId63" w:history="1">
        <w:r w:rsidR="004E77D0" w:rsidRPr="0072650F">
          <w:rPr>
            <w:rFonts w:eastAsia="Times New Roman" w:cs="Arial"/>
            <w:color w:val="1155CC"/>
            <w:u w:val="single"/>
            <w:lang w:eastAsia="es-ES"/>
          </w:rPr>
          <w:t>https://repositorio.upea.bo/jspui/handle/123456789/76</w:t>
        </w:r>
      </w:hyperlink>
    </w:p>
    <w:p w14:paraId="72B63F70" w14:textId="77777777" w:rsidR="004E77D0" w:rsidRPr="0072650F" w:rsidRDefault="004E77D0" w:rsidP="004E77D0">
      <w:pPr>
        <w:spacing w:before="240" w:after="240" w:line="240" w:lineRule="auto"/>
        <w:rPr>
          <w:rFonts w:ascii="Times New Roman" w:eastAsia="Times New Roman" w:hAnsi="Times New Roman" w:cs="Times New Roman"/>
          <w:szCs w:val="24"/>
          <w:lang w:eastAsia="es-ES"/>
        </w:rPr>
      </w:pPr>
      <w:r w:rsidRPr="0072650F">
        <w:rPr>
          <w:rFonts w:eastAsia="Times New Roman" w:cs="Arial"/>
          <w:color w:val="000000"/>
          <w:lang w:eastAsia="es-ES"/>
        </w:rPr>
        <w:t xml:space="preserve">Disponible en: </w:t>
      </w:r>
      <w:hyperlink r:id="rId64" w:history="1">
        <w:r w:rsidRPr="0072650F">
          <w:rPr>
            <w:rFonts w:eastAsia="Times New Roman" w:cs="Arial"/>
            <w:color w:val="1155CC"/>
            <w:u w:val="single"/>
            <w:lang w:eastAsia="es-ES"/>
          </w:rPr>
          <w:t>https://ciencialatina.org/index.php/cienciala/article/view/20093</w:t>
        </w:r>
      </w:hyperlink>
      <w:r w:rsidRPr="0072650F">
        <w:rPr>
          <w:rFonts w:eastAsia="Times New Roman" w:cs="Arial"/>
          <w:color w:val="000000"/>
          <w:lang w:eastAsia="es-ES"/>
        </w:rPr>
        <w:t> </w:t>
      </w:r>
    </w:p>
    <w:p w14:paraId="7F1543FA" w14:textId="77777777" w:rsidR="004E77D0" w:rsidRPr="0072650F" w:rsidRDefault="004E77D0" w:rsidP="004E77D0">
      <w:pPr>
        <w:spacing w:after="0" w:line="240" w:lineRule="auto"/>
        <w:rPr>
          <w:rFonts w:ascii="Times New Roman" w:eastAsia="Times New Roman" w:hAnsi="Times New Roman" w:cs="Times New Roman"/>
          <w:szCs w:val="24"/>
          <w:lang w:eastAsia="es-ES"/>
        </w:rPr>
      </w:pPr>
      <w:r w:rsidRPr="0072650F">
        <w:rPr>
          <w:rFonts w:eastAsia="Times New Roman" w:cs="Arial"/>
          <w:color w:val="000000"/>
          <w:lang w:eastAsia="es-ES"/>
        </w:rPr>
        <w:t>Antecedentes </w:t>
      </w:r>
    </w:p>
    <w:p w14:paraId="6DDDBDD6" w14:textId="77777777" w:rsidR="004E77D0" w:rsidRPr="0072650F" w:rsidRDefault="00721158" w:rsidP="004E77D0">
      <w:pPr>
        <w:spacing w:after="0" w:line="240" w:lineRule="auto"/>
        <w:rPr>
          <w:rFonts w:ascii="Times New Roman" w:eastAsia="Times New Roman" w:hAnsi="Times New Roman" w:cs="Times New Roman"/>
          <w:szCs w:val="24"/>
          <w:lang w:eastAsia="es-ES"/>
        </w:rPr>
      </w:pPr>
      <w:hyperlink r:id="rId65" w:anchor=":~:text=La%20investigaci%C3%B3n%20se%20centr%C3%B3%20en,sistema%20de%20informaci%C3%B3n%20abarcan%20varios" w:history="1">
        <w:r w:rsidR="004E77D0" w:rsidRPr="0072650F">
          <w:rPr>
            <w:rFonts w:eastAsia="Times New Roman" w:cs="Arial"/>
            <w:color w:val="1155CC"/>
            <w:u w:val="single"/>
            <w:lang w:eastAsia="es-ES"/>
          </w:rPr>
          <w:t>Sistema de información de gestión académica para la coordinación de investigación | Revista Ethos</w:t>
        </w:r>
      </w:hyperlink>
      <w:r w:rsidR="004E77D0" w:rsidRPr="0072650F">
        <w:rPr>
          <w:rFonts w:eastAsia="Times New Roman" w:cs="Arial"/>
          <w:color w:val="000000"/>
          <w:lang w:eastAsia="es-ES"/>
        </w:rPr>
        <w:t xml:space="preserve"> nacional</w:t>
      </w:r>
    </w:p>
    <w:p w14:paraId="6EC8A9DC" w14:textId="77777777" w:rsidR="004E77D0" w:rsidRPr="0072650F" w:rsidRDefault="00721158" w:rsidP="004E77D0">
      <w:pPr>
        <w:spacing w:after="0" w:line="240" w:lineRule="auto"/>
        <w:rPr>
          <w:rFonts w:ascii="Times New Roman" w:eastAsia="Times New Roman" w:hAnsi="Times New Roman" w:cs="Times New Roman"/>
          <w:szCs w:val="24"/>
          <w:lang w:val="en-US" w:eastAsia="es-ES"/>
        </w:rPr>
      </w:pPr>
      <w:hyperlink r:id="rId66" w:history="1">
        <w:r w:rsidR="004E77D0" w:rsidRPr="0072650F">
          <w:rPr>
            <w:rFonts w:eastAsia="Times New Roman" w:cs="Arial"/>
            <w:color w:val="1155CC"/>
            <w:u w:val="single"/>
            <w:lang w:val="en-US" w:eastAsia="es-ES"/>
          </w:rPr>
          <w:t>http://opac.unellez.edu.ve/doc_num.php?explnum_id=3695</w:t>
        </w:r>
      </w:hyperlink>
      <w:r w:rsidR="004E77D0" w:rsidRPr="0072650F">
        <w:rPr>
          <w:rFonts w:eastAsia="Times New Roman" w:cs="Arial"/>
          <w:color w:val="000000"/>
          <w:lang w:val="en-US" w:eastAsia="es-ES"/>
        </w:rPr>
        <w:t xml:space="preserve"> local </w:t>
      </w:r>
    </w:p>
    <w:p w14:paraId="23294526" w14:textId="77777777" w:rsidR="004E77D0" w:rsidRPr="0072650F" w:rsidRDefault="00721158" w:rsidP="004E77D0">
      <w:pPr>
        <w:spacing w:after="0" w:line="240" w:lineRule="auto"/>
        <w:rPr>
          <w:rFonts w:ascii="Times New Roman" w:eastAsia="Times New Roman" w:hAnsi="Times New Roman" w:cs="Times New Roman"/>
          <w:szCs w:val="24"/>
          <w:lang w:eastAsia="es-ES"/>
        </w:rPr>
      </w:pPr>
      <w:hyperlink r:id="rId67" w:history="1">
        <w:r w:rsidR="004E77D0" w:rsidRPr="0072650F">
          <w:rPr>
            <w:rFonts w:eastAsia="Times New Roman" w:cs="Arial"/>
            <w:color w:val="1155CC"/>
            <w:u w:val="single"/>
            <w:lang w:eastAsia="es-ES"/>
          </w:rPr>
          <w:t>https://bibdigital.epn.edu.ec/handle/15000/22190</w:t>
        </w:r>
      </w:hyperlink>
      <w:r w:rsidR="004E77D0" w:rsidRPr="0072650F">
        <w:rPr>
          <w:rFonts w:eastAsia="Times New Roman" w:cs="Arial"/>
          <w:color w:val="000000"/>
          <w:lang w:eastAsia="es-ES"/>
        </w:rPr>
        <w:t>  internacional</w:t>
      </w:r>
    </w:p>
    <w:p w14:paraId="20889499"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Referencias</w:t>
      </w:r>
      <w:proofErr w:type="spellEnd"/>
      <w:r w:rsidRPr="0072650F">
        <w:rPr>
          <w:rFonts w:eastAsia="Times New Roman" w:cs="Arial"/>
          <w:color w:val="000000"/>
          <w:lang w:val="en-US" w:eastAsia="es-ES"/>
        </w:rPr>
        <w:t xml:space="preserve"> (APA 7)</w:t>
      </w:r>
    </w:p>
    <w:p w14:paraId="32B97D69"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Bayer, M. (2006). </w:t>
      </w:r>
      <w:proofErr w:type="spellStart"/>
      <w:r w:rsidRPr="0072650F">
        <w:rPr>
          <w:rFonts w:eastAsia="Times New Roman" w:cs="Arial"/>
          <w:i/>
          <w:iCs/>
          <w:color w:val="000000"/>
          <w:lang w:val="en-US" w:eastAsia="es-ES"/>
        </w:rPr>
        <w:t>SQLAlchemy</w:t>
      </w:r>
      <w:proofErr w:type="spellEnd"/>
      <w:r w:rsidRPr="0072650F">
        <w:rPr>
          <w:rFonts w:eastAsia="Times New Roman" w:cs="Arial"/>
          <w:color w:val="000000"/>
          <w:lang w:val="en-US" w:eastAsia="es-ES"/>
        </w:rPr>
        <w:t xml:space="preserve"> [Software].</w:t>
      </w:r>
      <w:hyperlink r:id="rId68" w:history="1">
        <w:r w:rsidRPr="00240EE9">
          <w:rPr>
            <w:rFonts w:eastAsia="Times New Roman" w:cs="Arial"/>
            <w:color w:val="000000"/>
            <w:u w:val="single"/>
            <w:lang w:val="en-US" w:eastAsia="es-ES"/>
          </w:rPr>
          <w:t xml:space="preserve"> </w:t>
        </w:r>
        <w:r w:rsidRPr="00240EE9">
          <w:rPr>
            <w:rFonts w:eastAsia="Times New Roman" w:cs="Arial"/>
            <w:color w:val="1155CC"/>
            <w:u w:val="single"/>
            <w:lang w:val="en-US" w:eastAsia="es-ES"/>
          </w:rPr>
          <w:t>https://www.sqlalchemy.org</w:t>
        </w:r>
      </w:hyperlink>
    </w:p>
    <w:p w14:paraId="110CF818"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Bertalanffy</w:t>
      </w:r>
      <w:proofErr w:type="spellEnd"/>
      <w:r w:rsidRPr="0072650F">
        <w:rPr>
          <w:rFonts w:eastAsia="Times New Roman" w:cs="Arial"/>
          <w:color w:val="000000"/>
          <w:lang w:val="en-US" w:eastAsia="es-ES"/>
        </w:rPr>
        <w:t xml:space="preserve">, L. von. (1968). </w:t>
      </w:r>
      <w:r w:rsidRPr="0072650F">
        <w:rPr>
          <w:rFonts w:eastAsia="Times New Roman" w:cs="Arial"/>
          <w:i/>
          <w:iCs/>
          <w:color w:val="000000"/>
          <w:lang w:val="en-US" w:eastAsia="es-ES"/>
        </w:rPr>
        <w:t>General System Theory: Foundations, Development, Applications</w:t>
      </w:r>
      <w:r w:rsidRPr="0072650F">
        <w:rPr>
          <w:rFonts w:eastAsia="Times New Roman" w:cs="Arial"/>
          <w:color w:val="000000"/>
          <w:lang w:val="en-US" w:eastAsia="es-ES"/>
        </w:rPr>
        <w:t xml:space="preserve">. George </w:t>
      </w:r>
      <w:proofErr w:type="spellStart"/>
      <w:r w:rsidRPr="0072650F">
        <w:rPr>
          <w:rFonts w:eastAsia="Times New Roman" w:cs="Arial"/>
          <w:color w:val="000000"/>
          <w:lang w:val="en-US" w:eastAsia="es-ES"/>
        </w:rPr>
        <w:t>Braziller</w:t>
      </w:r>
      <w:proofErr w:type="spellEnd"/>
      <w:r w:rsidRPr="0072650F">
        <w:rPr>
          <w:rFonts w:eastAsia="Times New Roman" w:cs="Arial"/>
          <w:color w:val="000000"/>
          <w:lang w:val="en-US" w:eastAsia="es-ES"/>
        </w:rPr>
        <w:t>.</w:t>
      </w:r>
    </w:p>
    <w:p w14:paraId="3996671E"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Checkland</w:t>
      </w:r>
      <w:proofErr w:type="spellEnd"/>
      <w:r w:rsidRPr="0072650F">
        <w:rPr>
          <w:rFonts w:eastAsia="Times New Roman" w:cs="Arial"/>
          <w:color w:val="000000"/>
          <w:lang w:val="en-US" w:eastAsia="es-ES"/>
        </w:rPr>
        <w:t xml:space="preserve">, P. (1981). </w:t>
      </w:r>
      <w:r w:rsidRPr="0072650F">
        <w:rPr>
          <w:rFonts w:eastAsia="Times New Roman" w:cs="Arial"/>
          <w:i/>
          <w:iCs/>
          <w:color w:val="000000"/>
          <w:lang w:val="en-US" w:eastAsia="es-ES"/>
        </w:rPr>
        <w:t>Systems Thinking, Systems Practice</w:t>
      </w:r>
      <w:r w:rsidRPr="0072650F">
        <w:rPr>
          <w:rFonts w:eastAsia="Times New Roman" w:cs="Arial"/>
          <w:color w:val="000000"/>
          <w:lang w:val="en-US" w:eastAsia="es-ES"/>
        </w:rPr>
        <w:t>. John Wiley &amp; Sons.</w:t>
      </w:r>
    </w:p>
    <w:p w14:paraId="59FEBECA"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Codd, E. F. (1970). A relational model of data for large shared data banks. </w:t>
      </w:r>
      <w:r w:rsidRPr="0072650F">
        <w:rPr>
          <w:rFonts w:eastAsia="Times New Roman" w:cs="Arial"/>
          <w:i/>
          <w:iCs/>
          <w:color w:val="000000"/>
          <w:lang w:val="en-US" w:eastAsia="es-ES"/>
        </w:rPr>
        <w:t>Communications of the ACM</w:t>
      </w:r>
      <w:r w:rsidRPr="0072650F">
        <w:rPr>
          <w:rFonts w:eastAsia="Times New Roman" w:cs="Arial"/>
          <w:color w:val="000000"/>
          <w:lang w:val="en-US" w:eastAsia="es-ES"/>
        </w:rPr>
        <w:t>, 13(6), 377–387.</w:t>
      </w:r>
    </w:p>
    <w:p w14:paraId="1CEA43DF"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Drucker, P. F. (1954). </w:t>
      </w:r>
      <w:r w:rsidRPr="0072650F">
        <w:rPr>
          <w:rFonts w:eastAsia="Times New Roman" w:cs="Arial"/>
          <w:i/>
          <w:iCs/>
          <w:color w:val="000000"/>
          <w:lang w:val="en-US" w:eastAsia="es-ES"/>
        </w:rPr>
        <w:t>The Practice of Management</w:t>
      </w:r>
      <w:r w:rsidRPr="0072650F">
        <w:rPr>
          <w:rFonts w:eastAsia="Times New Roman" w:cs="Arial"/>
          <w:color w:val="000000"/>
          <w:lang w:val="en-US" w:eastAsia="es-ES"/>
        </w:rPr>
        <w:t>. Harper &amp; Row.</w:t>
      </w:r>
    </w:p>
    <w:p w14:paraId="623A787C"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lastRenderedPageBreak/>
        <w:t>Elmasri</w:t>
      </w:r>
      <w:proofErr w:type="spellEnd"/>
      <w:r w:rsidRPr="0072650F">
        <w:rPr>
          <w:rFonts w:eastAsia="Times New Roman" w:cs="Arial"/>
          <w:color w:val="000000"/>
          <w:lang w:val="en-US" w:eastAsia="es-ES"/>
        </w:rPr>
        <w:t xml:space="preserve">, R., &amp; </w:t>
      </w:r>
      <w:proofErr w:type="spellStart"/>
      <w:r w:rsidRPr="0072650F">
        <w:rPr>
          <w:rFonts w:eastAsia="Times New Roman" w:cs="Arial"/>
          <w:color w:val="000000"/>
          <w:lang w:val="en-US" w:eastAsia="es-ES"/>
        </w:rPr>
        <w:t>Navathe</w:t>
      </w:r>
      <w:proofErr w:type="spellEnd"/>
      <w:r w:rsidRPr="0072650F">
        <w:rPr>
          <w:rFonts w:eastAsia="Times New Roman" w:cs="Arial"/>
          <w:color w:val="000000"/>
          <w:lang w:val="en-US" w:eastAsia="es-ES"/>
        </w:rPr>
        <w:t xml:space="preserve">, S. (2010). </w:t>
      </w:r>
      <w:r w:rsidRPr="0072650F">
        <w:rPr>
          <w:rFonts w:eastAsia="Times New Roman" w:cs="Arial"/>
          <w:i/>
          <w:iCs/>
          <w:color w:val="000000"/>
          <w:lang w:val="en-US" w:eastAsia="es-ES"/>
        </w:rPr>
        <w:t>Fundamentals of Database Systems</w:t>
      </w:r>
      <w:r w:rsidRPr="0072650F">
        <w:rPr>
          <w:rFonts w:eastAsia="Times New Roman" w:cs="Arial"/>
          <w:color w:val="000000"/>
          <w:lang w:val="en-US" w:eastAsia="es-ES"/>
        </w:rPr>
        <w:t xml:space="preserve"> (6th ed.). Addison-Wesley.</w:t>
      </w:r>
    </w:p>
    <w:p w14:paraId="782D08E8"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Fayol, H. (1916). </w:t>
      </w:r>
      <w:r w:rsidRPr="0072650F">
        <w:rPr>
          <w:rFonts w:eastAsia="Times New Roman" w:cs="Arial"/>
          <w:i/>
          <w:iCs/>
          <w:color w:val="000000"/>
          <w:lang w:val="en-US" w:eastAsia="es-ES"/>
        </w:rPr>
        <w:t>General and Industrial Management</w:t>
      </w:r>
      <w:r w:rsidRPr="0072650F">
        <w:rPr>
          <w:rFonts w:eastAsia="Times New Roman" w:cs="Arial"/>
          <w:color w:val="000000"/>
          <w:lang w:val="en-US" w:eastAsia="es-ES"/>
        </w:rPr>
        <w:t>.</w:t>
      </w:r>
    </w:p>
    <w:p w14:paraId="72BBA0A4"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Fowler, M. (2002). </w:t>
      </w:r>
      <w:r w:rsidRPr="0072650F">
        <w:rPr>
          <w:rFonts w:eastAsia="Times New Roman" w:cs="Arial"/>
          <w:i/>
          <w:iCs/>
          <w:color w:val="000000"/>
          <w:lang w:val="en-US" w:eastAsia="es-ES"/>
        </w:rPr>
        <w:t>Patterns of Enterprise Application Architecture</w:t>
      </w:r>
      <w:r w:rsidRPr="0072650F">
        <w:rPr>
          <w:rFonts w:eastAsia="Times New Roman" w:cs="Arial"/>
          <w:color w:val="000000"/>
          <w:lang w:val="en-US" w:eastAsia="es-ES"/>
        </w:rPr>
        <w:t>. Addison-Wesley.</w:t>
      </w:r>
    </w:p>
    <w:p w14:paraId="230EB73B"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Hartmut, D. (1986). </w:t>
      </w:r>
      <w:r w:rsidRPr="0072650F">
        <w:rPr>
          <w:rFonts w:eastAsia="Times New Roman" w:cs="Arial"/>
          <w:i/>
          <w:iCs/>
          <w:color w:val="000000"/>
          <w:lang w:val="en-US" w:eastAsia="es-ES"/>
        </w:rPr>
        <w:t>Out of the Crisis</w:t>
      </w:r>
      <w:r w:rsidRPr="0072650F">
        <w:rPr>
          <w:rFonts w:eastAsia="Times New Roman" w:cs="Arial"/>
          <w:color w:val="000000"/>
          <w:lang w:val="en-US" w:eastAsia="es-ES"/>
        </w:rPr>
        <w:t>. MIT Press. (W. Edwards Deming)</w:t>
      </w:r>
    </w:p>
    <w:p w14:paraId="06980B75"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Kolb, D. A. (1984). </w:t>
      </w:r>
      <w:r w:rsidRPr="0072650F">
        <w:rPr>
          <w:rFonts w:eastAsia="Times New Roman" w:cs="Arial"/>
          <w:i/>
          <w:iCs/>
          <w:color w:val="000000"/>
          <w:lang w:val="en-US" w:eastAsia="es-ES"/>
        </w:rPr>
        <w:t>Experiential Learning: Experience as the Source of Learning and Development</w:t>
      </w:r>
      <w:r w:rsidRPr="0072650F">
        <w:rPr>
          <w:rFonts w:eastAsia="Times New Roman" w:cs="Arial"/>
          <w:color w:val="000000"/>
          <w:lang w:val="en-US" w:eastAsia="es-ES"/>
        </w:rPr>
        <w:t>. Prentice-Hall.</w:t>
      </w:r>
    </w:p>
    <w:p w14:paraId="11FC43C0"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Laudon, K. C., &amp; Laudon, J. P. (2016). </w:t>
      </w:r>
      <w:r w:rsidRPr="0072650F">
        <w:rPr>
          <w:rFonts w:eastAsia="Times New Roman" w:cs="Arial"/>
          <w:i/>
          <w:iCs/>
          <w:color w:val="000000"/>
          <w:lang w:val="en-US" w:eastAsia="es-ES"/>
        </w:rPr>
        <w:t>Management Information Systems: Managing the Digital Firm</w:t>
      </w:r>
      <w:r w:rsidRPr="0072650F">
        <w:rPr>
          <w:rFonts w:eastAsia="Times New Roman" w:cs="Arial"/>
          <w:color w:val="000000"/>
          <w:lang w:val="en-US" w:eastAsia="es-ES"/>
        </w:rPr>
        <w:t xml:space="preserve"> (15th ed.). Pearson.</w:t>
      </w:r>
    </w:p>
    <w:p w14:paraId="15BFD1BA"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Microsoft. (2019). </w:t>
      </w:r>
      <w:r w:rsidRPr="0072650F">
        <w:rPr>
          <w:rFonts w:eastAsia="Times New Roman" w:cs="Arial"/>
          <w:i/>
          <w:iCs/>
          <w:color w:val="000000"/>
          <w:lang w:val="en-US" w:eastAsia="es-ES"/>
        </w:rPr>
        <w:t>Desktop application development documentation</w:t>
      </w:r>
      <w:r w:rsidRPr="0072650F">
        <w:rPr>
          <w:rFonts w:eastAsia="Times New Roman" w:cs="Arial"/>
          <w:color w:val="000000"/>
          <w:lang w:val="en-US" w:eastAsia="es-ES"/>
        </w:rPr>
        <w:t>. Microsoft Docs.</w:t>
      </w:r>
    </w:p>
    <w:p w14:paraId="7ADD9027"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MySQL AB / </w:t>
      </w:r>
      <w:proofErr w:type="spellStart"/>
      <w:r w:rsidRPr="0072650F">
        <w:rPr>
          <w:rFonts w:eastAsia="Times New Roman" w:cs="Arial"/>
          <w:color w:val="000000"/>
          <w:lang w:val="en-US" w:eastAsia="es-ES"/>
        </w:rPr>
        <w:t>Widenius</w:t>
      </w:r>
      <w:proofErr w:type="spellEnd"/>
      <w:r w:rsidRPr="0072650F">
        <w:rPr>
          <w:rFonts w:eastAsia="Times New Roman" w:cs="Arial"/>
          <w:color w:val="000000"/>
          <w:lang w:val="en-US" w:eastAsia="es-ES"/>
        </w:rPr>
        <w:t xml:space="preserve">, M., &amp; </w:t>
      </w:r>
      <w:proofErr w:type="spellStart"/>
      <w:r w:rsidRPr="0072650F">
        <w:rPr>
          <w:rFonts w:eastAsia="Times New Roman" w:cs="Arial"/>
          <w:color w:val="000000"/>
          <w:lang w:val="en-US" w:eastAsia="es-ES"/>
        </w:rPr>
        <w:t>Axmark</w:t>
      </w:r>
      <w:proofErr w:type="spellEnd"/>
      <w:r w:rsidRPr="0072650F">
        <w:rPr>
          <w:rFonts w:eastAsia="Times New Roman" w:cs="Arial"/>
          <w:color w:val="000000"/>
          <w:lang w:val="en-US" w:eastAsia="es-ES"/>
        </w:rPr>
        <w:t xml:space="preserve">, D. (1995). </w:t>
      </w:r>
      <w:r w:rsidRPr="0072650F">
        <w:rPr>
          <w:rFonts w:eastAsia="Times New Roman" w:cs="Arial"/>
          <w:i/>
          <w:iCs/>
          <w:color w:val="000000"/>
          <w:lang w:val="en-US" w:eastAsia="es-ES"/>
        </w:rPr>
        <w:t>MySQL</w:t>
      </w:r>
      <w:r w:rsidRPr="0072650F">
        <w:rPr>
          <w:rFonts w:eastAsia="Times New Roman" w:cs="Arial"/>
          <w:color w:val="000000"/>
          <w:lang w:val="en-US" w:eastAsia="es-ES"/>
        </w:rPr>
        <w:t xml:space="preserve"> [Software].</w:t>
      </w:r>
      <w:hyperlink r:id="rId69" w:history="1">
        <w:r w:rsidRPr="00240EE9">
          <w:rPr>
            <w:rFonts w:eastAsia="Times New Roman" w:cs="Arial"/>
            <w:color w:val="000000"/>
            <w:u w:val="single"/>
            <w:lang w:val="en-US" w:eastAsia="es-ES"/>
          </w:rPr>
          <w:t xml:space="preserve"> </w:t>
        </w:r>
        <w:r w:rsidRPr="00240EE9">
          <w:rPr>
            <w:rFonts w:eastAsia="Times New Roman" w:cs="Arial"/>
            <w:color w:val="1155CC"/>
            <w:u w:val="single"/>
            <w:lang w:val="en-US" w:eastAsia="es-ES"/>
          </w:rPr>
          <w:t>https://www.mysql.com</w:t>
        </w:r>
      </w:hyperlink>
    </w:p>
    <w:p w14:paraId="20F0223A"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Nielsen, J. (1993). </w:t>
      </w:r>
      <w:r w:rsidRPr="0072650F">
        <w:rPr>
          <w:rFonts w:eastAsia="Times New Roman" w:cs="Arial"/>
          <w:i/>
          <w:iCs/>
          <w:color w:val="000000"/>
          <w:lang w:val="en-US" w:eastAsia="es-ES"/>
        </w:rPr>
        <w:t>Usability Engineering</w:t>
      </w:r>
      <w:r w:rsidRPr="0072650F">
        <w:rPr>
          <w:rFonts w:eastAsia="Times New Roman" w:cs="Arial"/>
          <w:color w:val="000000"/>
          <w:lang w:val="en-US" w:eastAsia="es-ES"/>
        </w:rPr>
        <w:t>. Academic Press.</w:t>
      </w:r>
    </w:p>
    <w:p w14:paraId="375DE0DD"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Peters, T. (1999). </w:t>
      </w:r>
      <w:r w:rsidRPr="0072650F">
        <w:rPr>
          <w:rFonts w:eastAsia="Times New Roman" w:cs="Arial"/>
          <w:i/>
          <w:iCs/>
          <w:color w:val="000000"/>
          <w:lang w:val="en-US" w:eastAsia="es-ES"/>
        </w:rPr>
        <w:t>The Zen of Python</w:t>
      </w:r>
      <w:r w:rsidRPr="0072650F">
        <w:rPr>
          <w:rFonts w:eastAsia="Times New Roman" w:cs="Arial"/>
          <w:color w:val="000000"/>
          <w:lang w:val="en-US" w:eastAsia="es-ES"/>
        </w:rPr>
        <w:t xml:space="preserve"> (PEP 20). Python Enhancement Proposal.</w:t>
      </w:r>
    </w:p>
    <w:p w14:paraId="2788574D" w14:textId="77777777" w:rsidR="004E77D0" w:rsidRPr="0072650F" w:rsidRDefault="004E77D0" w:rsidP="004E77D0">
      <w:pPr>
        <w:spacing w:before="240" w:after="240" w:line="240" w:lineRule="auto"/>
        <w:rPr>
          <w:rFonts w:ascii="Times New Roman" w:eastAsia="Times New Roman" w:hAnsi="Times New Roman" w:cs="Times New Roman"/>
          <w:szCs w:val="24"/>
          <w:lang w:eastAsia="es-ES"/>
        </w:rPr>
      </w:pPr>
      <w:r w:rsidRPr="0072650F">
        <w:rPr>
          <w:rFonts w:eastAsia="Times New Roman" w:cs="Arial"/>
          <w:color w:val="000000"/>
          <w:lang w:val="en-US" w:eastAsia="es-ES"/>
        </w:rPr>
        <w:t xml:space="preserve">Perlis, A. (1982). </w:t>
      </w:r>
      <w:proofErr w:type="spellStart"/>
      <w:r w:rsidRPr="0072650F">
        <w:rPr>
          <w:rFonts w:eastAsia="Times New Roman" w:cs="Arial"/>
          <w:i/>
          <w:iCs/>
          <w:color w:val="000000"/>
          <w:lang w:eastAsia="es-ES"/>
        </w:rPr>
        <w:t>Epigrams</w:t>
      </w:r>
      <w:proofErr w:type="spellEnd"/>
      <w:r w:rsidRPr="0072650F">
        <w:rPr>
          <w:rFonts w:eastAsia="Times New Roman" w:cs="Arial"/>
          <w:i/>
          <w:iCs/>
          <w:color w:val="000000"/>
          <w:lang w:eastAsia="es-ES"/>
        </w:rPr>
        <w:t xml:space="preserve"> </w:t>
      </w:r>
      <w:proofErr w:type="spellStart"/>
      <w:r w:rsidRPr="0072650F">
        <w:rPr>
          <w:rFonts w:eastAsia="Times New Roman" w:cs="Arial"/>
          <w:i/>
          <w:iCs/>
          <w:color w:val="000000"/>
          <w:lang w:eastAsia="es-ES"/>
        </w:rPr>
        <w:t>on</w:t>
      </w:r>
      <w:proofErr w:type="spellEnd"/>
      <w:r w:rsidRPr="0072650F">
        <w:rPr>
          <w:rFonts w:eastAsia="Times New Roman" w:cs="Arial"/>
          <w:i/>
          <w:iCs/>
          <w:color w:val="000000"/>
          <w:lang w:eastAsia="es-ES"/>
        </w:rPr>
        <w:t xml:space="preserve"> </w:t>
      </w:r>
      <w:proofErr w:type="spellStart"/>
      <w:r w:rsidRPr="0072650F">
        <w:rPr>
          <w:rFonts w:eastAsia="Times New Roman" w:cs="Arial"/>
          <w:i/>
          <w:iCs/>
          <w:color w:val="000000"/>
          <w:lang w:eastAsia="es-ES"/>
        </w:rPr>
        <w:t>Programming</w:t>
      </w:r>
      <w:proofErr w:type="spellEnd"/>
      <w:r w:rsidRPr="0072650F">
        <w:rPr>
          <w:rFonts w:eastAsia="Times New Roman" w:cs="Arial"/>
          <w:color w:val="000000"/>
          <w:lang w:eastAsia="es-ES"/>
        </w:rPr>
        <w:t>. [Conferencia / colección de epigramas].</w:t>
      </w:r>
    </w:p>
    <w:p w14:paraId="3489F6B8"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PySide</w:t>
      </w:r>
      <w:proofErr w:type="spellEnd"/>
      <w:r w:rsidRPr="0072650F">
        <w:rPr>
          <w:rFonts w:eastAsia="Times New Roman" w:cs="Arial"/>
          <w:color w:val="000000"/>
          <w:lang w:val="en-US" w:eastAsia="es-ES"/>
        </w:rPr>
        <w:t xml:space="preserve"> / The Qt Company. (2021). </w:t>
      </w:r>
      <w:r w:rsidRPr="0072650F">
        <w:rPr>
          <w:rFonts w:eastAsia="Times New Roman" w:cs="Arial"/>
          <w:i/>
          <w:iCs/>
          <w:color w:val="000000"/>
          <w:lang w:val="en-US" w:eastAsia="es-ES"/>
        </w:rPr>
        <w:t>Qt for Python (</w:t>
      </w:r>
      <w:proofErr w:type="spellStart"/>
      <w:r w:rsidRPr="0072650F">
        <w:rPr>
          <w:rFonts w:eastAsia="Times New Roman" w:cs="Arial"/>
          <w:i/>
          <w:iCs/>
          <w:color w:val="000000"/>
          <w:lang w:val="en-US" w:eastAsia="es-ES"/>
        </w:rPr>
        <w:t>PySide</w:t>
      </w:r>
      <w:proofErr w:type="spellEnd"/>
      <w:r w:rsidRPr="0072650F">
        <w:rPr>
          <w:rFonts w:eastAsia="Times New Roman" w:cs="Arial"/>
          <w:i/>
          <w:iCs/>
          <w:color w:val="000000"/>
          <w:lang w:val="en-US" w:eastAsia="es-ES"/>
        </w:rPr>
        <w:t>) documentation</w:t>
      </w:r>
      <w:r w:rsidRPr="0072650F">
        <w:rPr>
          <w:rFonts w:eastAsia="Times New Roman" w:cs="Arial"/>
          <w:color w:val="000000"/>
          <w:lang w:val="en-US" w:eastAsia="es-ES"/>
        </w:rPr>
        <w:t>.</w:t>
      </w:r>
      <w:hyperlink r:id="rId70" w:history="1">
        <w:r w:rsidRPr="00240EE9">
          <w:rPr>
            <w:rFonts w:eastAsia="Times New Roman" w:cs="Arial"/>
            <w:color w:val="000000"/>
            <w:u w:val="single"/>
            <w:lang w:val="en-US" w:eastAsia="es-ES"/>
          </w:rPr>
          <w:t xml:space="preserve"> </w:t>
        </w:r>
        <w:r w:rsidRPr="00240EE9">
          <w:rPr>
            <w:rFonts w:eastAsia="Times New Roman" w:cs="Arial"/>
            <w:color w:val="1155CC"/>
            <w:u w:val="single"/>
            <w:lang w:val="en-US" w:eastAsia="es-ES"/>
          </w:rPr>
          <w:t>https://doc.qt.io/qtforpython/</w:t>
        </w:r>
      </w:hyperlink>
    </w:p>
    <w:p w14:paraId="2BCAD134"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Sommerville, I. (2011). </w:t>
      </w:r>
      <w:r w:rsidRPr="0072650F">
        <w:rPr>
          <w:rFonts w:eastAsia="Times New Roman" w:cs="Arial"/>
          <w:i/>
          <w:iCs/>
          <w:color w:val="000000"/>
          <w:lang w:val="en-US" w:eastAsia="es-ES"/>
        </w:rPr>
        <w:t>Software Engineering</w:t>
      </w:r>
      <w:r w:rsidRPr="0072650F">
        <w:rPr>
          <w:rFonts w:eastAsia="Times New Roman" w:cs="Arial"/>
          <w:color w:val="000000"/>
          <w:lang w:val="en-US" w:eastAsia="es-ES"/>
        </w:rPr>
        <w:t xml:space="preserve"> (9th ed.). Addison-Wesley.</w:t>
      </w:r>
    </w:p>
    <w:p w14:paraId="1EC881FF"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proofErr w:type="spellStart"/>
      <w:r w:rsidRPr="0072650F">
        <w:rPr>
          <w:rFonts w:eastAsia="Times New Roman" w:cs="Arial"/>
          <w:color w:val="000000"/>
          <w:lang w:val="en-US" w:eastAsia="es-ES"/>
        </w:rPr>
        <w:t>Shneiderman</w:t>
      </w:r>
      <w:proofErr w:type="spellEnd"/>
      <w:r w:rsidRPr="0072650F">
        <w:rPr>
          <w:rFonts w:eastAsia="Times New Roman" w:cs="Arial"/>
          <w:color w:val="000000"/>
          <w:lang w:val="en-US" w:eastAsia="es-ES"/>
        </w:rPr>
        <w:t xml:space="preserve">, B. (1998). </w:t>
      </w:r>
      <w:r w:rsidRPr="0072650F">
        <w:rPr>
          <w:rFonts w:eastAsia="Times New Roman" w:cs="Arial"/>
          <w:i/>
          <w:iCs/>
          <w:color w:val="000000"/>
          <w:lang w:val="en-US" w:eastAsia="es-ES"/>
        </w:rPr>
        <w:t>Designing the User Interface: Strategies for Effective Human-Computer Interaction</w:t>
      </w:r>
      <w:r w:rsidRPr="0072650F">
        <w:rPr>
          <w:rFonts w:eastAsia="Times New Roman" w:cs="Arial"/>
          <w:color w:val="000000"/>
          <w:lang w:val="en-US" w:eastAsia="es-ES"/>
        </w:rPr>
        <w:t xml:space="preserve"> (3rd ed.). Addison-Wesley.</w:t>
      </w:r>
    </w:p>
    <w:p w14:paraId="0D2FDFC4"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Schön, D. A. (1983). </w:t>
      </w:r>
      <w:r w:rsidRPr="0072650F">
        <w:rPr>
          <w:rFonts w:eastAsia="Times New Roman" w:cs="Arial"/>
          <w:i/>
          <w:iCs/>
          <w:color w:val="000000"/>
          <w:lang w:val="en-US" w:eastAsia="es-ES"/>
        </w:rPr>
        <w:t>The Reflective Practitioner: How Professionals Think in Action</w:t>
      </w:r>
      <w:r w:rsidRPr="0072650F">
        <w:rPr>
          <w:rFonts w:eastAsia="Times New Roman" w:cs="Arial"/>
          <w:color w:val="000000"/>
          <w:lang w:val="en-US" w:eastAsia="es-ES"/>
        </w:rPr>
        <w:t>. Basic Books.</w:t>
      </w:r>
    </w:p>
    <w:p w14:paraId="00A82AAA" w14:textId="77777777" w:rsidR="004E77D0" w:rsidRPr="0072650F" w:rsidRDefault="004E77D0" w:rsidP="004E77D0">
      <w:pPr>
        <w:spacing w:before="240" w:after="240" w:line="240" w:lineRule="auto"/>
        <w:rPr>
          <w:rFonts w:ascii="Times New Roman" w:eastAsia="Times New Roman" w:hAnsi="Times New Roman" w:cs="Times New Roman"/>
          <w:szCs w:val="24"/>
          <w:lang w:val="en-US" w:eastAsia="es-ES"/>
        </w:rPr>
      </w:pPr>
      <w:r w:rsidRPr="0072650F">
        <w:rPr>
          <w:rFonts w:eastAsia="Times New Roman" w:cs="Arial"/>
          <w:color w:val="000000"/>
          <w:lang w:val="en-US" w:eastAsia="es-ES"/>
        </w:rPr>
        <w:t xml:space="preserve">Scholarly / Apache Friends. (2002). </w:t>
      </w:r>
      <w:r w:rsidRPr="0072650F">
        <w:rPr>
          <w:rFonts w:eastAsia="Times New Roman" w:cs="Arial"/>
          <w:i/>
          <w:iCs/>
          <w:color w:val="000000"/>
          <w:lang w:val="en-US" w:eastAsia="es-ES"/>
        </w:rPr>
        <w:t>XAMPP — Apache Friends</w:t>
      </w:r>
      <w:r w:rsidRPr="0072650F">
        <w:rPr>
          <w:rFonts w:eastAsia="Times New Roman" w:cs="Arial"/>
          <w:color w:val="000000"/>
          <w:lang w:val="en-US" w:eastAsia="es-ES"/>
        </w:rPr>
        <w:t xml:space="preserve"> [Software].</w:t>
      </w:r>
      <w:hyperlink r:id="rId71" w:history="1">
        <w:r w:rsidRPr="00240EE9">
          <w:rPr>
            <w:rFonts w:eastAsia="Times New Roman" w:cs="Arial"/>
            <w:color w:val="000000"/>
            <w:u w:val="single"/>
            <w:lang w:val="en-US" w:eastAsia="es-ES"/>
          </w:rPr>
          <w:t xml:space="preserve"> </w:t>
        </w:r>
        <w:r w:rsidRPr="00240EE9">
          <w:rPr>
            <w:rFonts w:eastAsia="Times New Roman" w:cs="Arial"/>
            <w:color w:val="1155CC"/>
            <w:u w:val="single"/>
            <w:lang w:val="en-US" w:eastAsia="es-ES"/>
          </w:rPr>
          <w:t>https://www.apachefriends.org</w:t>
        </w:r>
      </w:hyperlink>
    </w:p>
    <w:p w14:paraId="4E7961AC" w14:textId="17258C9E" w:rsidR="004E77D0" w:rsidRDefault="004E77D0" w:rsidP="004E77D0">
      <w:pPr>
        <w:spacing w:before="240" w:after="240" w:line="240" w:lineRule="auto"/>
        <w:rPr>
          <w:rFonts w:eastAsia="Times New Roman" w:cs="Arial"/>
          <w:color w:val="000000"/>
          <w:lang w:eastAsia="es-ES"/>
        </w:rPr>
      </w:pPr>
      <w:r w:rsidRPr="0072650F">
        <w:rPr>
          <w:rFonts w:eastAsia="Times New Roman" w:cs="Arial"/>
          <w:color w:val="000000"/>
          <w:lang w:val="en-US" w:eastAsia="es-ES"/>
        </w:rPr>
        <w:t xml:space="preserve">Stair, R., &amp; Reynolds, G. (2016). </w:t>
      </w:r>
      <w:r w:rsidRPr="0072650F">
        <w:rPr>
          <w:rFonts w:eastAsia="Times New Roman" w:cs="Arial"/>
          <w:i/>
          <w:iCs/>
          <w:color w:val="000000"/>
          <w:lang w:val="en-US" w:eastAsia="es-ES"/>
        </w:rPr>
        <w:t>Fundamentals of Information Systems</w:t>
      </w:r>
      <w:r w:rsidRPr="0072650F">
        <w:rPr>
          <w:rFonts w:eastAsia="Times New Roman" w:cs="Arial"/>
          <w:color w:val="000000"/>
          <w:lang w:val="en-US" w:eastAsia="es-ES"/>
        </w:rPr>
        <w:t xml:space="preserve"> (8th ed.). </w:t>
      </w:r>
      <w:r w:rsidRPr="0072650F">
        <w:rPr>
          <w:rFonts w:eastAsia="Times New Roman" w:cs="Arial"/>
          <w:color w:val="000000"/>
          <w:lang w:eastAsia="es-ES"/>
        </w:rPr>
        <w:t>Cengage.</w:t>
      </w:r>
    </w:p>
    <w:p w14:paraId="16905095" w14:textId="18F62AB3" w:rsidR="00F9147D" w:rsidRPr="00675E66" w:rsidRDefault="00F9147D" w:rsidP="004E77D0">
      <w:pPr>
        <w:spacing w:before="240" w:after="240" w:line="240" w:lineRule="auto"/>
        <w:rPr>
          <w:rFonts w:ascii="Times New Roman" w:eastAsia="Times New Roman" w:hAnsi="Times New Roman" w:cs="Times New Roman"/>
          <w:szCs w:val="24"/>
          <w:lang w:eastAsia="es-ES"/>
        </w:rPr>
      </w:pPr>
      <w:r>
        <w:rPr>
          <w:rFonts w:eastAsia="Times New Roman" w:cs="Arial"/>
          <w:color w:val="000000"/>
          <w:lang w:eastAsia="es-ES"/>
        </w:rPr>
        <w:t>Arias 2022</w:t>
      </w:r>
    </w:p>
    <w:p w14:paraId="1BDD3401" w14:textId="77777777" w:rsidR="009576AF" w:rsidRPr="009576AF" w:rsidRDefault="009576AF" w:rsidP="00A161D6">
      <w:pPr>
        <w:ind w:firstLine="708"/>
      </w:pPr>
    </w:p>
    <w:sectPr w:rsidR="009576AF" w:rsidRPr="009576AF" w:rsidSect="00CD0ED4">
      <w:pgSz w:w="11906" w:h="16838"/>
      <w:pgMar w:top="1411" w:right="1699" w:bottom="1411" w:left="1699"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C227A"/>
    <w:multiLevelType w:val="multilevel"/>
    <w:tmpl w:val="C28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2250A"/>
    <w:multiLevelType w:val="hybridMultilevel"/>
    <w:tmpl w:val="6A4AF3F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4F4067B"/>
    <w:multiLevelType w:val="multilevel"/>
    <w:tmpl w:val="973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71785"/>
    <w:multiLevelType w:val="multilevel"/>
    <w:tmpl w:val="E77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6547D"/>
    <w:multiLevelType w:val="multilevel"/>
    <w:tmpl w:val="FBE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84435"/>
    <w:multiLevelType w:val="hybridMultilevel"/>
    <w:tmpl w:val="B294800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27B86832"/>
    <w:multiLevelType w:val="hybridMultilevel"/>
    <w:tmpl w:val="29C6FBE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33B903D4"/>
    <w:multiLevelType w:val="hybridMultilevel"/>
    <w:tmpl w:val="E39EBEB2"/>
    <w:lvl w:ilvl="0" w:tplc="E934FC34">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37DB1980"/>
    <w:multiLevelType w:val="multilevel"/>
    <w:tmpl w:val="CE7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D0848"/>
    <w:multiLevelType w:val="multilevel"/>
    <w:tmpl w:val="DD90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8205E"/>
    <w:multiLevelType w:val="multilevel"/>
    <w:tmpl w:val="BA2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865D5"/>
    <w:multiLevelType w:val="multilevel"/>
    <w:tmpl w:val="BCC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D48B2"/>
    <w:multiLevelType w:val="multilevel"/>
    <w:tmpl w:val="425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2"/>
  </w:num>
  <w:num w:numId="4">
    <w:abstractNumId w:val="7"/>
  </w:num>
  <w:num w:numId="5">
    <w:abstractNumId w:val="5"/>
  </w:num>
  <w:num w:numId="6">
    <w:abstractNumId w:val="6"/>
  </w:num>
  <w:num w:numId="7">
    <w:abstractNumId w:val="1"/>
  </w:num>
  <w:num w:numId="8">
    <w:abstractNumId w:val="12"/>
  </w:num>
  <w:num w:numId="9">
    <w:abstractNumId w:val="4"/>
  </w:num>
  <w:num w:numId="10">
    <w:abstractNumId w:val="8"/>
  </w:num>
  <w:num w:numId="11">
    <w:abstractNumId w:val="10"/>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BF"/>
    <w:rsid w:val="00004118"/>
    <w:rsid w:val="000310A1"/>
    <w:rsid w:val="00052FED"/>
    <w:rsid w:val="000676F1"/>
    <w:rsid w:val="00092A2F"/>
    <w:rsid w:val="000E17C3"/>
    <w:rsid w:val="00106B3C"/>
    <w:rsid w:val="0012587E"/>
    <w:rsid w:val="00141A35"/>
    <w:rsid w:val="00193407"/>
    <w:rsid w:val="001A52A1"/>
    <w:rsid w:val="001B7611"/>
    <w:rsid w:val="001E08DD"/>
    <w:rsid w:val="001F0C6F"/>
    <w:rsid w:val="00202E48"/>
    <w:rsid w:val="0021249C"/>
    <w:rsid w:val="002223A5"/>
    <w:rsid w:val="00231CE8"/>
    <w:rsid w:val="002340E3"/>
    <w:rsid w:val="00237B28"/>
    <w:rsid w:val="00240EE9"/>
    <w:rsid w:val="0024153D"/>
    <w:rsid w:val="002566B6"/>
    <w:rsid w:val="002A299F"/>
    <w:rsid w:val="002A3AA6"/>
    <w:rsid w:val="002A610C"/>
    <w:rsid w:val="002D163A"/>
    <w:rsid w:val="002D4393"/>
    <w:rsid w:val="002E6952"/>
    <w:rsid w:val="002E6A8E"/>
    <w:rsid w:val="003070C8"/>
    <w:rsid w:val="00313785"/>
    <w:rsid w:val="00372145"/>
    <w:rsid w:val="00387FBA"/>
    <w:rsid w:val="00394A19"/>
    <w:rsid w:val="003A0345"/>
    <w:rsid w:val="003A1DD4"/>
    <w:rsid w:val="003A31CF"/>
    <w:rsid w:val="003A4EAC"/>
    <w:rsid w:val="003D009F"/>
    <w:rsid w:val="003F6C26"/>
    <w:rsid w:val="00403F7E"/>
    <w:rsid w:val="004057D4"/>
    <w:rsid w:val="00426760"/>
    <w:rsid w:val="004317F7"/>
    <w:rsid w:val="00462D82"/>
    <w:rsid w:val="004650DB"/>
    <w:rsid w:val="00472627"/>
    <w:rsid w:val="004940A6"/>
    <w:rsid w:val="004A6CD9"/>
    <w:rsid w:val="004B515E"/>
    <w:rsid w:val="004E2562"/>
    <w:rsid w:val="004E45BF"/>
    <w:rsid w:val="004E77D0"/>
    <w:rsid w:val="004E7BCC"/>
    <w:rsid w:val="004F0B19"/>
    <w:rsid w:val="004F4DE9"/>
    <w:rsid w:val="00501569"/>
    <w:rsid w:val="005134D8"/>
    <w:rsid w:val="00517C1E"/>
    <w:rsid w:val="005303B5"/>
    <w:rsid w:val="00537280"/>
    <w:rsid w:val="005505DC"/>
    <w:rsid w:val="00550744"/>
    <w:rsid w:val="00565E96"/>
    <w:rsid w:val="00594BB2"/>
    <w:rsid w:val="005974CD"/>
    <w:rsid w:val="005B6A8D"/>
    <w:rsid w:val="005C0CDF"/>
    <w:rsid w:val="005C442B"/>
    <w:rsid w:val="005E4DA1"/>
    <w:rsid w:val="006071AE"/>
    <w:rsid w:val="00624BEE"/>
    <w:rsid w:val="00637479"/>
    <w:rsid w:val="00675E66"/>
    <w:rsid w:val="006834D1"/>
    <w:rsid w:val="00685CD1"/>
    <w:rsid w:val="006904DE"/>
    <w:rsid w:val="006924D1"/>
    <w:rsid w:val="006A1E34"/>
    <w:rsid w:val="006B5A72"/>
    <w:rsid w:val="006C49D9"/>
    <w:rsid w:val="00705251"/>
    <w:rsid w:val="00706E78"/>
    <w:rsid w:val="00717A33"/>
    <w:rsid w:val="00721158"/>
    <w:rsid w:val="0072650F"/>
    <w:rsid w:val="00730ED9"/>
    <w:rsid w:val="007363F7"/>
    <w:rsid w:val="00744100"/>
    <w:rsid w:val="00744725"/>
    <w:rsid w:val="007547B7"/>
    <w:rsid w:val="0076349E"/>
    <w:rsid w:val="00763BD7"/>
    <w:rsid w:val="00782BEA"/>
    <w:rsid w:val="00787526"/>
    <w:rsid w:val="007958E2"/>
    <w:rsid w:val="007B02C3"/>
    <w:rsid w:val="007C1066"/>
    <w:rsid w:val="007D4213"/>
    <w:rsid w:val="00815128"/>
    <w:rsid w:val="0084475F"/>
    <w:rsid w:val="00864AB0"/>
    <w:rsid w:val="008808F6"/>
    <w:rsid w:val="00896681"/>
    <w:rsid w:val="00897DE0"/>
    <w:rsid w:val="008A5DC4"/>
    <w:rsid w:val="008F2D08"/>
    <w:rsid w:val="008F7114"/>
    <w:rsid w:val="009064AF"/>
    <w:rsid w:val="0094479D"/>
    <w:rsid w:val="009576AF"/>
    <w:rsid w:val="00987FC7"/>
    <w:rsid w:val="0099636A"/>
    <w:rsid w:val="009A3229"/>
    <w:rsid w:val="009B0395"/>
    <w:rsid w:val="009B16AE"/>
    <w:rsid w:val="009B1AF0"/>
    <w:rsid w:val="009F1404"/>
    <w:rsid w:val="00A161D6"/>
    <w:rsid w:val="00A17768"/>
    <w:rsid w:val="00A6130B"/>
    <w:rsid w:val="00AC08C0"/>
    <w:rsid w:val="00AC560E"/>
    <w:rsid w:val="00AE7B09"/>
    <w:rsid w:val="00AF1216"/>
    <w:rsid w:val="00B1047F"/>
    <w:rsid w:val="00B11CD7"/>
    <w:rsid w:val="00B2508C"/>
    <w:rsid w:val="00B33776"/>
    <w:rsid w:val="00B57875"/>
    <w:rsid w:val="00B60853"/>
    <w:rsid w:val="00B81DE2"/>
    <w:rsid w:val="00B82603"/>
    <w:rsid w:val="00BD1178"/>
    <w:rsid w:val="00BF47F7"/>
    <w:rsid w:val="00C12C39"/>
    <w:rsid w:val="00C73DA6"/>
    <w:rsid w:val="00C77BFC"/>
    <w:rsid w:val="00C92B9E"/>
    <w:rsid w:val="00CA5629"/>
    <w:rsid w:val="00CC4B80"/>
    <w:rsid w:val="00CD0ED4"/>
    <w:rsid w:val="00CE427E"/>
    <w:rsid w:val="00D252ED"/>
    <w:rsid w:val="00D50A5F"/>
    <w:rsid w:val="00D534B7"/>
    <w:rsid w:val="00D56983"/>
    <w:rsid w:val="00DB084A"/>
    <w:rsid w:val="00DC3F33"/>
    <w:rsid w:val="00DC3F7D"/>
    <w:rsid w:val="00DD5855"/>
    <w:rsid w:val="00DE5CEF"/>
    <w:rsid w:val="00E02EE0"/>
    <w:rsid w:val="00E155D0"/>
    <w:rsid w:val="00E1707D"/>
    <w:rsid w:val="00E66F1B"/>
    <w:rsid w:val="00EA3BEA"/>
    <w:rsid w:val="00EB55D6"/>
    <w:rsid w:val="00ED4FC3"/>
    <w:rsid w:val="00ED52E7"/>
    <w:rsid w:val="00EE1E37"/>
    <w:rsid w:val="00EF5FFB"/>
    <w:rsid w:val="00F557B2"/>
    <w:rsid w:val="00F72FB0"/>
    <w:rsid w:val="00F77B93"/>
    <w:rsid w:val="00F9147D"/>
    <w:rsid w:val="00FC1FA5"/>
    <w:rsid w:val="00FC3316"/>
    <w:rsid w:val="00FD52A6"/>
    <w:rsid w:val="00FF70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8BCB"/>
  <w15:chartTrackingRefBased/>
  <w15:docId w15:val="{FFDE0F30-05F5-4EA5-9140-2430796A8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725"/>
    <w:pPr>
      <w:spacing w:line="360" w:lineRule="auto"/>
      <w:ind w:firstLine="576"/>
      <w:jc w:val="both"/>
    </w:pPr>
    <w:rPr>
      <w:rFonts w:ascii="Arial" w:hAnsi="Arial"/>
      <w:sz w:val="24"/>
    </w:rPr>
  </w:style>
  <w:style w:type="paragraph" w:styleId="Ttulo1">
    <w:name w:val="heading 1"/>
    <w:basedOn w:val="Normal"/>
    <w:next w:val="Normal"/>
    <w:link w:val="Ttulo1Car"/>
    <w:uiPriority w:val="9"/>
    <w:qFormat/>
    <w:rsid w:val="00FD52A6"/>
    <w:pPr>
      <w:keepNext/>
      <w:keepLines/>
      <w:spacing w:before="240" w:after="0"/>
      <w:jc w:val="center"/>
      <w:outlineLvl w:val="0"/>
    </w:pPr>
    <w:rPr>
      <w:rFonts w:eastAsiaTheme="majorEastAsia" w:cstheme="majorBidi"/>
      <w:b/>
      <w:sz w:val="28"/>
      <w:szCs w:val="32"/>
    </w:rPr>
  </w:style>
  <w:style w:type="paragraph" w:styleId="Ttulo2">
    <w:name w:val="heading 2"/>
    <w:basedOn w:val="Normal"/>
    <w:link w:val="Ttulo2Car"/>
    <w:uiPriority w:val="9"/>
    <w:qFormat/>
    <w:rsid w:val="00FD52A6"/>
    <w:pPr>
      <w:spacing w:before="100" w:beforeAutospacing="1" w:after="100" w:afterAutospacing="1" w:line="240" w:lineRule="auto"/>
      <w:jc w:val="right"/>
      <w:outlineLvl w:val="1"/>
    </w:pPr>
    <w:rPr>
      <w:rFonts w:eastAsia="Times New Roman" w:cs="Times New Roman"/>
      <w:b/>
      <w:bCs/>
      <w:szCs w:val="36"/>
      <w:u w:val="single"/>
      <w:lang w:eastAsia="es-ES"/>
    </w:rPr>
  </w:style>
  <w:style w:type="paragraph" w:styleId="Ttulo3">
    <w:name w:val="heading 3"/>
    <w:basedOn w:val="Normal"/>
    <w:link w:val="Ttulo3Car"/>
    <w:uiPriority w:val="9"/>
    <w:qFormat/>
    <w:rsid w:val="0072650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D52A6"/>
    <w:rPr>
      <w:rFonts w:ascii="Arial" w:eastAsia="Times New Roman" w:hAnsi="Arial" w:cs="Times New Roman"/>
      <w:b/>
      <w:bCs/>
      <w:sz w:val="24"/>
      <w:szCs w:val="36"/>
      <w:u w:val="single"/>
      <w:lang w:eastAsia="es-ES"/>
    </w:rPr>
  </w:style>
  <w:style w:type="character" w:customStyle="1" w:styleId="Ttulo3Car">
    <w:name w:val="Título 3 Car"/>
    <w:basedOn w:val="Fuentedeprrafopredeter"/>
    <w:link w:val="Ttulo3"/>
    <w:uiPriority w:val="9"/>
    <w:rsid w:val="0072650F"/>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72650F"/>
    <w:pPr>
      <w:spacing w:before="100" w:beforeAutospacing="1" w:after="100" w:afterAutospacing="1" w:line="240" w:lineRule="auto"/>
    </w:pPr>
    <w:rPr>
      <w:rFonts w:ascii="Times New Roman" w:eastAsia="Times New Roman" w:hAnsi="Times New Roman" w:cs="Times New Roman"/>
      <w:szCs w:val="24"/>
      <w:lang w:eastAsia="es-ES"/>
    </w:rPr>
  </w:style>
  <w:style w:type="character" w:styleId="Hipervnculo">
    <w:name w:val="Hyperlink"/>
    <w:basedOn w:val="Fuentedeprrafopredeter"/>
    <w:uiPriority w:val="99"/>
    <w:semiHidden/>
    <w:unhideWhenUsed/>
    <w:rsid w:val="0072650F"/>
    <w:rPr>
      <w:color w:val="0000FF"/>
      <w:u w:val="single"/>
    </w:rPr>
  </w:style>
  <w:style w:type="character" w:customStyle="1" w:styleId="apple-tab-span">
    <w:name w:val="apple-tab-span"/>
    <w:basedOn w:val="Fuentedeprrafopredeter"/>
    <w:rsid w:val="0072650F"/>
  </w:style>
  <w:style w:type="paragraph" w:styleId="Sinespaciado">
    <w:name w:val="No Spacing"/>
    <w:uiPriority w:val="1"/>
    <w:qFormat/>
    <w:rsid w:val="00CE427E"/>
    <w:pPr>
      <w:spacing w:after="0" w:line="240" w:lineRule="auto"/>
    </w:pPr>
  </w:style>
  <w:style w:type="character" w:styleId="Textoennegrita">
    <w:name w:val="Strong"/>
    <w:basedOn w:val="Fuentedeprrafopredeter"/>
    <w:uiPriority w:val="22"/>
    <w:qFormat/>
    <w:rsid w:val="009064AF"/>
    <w:rPr>
      <w:b/>
      <w:bCs/>
    </w:rPr>
  </w:style>
  <w:style w:type="paragraph" w:styleId="Prrafodelista">
    <w:name w:val="List Paragraph"/>
    <w:basedOn w:val="Normal"/>
    <w:uiPriority w:val="34"/>
    <w:qFormat/>
    <w:rsid w:val="002566B6"/>
    <w:pPr>
      <w:ind w:left="720"/>
      <w:contextualSpacing/>
    </w:pPr>
  </w:style>
  <w:style w:type="table" w:styleId="Tablaweb2">
    <w:name w:val="Table Web 2"/>
    <w:basedOn w:val="Tablanormal"/>
    <w:uiPriority w:val="99"/>
    <w:rsid w:val="00565E9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565E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39"/>
    <w:rsid w:val="004650DB"/>
    <w:pPr>
      <w:spacing w:after="0" w:line="240" w:lineRule="auto"/>
    </w:pPr>
    <w:rPr>
      <w:rFonts w:ascii="Calibri" w:eastAsia="Calibri" w:hAnsi="Calibri" w:cs="Times New Roman"/>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465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E02EE0"/>
    <w:rPr>
      <w:i/>
      <w:iCs/>
    </w:rPr>
  </w:style>
  <w:style w:type="character" w:customStyle="1" w:styleId="citation-572">
    <w:name w:val="citation-572"/>
    <w:basedOn w:val="Fuentedeprrafopredeter"/>
    <w:rsid w:val="00313785"/>
  </w:style>
  <w:style w:type="character" w:customStyle="1" w:styleId="citation-571">
    <w:name w:val="citation-571"/>
    <w:basedOn w:val="Fuentedeprrafopredeter"/>
    <w:rsid w:val="00313785"/>
  </w:style>
  <w:style w:type="character" w:customStyle="1" w:styleId="citation-570">
    <w:name w:val="citation-570"/>
    <w:basedOn w:val="Fuentedeprrafopredeter"/>
    <w:rsid w:val="00313785"/>
  </w:style>
  <w:style w:type="character" w:customStyle="1" w:styleId="citation-569">
    <w:name w:val="citation-569"/>
    <w:basedOn w:val="Fuentedeprrafopredeter"/>
    <w:rsid w:val="00313785"/>
  </w:style>
  <w:style w:type="character" w:customStyle="1" w:styleId="citation-568">
    <w:name w:val="citation-568"/>
    <w:basedOn w:val="Fuentedeprrafopredeter"/>
    <w:rsid w:val="00313785"/>
  </w:style>
  <w:style w:type="character" w:customStyle="1" w:styleId="citation-567">
    <w:name w:val="citation-567"/>
    <w:basedOn w:val="Fuentedeprrafopredeter"/>
    <w:rsid w:val="00313785"/>
  </w:style>
  <w:style w:type="character" w:customStyle="1" w:styleId="citation-566">
    <w:name w:val="citation-566"/>
    <w:basedOn w:val="Fuentedeprrafopredeter"/>
    <w:rsid w:val="00313785"/>
  </w:style>
  <w:style w:type="character" w:customStyle="1" w:styleId="citation-565">
    <w:name w:val="citation-565"/>
    <w:basedOn w:val="Fuentedeprrafopredeter"/>
    <w:rsid w:val="00313785"/>
  </w:style>
  <w:style w:type="character" w:customStyle="1" w:styleId="citation-564">
    <w:name w:val="citation-564"/>
    <w:basedOn w:val="Fuentedeprrafopredeter"/>
    <w:rsid w:val="00313785"/>
  </w:style>
  <w:style w:type="character" w:customStyle="1" w:styleId="citation-563">
    <w:name w:val="citation-563"/>
    <w:basedOn w:val="Fuentedeprrafopredeter"/>
    <w:rsid w:val="00313785"/>
  </w:style>
  <w:style w:type="character" w:customStyle="1" w:styleId="citation-562">
    <w:name w:val="citation-562"/>
    <w:basedOn w:val="Fuentedeprrafopredeter"/>
    <w:rsid w:val="00313785"/>
  </w:style>
  <w:style w:type="character" w:customStyle="1" w:styleId="citation-561">
    <w:name w:val="citation-561"/>
    <w:basedOn w:val="Fuentedeprrafopredeter"/>
    <w:rsid w:val="00313785"/>
  </w:style>
  <w:style w:type="character" w:customStyle="1" w:styleId="citation-560">
    <w:name w:val="citation-560"/>
    <w:basedOn w:val="Fuentedeprrafopredeter"/>
    <w:rsid w:val="00313785"/>
  </w:style>
  <w:style w:type="character" w:customStyle="1" w:styleId="citation-559">
    <w:name w:val="citation-559"/>
    <w:basedOn w:val="Fuentedeprrafopredeter"/>
    <w:rsid w:val="00313785"/>
  </w:style>
  <w:style w:type="character" w:customStyle="1" w:styleId="citation-558">
    <w:name w:val="citation-558"/>
    <w:basedOn w:val="Fuentedeprrafopredeter"/>
    <w:rsid w:val="00313785"/>
  </w:style>
  <w:style w:type="character" w:customStyle="1" w:styleId="citation-557">
    <w:name w:val="citation-557"/>
    <w:basedOn w:val="Fuentedeprrafopredeter"/>
    <w:rsid w:val="00313785"/>
  </w:style>
  <w:style w:type="character" w:customStyle="1" w:styleId="citation-556">
    <w:name w:val="citation-556"/>
    <w:basedOn w:val="Fuentedeprrafopredeter"/>
    <w:rsid w:val="00313785"/>
  </w:style>
  <w:style w:type="character" w:customStyle="1" w:styleId="citation-555">
    <w:name w:val="citation-555"/>
    <w:basedOn w:val="Fuentedeprrafopredeter"/>
    <w:rsid w:val="00313785"/>
  </w:style>
  <w:style w:type="character" w:customStyle="1" w:styleId="citation-554">
    <w:name w:val="citation-554"/>
    <w:basedOn w:val="Fuentedeprrafopredeter"/>
    <w:rsid w:val="00313785"/>
  </w:style>
  <w:style w:type="character" w:customStyle="1" w:styleId="citation-553">
    <w:name w:val="citation-553"/>
    <w:basedOn w:val="Fuentedeprrafopredeter"/>
    <w:rsid w:val="00313785"/>
  </w:style>
  <w:style w:type="character" w:customStyle="1" w:styleId="citation-552">
    <w:name w:val="citation-552"/>
    <w:basedOn w:val="Fuentedeprrafopredeter"/>
    <w:rsid w:val="00313785"/>
  </w:style>
  <w:style w:type="character" w:customStyle="1" w:styleId="citation-551">
    <w:name w:val="citation-551"/>
    <w:basedOn w:val="Fuentedeprrafopredeter"/>
    <w:rsid w:val="00313785"/>
  </w:style>
  <w:style w:type="character" w:customStyle="1" w:styleId="citation-550">
    <w:name w:val="citation-550"/>
    <w:basedOn w:val="Fuentedeprrafopredeter"/>
    <w:rsid w:val="00313785"/>
  </w:style>
  <w:style w:type="character" w:customStyle="1" w:styleId="citation-549">
    <w:name w:val="citation-549"/>
    <w:basedOn w:val="Fuentedeprrafopredeter"/>
    <w:rsid w:val="00313785"/>
  </w:style>
  <w:style w:type="character" w:customStyle="1" w:styleId="citation-548">
    <w:name w:val="citation-548"/>
    <w:basedOn w:val="Fuentedeprrafopredeter"/>
    <w:rsid w:val="00313785"/>
  </w:style>
  <w:style w:type="character" w:customStyle="1" w:styleId="citation-547">
    <w:name w:val="citation-547"/>
    <w:basedOn w:val="Fuentedeprrafopredeter"/>
    <w:rsid w:val="00313785"/>
  </w:style>
  <w:style w:type="character" w:customStyle="1" w:styleId="citation-546">
    <w:name w:val="citation-546"/>
    <w:basedOn w:val="Fuentedeprrafopredeter"/>
    <w:rsid w:val="00313785"/>
  </w:style>
  <w:style w:type="character" w:customStyle="1" w:styleId="citation-545">
    <w:name w:val="citation-545"/>
    <w:basedOn w:val="Fuentedeprrafopredeter"/>
    <w:rsid w:val="00313785"/>
  </w:style>
  <w:style w:type="character" w:customStyle="1" w:styleId="citation-544">
    <w:name w:val="citation-544"/>
    <w:basedOn w:val="Fuentedeprrafopredeter"/>
    <w:rsid w:val="00313785"/>
  </w:style>
  <w:style w:type="character" w:customStyle="1" w:styleId="citation-543">
    <w:name w:val="citation-543"/>
    <w:basedOn w:val="Fuentedeprrafopredeter"/>
    <w:rsid w:val="00313785"/>
  </w:style>
  <w:style w:type="character" w:customStyle="1" w:styleId="citation-542">
    <w:name w:val="citation-542"/>
    <w:basedOn w:val="Fuentedeprrafopredeter"/>
    <w:rsid w:val="00313785"/>
  </w:style>
  <w:style w:type="character" w:customStyle="1" w:styleId="citation-541">
    <w:name w:val="citation-541"/>
    <w:basedOn w:val="Fuentedeprrafopredeter"/>
    <w:rsid w:val="00313785"/>
  </w:style>
  <w:style w:type="character" w:customStyle="1" w:styleId="citation-540">
    <w:name w:val="citation-540"/>
    <w:basedOn w:val="Fuentedeprrafopredeter"/>
    <w:rsid w:val="00313785"/>
  </w:style>
  <w:style w:type="character" w:customStyle="1" w:styleId="citation-539">
    <w:name w:val="citation-539"/>
    <w:basedOn w:val="Fuentedeprrafopredeter"/>
    <w:rsid w:val="00313785"/>
  </w:style>
  <w:style w:type="character" w:customStyle="1" w:styleId="citation-538">
    <w:name w:val="citation-538"/>
    <w:basedOn w:val="Fuentedeprrafopredeter"/>
    <w:rsid w:val="00313785"/>
  </w:style>
  <w:style w:type="character" w:customStyle="1" w:styleId="citation-537">
    <w:name w:val="citation-537"/>
    <w:basedOn w:val="Fuentedeprrafopredeter"/>
    <w:rsid w:val="00313785"/>
  </w:style>
  <w:style w:type="character" w:customStyle="1" w:styleId="citation-536">
    <w:name w:val="citation-536"/>
    <w:basedOn w:val="Fuentedeprrafopredeter"/>
    <w:rsid w:val="00313785"/>
  </w:style>
  <w:style w:type="character" w:customStyle="1" w:styleId="citation-535">
    <w:name w:val="citation-535"/>
    <w:basedOn w:val="Fuentedeprrafopredeter"/>
    <w:rsid w:val="00313785"/>
  </w:style>
  <w:style w:type="character" w:customStyle="1" w:styleId="citation-534">
    <w:name w:val="citation-534"/>
    <w:basedOn w:val="Fuentedeprrafopredeter"/>
    <w:rsid w:val="00313785"/>
  </w:style>
  <w:style w:type="character" w:customStyle="1" w:styleId="citation-533">
    <w:name w:val="citation-533"/>
    <w:basedOn w:val="Fuentedeprrafopredeter"/>
    <w:rsid w:val="00313785"/>
  </w:style>
  <w:style w:type="table" w:styleId="Tablaconcuadrcula1clara">
    <w:name w:val="Grid Table 1 Light"/>
    <w:basedOn w:val="Tablanormal"/>
    <w:uiPriority w:val="46"/>
    <w:rsid w:val="009963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99636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encabezados">
    <w:name w:val="encabezados"/>
    <w:basedOn w:val="Normal"/>
    <w:link w:val="encabezadosCar"/>
    <w:qFormat/>
    <w:rsid w:val="002E6A8E"/>
    <w:pPr>
      <w:spacing w:line="240" w:lineRule="auto"/>
      <w:ind w:firstLine="0"/>
      <w:jc w:val="center"/>
    </w:pPr>
    <w:rPr>
      <w:rFonts w:cs="Arial"/>
      <w:b/>
      <w:sz w:val="22"/>
      <w:lang w:val="es-VE"/>
    </w:rPr>
  </w:style>
  <w:style w:type="character" w:customStyle="1" w:styleId="Ttulo1Car">
    <w:name w:val="Título 1 Car"/>
    <w:basedOn w:val="Fuentedeprrafopredeter"/>
    <w:link w:val="Ttulo1"/>
    <w:uiPriority w:val="9"/>
    <w:rsid w:val="00FD52A6"/>
    <w:rPr>
      <w:rFonts w:ascii="Arial" w:eastAsiaTheme="majorEastAsia" w:hAnsi="Arial" w:cstheme="majorBidi"/>
      <w:b/>
      <w:sz w:val="28"/>
      <w:szCs w:val="32"/>
    </w:rPr>
  </w:style>
  <w:style w:type="character" w:customStyle="1" w:styleId="encabezadosCar">
    <w:name w:val="encabezados Car"/>
    <w:basedOn w:val="Fuentedeprrafopredeter"/>
    <w:link w:val="encabezados"/>
    <w:rsid w:val="002E6A8E"/>
    <w:rPr>
      <w:rFonts w:ascii="Arial" w:hAnsi="Arial" w:cs="Arial"/>
      <w:b/>
      <w:lang w:val="es-VE"/>
    </w:rPr>
  </w:style>
  <w:style w:type="paragraph" w:styleId="Textoindependiente2">
    <w:name w:val="Body Text 2"/>
    <w:basedOn w:val="Normal"/>
    <w:link w:val="Textoindependiente2Car"/>
    <w:semiHidden/>
    <w:unhideWhenUsed/>
    <w:rsid w:val="00FD52A6"/>
    <w:pPr>
      <w:suppressAutoHyphens/>
      <w:spacing w:after="120" w:line="480" w:lineRule="auto"/>
      <w:ind w:firstLine="0"/>
      <w:jc w:val="left"/>
    </w:pPr>
    <w:rPr>
      <w:rFonts w:ascii="Times New Roman" w:eastAsia="Times New Roman" w:hAnsi="Times New Roman" w:cs="Times New Roman"/>
      <w:sz w:val="20"/>
      <w:szCs w:val="20"/>
      <w:lang w:eastAsia="ar-SA"/>
    </w:rPr>
  </w:style>
  <w:style w:type="character" w:customStyle="1" w:styleId="Textoindependiente2Car">
    <w:name w:val="Texto independiente 2 Car"/>
    <w:basedOn w:val="Fuentedeprrafopredeter"/>
    <w:link w:val="Textoindependiente2"/>
    <w:semiHidden/>
    <w:rsid w:val="00FD52A6"/>
    <w:rPr>
      <w:rFonts w:ascii="Times New Roman" w:eastAsia="Times New Roman" w:hAnsi="Times New Roman" w:cs="Times New Roman"/>
      <w:sz w:val="20"/>
      <w:szCs w:val="20"/>
      <w:lang w:eastAsia="ar-SA"/>
    </w:rPr>
  </w:style>
  <w:style w:type="paragraph" w:customStyle="1" w:styleId="ng-tns-c4060989229-50">
    <w:name w:val="ng-tns-c4060989229-50"/>
    <w:basedOn w:val="Normal"/>
    <w:rsid w:val="00BF47F7"/>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paragraph" w:customStyle="1" w:styleId="ng-tns-c4060989229-62">
    <w:name w:val="ng-tns-c4060989229-62"/>
    <w:basedOn w:val="Normal"/>
    <w:rsid w:val="00B11CD7"/>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paragraph" w:customStyle="1" w:styleId="ng-tns-c4060989229-82">
    <w:name w:val="ng-tns-c4060989229-82"/>
    <w:basedOn w:val="Normal"/>
    <w:rsid w:val="00B11CD7"/>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paragraph" w:customStyle="1" w:styleId="ng-tns-c4060989229-88">
    <w:name w:val="ng-tns-c4060989229-88"/>
    <w:basedOn w:val="Normal"/>
    <w:rsid w:val="00B11CD7"/>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paragraph" w:customStyle="1" w:styleId="ng-tns-c4060989229-112">
    <w:name w:val="ng-tns-c4060989229-112"/>
    <w:basedOn w:val="Normal"/>
    <w:rsid w:val="008F7114"/>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paragraph" w:customStyle="1" w:styleId="ng-tns-c4060989229-255">
    <w:name w:val="ng-tns-c4060989229-255"/>
    <w:basedOn w:val="Normal"/>
    <w:rsid w:val="00DE5CEF"/>
    <w:pPr>
      <w:spacing w:before="100" w:beforeAutospacing="1" w:after="100" w:afterAutospacing="1" w:line="240" w:lineRule="auto"/>
      <w:ind w:firstLine="0"/>
      <w:jc w:val="left"/>
    </w:pPr>
    <w:rPr>
      <w:rFonts w:ascii="Times New Roman" w:eastAsia="Times New Roman" w:hAnsi="Times New Roman" w:cs="Times New Roman"/>
      <w:szCs w:val="24"/>
      <w:lang w:val="es-VE" w:eastAsia="es-VE"/>
    </w:rPr>
  </w:style>
  <w:style w:type="character" w:styleId="CdigoHTML">
    <w:name w:val="HTML Code"/>
    <w:basedOn w:val="Fuentedeprrafopredeter"/>
    <w:uiPriority w:val="99"/>
    <w:semiHidden/>
    <w:unhideWhenUsed/>
    <w:rsid w:val="00DE5C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1746">
      <w:bodyDiv w:val="1"/>
      <w:marLeft w:val="0"/>
      <w:marRight w:val="0"/>
      <w:marTop w:val="0"/>
      <w:marBottom w:val="0"/>
      <w:divBdr>
        <w:top w:val="none" w:sz="0" w:space="0" w:color="auto"/>
        <w:left w:val="none" w:sz="0" w:space="0" w:color="auto"/>
        <w:bottom w:val="none" w:sz="0" w:space="0" w:color="auto"/>
        <w:right w:val="none" w:sz="0" w:space="0" w:color="auto"/>
      </w:divBdr>
      <w:divsChild>
        <w:div w:id="1873035746">
          <w:marLeft w:val="0"/>
          <w:marRight w:val="0"/>
          <w:marTop w:val="0"/>
          <w:marBottom w:val="0"/>
          <w:divBdr>
            <w:top w:val="none" w:sz="0" w:space="0" w:color="auto"/>
            <w:left w:val="none" w:sz="0" w:space="0" w:color="auto"/>
            <w:bottom w:val="none" w:sz="0" w:space="0" w:color="auto"/>
            <w:right w:val="none" w:sz="0" w:space="0" w:color="auto"/>
          </w:divBdr>
          <w:divsChild>
            <w:div w:id="422529651">
              <w:marLeft w:val="0"/>
              <w:marRight w:val="0"/>
              <w:marTop w:val="0"/>
              <w:marBottom w:val="0"/>
              <w:divBdr>
                <w:top w:val="none" w:sz="0" w:space="0" w:color="auto"/>
                <w:left w:val="none" w:sz="0" w:space="0" w:color="auto"/>
                <w:bottom w:val="none" w:sz="0" w:space="0" w:color="auto"/>
                <w:right w:val="none" w:sz="0" w:space="0" w:color="auto"/>
              </w:divBdr>
              <w:divsChild>
                <w:div w:id="1398746666">
                  <w:marLeft w:val="0"/>
                  <w:marRight w:val="0"/>
                  <w:marTop w:val="0"/>
                  <w:marBottom w:val="0"/>
                  <w:divBdr>
                    <w:top w:val="none" w:sz="0" w:space="0" w:color="auto"/>
                    <w:left w:val="none" w:sz="0" w:space="0" w:color="auto"/>
                    <w:bottom w:val="none" w:sz="0" w:space="0" w:color="auto"/>
                    <w:right w:val="none" w:sz="0" w:space="0" w:color="auto"/>
                  </w:divBdr>
                  <w:divsChild>
                    <w:div w:id="1185900106">
                      <w:marLeft w:val="0"/>
                      <w:marRight w:val="0"/>
                      <w:marTop w:val="0"/>
                      <w:marBottom w:val="0"/>
                      <w:divBdr>
                        <w:top w:val="none" w:sz="0" w:space="0" w:color="auto"/>
                        <w:left w:val="none" w:sz="0" w:space="0" w:color="auto"/>
                        <w:bottom w:val="none" w:sz="0" w:space="0" w:color="auto"/>
                        <w:right w:val="none" w:sz="0" w:space="0" w:color="auto"/>
                      </w:divBdr>
                      <w:divsChild>
                        <w:div w:id="163512956">
                          <w:marLeft w:val="0"/>
                          <w:marRight w:val="0"/>
                          <w:marTop w:val="0"/>
                          <w:marBottom w:val="0"/>
                          <w:divBdr>
                            <w:top w:val="none" w:sz="0" w:space="0" w:color="auto"/>
                            <w:left w:val="none" w:sz="0" w:space="0" w:color="auto"/>
                            <w:bottom w:val="none" w:sz="0" w:space="0" w:color="auto"/>
                            <w:right w:val="none" w:sz="0" w:space="0" w:color="auto"/>
                          </w:divBdr>
                          <w:divsChild>
                            <w:div w:id="7889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950331">
              <w:marLeft w:val="0"/>
              <w:marRight w:val="0"/>
              <w:marTop w:val="0"/>
              <w:marBottom w:val="0"/>
              <w:divBdr>
                <w:top w:val="none" w:sz="0" w:space="0" w:color="auto"/>
                <w:left w:val="none" w:sz="0" w:space="0" w:color="auto"/>
                <w:bottom w:val="none" w:sz="0" w:space="0" w:color="auto"/>
                <w:right w:val="none" w:sz="0" w:space="0" w:color="auto"/>
              </w:divBdr>
              <w:divsChild>
                <w:div w:id="1742022238">
                  <w:marLeft w:val="0"/>
                  <w:marRight w:val="0"/>
                  <w:marTop w:val="0"/>
                  <w:marBottom w:val="0"/>
                  <w:divBdr>
                    <w:top w:val="none" w:sz="0" w:space="0" w:color="auto"/>
                    <w:left w:val="none" w:sz="0" w:space="0" w:color="auto"/>
                    <w:bottom w:val="none" w:sz="0" w:space="0" w:color="auto"/>
                    <w:right w:val="none" w:sz="0" w:space="0" w:color="auto"/>
                  </w:divBdr>
                  <w:divsChild>
                    <w:div w:id="12556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0499">
      <w:bodyDiv w:val="1"/>
      <w:marLeft w:val="0"/>
      <w:marRight w:val="0"/>
      <w:marTop w:val="0"/>
      <w:marBottom w:val="0"/>
      <w:divBdr>
        <w:top w:val="none" w:sz="0" w:space="0" w:color="auto"/>
        <w:left w:val="none" w:sz="0" w:space="0" w:color="auto"/>
        <w:bottom w:val="none" w:sz="0" w:space="0" w:color="auto"/>
        <w:right w:val="none" w:sz="0" w:space="0" w:color="auto"/>
      </w:divBdr>
      <w:divsChild>
        <w:div w:id="662973820">
          <w:marLeft w:val="0"/>
          <w:marRight w:val="0"/>
          <w:marTop w:val="0"/>
          <w:marBottom w:val="0"/>
          <w:divBdr>
            <w:top w:val="none" w:sz="0" w:space="0" w:color="auto"/>
            <w:left w:val="none" w:sz="0" w:space="0" w:color="auto"/>
            <w:bottom w:val="none" w:sz="0" w:space="0" w:color="auto"/>
            <w:right w:val="none" w:sz="0" w:space="0" w:color="auto"/>
          </w:divBdr>
          <w:divsChild>
            <w:div w:id="1383678401">
              <w:marLeft w:val="0"/>
              <w:marRight w:val="0"/>
              <w:marTop w:val="0"/>
              <w:marBottom w:val="0"/>
              <w:divBdr>
                <w:top w:val="none" w:sz="0" w:space="0" w:color="auto"/>
                <w:left w:val="none" w:sz="0" w:space="0" w:color="auto"/>
                <w:bottom w:val="none" w:sz="0" w:space="0" w:color="auto"/>
                <w:right w:val="none" w:sz="0" w:space="0" w:color="auto"/>
              </w:divBdr>
              <w:divsChild>
                <w:div w:id="1082873033">
                  <w:marLeft w:val="0"/>
                  <w:marRight w:val="0"/>
                  <w:marTop w:val="0"/>
                  <w:marBottom w:val="0"/>
                  <w:divBdr>
                    <w:top w:val="none" w:sz="0" w:space="0" w:color="auto"/>
                    <w:left w:val="none" w:sz="0" w:space="0" w:color="auto"/>
                    <w:bottom w:val="none" w:sz="0" w:space="0" w:color="auto"/>
                    <w:right w:val="none" w:sz="0" w:space="0" w:color="auto"/>
                  </w:divBdr>
                  <w:divsChild>
                    <w:div w:id="627783575">
                      <w:marLeft w:val="0"/>
                      <w:marRight w:val="0"/>
                      <w:marTop w:val="0"/>
                      <w:marBottom w:val="0"/>
                      <w:divBdr>
                        <w:top w:val="none" w:sz="0" w:space="0" w:color="auto"/>
                        <w:left w:val="none" w:sz="0" w:space="0" w:color="auto"/>
                        <w:bottom w:val="none" w:sz="0" w:space="0" w:color="auto"/>
                        <w:right w:val="none" w:sz="0" w:space="0" w:color="auto"/>
                      </w:divBdr>
                      <w:divsChild>
                        <w:div w:id="1375696855">
                          <w:marLeft w:val="0"/>
                          <w:marRight w:val="0"/>
                          <w:marTop w:val="0"/>
                          <w:marBottom w:val="0"/>
                          <w:divBdr>
                            <w:top w:val="none" w:sz="0" w:space="0" w:color="auto"/>
                            <w:left w:val="none" w:sz="0" w:space="0" w:color="auto"/>
                            <w:bottom w:val="none" w:sz="0" w:space="0" w:color="auto"/>
                            <w:right w:val="none" w:sz="0" w:space="0" w:color="auto"/>
                          </w:divBdr>
                          <w:divsChild>
                            <w:div w:id="370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619781">
              <w:marLeft w:val="0"/>
              <w:marRight w:val="0"/>
              <w:marTop w:val="0"/>
              <w:marBottom w:val="0"/>
              <w:divBdr>
                <w:top w:val="none" w:sz="0" w:space="0" w:color="auto"/>
                <w:left w:val="none" w:sz="0" w:space="0" w:color="auto"/>
                <w:bottom w:val="none" w:sz="0" w:space="0" w:color="auto"/>
                <w:right w:val="none" w:sz="0" w:space="0" w:color="auto"/>
              </w:divBdr>
              <w:divsChild>
                <w:div w:id="454450505">
                  <w:marLeft w:val="0"/>
                  <w:marRight w:val="0"/>
                  <w:marTop w:val="0"/>
                  <w:marBottom w:val="0"/>
                  <w:divBdr>
                    <w:top w:val="none" w:sz="0" w:space="0" w:color="auto"/>
                    <w:left w:val="none" w:sz="0" w:space="0" w:color="auto"/>
                    <w:bottom w:val="none" w:sz="0" w:space="0" w:color="auto"/>
                    <w:right w:val="none" w:sz="0" w:space="0" w:color="auto"/>
                  </w:divBdr>
                  <w:divsChild>
                    <w:div w:id="9099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77359">
      <w:bodyDiv w:val="1"/>
      <w:marLeft w:val="0"/>
      <w:marRight w:val="0"/>
      <w:marTop w:val="0"/>
      <w:marBottom w:val="0"/>
      <w:divBdr>
        <w:top w:val="none" w:sz="0" w:space="0" w:color="auto"/>
        <w:left w:val="none" w:sz="0" w:space="0" w:color="auto"/>
        <w:bottom w:val="none" w:sz="0" w:space="0" w:color="auto"/>
        <w:right w:val="none" w:sz="0" w:space="0" w:color="auto"/>
      </w:divBdr>
    </w:div>
    <w:div w:id="393478242">
      <w:bodyDiv w:val="1"/>
      <w:marLeft w:val="0"/>
      <w:marRight w:val="0"/>
      <w:marTop w:val="0"/>
      <w:marBottom w:val="0"/>
      <w:divBdr>
        <w:top w:val="none" w:sz="0" w:space="0" w:color="auto"/>
        <w:left w:val="none" w:sz="0" w:space="0" w:color="auto"/>
        <w:bottom w:val="none" w:sz="0" w:space="0" w:color="auto"/>
        <w:right w:val="none" w:sz="0" w:space="0" w:color="auto"/>
      </w:divBdr>
    </w:div>
    <w:div w:id="422998244">
      <w:bodyDiv w:val="1"/>
      <w:marLeft w:val="0"/>
      <w:marRight w:val="0"/>
      <w:marTop w:val="0"/>
      <w:marBottom w:val="0"/>
      <w:divBdr>
        <w:top w:val="none" w:sz="0" w:space="0" w:color="auto"/>
        <w:left w:val="none" w:sz="0" w:space="0" w:color="auto"/>
        <w:bottom w:val="none" w:sz="0" w:space="0" w:color="auto"/>
        <w:right w:val="none" w:sz="0" w:space="0" w:color="auto"/>
      </w:divBdr>
    </w:div>
    <w:div w:id="424765246">
      <w:bodyDiv w:val="1"/>
      <w:marLeft w:val="0"/>
      <w:marRight w:val="0"/>
      <w:marTop w:val="0"/>
      <w:marBottom w:val="0"/>
      <w:divBdr>
        <w:top w:val="none" w:sz="0" w:space="0" w:color="auto"/>
        <w:left w:val="none" w:sz="0" w:space="0" w:color="auto"/>
        <w:bottom w:val="none" w:sz="0" w:space="0" w:color="auto"/>
        <w:right w:val="none" w:sz="0" w:space="0" w:color="auto"/>
      </w:divBdr>
      <w:divsChild>
        <w:div w:id="1392655735">
          <w:marLeft w:val="0"/>
          <w:marRight w:val="0"/>
          <w:marTop w:val="0"/>
          <w:marBottom w:val="0"/>
          <w:divBdr>
            <w:top w:val="none" w:sz="0" w:space="0" w:color="auto"/>
            <w:left w:val="none" w:sz="0" w:space="0" w:color="auto"/>
            <w:bottom w:val="none" w:sz="0" w:space="0" w:color="auto"/>
            <w:right w:val="none" w:sz="0" w:space="0" w:color="auto"/>
          </w:divBdr>
          <w:divsChild>
            <w:div w:id="156925299">
              <w:marLeft w:val="0"/>
              <w:marRight w:val="0"/>
              <w:marTop w:val="0"/>
              <w:marBottom w:val="0"/>
              <w:divBdr>
                <w:top w:val="none" w:sz="0" w:space="0" w:color="auto"/>
                <w:left w:val="none" w:sz="0" w:space="0" w:color="auto"/>
                <w:bottom w:val="none" w:sz="0" w:space="0" w:color="auto"/>
                <w:right w:val="none" w:sz="0" w:space="0" w:color="auto"/>
              </w:divBdr>
              <w:divsChild>
                <w:div w:id="1406566009">
                  <w:marLeft w:val="0"/>
                  <w:marRight w:val="0"/>
                  <w:marTop w:val="0"/>
                  <w:marBottom w:val="0"/>
                  <w:divBdr>
                    <w:top w:val="none" w:sz="0" w:space="0" w:color="auto"/>
                    <w:left w:val="none" w:sz="0" w:space="0" w:color="auto"/>
                    <w:bottom w:val="none" w:sz="0" w:space="0" w:color="auto"/>
                    <w:right w:val="none" w:sz="0" w:space="0" w:color="auto"/>
                  </w:divBdr>
                  <w:divsChild>
                    <w:div w:id="17783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51765">
      <w:bodyDiv w:val="1"/>
      <w:marLeft w:val="0"/>
      <w:marRight w:val="0"/>
      <w:marTop w:val="0"/>
      <w:marBottom w:val="0"/>
      <w:divBdr>
        <w:top w:val="none" w:sz="0" w:space="0" w:color="auto"/>
        <w:left w:val="none" w:sz="0" w:space="0" w:color="auto"/>
        <w:bottom w:val="none" w:sz="0" w:space="0" w:color="auto"/>
        <w:right w:val="none" w:sz="0" w:space="0" w:color="auto"/>
      </w:divBdr>
      <w:divsChild>
        <w:div w:id="336855798">
          <w:marLeft w:val="0"/>
          <w:marRight w:val="0"/>
          <w:marTop w:val="0"/>
          <w:marBottom w:val="0"/>
          <w:divBdr>
            <w:top w:val="none" w:sz="0" w:space="0" w:color="auto"/>
            <w:left w:val="none" w:sz="0" w:space="0" w:color="auto"/>
            <w:bottom w:val="none" w:sz="0" w:space="0" w:color="auto"/>
            <w:right w:val="none" w:sz="0" w:space="0" w:color="auto"/>
          </w:divBdr>
          <w:divsChild>
            <w:div w:id="120660654">
              <w:marLeft w:val="0"/>
              <w:marRight w:val="0"/>
              <w:marTop w:val="0"/>
              <w:marBottom w:val="0"/>
              <w:divBdr>
                <w:top w:val="none" w:sz="0" w:space="0" w:color="auto"/>
                <w:left w:val="none" w:sz="0" w:space="0" w:color="auto"/>
                <w:bottom w:val="none" w:sz="0" w:space="0" w:color="auto"/>
                <w:right w:val="none" w:sz="0" w:space="0" w:color="auto"/>
              </w:divBdr>
              <w:divsChild>
                <w:div w:id="1093357680">
                  <w:marLeft w:val="0"/>
                  <w:marRight w:val="0"/>
                  <w:marTop w:val="0"/>
                  <w:marBottom w:val="0"/>
                  <w:divBdr>
                    <w:top w:val="none" w:sz="0" w:space="0" w:color="auto"/>
                    <w:left w:val="none" w:sz="0" w:space="0" w:color="auto"/>
                    <w:bottom w:val="none" w:sz="0" w:space="0" w:color="auto"/>
                    <w:right w:val="none" w:sz="0" w:space="0" w:color="auto"/>
                  </w:divBdr>
                  <w:divsChild>
                    <w:div w:id="1772555083">
                      <w:marLeft w:val="0"/>
                      <w:marRight w:val="0"/>
                      <w:marTop w:val="0"/>
                      <w:marBottom w:val="0"/>
                      <w:divBdr>
                        <w:top w:val="none" w:sz="0" w:space="0" w:color="auto"/>
                        <w:left w:val="none" w:sz="0" w:space="0" w:color="auto"/>
                        <w:bottom w:val="none" w:sz="0" w:space="0" w:color="auto"/>
                        <w:right w:val="none" w:sz="0" w:space="0" w:color="auto"/>
                      </w:divBdr>
                      <w:divsChild>
                        <w:div w:id="584145292">
                          <w:marLeft w:val="0"/>
                          <w:marRight w:val="0"/>
                          <w:marTop w:val="0"/>
                          <w:marBottom w:val="0"/>
                          <w:divBdr>
                            <w:top w:val="none" w:sz="0" w:space="0" w:color="auto"/>
                            <w:left w:val="none" w:sz="0" w:space="0" w:color="auto"/>
                            <w:bottom w:val="none" w:sz="0" w:space="0" w:color="auto"/>
                            <w:right w:val="none" w:sz="0" w:space="0" w:color="auto"/>
                          </w:divBdr>
                          <w:divsChild>
                            <w:div w:id="672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70280">
              <w:marLeft w:val="0"/>
              <w:marRight w:val="0"/>
              <w:marTop w:val="0"/>
              <w:marBottom w:val="0"/>
              <w:divBdr>
                <w:top w:val="none" w:sz="0" w:space="0" w:color="auto"/>
                <w:left w:val="none" w:sz="0" w:space="0" w:color="auto"/>
                <w:bottom w:val="none" w:sz="0" w:space="0" w:color="auto"/>
                <w:right w:val="none" w:sz="0" w:space="0" w:color="auto"/>
              </w:divBdr>
              <w:divsChild>
                <w:div w:id="2041006310">
                  <w:marLeft w:val="0"/>
                  <w:marRight w:val="0"/>
                  <w:marTop w:val="0"/>
                  <w:marBottom w:val="0"/>
                  <w:divBdr>
                    <w:top w:val="none" w:sz="0" w:space="0" w:color="auto"/>
                    <w:left w:val="none" w:sz="0" w:space="0" w:color="auto"/>
                    <w:bottom w:val="none" w:sz="0" w:space="0" w:color="auto"/>
                    <w:right w:val="none" w:sz="0" w:space="0" w:color="auto"/>
                  </w:divBdr>
                  <w:divsChild>
                    <w:div w:id="2185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092796">
      <w:bodyDiv w:val="1"/>
      <w:marLeft w:val="0"/>
      <w:marRight w:val="0"/>
      <w:marTop w:val="0"/>
      <w:marBottom w:val="0"/>
      <w:divBdr>
        <w:top w:val="none" w:sz="0" w:space="0" w:color="auto"/>
        <w:left w:val="none" w:sz="0" w:space="0" w:color="auto"/>
        <w:bottom w:val="none" w:sz="0" w:space="0" w:color="auto"/>
        <w:right w:val="none" w:sz="0" w:space="0" w:color="auto"/>
      </w:divBdr>
    </w:div>
    <w:div w:id="560141248">
      <w:bodyDiv w:val="1"/>
      <w:marLeft w:val="0"/>
      <w:marRight w:val="0"/>
      <w:marTop w:val="0"/>
      <w:marBottom w:val="0"/>
      <w:divBdr>
        <w:top w:val="none" w:sz="0" w:space="0" w:color="auto"/>
        <w:left w:val="none" w:sz="0" w:space="0" w:color="auto"/>
        <w:bottom w:val="none" w:sz="0" w:space="0" w:color="auto"/>
        <w:right w:val="none" w:sz="0" w:space="0" w:color="auto"/>
      </w:divBdr>
      <w:divsChild>
        <w:div w:id="789712814">
          <w:marLeft w:val="0"/>
          <w:marRight w:val="0"/>
          <w:marTop w:val="0"/>
          <w:marBottom w:val="0"/>
          <w:divBdr>
            <w:top w:val="none" w:sz="0" w:space="0" w:color="auto"/>
            <w:left w:val="none" w:sz="0" w:space="0" w:color="auto"/>
            <w:bottom w:val="none" w:sz="0" w:space="0" w:color="auto"/>
            <w:right w:val="none" w:sz="0" w:space="0" w:color="auto"/>
          </w:divBdr>
          <w:divsChild>
            <w:div w:id="388235363">
              <w:marLeft w:val="0"/>
              <w:marRight w:val="0"/>
              <w:marTop w:val="0"/>
              <w:marBottom w:val="0"/>
              <w:divBdr>
                <w:top w:val="none" w:sz="0" w:space="0" w:color="auto"/>
                <w:left w:val="none" w:sz="0" w:space="0" w:color="auto"/>
                <w:bottom w:val="none" w:sz="0" w:space="0" w:color="auto"/>
                <w:right w:val="none" w:sz="0" w:space="0" w:color="auto"/>
              </w:divBdr>
              <w:divsChild>
                <w:div w:id="1018779508">
                  <w:marLeft w:val="0"/>
                  <w:marRight w:val="0"/>
                  <w:marTop w:val="0"/>
                  <w:marBottom w:val="0"/>
                  <w:divBdr>
                    <w:top w:val="none" w:sz="0" w:space="0" w:color="auto"/>
                    <w:left w:val="none" w:sz="0" w:space="0" w:color="auto"/>
                    <w:bottom w:val="none" w:sz="0" w:space="0" w:color="auto"/>
                    <w:right w:val="none" w:sz="0" w:space="0" w:color="auto"/>
                  </w:divBdr>
                  <w:divsChild>
                    <w:div w:id="373046464">
                      <w:marLeft w:val="0"/>
                      <w:marRight w:val="0"/>
                      <w:marTop w:val="0"/>
                      <w:marBottom w:val="0"/>
                      <w:divBdr>
                        <w:top w:val="none" w:sz="0" w:space="0" w:color="auto"/>
                        <w:left w:val="none" w:sz="0" w:space="0" w:color="auto"/>
                        <w:bottom w:val="none" w:sz="0" w:space="0" w:color="auto"/>
                        <w:right w:val="none" w:sz="0" w:space="0" w:color="auto"/>
                      </w:divBdr>
                      <w:divsChild>
                        <w:div w:id="728117298">
                          <w:marLeft w:val="0"/>
                          <w:marRight w:val="0"/>
                          <w:marTop w:val="0"/>
                          <w:marBottom w:val="0"/>
                          <w:divBdr>
                            <w:top w:val="none" w:sz="0" w:space="0" w:color="auto"/>
                            <w:left w:val="none" w:sz="0" w:space="0" w:color="auto"/>
                            <w:bottom w:val="none" w:sz="0" w:space="0" w:color="auto"/>
                            <w:right w:val="none" w:sz="0" w:space="0" w:color="auto"/>
                          </w:divBdr>
                          <w:divsChild>
                            <w:div w:id="1712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7724">
              <w:marLeft w:val="0"/>
              <w:marRight w:val="0"/>
              <w:marTop w:val="0"/>
              <w:marBottom w:val="0"/>
              <w:divBdr>
                <w:top w:val="none" w:sz="0" w:space="0" w:color="auto"/>
                <w:left w:val="none" w:sz="0" w:space="0" w:color="auto"/>
                <w:bottom w:val="none" w:sz="0" w:space="0" w:color="auto"/>
                <w:right w:val="none" w:sz="0" w:space="0" w:color="auto"/>
              </w:divBdr>
              <w:divsChild>
                <w:div w:id="985889876">
                  <w:marLeft w:val="0"/>
                  <w:marRight w:val="0"/>
                  <w:marTop w:val="0"/>
                  <w:marBottom w:val="0"/>
                  <w:divBdr>
                    <w:top w:val="none" w:sz="0" w:space="0" w:color="auto"/>
                    <w:left w:val="none" w:sz="0" w:space="0" w:color="auto"/>
                    <w:bottom w:val="none" w:sz="0" w:space="0" w:color="auto"/>
                    <w:right w:val="none" w:sz="0" w:space="0" w:color="auto"/>
                  </w:divBdr>
                  <w:divsChild>
                    <w:div w:id="18827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351492">
      <w:bodyDiv w:val="1"/>
      <w:marLeft w:val="0"/>
      <w:marRight w:val="0"/>
      <w:marTop w:val="0"/>
      <w:marBottom w:val="0"/>
      <w:divBdr>
        <w:top w:val="none" w:sz="0" w:space="0" w:color="auto"/>
        <w:left w:val="none" w:sz="0" w:space="0" w:color="auto"/>
        <w:bottom w:val="none" w:sz="0" w:space="0" w:color="auto"/>
        <w:right w:val="none" w:sz="0" w:space="0" w:color="auto"/>
      </w:divBdr>
      <w:divsChild>
        <w:div w:id="1408264714">
          <w:marLeft w:val="0"/>
          <w:marRight w:val="0"/>
          <w:marTop w:val="0"/>
          <w:marBottom w:val="0"/>
          <w:divBdr>
            <w:top w:val="none" w:sz="0" w:space="0" w:color="auto"/>
            <w:left w:val="none" w:sz="0" w:space="0" w:color="auto"/>
            <w:bottom w:val="none" w:sz="0" w:space="0" w:color="auto"/>
            <w:right w:val="none" w:sz="0" w:space="0" w:color="auto"/>
          </w:divBdr>
          <w:divsChild>
            <w:div w:id="660278213">
              <w:marLeft w:val="0"/>
              <w:marRight w:val="0"/>
              <w:marTop w:val="0"/>
              <w:marBottom w:val="0"/>
              <w:divBdr>
                <w:top w:val="none" w:sz="0" w:space="0" w:color="auto"/>
                <w:left w:val="none" w:sz="0" w:space="0" w:color="auto"/>
                <w:bottom w:val="none" w:sz="0" w:space="0" w:color="auto"/>
                <w:right w:val="none" w:sz="0" w:space="0" w:color="auto"/>
              </w:divBdr>
              <w:divsChild>
                <w:div w:id="2065135739">
                  <w:marLeft w:val="0"/>
                  <w:marRight w:val="0"/>
                  <w:marTop w:val="0"/>
                  <w:marBottom w:val="0"/>
                  <w:divBdr>
                    <w:top w:val="none" w:sz="0" w:space="0" w:color="auto"/>
                    <w:left w:val="none" w:sz="0" w:space="0" w:color="auto"/>
                    <w:bottom w:val="none" w:sz="0" w:space="0" w:color="auto"/>
                    <w:right w:val="none" w:sz="0" w:space="0" w:color="auto"/>
                  </w:divBdr>
                  <w:divsChild>
                    <w:div w:id="753742968">
                      <w:marLeft w:val="0"/>
                      <w:marRight w:val="0"/>
                      <w:marTop w:val="0"/>
                      <w:marBottom w:val="0"/>
                      <w:divBdr>
                        <w:top w:val="none" w:sz="0" w:space="0" w:color="auto"/>
                        <w:left w:val="none" w:sz="0" w:space="0" w:color="auto"/>
                        <w:bottom w:val="none" w:sz="0" w:space="0" w:color="auto"/>
                        <w:right w:val="none" w:sz="0" w:space="0" w:color="auto"/>
                      </w:divBdr>
                      <w:divsChild>
                        <w:div w:id="1093865044">
                          <w:marLeft w:val="0"/>
                          <w:marRight w:val="0"/>
                          <w:marTop w:val="0"/>
                          <w:marBottom w:val="0"/>
                          <w:divBdr>
                            <w:top w:val="none" w:sz="0" w:space="0" w:color="auto"/>
                            <w:left w:val="none" w:sz="0" w:space="0" w:color="auto"/>
                            <w:bottom w:val="none" w:sz="0" w:space="0" w:color="auto"/>
                            <w:right w:val="none" w:sz="0" w:space="0" w:color="auto"/>
                          </w:divBdr>
                          <w:divsChild>
                            <w:div w:id="19716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483122">
              <w:marLeft w:val="0"/>
              <w:marRight w:val="0"/>
              <w:marTop w:val="0"/>
              <w:marBottom w:val="0"/>
              <w:divBdr>
                <w:top w:val="none" w:sz="0" w:space="0" w:color="auto"/>
                <w:left w:val="none" w:sz="0" w:space="0" w:color="auto"/>
                <w:bottom w:val="none" w:sz="0" w:space="0" w:color="auto"/>
                <w:right w:val="none" w:sz="0" w:space="0" w:color="auto"/>
              </w:divBdr>
              <w:divsChild>
                <w:div w:id="507253490">
                  <w:marLeft w:val="0"/>
                  <w:marRight w:val="0"/>
                  <w:marTop w:val="0"/>
                  <w:marBottom w:val="0"/>
                  <w:divBdr>
                    <w:top w:val="none" w:sz="0" w:space="0" w:color="auto"/>
                    <w:left w:val="none" w:sz="0" w:space="0" w:color="auto"/>
                    <w:bottom w:val="none" w:sz="0" w:space="0" w:color="auto"/>
                    <w:right w:val="none" w:sz="0" w:space="0" w:color="auto"/>
                  </w:divBdr>
                  <w:divsChild>
                    <w:div w:id="4316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950135">
      <w:bodyDiv w:val="1"/>
      <w:marLeft w:val="0"/>
      <w:marRight w:val="0"/>
      <w:marTop w:val="0"/>
      <w:marBottom w:val="0"/>
      <w:divBdr>
        <w:top w:val="none" w:sz="0" w:space="0" w:color="auto"/>
        <w:left w:val="none" w:sz="0" w:space="0" w:color="auto"/>
        <w:bottom w:val="none" w:sz="0" w:space="0" w:color="auto"/>
        <w:right w:val="none" w:sz="0" w:space="0" w:color="auto"/>
      </w:divBdr>
      <w:divsChild>
        <w:div w:id="174005464">
          <w:marLeft w:val="0"/>
          <w:marRight w:val="0"/>
          <w:marTop w:val="0"/>
          <w:marBottom w:val="0"/>
          <w:divBdr>
            <w:top w:val="none" w:sz="0" w:space="0" w:color="auto"/>
            <w:left w:val="none" w:sz="0" w:space="0" w:color="auto"/>
            <w:bottom w:val="none" w:sz="0" w:space="0" w:color="auto"/>
            <w:right w:val="none" w:sz="0" w:space="0" w:color="auto"/>
          </w:divBdr>
          <w:divsChild>
            <w:div w:id="1826389946">
              <w:marLeft w:val="0"/>
              <w:marRight w:val="0"/>
              <w:marTop w:val="0"/>
              <w:marBottom w:val="0"/>
              <w:divBdr>
                <w:top w:val="none" w:sz="0" w:space="0" w:color="auto"/>
                <w:left w:val="none" w:sz="0" w:space="0" w:color="auto"/>
                <w:bottom w:val="none" w:sz="0" w:space="0" w:color="auto"/>
                <w:right w:val="none" w:sz="0" w:space="0" w:color="auto"/>
              </w:divBdr>
              <w:divsChild>
                <w:div w:id="1429741416">
                  <w:marLeft w:val="0"/>
                  <w:marRight w:val="0"/>
                  <w:marTop w:val="0"/>
                  <w:marBottom w:val="0"/>
                  <w:divBdr>
                    <w:top w:val="none" w:sz="0" w:space="0" w:color="auto"/>
                    <w:left w:val="none" w:sz="0" w:space="0" w:color="auto"/>
                    <w:bottom w:val="none" w:sz="0" w:space="0" w:color="auto"/>
                    <w:right w:val="none" w:sz="0" w:space="0" w:color="auto"/>
                  </w:divBdr>
                  <w:divsChild>
                    <w:div w:id="241526199">
                      <w:marLeft w:val="0"/>
                      <w:marRight w:val="0"/>
                      <w:marTop w:val="0"/>
                      <w:marBottom w:val="0"/>
                      <w:divBdr>
                        <w:top w:val="none" w:sz="0" w:space="0" w:color="auto"/>
                        <w:left w:val="none" w:sz="0" w:space="0" w:color="auto"/>
                        <w:bottom w:val="none" w:sz="0" w:space="0" w:color="auto"/>
                        <w:right w:val="none" w:sz="0" w:space="0" w:color="auto"/>
                      </w:divBdr>
                      <w:divsChild>
                        <w:div w:id="1900701056">
                          <w:marLeft w:val="0"/>
                          <w:marRight w:val="0"/>
                          <w:marTop w:val="0"/>
                          <w:marBottom w:val="0"/>
                          <w:divBdr>
                            <w:top w:val="none" w:sz="0" w:space="0" w:color="auto"/>
                            <w:left w:val="none" w:sz="0" w:space="0" w:color="auto"/>
                            <w:bottom w:val="none" w:sz="0" w:space="0" w:color="auto"/>
                            <w:right w:val="none" w:sz="0" w:space="0" w:color="auto"/>
                          </w:divBdr>
                          <w:divsChild>
                            <w:div w:id="9599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646361">
              <w:marLeft w:val="0"/>
              <w:marRight w:val="0"/>
              <w:marTop w:val="0"/>
              <w:marBottom w:val="0"/>
              <w:divBdr>
                <w:top w:val="none" w:sz="0" w:space="0" w:color="auto"/>
                <w:left w:val="none" w:sz="0" w:space="0" w:color="auto"/>
                <w:bottom w:val="none" w:sz="0" w:space="0" w:color="auto"/>
                <w:right w:val="none" w:sz="0" w:space="0" w:color="auto"/>
              </w:divBdr>
              <w:divsChild>
                <w:div w:id="1767850423">
                  <w:marLeft w:val="0"/>
                  <w:marRight w:val="0"/>
                  <w:marTop w:val="0"/>
                  <w:marBottom w:val="0"/>
                  <w:divBdr>
                    <w:top w:val="none" w:sz="0" w:space="0" w:color="auto"/>
                    <w:left w:val="none" w:sz="0" w:space="0" w:color="auto"/>
                    <w:bottom w:val="none" w:sz="0" w:space="0" w:color="auto"/>
                    <w:right w:val="none" w:sz="0" w:space="0" w:color="auto"/>
                  </w:divBdr>
                  <w:divsChild>
                    <w:div w:id="10252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259886">
      <w:bodyDiv w:val="1"/>
      <w:marLeft w:val="0"/>
      <w:marRight w:val="0"/>
      <w:marTop w:val="0"/>
      <w:marBottom w:val="0"/>
      <w:divBdr>
        <w:top w:val="none" w:sz="0" w:space="0" w:color="auto"/>
        <w:left w:val="none" w:sz="0" w:space="0" w:color="auto"/>
        <w:bottom w:val="none" w:sz="0" w:space="0" w:color="auto"/>
        <w:right w:val="none" w:sz="0" w:space="0" w:color="auto"/>
      </w:divBdr>
    </w:div>
    <w:div w:id="693925591">
      <w:bodyDiv w:val="1"/>
      <w:marLeft w:val="0"/>
      <w:marRight w:val="0"/>
      <w:marTop w:val="0"/>
      <w:marBottom w:val="0"/>
      <w:divBdr>
        <w:top w:val="none" w:sz="0" w:space="0" w:color="auto"/>
        <w:left w:val="none" w:sz="0" w:space="0" w:color="auto"/>
        <w:bottom w:val="none" w:sz="0" w:space="0" w:color="auto"/>
        <w:right w:val="none" w:sz="0" w:space="0" w:color="auto"/>
      </w:divBdr>
    </w:div>
    <w:div w:id="920142706">
      <w:bodyDiv w:val="1"/>
      <w:marLeft w:val="0"/>
      <w:marRight w:val="0"/>
      <w:marTop w:val="0"/>
      <w:marBottom w:val="0"/>
      <w:divBdr>
        <w:top w:val="none" w:sz="0" w:space="0" w:color="auto"/>
        <w:left w:val="none" w:sz="0" w:space="0" w:color="auto"/>
        <w:bottom w:val="none" w:sz="0" w:space="0" w:color="auto"/>
        <w:right w:val="none" w:sz="0" w:space="0" w:color="auto"/>
      </w:divBdr>
      <w:divsChild>
        <w:div w:id="1316301601">
          <w:marLeft w:val="0"/>
          <w:marRight w:val="0"/>
          <w:marTop w:val="0"/>
          <w:marBottom w:val="0"/>
          <w:divBdr>
            <w:top w:val="none" w:sz="0" w:space="0" w:color="auto"/>
            <w:left w:val="none" w:sz="0" w:space="0" w:color="auto"/>
            <w:bottom w:val="none" w:sz="0" w:space="0" w:color="auto"/>
            <w:right w:val="none" w:sz="0" w:space="0" w:color="auto"/>
          </w:divBdr>
          <w:divsChild>
            <w:div w:id="2023126680">
              <w:marLeft w:val="0"/>
              <w:marRight w:val="0"/>
              <w:marTop w:val="0"/>
              <w:marBottom w:val="0"/>
              <w:divBdr>
                <w:top w:val="none" w:sz="0" w:space="0" w:color="auto"/>
                <w:left w:val="none" w:sz="0" w:space="0" w:color="auto"/>
                <w:bottom w:val="none" w:sz="0" w:space="0" w:color="auto"/>
                <w:right w:val="none" w:sz="0" w:space="0" w:color="auto"/>
              </w:divBdr>
              <w:divsChild>
                <w:div w:id="395859320">
                  <w:marLeft w:val="0"/>
                  <w:marRight w:val="0"/>
                  <w:marTop w:val="0"/>
                  <w:marBottom w:val="0"/>
                  <w:divBdr>
                    <w:top w:val="none" w:sz="0" w:space="0" w:color="auto"/>
                    <w:left w:val="none" w:sz="0" w:space="0" w:color="auto"/>
                    <w:bottom w:val="none" w:sz="0" w:space="0" w:color="auto"/>
                    <w:right w:val="none" w:sz="0" w:space="0" w:color="auto"/>
                  </w:divBdr>
                  <w:divsChild>
                    <w:div w:id="437406165">
                      <w:marLeft w:val="0"/>
                      <w:marRight w:val="0"/>
                      <w:marTop w:val="0"/>
                      <w:marBottom w:val="0"/>
                      <w:divBdr>
                        <w:top w:val="none" w:sz="0" w:space="0" w:color="auto"/>
                        <w:left w:val="none" w:sz="0" w:space="0" w:color="auto"/>
                        <w:bottom w:val="none" w:sz="0" w:space="0" w:color="auto"/>
                        <w:right w:val="none" w:sz="0" w:space="0" w:color="auto"/>
                      </w:divBdr>
                      <w:divsChild>
                        <w:div w:id="1935430559">
                          <w:marLeft w:val="0"/>
                          <w:marRight w:val="0"/>
                          <w:marTop w:val="0"/>
                          <w:marBottom w:val="0"/>
                          <w:divBdr>
                            <w:top w:val="none" w:sz="0" w:space="0" w:color="auto"/>
                            <w:left w:val="none" w:sz="0" w:space="0" w:color="auto"/>
                            <w:bottom w:val="none" w:sz="0" w:space="0" w:color="auto"/>
                            <w:right w:val="none" w:sz="0" w:space="0" w:color="auto"/>
                          </w:divBdr>
                          <w:divsChild>
                            <w:div w:id="1746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68615">
              <w:marLeft w:val="0"/>
              <w:marRight w:val="0"/>
              <w:marTop w:val="0"/>
              <w:marBottom w:val="0"/>
              <w:divBdr>
                <w:top w:val="none" w:sz="0" w:space="0" w:color="auto"/>
                <w:left w:val="none" w:sz="0" w:space="0" w:color="auto"/>
                <w:bottom w:val="none" w:sz="0" w:space="0" w:color="auto"/>
                <w:right w:val="none" w:sz="0" w:space="0" w:color="auto"/>
              </w:divBdr>
              <w:divsChild>
                <w:div w:id="930550173">
                  <w:marLeft w:val="0"/>
                  <w:marRight w:val="0"/>
                  <w:marTop w:val="0"/>
                  <w:marBottom w:val="0"/>
                  <w:divBdr>
                    <w:top w:val="none" w:sz="0" w:space="0" w:color="auto"/>
                    <w:left w:val="none" w:sz="0" w:space="0" w:color="auto"/>
                    <w:bottom w:val="none" w:sz="0" w:space="0" w:color="auto"/>
                    <w:right w:val="none" w:sz="0" w:space="0" w:color="auto"/>
                  </w:divBdr>
                  <w:divsChild>
                    <w:div w:id="13107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595550">
      <w:bodyDiv w:val="1"/>
      <w:marLeft w:val="0"/>
      <w:marRight w:val="0"/>
      <w:marTop w:val="0"/>
      <w:marBottom w:val="0"/>
      <w:divBdr>
        <w:top w:val="none" w:sz="0" w:space="0" w:color="auto"/>
        <w:left w:val="none" w:sz="0" w:space="0" w:color="auto"/>
        <w:bottom w:val="none" w:sz="0" w:space="0" w:color="auto"/>
        <w:right w:val="none" w:sz="0" w:space="0" w:color="auto"/>
      </w:divBdr>
    </w:div>
    <w:div w:id="1174296217">
      <w:bodyDiv w:val="1"/>
      <w:marLeft w:val="0"/>
      <w:marRight w:val="0"/>
      <w:marTop w:val="0"/>
      <w:marBottom w:val="0"/>
      <w:divBdr>
        <w:top w:val="none" w:sz="0" w:space="0" w:color="auto"/>
        <w:left w:val="none" w:sz="0" w:space="0" w:color="auto"/>
        <w:bottom w:val="none" w:sz="0" w:space="0" w:color="auto"/>
        <w:right w:val="none" w:sz="0" w:space="0" w:color="auto"/>
      </w:divBdr>
    </w:div>
    <w:div w:id="1252087747">
      <w:bodyDiv w:val="1"/>
      <w:marLeft w:val="0"/>
      <w:marRight w:val="0"/>
      <w:marTop w:val="0"/>
      <w:marBottom w:val="0"/>
      <w:divBdr>
        <w:top w:val="none" w:sz="0" w:space="0" w:color="auto"/>
        <w:left w:val="none" w:sz="0" w:space="0" w:color="auto"/>
        <w:bottom w:val="none" w:sz="0" w:space="0" w:color="auto"/>
        <w:right w:val="none" w:sz="0" w:space="0" w:color="auto"/>
      </w:divBdr>
    </w:div>
    <w:div w:id="1310476286">
      <w:bodyDiv w:val="1"/>
      <w:marLeft w:val="0"/>
      <w:marRight w:val="0"/>
      <w:marTop w:val="0"/>
      <w:marBottom w:val="0"/>
      <w:divBdr>
        <w:top w:val="none" w:sz="0" w:space="0" w:color="auto"/>
        <w:left w:val="none" w:sz="0" w:space="0" w:color="auto"/>
        <w:bottom w:val="none" w:sz="0" w:space="0" w:color="auto"/>
        <w:right w:val="none" w:sz="0" w:space="0" w:color="auto"/>
      </w:divBdr>
      <w:divsChild>
        <w:div w:id="801534502">
          <w:marLeft w:val="0"/>
          <w:marRight w:val="0"/>
          <w:marTop w:val="0"/>
          <w:marBottom w:val="0"/>
          <w:divBdr>
            <w:top w:val="none" w:sz="0" w:space="0" w:color="auto"/>
            <w:left w:val="none" w:sz="0" w:space="0" w:color="auto"/>
            <w:bottom w:val="none" w:sz="0" w:space="0" w:color="auto"/>
            <w:right w:val="none" w:sz="0" w:space="0" w:color="auto"/>
          </w:divBdr>
          <w:divsChild>
            <w:div w:id="1837109656">
              <w:marLeft w:val="0"/>
              <w:marRight w:val="0"/>
              <w:marTop w:val="0"/>
              <w:marBottom w:val="0"/>
              <w:divBdr>
                <w:top w:val="none" w:sz="0" w:space="0" w:color="auto"/>
                <w:left w:val="none" w:sz="0" w:space="0" w:color="auto"/>
                <w:bottom w:val="none" w:sz="0" w:space="0" w:color="auto"/>
                <w:right w:val="none" w:sz="0" w:space="0" w:color="auto"/>
              </w:divBdr>
              <w:divsChild>
                <w:div w:id="695274176">
                  <w:marLeft w:val="0"/>
                  <w:marRight w:val="0"/>
                  <w:marTop w:val="0"/>
                  <w:marBottom w:val="0"/>
                  <w:divBdr>
                    <w:top w:val="none" w:sz="0" w:space="0" w:color="auto"/>
                    <w:left w:val="none" w:sz="0" w:space="0" w:color="auto"/>
                    <w:bottom w:val="none" w:sz="0" w:space="0" w:color="auto"/>
                    <w:right w:val="none" w:sz="0" w:space="0" w:color="auto"/>
                  </w:divBdr>
                  <w:divsChild>
                    <w:div w:id="248732072">
                      <w:marLeft w:val="0"/>
                      <w:marRight w:val="0"/>
                      <w:marTop w:val="0"/>
                      <w:marBottom w:val="0"/>
                      <w:divBdr>
                        <w:top w:val="none" w:sz="0" w:space="0" w:color="auto"/>
                        <w:left w:val="none" w:sz="0" w:space="0" w:color="auto"/>
                        <w:bottom w:val="none" w:sz="0" w:space="0" w:color="auto"/>
                        <w:right w:val="none" w:sz="0" w:space="0" w:color="auto"/>
                      </w:divBdr>
                      <w:divsChild>
                        <w:div w:id="1148477861">
                          <w:marLeft w:val="0"/>
                          <w:marRight w:val="0"/>
                          <w:marTop w:val="0"/>
                          <w:marBottom w:val="0"/>
                          <w:divBdr>
                            <w:top w:val="none" w:sz="0" w:space="0" w:color="auto"/>
                            <w:left w:val="none" w:sz="0" w:space="0" w:color="auto"/>
                            <w:bottom w:val="none" w:sz="0" w:space="0" w:color="auto"/>
                            <w:right w:val="none" w:sz="0" w:space="0" w:color="auto"/>
                          </w:divBdr>
                          <w:divsChild>
                            <w:div w:id="3111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13659">
              <w:marLeft w:val="0"/>
              <w:marRight w:val="0"/>
              <w:marTop w:val="0"/>
              <w:marBottom w:val="0"/>
              <w:divBdr>
                <w:top w:val="none" w:sz="0" w:space="0" w:color="auto"/>
                <w:left w:val="none" w:sz="0" w:space="0" w:color="auto"/>
                <w:bottom w:val="none" w:sz="0" w:space="0" w:color="auto"/>
                <w:right w:val="none" w:sz="0" w:space="0" w:color="auto"/>
              </w:divBdr>
              <w:divsChild>
                <w:div w:id="1566070241">
                  <w:marLeft w:val="0"/>
                  <w:marRight w:val="0"/>
                  <w:marTop w:val="0"/>
                  <w:marBottom w:val="0"/>
                  <w:divBdr>
                    <w:top w:val="none" w:sz="0" w:space="0" w:color="auto"/>
                    <w:left w:val="none" w:sz="0" w:space="0" w:color="auto"/>
                    <w:bottom w:val="none" w:sz="0" w:space="0" w:color="auto"/>
                    <w:right w:val="none" w:sz="0" w:space="0" w:color="auto"/>
                  </w:divBdr>
                  <w:divsChild>
                    <w:div w:id="19041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31229">
      <w:bodyDiv w:val="1"/>
      <w:marLeft w:val="0"/>
      <w:marRight w:val="0"/>
      <w:marTop w:val="0"/>
      <w:marBottom w:val="0"/>
      <w:divBdr>
        <w:top w:val="none" w:sz="0" w:space="0" w:color="auto"/>
        <w:left w:val="none" w:sz="0" w:space="0" w:color="auto"/>
        <w:bottom w:val="none" w:sz="0" w:space="0" w:color="auto"/>
        <w:right w:val="none" w:sz="0" w:space="0" w:color="auto"/>
      </w:divBdr>
    </w:div>
    <w:div w:id="1375737204">
      <w:bodyDiv w:val="1"/>
      <w:marLeft w:val="0"/>
      <w:marRight w:val="0"/>
      <w:marTop w:val="0"/>
      <w:marBottom w:val="0"/>
      <w:divBdr>
        <w:top w:val="none" w:sz="0" w:space="0" w:color="auto"/>
        <w:left w:val="none" w:sz="0" w:space="0" w:color="auto"/>
        <w:bottom w:val="none" w:sz="0" w:space="0" w:color="auto"/>
        <w:right w:val="none" w:sz="0" w:space="0" w:color="auto"/>
      </w:divBdr>
      <w:divsChild>
        <w:div w:id="79274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40681">
      <w:bodyDiv w:val="1"/>
      <w:marLeft w:val="0"/>
      <w:marRight w:val="0"/>
      <w:marTop w:val="0"/>
      <w:marBottom w:val="0"/>
      <w:divBdr>
        <w:top w:val="none" w:sz="0" w:space="0" w:color="auto"/>
        <w:left w:val="none" w:sz="0" w:space="0" w:color="auto"/>
        <w:bottom w:val="none" w:sz="0" w:space="0" w:color="auto"/>
        <w:right w:val="none" w:sz="0" w:space="0" w:color="auto"/>
      </w:divBdr>
      <w:divsChild>
        <w:div w:id="1849715445">
          <w:marLeft w:val="0"/>
          <w:marRight w:val="0"/>
          <w:marTop w:val="0"/>
          <w:marBottom w:val="0"/>
          <w:divBdr>
            <w:top w:val="none" w:sz="0" w:space="0" w:color="auto"/>
            <w:left w:val="none" w:sz="0" w:space="0" w:color="auto"/>
            <w:bottom w:val="none" w:sz="0" w:space="0" w:color="auto"/>
            <w:right w:val="none" w:sz="0" w:space="0" w:color="auto"/>
          </w:divBdr>
          <w:divsChild>
            <w:div w:id="1013804328">
              <w:marLeft w:val="0"/>
              <w:marRight w:val="0"/>
              <w:marTop w:val="0"/>
              <w:marBottom w:val="0"/>
              <w:divBdr>
                <w:top w:val="none" w:sz="0" w:space="0" w:color="auto"/>
                <w:left w:val="none" w:sz="0" w:space="0" w:color="auto"/>
                <w:bottom w:val="none" w:sz="0" w:space="0" w:color="auto"/>
                <w:right w:val="none" w:sz="0" w:space="0" w:color="auto"/>
              </w:divBdr>
              <w:divsChild>
                <w:div w:id="481696521">
                  <w:marLeft w:val="0"/>
                  <w:marRight w:val="0"/>
                  <w:marTop w:val="0"/>
                  <w:marBottom w:val="0"/>
                  <w:divBdr>
                    <w:top w:val="none" w:sz="0" w:space="0" w:color="auto"/>
                    <w:left w:val="none" w:sz="0" w:space="0" w:color="auto"/>
                    <w:bottom w:val="none" w:sz="0" w:space="0" w:color="auto"/>
                    <w:right w:val="none" w:sz="0" w:space="0" w:color="auto"/>
                  </w:divBdr>
                  <w:divsChild>
                    <w:div w:id="93132038">
                      <w:marLeft w:val="0"/>
                      <w:marRight w:val="0"/>
                      <w:marTop w:val="0"/>
                      <w:marBottom w:val="0"/>
                      <w:divBdr>
                        <w:top w:val="none" w:sz="0" w:space="0" w:color="auto"/>
                        <w:left w:val="none" w:sz="0" w:space="0" w:color="auto"/>
                        <w:bottom w:val="none" w:sz="0" w:space="0" w:color="auto"/>
                        <w:right w:val="none" w:sz="0" w:space="0" w:color="auto"/>
                      </w:divBdr>
                      <w:divsChild>
                        <w:div w:id="1059207799">
                          <w:marLeft w:val="0"/>
                          <w:marRight w:val="0"/>
                          <w:marTop w:val="0"/>
                          <w:marBottom w:val="0"/>
                          <w:divBdr>
                            <w:top w:val="none" w:sz="0" w:space="0" w:color="auto"/>
                            <w:left w:val="none" w:sz="0" w:space="0" w:color="auto"/>
                            <w:bottom w:val="none" w:sz="0" w:space="0" w:color="auto"/>
                            <w:right w:val="none" w:sz="0" w:space="0" w:color="auto"/>
                          </w:divBdr>
                          <w:divsChild>
                            <w:div w:id="169661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30933">
              <w:marLeft w:val="0"/>
              <w:marRight w:val="0"/>
              <w:marTop w:val="0"/>
              <w:marBottom w:val="0"/>
              <w:divBdr>
                <w:top w:val="none" w:sz="0" w:space="0" w:color="auto"/>
                <w:left w:val="none" w:sz="0" w:space="0" w:color="auto"/>
                <w:bottom w:val="none" w:sz="0" w:space="0" w:color="auto"/>
                <w:right w:val="none" w:sz="0" w:space="0" w:color="auto"/>
              </w:divBdr>
              <w:divsChild>
                <w:div w:id="1729914072">
                  <w:marLeft w:val="0"/>
                  <w:marRight w:val="0"/>
                  <w:marTop w:val="0"/>
                  <w:marBottom w:val="0"/>
                  <w:divBdr>
                    <w:top w:val="none" w:sz="0" w:space="0" w:color="auto"/>
                    <w:left w:val="none" w:sz="0" w:space="0" w:color="auto"/>
                    <w:bottom w:val="none" w:sz="0" w:space="0" w:color="auto"/>
                    <w:right w:val="none" w:sz="0" w:space="0" w:color="auto"/>
                  </w:divBdr>
                  <w:divsChild>
                    <w:div w:id="12104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3643">
      <w:bodyDiv w:val="1"/>
      <w:marLeft w:val="0"/>
      <w:marRight w:val="0"/>
      <w:marTop w:val="0"/>
      <w:marBottom w:val="0"/>
      <w:divBdr>
        <w:top w:val="none" w:sz="0" w:space="0" w:color="auto"/>
        <w:left w:val="none" w:sz="0" w:space="0" w:color="auto"/>
        <w:bottom w:val="none" w:sz="0" w:space="0" w:color="auto"/>
        <w:right w:val="none" w:sz="0" w:space="0" w:color="auto"/>
      </w:divBdr>
      <w:divsChild>
        <w:div w:id="945425931">
          <w:marLeft w:val="0"/>
          <w:marRight w:val="0"/>
          <w:marTop w:val="0"/>
          <w:marBottom w:val="0"/>
          <w:divBdr>
            <w:top w:val="none" w:sz="0" w:space="0" w:color="auto"/>
            <w:left w:val="none" w:sz="0" w:space="0" w:color="auto"/>
            <w:bottom w:val="none" w:sz="0" w:space="0" w:color="auto"/>
            <w:right w:val="none" w:sz="0" w:space="0" w:color="auto"/>
          </w:divBdr>
          <w:divsChild>
            <w:div w:id="1070037631">
              <w:marLeft w:val="0"/>
              <w:marRight w:val="0"/>
              <w:marTop w:val="0"/>
              <w:marBottom w:val="0"/>
              <w:divBdr>
                <w:top w:val="none" w:sz="0" w:space="0" w:color="auto"/>
                <w:left w:val="none" w:sz="0" w:space="0" w:color="auto"/>
                <w:bottom w:val="none" w:sz="0" w:space="0" w:color="auto"/>
                <w:right w:val="none" w:sz="0" w:space="0" w:color="auto"/>
              </w:divBdr>
              <w:divsChild>
                <w:div w:id="40447838">
                  <w:marLeft w:val="0"/>
                  <w:marRight w:val="0"/>
                  <w:marTop w:val="0"/>
                  <w:marBottom w:val="0"/>
                  <w:divBdr>
                    <w:top w:val="none" w:sz="0" w:space="0" w:color="auto"/>
                    <w:left w:val="none" w:sz="0" w:space="0" w:color="auto"/>
                    <w:bottom w:val="none" w:sz="0" w:space="0" w:color="auto"/>
                    <w:right w:val="none" w:sz="0" w:space="0" w:color="auto"/>
                  </w:divBdr>
                  <w:divsChild>
                    <w:div w:id="149636381">
                      <w:marLeft w:val="0"/>
                      <w:marRight w:val="0"/>
                      <w:marTop w:val="0"/>
                      <w:marBottom w:val="0"/>
                      <w:divBdr>
                        <w:top w:val="none" w:sz="0" w:space="0" w:color="auto"/>
                        <w:left w:val="none" w:sz="0" w:space="0" w:color="auto"/>
                        <w:bottom w:val="none" w:sz="0" w:space="0" w:color="auto"/>
                        <w:right w:val="none" w:sz="0" w:space="0" w:color="auto"/>
                      </w:divBdr>
                      <w:divsChild>
                        <w:div w:id="319508579">
                          <w:marLeft w:val="0"/>
                          <w:marRight w:val="0"/>
                          <w:marTop w:val="0"/>
                          <w:marBottom w:val="0"/>
                          <w:divBdr>
                            <w:top w:val="none" w:sz="0" w:space="0" w:color="auto"/>
                            <w:left w:val="none" w:sz="0" w:space="0" w:color="auto"/>
                            <w:bottom w:val="none" w:sz="0" w:space="0" w:color="auto"/>
                            <w:right w:val="none" w:sz="0" w:space="0" w:color="auto"/>
                          </w:divBdr>
                          <w:divsChild>
                            <w:div w:id="3628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89172">
              <w:marLeft w:val="0"/>
              <w:marRight w:val="0"/>
              <w:marTop w:val="0"/>
              <w:marBottom w:val="0"/>
              <w:divBdr>
                <w:top w:val="none" w:sz="0" w:space="0" w:color="auto"/>
                <w:left w:val="none" w:sz="0" w:space="0" w:color="auto"/>
                <w:bottom w:val="none" w:sz="0" w:space="0" w:color="auto"/>
                <w:right w:val="none" w:sz="0" w:space="0" w:color="auto"/>
              </w:divBdr>
              <w:divsChild>
                <w:div w:id="980429712">
                  <w:marLeft w:val="0"/>
                  <w:marRight w:val="0"/>
                  <w:marTop w:val="0"/>
                  <w:marBottom w:val="0"/>
                  <w:divBdr>
                    <w:top w:val="none" w:sz="0" w:space="0" w:color="auto"/>
                    <w:left w:val="none" w:sz="0" w:space="0" w:color="auto"/>
                    <w:bottom w:val="none" w:sz="0" w:space="0" w:color="auto"/>
                    <w:right w:val="none" w:sz="0" w:space="0" w:color="auto"/>
                  </w:divBdr>
                  <w:divsChild>
                    <w:div w:id="2259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886161">
      <w:bodyDiv w:val="1"/>
      <w:marLeft w:val="0"/>
      <w:marRight w:val="0"/>
      <w:marTop w:val="0"/>
      <w:marBottom w:val="0"/>
      <w:divBdr>
        <w:top w:val="none" w:sz="0" w:space="0" w:color="auto"/>
        <w:left w:val="none" w:sz="0" w:space="0" w:color="auto"/>
        <w:bottom w:val="none" w:sz="0" w:space="0" w:color="auto"/>
        <w:right w:val="none" w:sz="0" w:space="0" w:color="auto"/>
      </w:divBdr>
    </w:div>
    <w:div w:id="1469665817">
      <w:bodyDiv w:val="1"/>
      <w:marLeft w:val="0"/>
      <w:marRight w:val="0"/>
      <w:marTop w:val="0"/>
      <w:marBottom w:val="0"/>
      <w:divBdr>
        <w:top w:val="none" w:sz="0" w:space="0" w:color="auto"/>
        <w:left w:val="none" w:sz="0" w:space="0" w:color="auto"/>
        <w:bottom w:val="none" w:sz="0" w:space="0" w:color="auto"/>
        <w:right w:val="none" w:sz="0" w:space="0" w:color="auto"/>
      </w:divBdr>
    </w:div>
    <w:div w:id="1502240338">
      <w:bodyDiv w:val="1"/>
      <w:marLeft w:val="0"/>
      <w:marRight w:val="0"/>
      <w:marTop w:val="0"/>
      <w:marBottom w:val="0"/>
      <w:divBdr>
        <w:top w:val="none" w:sz="0" w:space="0" w:color="auto"/>
        <w:left w:val="none" w:sz="0" w:space="0" w:color="auto"/>
        <w:bottom w:val="none" w:sz="0" w:space="0" w:color="auto"/>
        <w:right w:val="none" w:sz="0" w:space="0" w:color="auto"/>
      </w:divBdr>
    </w:div>
    <w:div w:id="1512643330">
      <w:bodyDiv w:val="1"/>
      <w:marLeft w:val="0"/>
      <w:marRight w:val="0"/>
      <w:marTop w:val="0"/>
      <w:marBottom w:val="0"/>
      <w:divBdr>
        <w:top w:val="none" w:sz="0" w:space="0" w:color="auto"/>
        <w:left w:val="none" w:sz="0" w:space="0" w:color="auto"/>
        <w:bottom w:val="none" w:sz="0" w:space="0" w:color="auto"/>
        <w:right w:val="none" w:sz="0" w:space="0" w:color="auto"/>
      </w:divBdr>
    </w:div>
    <w:div w:id="1526137983">
      <w:bodyDiv w:val="1"/>
      <w:marLeft w:val="0"/>
      <w:marRight w:val="0"/>
      <w:marTop w:val="0"/>
      <w:marBottom w:val="0"/>
      <w:divBdr>
        <w:top w:val="none" w:sz="0" w:space="0" w:color="auto"/>
        <w:left w:val="none" w:sz="0" w:space="0" w:color="auto"/>
        <w:bottom w:val="none" w:sz="0" w:space="0" w:color="auto"/>
        <w:right w:val="none" w:sz="0" w:space="0" w:color="auto"/>
      </w:divBdr>
    </w:div>
    <w:div w:id="1595553740">
      <w:bodyDiv w:val="1"/>
      <w:marLeft w:val="0"/>
      <w:marRight w:val="0"/>
      <w:marTop w:val="0"/>
      <w:marBottom w:val="0"/>
      <w:divBdr>
        <w:top w:val="none" w:sz="0" w:space="0" w:color="auto"/>
        <w:left w:val="none" w:sz="0" w:space="0" w:color="auto"/>
        <w:bottom w:val="none" w:sz="0" w:space="0" w:color="auto"/>
        <w:right w:val="none" w:sz="0" w:space="0" w:color="auto"/>
      </w:divBdr>
    </w:div>
    <w:div w:id="1738943058">
      <w:bodyDiv w:val="1"/>
      <w:marLeft w:val="0"/>
      <w:marRight w:val="0"/>
      <w:marTop w:val="0"/>
      <w:marBottom w:val="0"/>
      <w:divBdr>
        <w:top w:val="none" w:sz="0" w:space="0" w:color="auto"/>
        <w:left w:val="none" w:sz="0" w:space="0" w:color="auto"/>
        <w:bottom w:val="none" w:sz="0" w:space="0" w:color="auto"/>
        <w:right w:val="none" w:sz="0" w:space="0" w:color="auto"/>
      </w:divBdr>
    </w:div>
    <w:div w:id="1801609511">
      <w:bodyDiv w:val="1"/>
      <w:marLeft w:val="0"/>
      <w:marRight w:val="0"/>
      <w:marTop w:val="0"/>
      <w:marBottom w:val="0"/>
      <w:divBdr>
        <w:top w:val="none" w:sz="0" w:space="0" w:color="auto"/>
        <w:left w:val="none" w:sz="0" w:space="0" w:color="auto"/>
        <w:bottom w:val="none" w:sz="0" w:space="0" w:color="auto"/>
        <w:right w:val="none" w:sz="0" w:space="0" w:color="auto"/>
      </w:divBdr>
    </w:div>
    <w:div w:id="1807969246">
      <w:bodyDiv w:val="1"/>
      <w:marLeft w:val="0"/>
      <w:marRight w:val="0"/>
      <w:marTop w:val="0"/>
      <w:marBottom w:val="0"/>
      <w:divBdr>
        <w:top w:val="none" w:sz="0" w:space="0" w:color="auto"/>
        <w:left w:val="none" w:sz="0" w:space="0" w:color="auto"/>
        <w:bottom w:val="none" w:sz="0" w:space="0" w:color="auto"/>
        <w:right w:val="none" w:sz="0" w:space="0" w:color="auto"/>
      </w:divBdr>
      <w:divsChild>
        <w:div w:id="1384407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37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66216">
      <w:bodyDiv w:val="1"/>
      <w:marLeft w:val="0"/>
      <w:marRight w:val="0"/>
      <w:marTop w:val="0"/>
      <w:marBottom w:val="0"/>
      <w:divBdr>
        <w:top w:val="none" w:sz="0" w:space="0" w:color="auto"/>
        <w:left w:val="none" w:sz="0" w:space="0" w:color="auto"/>
        <w:bottom w:val="none" w:sz="0" w:space="0" w:color="auto"/>
        <w:right w:val="none" w:sz="0" w:space="0" w:color="auto"/>
      </w:divBdr>
    </w:div>
    <w:div w:id="1925917122">
      <w:bodyDiv w:val="1"/>
      <w:marLeft w:val="0"/>
      <w:marRight w:val="0"/>
      <w:marTop w:val="0"/>
      <w:marBottom w:val="0"/>
      <w:divBdr>
        <w:top w:val="none" w:sz="0" w:space="0" w:color="auto"/>
        <w:left w:val="none" w:sz="0" w:space="0" w:color="auto"/>
        <w:bottom w:val="none" w:sz="0" w:space="0" w:color="auto"/>
        <w:right w:val="none" w:sz="0" w:space="0" w:color="auto"/>
      </w:divBdr>
    </w:div>
    <w:div w:id="2032025887">
      <w:bodyDiv w:val="1"/>
      <w:marLeft w:val="0"/>
      <w:marRight w:val="0"/>
      <w:marTop w:val="0"/>
      <w:marBottom w:val="0"/>
      <w:divBdr>
        <w:top w:val="none" w:sz="0" w:space="0" w:color="auto"/>
        <w:left w:val="none" w:sz="0" w:space="0" w:color="auto"/>
        <w:bottom w:val="none" w:sz="0" w:space="0" w:color="auto"/>
        <w:right w:val="none" w:sz="0" w:space="0" w:color="auto"/>
      </w:divBdr>
    </w:div>
    <w:div w:id="2115635537">
      <w:bodyDiv w:val="1"/>
      <w:marLeft w:val="0"/>
      <w:marRight w:val="0"/>
      <w:marTop w:val="0"/>
      <w:marBottom w:val="0"/>
      <w:divBdr>
        <w:top w:val="none" w:sz="0" w:space="0" w:color="auto"/>
        <w:left w:val="none" w:sz="0" w:space="0" w:color="auto"/>
        <w:bottom w:val="none" w:sz="0" w:space="0" w:color="auto"/>
        <w:right w:val="none" w:sz="0" w:space="0" w:color="auto"/>
      </w:divBdr>
    </w:div>
    <w:div w:id="2120367310">
      <w:bodyDiv w:val="1"/>
      <w:marLeft w:val="0"/>
      <w:marRight w:val="0"/>
      <w:marTop w:val="0"/>
      <w:marBottom w:val="0"/>
      <w:divBdr>
        <w:top w:val="none" w:sz="0" w:space="0" w:color="auto"/>
        <w:left w:val="none" w:sz="0" w:space="0" w:color="auto"/>
        <w:bottom w:val="none" w:sz="0" w:space="0" w:color="auto"/>
        <w:right w:val="none" w:sz="0" w:space="0" w:color="auto"/>
      </w:divBdr>
    </w:div>
    <w:div w:id="212056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repositorio.upea.bo/jspui/handle/123456789/76" TargetMode="External"/><Relationship Id="rId68" Type="http://schemas.openxmlformats.org/officeDocument/2006/relationships/hyperlink" Target="https://www.sqlalchemy.org/" TargetMode="External"/><Relationship Id="rId2" Type="http://schemas.openxmlformats.org/officeDocument/2006/relationships/styles" Target="styles.xml"/><Relationship Id="rId16" Type="http://schemas.openxmlformats.org/officeDocument/2006/relationships/chart" Target="charts/chart9.xml"/><Relationship Id="rId29" Type="http://schemas.openxmlformats.org/officeDocument/2006/relationships/image" Target="media/image13.png"/><Relationship Id="rId11" Type="http://schemas.openxmlformats.org/officeDocument/2006/relationships/chart" Target="charts/chart4.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opac.unellez.edu.ve/doc_num.php?explnum_id=3695" TargetMode="External"/><Relationship Id="rId5" Type="http://schemas.openxmlformats.org/officeDocument/2006/relationships/image" Target="media/image1.jpeg"/><Relationship Id="rId61" Type="http://schemas.openxmlformats.org/officeDocument/2006/relationships/hyperlink" Target="https://www.ijcaonline.org/archives/volume186/number1/33036-2024923335/" TargetMode="External"/><Relationship Id="rId19" Type="http://schemas.openxmlformats.org/officeDocument/2006/relationships/chart" Target="charts/chart12.xml"/><Relationship Id="rId14" Type="http://schemas.openxmlformats.org/officeDocument/2006/relationships/chart" Target="charts/chart7.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ciencialatina.org/index.php/cienciala/article/view/20093" TargetMode="External"/><Relationship Id="rId69" Type="http://schemas.openxmlformats.org/officeDocument/2006/relationships/hyperlink" Target="https://www.mysql.com/" TargetMode="External"/><Relationship Id="rId8" Type="http://schemas.openxmlformats.org/officeDocument/2006/relationships/chart" Target="charts/chart1.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bibdigital.epn.edu.ec/handle/15000/22190" TargetMode="External"/><Relationship Id="rId20" Type="http://schemas.openxmlformats.org/officeDocument/2006/relationships/image" Target="media/image4.jp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yperlink" Target="https://repositorio.upea.bo/jspui/handle/123456789/76?utm_source=chatgpt.com" TargetMode="External"/><Relationship Id="rId70" Type="http://schemas.openxmlformats.org/officeDocument/2006/relationships/hyperlink" Target="https://doc.qt.io/qtforpython/"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chart" Target="charts/chart8.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chart" Target="charts/chart3.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revistaethos.uniojeda.edu.ve/index.php/RevistaEthos/article/view/81"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2.xml"/><Relationship Id="rId13" Type="http://schemas.openxmlformats.org/officeDocument/2006/relationships/chart" Target="charts/chart6.xml"/><Relationship Id="rId18" Type="http://schemas.openxmlformats.org/officeDocument/2006/relationships/chart" Target="charts/chart11.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3.png"/><Relationship Id="rId71" Type="http://schemas.openxmlformats.org/officeDocument/2006/relationships/hyperlink" Target="https://www.apachefriends.or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0</c:v>
                </c:pt>
                <c:pt idx="2">
                  <c:v>2</c:v>
                </c:pt>
                <c:pt idx="3">
                  <c:v>10</c:v>
                </c:pt>
                <c:pt idx="4">
                  <c:v>9</c:v>
                </c:pt>
              </c:numCache>
            </c:numRef>
          </c:val>
          <c:extLst>
            <c:ext xmlns:c16="http://schemas.microsoft.com/office/drawing/2014/chart" uri="{C3380CC4-5D6E-409C-BE32-E72D297353CC}">
              <c16:uniqueId val="{00000000-56CE-4A31-AC0F-A9C0009BBEBA}"/>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2</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1</c:v>
                </c:pt>
                <c:pt idx="2">
                  <c:v>2</c:v>
                </c:pt>
                <c:pt idx="3">
                  <c:v>12</c:v>
                </c:pt>
                <c:pt idx="4">
                  <c:v>6</c:v>
                </c:pt>
              </c:numCache>
            </c:numRef>
          </c:val>
          <c:extLst>
            <c:ext xmlns:c16="http://schemas.microsoft.com/office/drawing/2014/chart" uri="{C3380CC4-5D6E-409C-BE32-E72D297353CC}">
              <c16:uniqueId val="{00000000-896E-4125-BA74-14D3BA31C514}"/>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3</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0</c:v>
                </c:pt>
                <c:pt idx="2">
                  <c:v>3</c:v>
                </c:pt>
                <c:pt idx="3">
                  <c:v>9</c:v>
                </c:pt>
                <c:pt idx="4">
                  <c:v>9</c:v>
                </c:pt>
              </c:numCache>
            </c:numRef>
          </c:val>
          <c:extLst>
            <c:ext xmlns:c16="http://schemas.microsoft.com/office/drawing/2014/chart" uri="{C3380CC4-5D6E-409C-BE32-E72D297353CC}">
              <c16:uniqueId val="{00000000-35F4-4243-B823-4BE33253D519}"/>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4</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0</c:v>
                </c:pt>
                <c:pt idx="2">
                  <c:v>1</c:v>
                </c:pt>
                <c:pt idx="3">
                  <c:v>8</c:v>
                </c:pt>
                <c:pt idx="4">
                  <c:v>12</c:v>
                </c:pt>
              </c:numCache>
            </c:numRef>
          </c:val>
          <c:extLst>
            <c:ext xmlns:c16="http://schemas.microsoft.com/office/drawing/2014/chart" uri="{C3380CC4-5D6E-409C-BE32-E72D297353CC}">
              <c16:uniqueId val="{00000000-8AB0-4E91-980B-D1CD06E671F3}"/>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2</c:v>
                </c:pt>
                <c:pt idx="2">
                  <c:v>2</c:v>
                </c:pt>
                <c:pt idx="3">
                  <c:v>11</c:v>
                </c:pt>
                <c:pt idx="4">
                  <c:v>6</c:v>
                </c:pt>
              </c:numCache>
            </c:numRef>
          </c:val>
          <c:extLst>
            <c:ext xmlns:c16="http://schemas.microsoft.com/office/drawing/2014/chart" uri="{C3380CC4-5D6E-409C-BE32-E72D297353CC}">
              <c16:uniqueId val="{00000000-12CF-43F1-8856-E7F39518DAD8}"/>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1</c:v>
                </c:pt>
                <c:pt idx="2">
                  <c:v>3</c:v>
                </c:pt>
                <c:pt idx="3">
                  <c:v>10</c:v>
                </c:pt>
                <c:pt idx="4">
                  <c:v>7</c:v>
                </c:pt>
              </c:numCache>
            </c:numRef>
          </c:val>
          <c:extLst>
            <c:ext xmlns:c16="http://schemas.microsoft.com/office/drawing/2014/chart" uri="{C3380CC4-5D6E-409C-BE32-E72D297353CC}">
              <c16:uniqueId val="{00000000-B9DC-4372-93C4-B1BB0E9E8BFC}"/>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0</c:v>
                </c:pt>
                <c:pt idx="2">
                  <c:v>2</c:v>
                </c:pt>
                <c:pt idx="3">
                  <c:v>7</c:v>
                </c:pt>
                <c:pt idx="4">
                  <c:v>12</c:v>
                </c:pt>
              </c:numCache>
            </c:numRef>
          </c:val>
          <c:extLst>
            <c:ext xmlns:c16="http://schemas.microsoft.com/office/drawing/2014/chart" uri="{C3380CC4-5D6E-409C-BE32-E72D297353CC}">
              <c16:uniqueId val="{00000000-B4BF-4663-A745-E1615E0D9AC0}"/>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1</c:v>
                </c:pt>
                <c:pt idx="2">
                  <c:v>4</c:v>
                </c:pt>
                <c:pt idx="3">
                  <c:v>10</c:v>
                </c:pt>
                <c:pt idx="4">
                  <c:v>6</c:v>
                </c:pt>
              </c:numCache>
            </c:numRef>
          </c:val>
          <c:extLst>
            <c:ext xmlns:c16="http://schemas.microsoft.com/office/drawing/2014/chart" uri="{C3380CC4-5D6E-409C-BE32-E72D297353CC}">
              <c16:uniqueId val="{00000000-3CE8-4D3B-99FF-95D74C6D54A0}"/>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1</c:v>
                </c:pt>
                <c:pt idx="1">
                  <c:v>1</c:v>
                </c:pt>
                <c:pt idx="2">
                  <c:v>2</c:v>
                </c:pt>
                <c:pt idx="3">
                  <c:v>9</c:v>
                </c:pt>
                <c:pt idx="4">
                  <c:v>8</c:v>
                </c:pt>
              </c:numCache>
            </c:numRef>
          </c:val>
          <c:extLst>
            <c:ext xmlns:c16="http://schemas.microsoft.com/office/drawing/2014/chart" uri="{C3380CC4-5D6E-409C-BE32-E72D297353CC}">
              <c16:uniqueId val="{00000000-5A07-4DC0-B6CF-1B75DE6EDF8E}"/>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0</c:v>
                </c:pt>
                <c:pt idx="2">
                  <c:v>3</c:v>
                </c:pt>
                <c:pt idx="3">
                  <c:v>11</c:v>
                </c:pt>
                <c:pt idx="4">
                  <c:v>7</c:v>
                </c:pt>
              </c:numCache>
            </c:numRef>
          </c:val>
          <c:extLst>
            <c:ext xmlns:c16="http://schemas.microsoft.com/office/drawing/2014/chart" uri="{C3380CC4-5D6E-409C-BE32-E72D297353CC}">
              <c16:uniqueId val="{00000000-67DB-46D0-A8E3-CA2A6CF9A333}"/>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11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0</c:v>
                </c:pt>
                <c:pt idx="1">
                  <c:v>1</c:v>
                </c:pt>
                <c:pt idx="2">
                  <c:v>3</c:v>
                </c:pt>
                <c:pt idx="3">
                  <c:v>10</c:v>
                </c:pt>
                <c:pt idx="4">
                  <c:v>7</c:v>
                </c:pt>
              </c:numCache>
            </c:numRef>
          </c:val>
          <c:extLst>
            <c:ext xmlns:c16="http://schemas.microsoft.com/office/drawing/2014/chart" uri="{C3380CC4-5D6E-409C-BE32-E72D297353CC}">
              <c16:uniqueId val="{00000000-74EE-46F5-B6A0-3A2C5158E101}"/>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Item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Item 1</c:v>
                </c:pt>
              </c:strCache>
            </c:strRef>
          </c:tx>
          <c:spPr>
            <a:solidFill>
              <a:schemeClr val="accent1"/>
            </a:solidFill>
            <a:ln>
              <a:noFill/>
            </a:ln>
            <a:effectLst/>
          </c:spPr>
          <c:invertIfNegative val="0"/>
          <c:cat>
            <c:strRef>
              <c:f>Hoja1!$A$2:$A$6</c:f>
              <c:strCache>
                <c:ptCount val="5"/>
                <c:pt idx="0">
                  <c:v>Siempre</c:v>
                </c:pt>
                <c:pt idx="1">
                  <c:v>Casi Siempre</c:v>
                </c:pt>
                <c:pt idx="2">
                  <c:v>Algunas veces</c:v>
                </c:pt>
                <c:pt idx="3">
                  <c:v>Casi nunca</c:v>
                </c:pt>
                <c:pt idx="4">
                  <c:v>Nunca</c:v>
                </c:pt>
              </c:strCache>
            </c:strRef>
          </c:cat>
          <c:val>
            <c:numRef>
              <c:f>Hoja1!$B$2:$B$6</c:f>
              <c:numCache>
                <c:formatCode>General</c:formatCode>
                <c:ptCount val="5"/>
                <c:pt idx="0">
                  <c:v>18</c:v>
                </c:pt>
                <c:pt idx="1">
                  <c:v>3</c:v>
                </c:pt>
                <c:pt idx="2">
                  <c:v>0</c:v>
                </c:pt>
                <c:pt idx="3">
                  <c:v>0</c:v>
                </c:pt>
                <c:pt idx="4">
                  <c:v>0</c:v>
                </c:pt>
              </c:numCache>
            </c:numRef>
          </c:val>
          <c:extLst>
            <c:ext xmlns:c16="http://schemas.microsoft.com/office/drawing/2014/chart" uri="{C3380CC4-5D6E-409C-BE32-E72D297353CC}">
              <c16:uniqueId val="{00000000-CB74-4C3D-83A8-B4BE50B328A3}"/>
            </c:ext>
          </c:extLst>
        </c:ser>
        <c:dLbls>
          <c:showLegendKey val="0"/>
          <c:showVal val="0"/>
          <c:showCatName val="0"/>
          <c:showSerName val="0"/>
          <c:showPercent val="0"/>
          <c:showBubbleSize val="0"/>
        </c:dLbls>
        <c:gapWidth val="219"/>
        <c:overlap val="-27"/>
        <c:axId val="450213423"/>
        <c:axId val="450213839"/>
      </c:barChart>
      <c:catAx>
        <c:axId val="45021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839"/>
        <c:crosses val="autoZero"/>
        <c:auto val="1"/>
        <c:lblAlgn val="ctr"/>
        <c:lblOffset val="100"/>
        <c:noMultiLvlLbl val="0"/>
      </c:catAx>
      <c:valAx>
        <c:axId val="45021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50213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2556</TotalTime>
  <Pages>100</Pages>
  <Words>18052</Words>
  <Characters>99287</Characters>
  <Application>Microsoft Office Word</Application>
  <DocSecurity>0</DocSecurity>
  <Lines>827</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Alexander Jose Rodriguez Martinez</cp:lastModifiedBy>
  <cp:revision>69</cp:revision>
  <dcterms:created xsi:type="dcterms:W3CDTF">2026-01-21T14:12:00Z</dcterms:created>
  <dcterms:modified xsi:type="dcterms:W3CDTF">2026-02-06T15:32:00Z</dcterms:modified>
</cp:coreProperties>
</file>