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E9092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  <w:bookmarkStart w:id="0" w:name="_Hlk194268378"/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349D0DE0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082A263E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5409C029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</w:p>
    <w:p w14:paraId="151DC21C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компьютерных систем и сетей</w:t>
      </w:r>
    </w:p>
    <w:p w14:paraId="31AC5E26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3CA4B790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1622EE66" w14:textId="77777777" w:rsidR="001B1D5B" w:rsidRDefault="001B1D5B" w:rsidP="001B1D5B">
      <w:pPr>
        <w:spacing w:line="360" w:lineRule="atLeast"/>
        <w:jc w:val="center"/>
        <w:rPr>
          <w:rFonts w:eastAsiaTheme="minorHAnsi"/>
          <w:lang w:eastAsia="en-US"/>
        </w:rPr>
      </w:pPr>
    </w:p>
    <w:p w14:paraId="552085C9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</w:p>
    <w:p w14:paraId="5BB95BD7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</w:p>
    <w:p w14:paraId="71052F8E" w14:textId="77777777" w:rsidR="001B1D5B" w:rsidRDefault="001B1D5B" w:rsidP="001B1D5B">
      <w:pPr>
        <w:spacing w:line="360" w:lineRule="atLeast"/>
        <w:ind w:firstLine="0"/>
        <w:jc w:val="center"/>
        <w:rPr>
          <w:rFonts w:eastAsiaTheme="minorHAnsi"/>
          <w:lang w:eastAsia="en-US"/>
        </w:rPr>
      </w:pPr>
    </w:p>
    <w:p w14:paraId="6EFE3C5D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b/>
          <w:szCs w:val="24"/>
        </w:rPr>
      </w:pPr>
    </w:p>
    <w:p w14:paraId="2A5EBDA3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F9DE7D1" w14:textId="62AF6164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 </w:t>
      </w:r>
      <w:r>
        <w:rPr>
          <w:rFonts w:eastAsia="Times New Roman" w:cs="Times New Roman"/>
          <w:color w:val="auto"/>
          <w:szCs w:val="24"/>
          <w:lang w:val="be-BY"/>
        </w:rPr>
        <w:t>8</w:t>
      </w:r>
    </w:p>
    <w:p w14:paraId="37D2E8FC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3140DDE5" w14:textId="69DCE620" w:rsidR="001B1D5B" w:rsidRDefault="001B1D5B" w:rsidP="001B1D5B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«Полиморфизм»</w:t>
      </w:r>
    </w:p>
    <w:p w14:paraId="208D6592" w14:textId="7743D85C" w:rsidR="001B1D5B" w:rsidRPr="007063D3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D415B4">
        <w:rPr>
          <w:rFonts w:eastAsia="Times New Roman" w:cs="Times New Roman"/>
          <w:color w:val="auto"/>
          <w:szCs w:val="24"/>
        </w:rPr>
        <w:t>124</w:t>
      </w:r>
    </w:p>
    <w:p w14:paraId="6B7E6189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6A70BA41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01A648A0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633CE303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31DDCF78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1B1D5B" w14:paraId="19BB87C0" w14:textId="77777777" w:rsidTr="00470745">
        <w:trPr>
          <w:trHeight w:val="644"/>
        </w:trPr>
        <w:tc>
          <w:tcPr>
            <w:tcW w:w="5103" w:type="dxa"/>
            <w:hideMark/>
          </w:tcPr>
          <w:p w14:paraId="256D0AAF" w14:textId="77777777" w:rsidR="001B1D5B" w:rsidRDefault="001B1D5B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453504</w:t>
            </w:r>
          </w:p>
          <w:p w14:paraId="633F981D" w14:textId="4AD1A907" w:rsidR="001B1D5B" w:rsidRDefault="00466B42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ЯРЦЕВ Александр Александрович</w:t>
            </w:r>
          </w:p>
        </w:tc>
      </w:tr>
      <w:tr w:rsidR="001B1D5B" w14:paraId="00F61765" w14:textId="77777777" w:rsidTr="00470745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83DA" w14:textId="77777777" w:rsidR="001B1D5B" w:rsidRDefault="001B1D5B" w:rsidP="00470745">
            <w:pPr>
              <w:spacing w:line="360" w:lineRule="atLeast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1B1D5B" w14:paraId="2C6C8FB9" w14:textId="77777777" w:rsidTr="00470745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EC1EF5" w14:textId="77777777" w:rsidR="001B1D5B" w:rsidRDefault="001B1D5B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1B1D5B" w14:paraId="10C66E31" w14:textId="77777777" w:rsidTr="00470745">
        <w:trPr>
          <w:trHeight w:val="644"/>
        </w:trPr>
        <w:tc>
          <w:tcPr>
            <w:tcW w:w="5103" w:type="dxa"/>
            <w:hideMark/>
          </w:tcPr>
          <w:p w14:paraId="5BD26ED1" w14:textId="77777777" w:rsidR="001B1D5B" w:rsidRDefault="001B1D5B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32F23420" w14:textId="77777777" w:rsidR="001B1D5B" w:rsidRDefault="001B1D5B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1B1D5B" w14:paraId="2BDDC61C" w14:textId="77777777" w:rsidTr="00470745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E1AFB" w14:textId="77777777" w:rsidR="001B1D5B" w:rsidRDefault="001B1D5B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1B1D5B" w14:paraId="59672F89" w14:textId="77777777" w:rsidTr="00470745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05D91D" w14:textId="77777777" w:rsidR="001B1D5B" w:rsidRDefault="001B1D5B" w:rsidP="00470745">
            <w:pPr>
              <w:spacing w:line="360" w:lineRule="atLeast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66977A4D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5C3BCC83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7D21B70C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1178320F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4B25361A" w14:textId="77777777" w:rsidR="001B1D5B" w:rsidRDefault="001B1D5B" w:rsidP="001B1D5B">
      <w:pPr>
        <w:spacing w:line="360" w:lineRule="atLeast"/>
        <w:ind w:firstLine="0"/>
        <w:rPr>
          <w:rFonts w:eastAsia="Times New Roman" w:cs="Times New Roman"/>
          <w:szCs w:val="24"/>
        </w:rPr>
      </w:pPr>
    </w:p>
    <w:p w14:paraId="6D995650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</w:p>
    <w:p w14:paraId="2E913738" w14:textId="77777777" w:rsidR="001B1D5B" w:rsidRDefault="001B1D5B" w:rsidP="001B1D5B">
      <w:pPr>
        <w:spacing w:line="360" w:lineRule="atLeast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2025</w:t>
      </w:r>
    </w:p>
    <w:p w14:paraId="14003870" w14:textId="77777777" w:rsidR="001B1D5B" w:rsidRDefault="001B1D5B" w:rsidP="001B1D5B">
      <w:pPr>
        <w:spacing w:line="360" w:lineRule="atLeast"/>
        <w:rPr>
          <w:szCs w:val="28"/>
        </w:rPr>
      </w:pPr>
      <w:r w:rsidRPr="00386408">
        <w:rPr>
          <w:b/>
          <w:bCs/>
          <w:sz w:val="32"/>
          <w:szCs w:val="32"/>
        </w:rPr>
        <w:lastRenderedPageBreak/>
        <w:t xml:space="preserve">1 </w:t>
      </w:r>
      <w:r>
        <w:rPr>
          <w:b/>
          <w:bCs/>
          <w:sz w:val="32"/>
          <w:szCs w:val="32"/>
        </w:rPr>
        <w:t>ИНДИВИДУАЛЬНОЕ</w:t>
      </w:r>
      <w:r w:rsidRPr="0038640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ЗАДАНИЕ</w:t>
      </w:r>
    </w:p>
    <w:p w14:paraId="6781D30A" w14:textId="77777777" w:rsidR="001B1D5B" w:rsidRPr="00386408" w:rsidRDefault="001B1D5B" w:rsidP="001B1D5B">
      <w:pPr>
        <w:spacing w:line="360" w:lineRule="atLeast"/>
        <w:rPr>
          <w:szCs w:val="28"/>
        </w:rPr>
      </w:pPr>
    </w:p>
    <w:p w14:paraId="55361446" w14:textId="7123C80A" w:rsidR="00B50C30" w:rsidRPr="00466B42" w:rsidRDefault="001B1D5B" w:rsidP="00B50C30">
      <w:pPr>
        <w:spacing w:line="360" w:lineRule="atLeast"/>
        <w:rPr>
          <w:rFonts w:cs="Times New Roman"/>
          <w:b/>
          <w:bCs/>
          <w:lang w:val="en-US"/>
        </w:rPr>
      </w:pPr>
      <w:r w:rsidRPr="00466B42">
        <w:rPr>
          <w:rFonts w:cs="Times New Roman"/>
          <w:b/>
          <w:bCs/>
        </w:rPr>
        <w:t>Задание 1.</w:t>
      </w:r>
      <w:r w:rsidR="00B50C30" w:rsidRPr="00466B42">
        <w:rPr>
          <w:b/>
        </w:rPr>
        <w:t xml:space="preserve"> </w:t>
      </w:r>
      <w:r w:rsidR="00466B42" w:rsidRPr="00466B42">
        <w:rPr>
          <w:b/>
        </w:rPr>
        <w:t>Вариант 5</w:t>
      </w:r>
      <w:r w:rsidR="00466B42" w:rsidRPr="00466B42">
        <w:rPr>
          <w:b/>
          <w:lang w:val="en-US"/>
        </w:rPr>
        <w:t>.</w:t>
      </w:r>
    </w:p>
    <w:p w14:paraId="74A5C3FE" w14:textId="666D1A36" w:rsidR="00B50C30" w:rsidRPr="00B50C30" w:rsidRDefault="00B50C30" w:rsidP="00B50C30">
      <w:pPr>
        <w:spacing w:line="360" w:lineRule="atLeast"/>
        <w:rPr>
          <w:rFonts w:cs="Times New Roman"/>
        </w:rPr>
      </w:pPr>
      <w:r w:rsidRPr="00B50C30">
        <w:rPr>
          <w:rFonts w:cs="Times New Roman"/>
        </w:rPr>
        <w:t>–</w:t>
      </w:r>
      <w:r>
        <w:rPr>
          <w:rFonts w:cs="Times New Roman"/>
        </w:rPr>
        <w:t xml:space="preserve">  </w:t>
      </w:r>
      <w:r w:rsidRPr="00B50C30">
        <w:rPr>
          <w:rFonts w:cs="Times New Roman"/>
        </w:rPr>
        <w:t>Составить диаграмму классов проектируемой системы.</w:t>
      </w:r>
    </w:p>
    <w:p w14:paraId="165CEE5F" w14:textId="4E6EF9C1" w:rsidR="00B50C30" w:rsidRPr="00B50C30" w:rsidRDefault="00B50C30" w:rsidP="00B50C30">
      <w:pPr>
        <w:spacing w:line="360" w:lineRule="atLeast"/>
        <w:rPr>
          <w:rFonts w:cs="Times New Roman"/>
        </w:rPr>
      </w:pPr>
      <w:r>
        <w:rPr>
          <w:rFonts w:cs="Times New Roman"/>
        </w:rPr>
        <w:t xml:space="preserve">–  </w:t>
      </w:r>
      <w:r w:rsidRPr="00B50C30">
        <w:rPr>
          <w:rFonts w:cs="Times New Roman"/>
        </w:rPr>
        <w:t>Запрограммировать классы в соответствии с новой диаграммой.</w:t>
      </w:r>
    </w:p>
    <w:p w14:paraId="0631792C" w14:textId="53BE7005" w:rsidR="00B50C30" w:rsidRPr="00B50C30" w:rsidRDefault="00B50C30" w:rsidP="00B50C30">
      <w:pPr>
        <w:spacing w:line="360" w:lineRule="atLeast"/>
        <w:rPr>
          <w:rFonts w:cs="Times New Roman"/>
        </w:rPr>
      </w:pPr>
      <w:r>
        <w:rPr>
          <w:rFonts w:cs="Times New Roman"/>
        </w:rPr>
        <w:t xml:space="preserve">–  </w:t>
      </w:r>
      <w:r w:rsidRPr="00B50C30">
        <w:rPr>
          <w:rFonts w:cs="Times New Roman"/>
        </w:rPr>
        <w:t>Проиллюстрировать использование интерфейсов.</w:t>
      </w:r>
    </w:p>
    <w:p w14:paraId="33024B7A" w14:textId="13DD016E" w:rsidR="00B50C30" w:rsidRPr="00B50C30" w:rsidRDefault="00B50C30" w:rsidP="00B50C30">
      <w:pPr>
        <w:spacing w:line="360" w:lineRule="atLeast"/>
        <w:ind w:left="1" w:firstLine="708"/>
        <w:rPr>
          <w:rFonts w:cs="Times New Roman"/>
        </w:rPr>
      </w:pPr>
      <w:r>
        <w:rPr>
          <w:rFonts w:cs="Times New Roman"/>
        </w:rPr>
        <w:t xml:space="preserve">–  </w:t>
      </w:r>
      <w:r w:rsidRPr="00B50C30">
        <w:rPr>
          <w:rFonts w:cs="Times New Roman"/>
        </w:rPr>
        <w:t>Показать вызов метода интерфейса через интерфейсную ссылку.</w:t>
      </w:r>
    </w:p>
    <w:p w14:paraId="5B5A6B0C" w14:textId="1EE1A4AE" w:rsidR="00B50C30" w:rsidRPr="00B50C30" w:rsidRDefault="00B50C30" w:rsidP="00B50C30">
      <w:pPr>
        <w:spacing w:line="360" w:lineRule="atLeast"/>
        <w:rPr>
          <w:rFonts w:cs="Times New Roman"/>
        </w:rPr>
      </w:pPr>
      <w:r>
        <w:rPr>
          <w:rFonts w:cs="Times New Roman"/>
        </w:rPr>
        <w:t xml:space="preserve">–  </w:t>
      </w:r>
      <w:r w:rsidRPr="00B50C30">
        <w:rPr>
          <w:rFonts w:cs="Times New Roman"/>
        </w:rPr>
        <w:t>Применить в программе шаблон проектирования Strategy</w:t>
      </w:r>
      <w:r>
        <w:rPr>
          <w:rFonts w:cs="Times New Roman"/>
        </w:rPr>
        <w:t>.</w:t>
      </w:r>
    </w:p>
    <w:p w14:paraId="7A8A02DE" w14:textId="58E95CC9" w:rsidR="001B1D5B" w:rsidRPr="00466B42" w:rsidRDefault="001B1D5B" w:rsidP="000461F1">
      <w:pPr>
        <w:spacing w:line="360" w:lineRule="atLeast"/>
        <w:rPr>
          <w:rFonts w:cs="Times New Roman"/>
        </w:rPr>
      </w:pPr>
      <w:r w:rsidRPr="007C49BE">
        <w:rPr>
          <w:rFonts w:cs="Times New Roman"/>
          <w:b/>
          <w:bCs/>
        </w:rPr>
        <w:t xml:space="preserve"> </w:t>
      </w:r>
      <w:r w:rsidR="00466B42">
        <w:t>Предметная область: Банк. Система хранит информацию о вкладчиках и сделанных ими вкладах. Класс “вкладчик” содержит имя вкладчика и величину вклада. Некоторым вкладчикам при создании вклада на счет может дополнительно перечисляться фиксированная сумма. В классе банк реализовать методы добавления нового вкладчика и метод вычисления общей суммы вкладов</w:t>
      </w:r>
      <w:r w:rsidR="00466B42" w:rsidRPr="00466B42">
        <w:t>.</w:t>
      </w:r>
    </w:p>
    <w:p w14:paraId="1B9CEF7E" w14:textId="77777777" w:rsidR="001B1D5B" w:rsidRPr="00AB1D8E" w:rsidRDefault="001B1D5B" w:rsidP="001B1D5B">
      <w:pPr>
        <w:spacing w:line="360" w:lineRule="atLeast"/>
      </w:pPr>
    </w:p>
    <w:p w14:paraId="6E9C7D87" w14:textId="77777777" w:rsidR="001B1D5B" w:rsidRDefault="001B1D5B" w:rsidP="001B1D5B">
      <w:pPr>
        <w:pStyle w:val="1"/>
        <w:spacing w:line="360" w:lineRule="atLeast"/>
      </w:pPr>
      <w:r w:rsidRPr="00B16156">
        <w:t xml:space="preserve">2 </w:t>
      </w:r>
      <w:r>
        <w:t>Выполнение работы</w:t>
      </w:r>
    </w:p>
    <w:p w14:paraId="04888C32" w14:textId="77777777" w:rsidR="001B1D5B" w:rsidRPr="00442B86" w:rsidRDefault="001B1D5B" w:rsidP="001B1D5B"/>
    <w:p w14:paraId="0577203A" w14:textId="50B5C239" w:rsidR="001B1D5B" w:rsidRDefault="001B1D5B" w:rsidP="001B1D5B">
      <w:pPr>
        <w:autoSpaceDE w:val="0"/>
        <w:autoSpaceDN w:val="0"/>
        <w:adjustRightInd w:val="0"/>
        <w:spacing w:line="360" w:lineRule="atLeast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color w:val="auto"/>
          <w:szCs w:val="28"/>
          <w:highlight w:val="white"/>
          <w:lang w:eastAsia="en-US"/>
        </w:rPr>
        <w:t>Для выполнения задания был</w:t>
      </w:r>
      <w:r w:rsidR="00466B42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и </w:t>
      </w:r>
      <w:r w:rsidR="005573D7">
        <w:rPr>
          <w:rFonts w:eastAsiaTheme="minorHAnsi" w:cs="Times New Roman"/>
          <w:color w:val="auto"/>
          <w:szCs w:val="28"/>
          <w:highlight w:val="white"/>
          <w:lang w:eastAsia="en-US"/>
        </w:rPr>
        <w:t>созданы классы и интерфейсы</w:t>
      </w:r>
      <w:r w:rsidR="005573D7" w:rsidRPr="005573D7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, </w:t>
      </w:r>
      <w:r w:rsidR="005573D7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организованные в проекте </w:t>
      </w:r>
      <w:r>
        <w:rPr>
          <w:rFonts w:eastAsiaTheme="minorHAnsi" w:cs="Times New Roman"/>
          <w:color w:val="auto"/>
          <w:szCs w:val="28"/>
          <w:highlight w:val="white"/>
          <w:lang w:eastAsia="en-US"/>
        </w:rPr>
        <w:t>(см. рисунок 1).</w:t>
      </w:r>
    </w:p>
    <w:p w14:paraId="461BFE2D" w14:textId="77777777" w:rsidR="001B1D5B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left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3AF2EB86" w14:textId="1C587AAC" w:rsidR="001B1D5B" w:rsidRDefault="00466B42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center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noProof/>
          <w:color w:val="auto"/>
          <w:szCs w:val="28"/>
        </w:rPr>
        <w:drawing>
          <wp:inline distT="0" distB="0" distL="0" distR="0" wp14:anchorId="0966CC43" wp14:editId="79792BE0">
            <wp:extent cx="2553056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5-07 1237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5218" w14:textId="77777777" w:rsidR="001B1D5B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center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4F541119" w14:textId="77777777" w:rsidR="001B1D5B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center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color w:val="auto"/>
          <w:szCs w:val="28"/>
          <w:highlight w:val="white"/>
          <w:lang w:eastAsia="en-US"/>
        </w:rPr>
        <w:t>Рисунок 1 – Обозреватель решений</w:t>
      </w:r>
    </w:p>
    <w:p w14:paraId="6720D6A1" w14:textId="337B32AD" w:rsidR="001B1D5B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3981C0C7" w14:textId="77777777" w:rsidR="005573D7" w:rsidRPr="005573D7" w:rsidRDefault="005573D7" w:rsidP="005573D7">
      <w:pPr>
        <w:spacing w:line="240" w:lineRule="auto"/>
        <w:ind w:firstLine="708"/>
        <w:contextualSpacing w:val="0"/>
        <w:jc w:val="left"/>
        <w:rPr>
          <w:rFonts w:eastAsia="Times New Roman" w:cs="Times New Roman"/>
          <w:color w:val="000000"/>
          <w:szCs w:val="28"/>
        </w:rPr>
      </w:pPr>
      <w:r w:rsidRPr="005573D7">
        <w:rPr>
          <w:rFonts w:eastAsia="Times New Roman" w:cs="Times New Roman"/>
          <w:color w:val="000000"/>
          <w:szCs w:val="28"/>
        </w:rPr>
        <w:t xml:space="preserve">Для реализации предметной области был создан класс </w:t>
      </w:r>
      <w:r w:rsidRPr="005573D7">
        <w:rPr>
          <w:rFonts w:eastAsia="Times New Roman" w:cs="Times New Roman"/>
          <w:color w:val="000000"/>
          <w:szCs w:val="28"/>
          <w:lang w:val="en-US"/>
        </w:rPr>
        <w:t>Client</w:t>
      </w:r>
      <w:r w:rsidRPr="005573D7">
        <w:rPr>
          <w:rFonts w:eastAsia="Times New Roman" w:cs="Times New Roman"/>
          <w:color w:val="000000"/>
          <w:szCs w:val="28"/>
        </w:rPr>
        <w:t xml:space="preserve">. </w:t>
      </w:r>
    </w:p>
    <w:p w14:paraId="370357C7" w14:textId="55556DF5" w:rsidR="00B50C30" w:rsidRPr="005A5F43" w:rsidRDefault="005573D7" w:rsidP="005573D7">
      <w:pPr>
        <w:spacing w:line="240" w:lineRule="auto"/>
        <w:ind w:firstLine="0"/>
        <w:contextualSpacing w:val="0"/>
        <w:jc w:val="left"/>
        <w:rPr>
          <w:rFonts w:eastAsia="Times New Roman" w:cs="Times New Roman"/>
          <w:color w:val="000000"/>
          <w:szCs w:val="28"/>
        </w:rPr>
      </w:pPr>
      <w:r w:rsidRPr="005573D7">
        <w:rPr>
          <w:rFonts w:eastAsia="Times New Roman" w:cs="Times New Roman"/>
          <w:color w:val="000000"/>
          <w:szCs w:val="28"/>
        </w:rPr>
        <w:t xml:space="preserve">Класс </w:t>
      </w:r>
      <w:r w:rsidRPr="005573D7">
        <w:rPr>
          <w:rFonts w:eastAsia="Times New Roman" w:cs="Times New Roman"/>
          <w:color w:val="000000"/>
          <w:szCs w:val="28"/>
          <w:lang w:val="en-US"/>
        </w:rPr>
        <w:t>Client</w:t>
      </w:r>
      <w:r w:rsidRPr="005573D7">
        <w:rPr>
          <w:rFonts w:eastAsia="Times New Roman" w:cs="Times New Roman"/>
          <w:color w:val="000000"/>
          <w:szCs w:val="28"/>
        </w:rPr>
        <w:t xml:space="preserve"> содержит поля </w:t>
      </w:r>
      <w:r w:rsidRPr="005573D7">
        <w:rPr>
          <w:rFonts w:eastAsia="Times New Roman" w:cs="Times New Roman"/>
          <w:color w:val="000000"/>
          <w:szCs w:val="28"/>
          <w:lang w:val="en-US"/>
        </w:rPr>
        <w:t>Name</w:t>
      </w:r>
      <w:r w:rsidRPr="005573D7">
        <w:rPr>
          <w:rFonts w:eastAsia="Times New Roman" w:cs="Times New Roman"/>
          <w:color w:val="000000"/>
          <w:szCs w:val="28"/>
        </w:rPr>
        <w:t xml:space="preserve">, </w:t>
      </w:r>
      <w:r w:rsidRPr="005573D7">
        <w:rPr>
          <w:rFonts w:eastAsia="Times New Roman" w:cs="Times New Roman"/>
          <w:color w:val="000000"/>
          <w:szCs w:val="28"/>
          <w:lang w:val="en-US"/>
        </w:rPr>
        <w:t>DepositType</w:t>
      </w:r>
      <w:r w:rsidRPr="005573D7">
        <w:rPr>
          <w:rFonts w:eastAsia="Times New Roman" w:cs="Times New Roman"/>
          <w:color w:val="000000"/>
          <w:szCs w:val="28"/>
        </w:rPr>
        <w:t xml:space="preserve">, </w:t>
      </w:r>
      <w:r w:rsidRPr="005573D7">
        <w:rPr>
          <w:rFonts w:eastAsia="Times New Roman" w:cs="Times New Roman"/>
          <w:color w:val="000000"/>
          <w:szCs w:val="28"/>
          <w:lang w:val="en-US"/>
        </w:rPr>
        <w:t>DepositAmount</w:t>
      </w:r>
      <w:r w:rsidRPr="005573D7">
        <w:rPr>
          <w:rFonts w:eastAsia="Times New Roman" w:cs="Times New Roman"/>
          <w:color w:val="000000"/>
          <w:szCs w:val="28"/>
        </w:rPr>
        <w:t xml:space="preserve"> и реализует интерфейс </w:t>
      </w:r>
      <w:r w:rsidRPr="005573D7">
        <w:rPr>
          <w:rFonts w:eastAsia="Times New Roman" w:cs="Times New Roman"/>
          <w:color w:val="000000"/>
          <w:szCs w:val="28"/>
          <w:lang w:val="en-US"/>
        </w:rPr>
        <w:t>IClient</w:t>
      </w:r>
      <w:r w:rsidRPr="005573D7">
        <w:rPr>
          <w:rFonts w:eastAsia="Times New Roman" w:cs="Times New Roman"/>
          <w:color w:val="000000"/>
          <w:szCs w:val="28"/>
        </w:rPr>
        <w:t>. Конструктор принимает стратегию начислению бонуса (</w:t>
      </w:r>
      <w:r w:rsidRPr="005573D7">
        <w:rPr>
          <w:rFonts w:eastAsia="Times New Roman" w:cs="Times New Roman"/>
          <w:color w:val="000000"/>
          <w:szCs w:val="28"/>
          <w:lang w:val="en-US"/>
        </w:rPr>
        <w:t>IDepositBonusStrategy</w:t>
      </w:r>
      <w:r w:rsidRPr="005573D7">
        <w:rPr>
          <w:rFonts w:eastAsia="Times New Roman" w:cs="Times New Roman"/>
          <w:color w:val="000000"/>
          <w:szCs w:val="28"/>
        </w:rPr>
        <w:t xml:space="preserve">) </w:t>
      </w:r>
      <w:r w:rsidR="005A5F43">
        <w:rPr>
          <w:rFonts w:eastAsia="Times New Roman" w:cs="Times New Roman"/>
          <w:color w:val="000000"/>
          <w:szCs w:val="28"/>
        </w:rPr>
        <w:t>и добавляет её результат к начальному вкладу</w:t>
      </w:r>
      <w:r w:rsidR="005A5F43" w:rsidRPr="005A5F43">
        <w:rPr>
          <w:rFonts w:eastAsia="Times New Roman" w:cs="Times New Roman"/>
          <w:color w:val="000000"/>
          <w:szCs w:val="28"/>
        </w:rPr>
        <w:t>.</w:t>
      </w:r>
    </w:p>
    <w:p w14:paraId="66D618F1" w14:textId="77777777" w:rsidR="005573D7" w:rsidRPr="005573D7" w:rsidRDefault="005573D7" w:rsidP="005573D7">
      <w:pPr>
        <w:spacing w:line="240" w:lineRule="auto"/>
        <w:ind w:firstLine="0"/>
        <w:contextualSpacing w:val="0"/>
        <w:jc w:val="left"/>
        <w:rPr>
          <w:rFonts w:eastAsia="Times New Roman" w:cs="Times New Roman"/>
          <w:color w:val="000000"/>
          <w:szCs w:val="28"/>
        </w:rPr>
      </w:pPr>
    </w:p>
    <w:p w14:paraId="0DAF57BE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 class Client : IClient</w:t>
      </w:r>
    </w:p>
    <w:p w14:paraId="1AC5D8CF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{</w:t>
      </w:r>
    </w:p>
    <w:p w14:paraId="331B4D4C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string Name { get; }</w:t>
      </w:r>
    </w:p>
    <w:p w14:paraId="39713D1E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DepositTypeEnum DepositType { get; }</w:t>
      </w:r>
    </w:p>
    <w:p w14:paraId="48427FF0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decimal DepositAmount { get; private set; }</w:t>
      </w:r>
    </w:p>
    <w:p w14:paraId="3A330470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3E05E4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Client(string name, DepositTypeEnum depositType, decimal initialDeposit, IDepositBonusStrategy bonusStrategy)</w:t>
      </w:r>
    </w:p>
    <w:p w14:paraId="3074E76D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FDF1425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Name = name;</w:t>
      </w:r>
    </w:p>
    <w:p w14:paraId="7C149738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DepositType = depositType;</w:t>
      </w:r>
    </w:p>
    <w:p w14:paraId="3CFA3FFF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DepositAmount = initialDeposit + bonusStrategy.CalculateBonus(initialDeposit);</w:t>
      </w:r>
    </w:p>
    <w:p w14:paraId="6775EED4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2582903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2A2470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void AddToDeposit(decimal amount)</w:t>
      </w:r>
    </w:p>
    <w:p w14:paraId="1AC4E06A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D706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DE20293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(amount &gt; 0) DepositAmount += amount;</w:t>
      </w:r>
    </w:p>
    <w:p w14:paraId="3289807E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EC7F10" w14:textId="0D39EAA8" w:rsidR="007A43FA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06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EBE92E" w14:textId="77777777" w:rsidR="007D706C" w:rsidRPr="007D706C" w:rsidRDefault="007D706C" w:rsidP="007D7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0E87E" w14:textId="28D2362B" w:rsidR="00E535AD" w:rsidRDefault="00B50C30" w:rsidP="007D706C">
      <w:pPr>
        <w:autoSpaceDE w:val="0"/>
        <w:autoSpaceDN w:val="0"/>
        <w:adjustRightInd w:val="0"/>
        <w:spacing w:line="360" w:lineRule="atLeast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Теперь рассмотрим реализацию шаблона проектирование </w:t>
      </w:r>
      <w:r>
        <w:rPr>
          <w:rFonts w:eastAsiaTheme="minorHAnsi" w:cs="Times New Roman"/>
          <w:color w:val="auto"/>
          <w:szCs w:val="28"/>
          <w:highlight w:val="white"/>
          <w:lang w:val="en-US" w:eastAsia="en-US"/>
        </w:rPr>
        <w:t>Strategy</w:t>
      </w:r>
      <w:r w:rsidRPr="00B50C30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.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Он реализован через интерфейс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IDepositBonusStrategy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и классы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StandardBonus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S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trategy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,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Premium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Bonus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S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trategy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,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Gold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Bonus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S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trategy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.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Интерфейсы определяют метод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CalculateBonus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для расчёта бонуса при создании вклада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>.</w:t>
      </w:r>
    </w:p>
    <w:p w14:paraId="1E4254DC" w14:textId="77777777" w:rsidR="007D706C" w:rsidRDefault="007D706C" w:rsidP="007D706C">
      <w:pPr>
        <w:autoSpaceDE w:val="0"/>
        <w:autoSpaceDN w:val="0"/>
        <w:adjustRightInd w:val="0"/>
        <w:spacing w:line="360" w:lineRule="atLeast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5DE17D7C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>public interface IDepositBonusStrategy</w:t>
      </w:r>
    </w:p>
    <w:p w14:paraId="2E97D4BE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>{</w:t>
      </w:r>
    </w:p>
    <w:p w14:paraId="11C93692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 xml:space="preserve">    decimal CalculateBonus(decimal initialDeposit);</w:t>
      </w:r>
    </w:p>
    <w:p w14:paraId="6F3F45B2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>}</w:t>
      </w:r>
    </w:p>
    <w:p w14:paraId="6961A284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</w:p>
    <w:p w14:paraId="61A48EAC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>public class PremiumBonusStrategy : IDepositBonusStrategy</w:t>
      </w:r>
    </w:p>
    <w:p w14:paraId="01024BD5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>{</w:t>
      </w:r>
    </w:p>
    <w:p w14:paraId="5023DAB5" w14:textId="77777777" w:rsidR="007D706C" w:rsidRPr="007D706C" w:rsidRDefault="007D706C" w:rsidP="007D706C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7D706C">
        <w:rPr>
          <w:rStyle w:val="HTML1"/>
          <w:rFonts w:eastAsiaTheme="minorEastAsia"/>
          <w:color w:val="000000"/>
          <w:lang w:val="en-US"/>
        </w:rPr>
        <w:t xml:space="preserve">    public decimal CalculateBonus(decimal initialDeposit) =&gt; 500m;</w:t>
      </w:r>
    </w:p>
    <w:p w14:paraId="0A8A31AB" w14:textId="77777777" w:rsidR="007D706C" w:rsidRDefault="007D706C" w:rsidP="007D706C">
      <w:pPr>
        <w:pStyle w:val="HTML"/>
        <w:rPr>
          <w:color w:val="000000"/>
        </w:rPr>
      </w:pPr>
      <w:r>
        <w:rPr>
          <w:rStyle w:val="HTML1"/>
          <w:rFonts w:eastAsiaTheme="minorEastAsia"/>
          <w:color w:val="000000"/>
        </w:rPr>
        <w:t>}</w:t>
      </w:r>
    </w:p>
    <w:p w14:paraId="65B67ED0" w14:textId="3EFB2263" w:rsidR="00E535AD" w:rsidRPr="00D415B4" w:rsidRDefault="00E535AD" w:rsidP="001B1D5B">
      <w:pPr>
        <w:autoSpaceDE w:val="0"/>
        <w:autoSpaceDN w:val="0"/>
        <w:adjustRightInd w:val="0"/>
        <w:spacing w:line="240" w:lineRule="auto"/>
        <w:contextualSpacing w:val="0"/>
        <w:rPr>
          <w:rFonts w:eastAsiaTheme="minorHAnsi" w:cs="Times New Roman"/>
          <w:color w:val="auto"/>
          <w:szCs w:val="28"/>
          <w:highlight w:val="white"/>
          <w:lang w:val="en-US" w:eastAsia="en-US"/>
        </w:rPr>
      </w:pPr>
    </w:p>
    <w:p w14:paraId="43631412" w14:textId="0E52460A" w:rsidR="00E535AD" w:rsidRPr="00C0760D" w:rsidRDefault="00E535AD" w:rsidP="007A43FA">
      <w:pPr>
        <w:autoSpaceDE w:val="0"/>
        <w:autoSpaceDN w:val="0"/>
        <w:adjustRightInd w:val="0"/>
        <w:spacing w:line="360" w:lineRule="atLeast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color w:val="auto"/>
          <w:szCs w:val="28"/>
          <w:highlight w:val="white"/>
          <w:lang w:eastAsia="en-US"/>
        </w:rPr>
        <w:t>Рассмотрим</w:t>
      </w:r>
      <w:r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</w:t>
      </w:r>
      <w:r>
        <w:rPr>
          <w:rFonts w:eastAsiaTheme="minorHAnsi" w:cs="Times New Roman"/>
          <w:color w:val="auto"/>
          <w:szCs w:val="28"/>
          <w:highlight w:val="white"/>
          <w:lang w:eastAsia="en-US"/>
        </w:rPr>
        <w:t>класс</w:t>
      </w:r>
      <w:r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Bank</w:t>
      </w:r>
      <w:r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.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Этот класс</w:t>
      </w:r>
      <w:r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управляет клиентами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,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храня их в коллекции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List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>&lt;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IClient</w:t>
      </w:r>
      <w:r w:rsidR="007D706C" w:rsidRP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&gt;. 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>Основные методы</w:t>
      </w:r>
      <w:r w:rsidR="007D706C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: </w:t>
      </w:r>
      <w:r w:rsidR="007D706C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AddClient</w:t>
      </w:r>
      <w:r w:rsidR="007D706C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–</w:t>
      </w:r>
      <w:r w:rsidR="007D706C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добавляет нового клиента</w:t>
      </w:r>
      <w:r w:rsidR="007D706C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, </w:t>
      </w:r>
      <w:r w:rsidR="00C0760D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TryAddToClientDeposit</w:t>
      </w:r>
      <w:r w:rsidR="00C0760D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– </w:t>
      </w:r>
      <w:r w:rsid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пополняет вклад через интерфейсную ссылку </w:t>
      </w:r>
      <w:r w:rsidR="00C0760D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IClient</w:t>
      </w:r>
      <w:r w:rsidR="00C0760D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, </w:t>
      </w:r>
      <w:r w:rsidR="00C0760D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CalculateTotalDeposits</w:t>
      </w:r>
      <w:r w:rsidR="00C0760D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 </w:t>
      </w:r>
      <w:r w:rsidR="00C0760D">
        <w:rPr>
          <w:rFonts w:eastAsiaTheme="minorHAnsi" w:cs="Times New Roman"/>
          <w:color w:val="auto"/>
          <w:szCs w:val="28"/>
          <w:highlight w:val="white"/>
          <w:lang w:eastAsia="en-US"/>
        </w:rPr>
        <w:t>– вычисляет общую сумму вкладов</w:t>
      </w:r>
      <w:r w:rsidR="00C0760D" w:rsidRPr="00C0760D">
        <w:rPr>
          <w:rFonts w:eastAsiaTheme="minorHAnsi" w:cs="Times New Roman"/>
          <w:color w:val="auto"/>
          <w:szCs w:val="28"/>
          <w:highlight w:val="white"/>
          <w:lang w:eastAsia="en-US"/>
        </w:rPr>
        <w:t>.</w:t>
      </w:r>
    </w:p>
    <w:p w14:paraId="613EACAC" w14:textId="02749191" w:rsidR="00C0760D" w:rsidRPr="004D3D18" w:rsidRDefault="00C0760D" w:rsidP="00C0760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470257F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>public class Bank</w:t>
      </w:r>
    </w:p>
    <w:p w14:paraId="2D5B2738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>{</w:t>
      </w:r>
    </w:p>
    <w:p w14:paraId="1CFC5E05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private readonly List&lt;IClient&gt; clients = new List&lt;IClient&gt;();</w:t>
      </w:r>
    </w:p>
    <w:p w14:paraId="18AFB505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</w:p>
    <w:p w14:paraId="27C03412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public bool AddClient(string name, DepositTypeEnum depositType, decimal initialDeposit)</w:t>
      </w:r>
    </w:p>
    <w:p w14:paraId="139A534F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{</w:t>
      </w:r>
    </w:p>
    <w:p w14:paraId="227ABD17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if (ClientExists(name) || initialDeposit &lt;= 0) return false;</w:t>
      </w:r>
    </w:p>
    <w:p w14:paraId="59B4E875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clients.Add(new Client(name, depositType, initialDeposit, bonusStrategies[depositType]));</w:t>
      </w:r>
    </w:p>
    <w:p w14:paraId="0C46A6D3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return true;</w:t>
      </w:r>
    </w:p>
    <w:p w14:paraId="0D7AA9B9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}</w:t>
      </w:r>
    </w:p>
    <w:p w14:paraId="35CDD31B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</w:p>
    <w:p w14:paraId="342895CA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public bool TryAddToClientDeposit(string name, decimal amount, out string message)</w:t>
      </w:r>
    </w:p>
    <w:p w14:paraId="14073E34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{</w:t>
      </w:r>
    </w:p>
    <w:p w14:paraId="74E9FFDE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lastRenderedPageBreak/>
        <w:t xml:space="preserve">        IClient client = clients.FirstOrDefault(c =&gt; c.Name.Equals(name, StringComparison.OrdinalIgnoreCase));</w:t>
      </w:r>
    </w:p>
    <w:p w14:paraId="5009E394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if (client == null)</w:t>
      </w:r>
    </w:p>
    <w:p w14:paraId="266C8F64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{</w:t>
      </w:r>
    </w:p>
    <w:p w14:paraId="2DC5B503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    message = $"</w:t>
      </w:r>
      <w:r>
        <w:rPr>
          <w:rStyle w:val="HTML1"/>
          <w:rFonts w:eastAsiaTheme="minorEastAsia"/>
          <w:color w:val="000000"/>
        </w:rPr>
        <w:t>Клиент</w:t>
      </w:r>
      <w:r w:rsidRPr="00C0760D">
        <w:rPr>
          <w:rStyle w:val="HTML1"/>
          <w:rFonts w:eastAsiaTheme="minorEastAsia"/>
          <w:color w:val="000000"/>
          <w:lang w:val="en-US"/>
        </w:rPr>
        <w:t xml:space="preserve"> '{name}' </w:t>
      </w:r>
      <w:r>
        <w:rPr>
          <w:rStyle w:val="HTML1"/>
          <w:rFonts w:eastAsiaTheme="minorEastAsia"/>
          <w:color w:val="000000"/>
        </w:rPr>
        <w:t>не</w:t>
      </w:r>
      <w:r w:rsidRPr="00C0760D">
        <w:rPr>
          <w:rStyle w:val="HTML1"/>
          <w:rFonts w:eastAsiaTheme="minorEastAsia"/>
          <w:color w:val="000000"/>
          <w:lang w:val="en-US"/>
        </w:rPr>
        <w:t xml:space="preserve"> </w:t>
      </w:r>
      <w:r>
        <w:rPr>
          <w:rStyle w:val="HTML1"/>
          <w:rFonts w:eastAsiaTheme="minorEastAsia"/>
          <w:color w:val="000000"/>
        </w:rPr>
        <w:t>найден</w:t>
      </w:r>
      <w:r w:rsidRPr="00C0760D">
        <w:rPr>
          <w:rStyle w:val="HTML1"/>
          <w:rFonts w:eastAsiaTheme="minorEastAsia"/>
          <w:color w:val="000000"/>
          <w:lang w:val="en-US"/>
        </w:rPr>
        <w:t>.";</w:t>
      </w:r>
    </w:p>
    <w:p w14:paraId="14BE0B16" w14:textId="77777777" w:rsidR="00C0760D" w:rsidRDefault="00C0760D" w:rsidP="00C0760D">
      <w:pPr>
        <w:pStyle w:val="HTML"/>
        <w:rPr>
          <w:rStyle w:val="HTML1"/>
          <w:rFonts w:eastAsiaTheme="minorEastAsia"/>
          <w:color w:val="000000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    </w:t>
      </w:r>
      <w:r>
        <w:rPr>
          <w:rStyle w:val="HTML1"/>
          <w:rFonts w:eastAsiaTheme="minorEastAsia"/>
          <w:color w:val="000000"/>
        </w:rPr>
        <w:t>return false;</w:t>
      </w:r>
    </w:p>
    <w:p w14:paraId="59BBFA0C" w14:textId="77777777" w:rsidR="00C0760D" w:rsidRDefault="00C0760D" w:rsidP="00C0760D">
      <w:pPr>
        <w:pStyle w:val="HTML"/>
        <w:rPr>
          <w:rStyle w:val="HTML1"/>
          <w:rFonts w:eastAsiaTheme="minorEastAsia"/>
          <w:color w:val="000000"/>
        </w:rPr>
      </w:pPr>
      <w:r>
        <w:rPr>
          <w:rStyle w:val="HTML1"/>
          <w:rFonts w:eastAsiaTheme="minorEastAsia"/>
          <w:color w:val="000000"/>
        </w:rPr>
        <w:t xml:space="preserve">        }</w:t>
      </w:r>
    </w:p>
    <w:p w14:paraId="1B747AE6" w14:textId="77777777" w:rsidR="00C0760D" w:rsidRDefault="00C0760D" w:rsidP="00C0760D">
      <w:pPr>
        <w:pStyle w:val="HTML"/>
        <w:rPr>
          <w:rStyle w:val="HTML1"/>
          <w:rFonts w:eastAsiaTheme="minorEastAsia"/>
          <w:color w:val="000000"/>
        </w:rPr>
      </w:pPr>
      <w:r>
        <w:rPr>
          <w:rStyle w:val="HTML1"/>
          <w:rFonts w:eastAsiaTheme="minorEastAsia"/>
          <w:color w:val="000000"/>
        </w:rPr>
        <w:t xml:space="preserve">        if (amount &lt;= 0)</w:t>
      </w:r>
    </w:p>
    <w:p w14:paraId="5E9B898B" w14:textId="77777777" w:rsidR="00C0760D" w:rsidRDefault="00C0760D" w:rsidP="00C0760D">
      <w:pPr>
        <w:pStyle w:val="HTML"/>
        <w:rPr>
          <w:rStyle w:val="HTML1"/>
          <w:rFonts w:eastAsiaTheme="minorEastAsia"/>
          <w:color w:val="000000"/>
        </w:rPr>
      </w:pPr>
      <w:r>
        <w:rPr>
          <w:rStyle w:val="HTML1"/>
          <w:rFonts w:eastAsiaTheme="minorEastAsia"/>
          <w:color w:val="000000"/>
        </w:rPr>
        <w:t xml:space="preserve">        {</w:t>
      </w:r>
    </w:p>
    <w:p w14:paraId="0FF877FC" w14:textId="77777777" w:rsidR="00C0760D" w:rsidRDefault="00C0760D" w:rsidP="00C0760D">
      <w:pPr>
        <w:pStyle w:val="HTML"/>
        <w:rPr>
          <w:rStyle w:val="HTML1"/>
          <w:rFonts w:eastAsiaTheme="minorEastAsia"/>
          <w:color w:val="000000"/>
        </w:rPr>
      </w:pPr>
      <w:r>
        <w:rPr>
          <w:rStyle w:val="HTML1"/>
          <w:rFonts w:eastAsiaTheme="minorEastAsia"/>
          <w:color w:val="000000"/>
        </w:rPr>
        <w:t xml:space="preserve">            message = "Сумма пополнения должна быть положительной.";</w:t>
      </w:r>
    </w:p>
    <w:p w14:paraId="4A1FB3E5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>
        <w:rPr>
          <w:rStyle w:val="HTML1"/>
          <w:rFonts w:eastAsiaTheme="minorEastAsia"/>
          <w:color w:val="000000"/>
        </w:rPr>
        <w:t xml:space="preserve">            </w:t>
      </w:r>
      <w:r w:rsidRPr="00C0760D">
        <w:rPr>
          <w:rStyle w:val="HTML1"/>
          <w:rFonts w:eastAsiaTheme="minorEastAsia"/>
          <w:color w:val="000000"/>
          <w:lang w:val="en-US"/>
        </w:rPr>
        <w:t>return false;</w:t>
      </w:r>
    </w:p>
    <w:p w14:paraId="3D453E9E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}</w:t>
      </w:r>
    </w:p>
    <w:p w14:paraId="248018DA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client.AddToDeposit(amount); // </w:t>
      </w:r>
      <w:r>
        <w:rPr>
          <w:rStyle w:val="HTML1"/>
          <w:rFonts w:eastAsiaTheme="minorEastAsia"/>
          <w:color w:val="000000"/>
        </w:rPr>
        <w:t>Вызов</w:t>
      </w:r>
      <w:r w:rsidRPr="00C0760D">
        <w:rPr>
          <w:rStyle w:val="HTML1"/>
          <w:rFonts w:eastAsiaTheme="minorEastAsia"/>
          <w:color w:val="000000"/>
          <w:lang w:val="en-US"/>
        </w:rPr>
        <w:t xml:space="preserve"> </w:t>
      </w:r>
      <w:r>
        <w:rPr>
          <w:rStyle w:val="HTML1"/>
          <w:rFonts w:eastAsiaTheme="minorEastAsia"/>
          <w:color w:val="000000"/>
        </w:rPr>
        <w:t>через</w:t>
      </w:r>
      <w:r w:rsidRPr="00C0760D">
        <w:rPr>
          <w:rStyle w:val="HTML1"/>
          <w:rFonts w:eastAsiaTheme="minorEastAsia"/>
          <w:color w:val="000000"/>
          <w:lang w:val="en-US"/>
        </w:rPr>
        <w:t xml:space="preserve"> </w:t>
      </w:r>
      <w:r>
        <w:rPr>
          <w:rStyle w:val="HTML1"/>
          <w:rFonts w:eastAsiaTheme="minorEastAsia"/>
          <w:color w:val="000000"/>
        </w:rPr>
        <w:t>интерфейс</w:t>
      </w:r>
    </w:p>
    <w:p w14:paraId="61463AC9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message = null;</w:t>
      </w:r>
    </w:p>
    <w:p w14:paraId="5E4A17D2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return true;</w:t>
      </w:r>
    </w:p>
    <w:p w14:paraId="5B80B538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}</w:t>
      </w:r>
    </w:p>
    <w:p w14:paraId="73B50EB1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</w:p>
    <w:p w14:paraId="040184FB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public decimal CalculateTotalDeposits()</w:t>
      </w:r>
    </w:p>
    <w:p w14:paraId="49573B38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{</w:t>
      </w:r>
    </w:p>
    <w:p w14:paraId="3287A95D" w14:textId="77777777" w:rsidR="00C0760D" w:rsidRPr="00C0760D" w:rsidRDefault="00C0760D" w:rsidP="00C0760D">
      <w:pPr>
        <w:pStyle w:val="HTML"/>
        <w:rPr>
          <w:rStyle w:val="HTML1"/>
          <w:rFonts w:eastAsiaTheme="minorEastAsia"/>
          <w:color w:val="000000"/>
          <w:lang w:val="en-US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    return clients.Sum(client =&gt; client.DepositAmount);</w:t>
      </w:r>
    </w:p>
    <w:p w14:paraId="19791C58" w14:textId="77777777" w:rsidR="00C0760D" w:rsidRDefault="00C0760D" w:rsidP="00C0760D">
      <w:pPr>
        <w:pStyle w:val="HTML"/>
        <w:rPr>
          <w:rStyle w:val="HTML1"/>
          <w:rFonts w:eastAsiaTheme="minorEastAsia"/>
          <w:color w:val="000000"/>
        </w:rPr>
      </w:pPr>
      <w:r w:rsidRPr="00C0760D">
        <w:rPr>
          <w:rStyle w:val="HTML1"/>
          <w:rFonts w:eastAsiaTheme="minorEastAsia"/>
          <w:color w:val="000000"/>
          <w:lang w:val="en-US"/>
        </w:rPr>
        <w:t xml:space="preserve">    </w:t>
      </w:r>
      <w:r>
        <w:rPr>
          <w:rStyle w:val="HTML1"/>
          <w:rFonts w:eastAsiaTheme="minorEastAsia"/>
          <w:color w:val="000000"/>
        </w:rPr>
        <w:t>}</w:t>
      </w:r>
    </w:p>
    <w:p w14:paraId="5641215A" w14:textId="77777777" w:rsidR="00C0760D" w:rsidRDefault="00C0760D" w:rsidP="00C0760D">
      <w:pPr>
        <w:pStyle w:val="HTML"/>
        <w:rPr>
          <w:color w:val="000000"/>
        </w:rPr>
      </w:pPr>
      <w:r>
        <w:rPr>
          <w:rStyle w:val="HTML1"/>
          <w:rFonts w:eastAsiaTheme="minorEastAsia"/>
          <w:color w:val="000000"/>
        </w:rPr>
        <w:t>}</w:t>
      </w:r>
    </w:p>
    <w:p w14:paraId="1B82C300" w14:textId="464A835C" w:rsidR="007A43FA" w:rsidRDefault="007A43FA" w:rsidP="00C0760D">
      <w:pPr>
        <w:autoSpaceDE w:val="0"/>
        <w:autoSpaceDN w:val="0"/>
        <w:adjustRightInd w:val="0"/>
        <w:spacing w:line="360" w:lineRule="atLeast"/>
        <w:ind w:firstLine="0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6E6A4AA1" w14:textId="32187514" w:rsidR="00E535AD" w:rsidRPr="004D3D18" w:rsidRDefault="00E535AD" w:rsidP="004D3D18">
      <w:pPr>
        <w:spacing w:line="240" w:lineRule="auto"/>
        <w:ind w:firstLine="0"/>
        <w:contextualSpacing w:val="0"/>
        <w:rPr>
          <w:rFonts w:eastAsia="Times New Roman" w:cs="Times New Roman"/>
          <w:color w:val="auto"/>
          <w:szCs w:val="28"/>
        </w:rPr>
      </w:pPr>
      <w:r w:rsidRPr="004D3D18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В структуре программы был создан класс </w:t>
      </w:r>
      <w:r w:rsidR="00C0760D" w:rsidRPr="004D3D18">
        <w:rPr>
          <w:rFonts w:eastAsiaTheme="minorHAnsi" w:cs="Times New Roman"/>
          <w:color w:val="auto"/>
          <w:szCs w:val="28"/>
          <w:highlight w:val="white"/>
          <w:lang w:val="en-US" w:eastAsia="en-US"/>
        </w:rPr>
        <w:t>BankOperations</w:t>
      </w:r>
      <w:r w:rsidR="004D3D18" w:rsidRPr="004D3D18">
        <w:rPr>
          <w:rFonts w:eastAsiaTheme="minorHAnsi" w:cs="Times New Roman"/>
          <w:color w:val="auto"/>
          <w:szCs w:val="28"/>
          <w:highlight w:val="white"/>
          <w:lang w:eastAsia="en-US"/>
        </w:rPr>
        <w:t xml:space="preserve">. </w:t>
      </w:r>
      <w:r w:rsidR="004D3D18" w:rsidRPr="004D3D18">
        <w:rPr>
          <w:rFonts w:eastAsiaTheme="minorHAnsi" w:cs="Times New Roman"/>
          <w:color w:val="auto"/>
          <w:szCs w:val="28"/>
          <w:lang w:eastAsia="en-US"/>
        </w:rPr>
        <w:t>Этот класс р</w:t>
      </w:r>
      <w:r w:rsidR="004D3D18" w:rsidRPr="004D3D18">
        <w:rPr>
          <w:rFonts w:eastAsia="Times New Roman" w:cs="Times New Roman"/>
          <w:color w:val="auto"/>
          <w:szCs w:val="28"/>
        </w:rPr>
        <w:t xml:space="preserve">еализует логику пользовательского интерфейса, вызывая методы </w:t>
      </w:r>
      <w:r w:rsidR="004D3D18" w:rsidRPr="004D3D18">
        <w:rPr>
          <w:rFonts w:eastAsia="Times New Roman" w:cs="Times New Roman"/>
          <w:color w:val="auto"/>
          <w:szCs w:val="28"/>
          <w:lang w:val="en-US"/>
        </w:rPr>
        <w:t>Bank</w:t>
      </w:r>
      <w:r w:rsidR="004D3D18" w:rsidRPr="004D3D18">
        <w:rPr>
          <w:rFonts w:eastAsia="Times New Roman" w:cs="Times New Roman"/>
          <w:color w:val="auto"/>
          <w:szCs w:val="28"/>
        </w:rPr>
        <w:t xml:space="preserve"> для добавления клиентов и пополнения вкладов.</w:t>
      </w:r>
    </w:p>
    <w:p w14:paraId="57196CCA" w14:textId="29D513EE" w:rsidR="001B1D5B" w:rsidRDefault="001B1D5B" w:rsidP="00B50C30">
      <w:pPr>
        <w:autoSpaceDE w:val="0"/>
        <w:autoSpaceDN w:val="0"/>
        <w:adjustRightInd w:val="0"/>
        <w:spacing w:line="360" w:lineRule="atLeast"/>
        <w:contextualSpacing w:val="0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color w:val="auto"/>
          <w:szCs w:val="28"/>
          <w:highlight w:val="white"/>
          <w:lang w:eastAsia="en-US"/>
        </w:rPr>
        <w:t>При выполнении работы была создана диаграмма классов для лучшего понимания взаимодействия между классами (см. рисунок 2).</w:t>
      </w:r>
    </w:p>
    <w:p w14:paraId="056F566E" w14:textId="77777777" w:rsidR="001B1D5B" w:rsidRDefault="001B1D5B" w:rsidP="001B1D5B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eastAsiaTheme="minorHAnsi" w:cs="Times New Roman"/>
          <w:color w:val="auto"/>
          <w:szCs w:val="28"/>
          <w:lang w:eastAsia="en-US"/>
        </w:rPr>
      </w:pPr>
    </w:p>
    <w:p w14:paraId="1B5373A9" w14:textId="2FA97003" w:rsidR="001B1D5B" w:rsidRPr="00997F9A" w:rsidRDefault="005A5F43" w:rsidP="001B1D5B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noProof/>
          <w:color w:val="auto"/>
          <w:szCs w:val="28"/>
        </w:rPr>
        <w:lastRenderedPageBreak/>
        <w:drawing>
          <wp:inline distT="0" distB="0" distL="0" distR="0" wp14:anchorId="123AE987" wp14:editId="418C2A87">
            <wp:extent cx="5430008" cy="490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5-07 1316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89F" w14:textId="77777777" w:rsidR="001B1D5B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left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79857EBC" w14:textId="77777777" w:rsidR="001B1D5B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center"/>
        <w:rPr>
          <w:rFonts w:eastAsiaTheme="minorHAnsi" w:cs="Times New Roman"/>
          <w:color w:val="auto"/>
          <w:szCs w:val="28"/>
          <w:highlight w:val="white"/>
          <w:lang w:eastAsia="en-US"/>
        </w:rPr>
      </w:pPr>
      <w:r>
        <w:rPr>
          <w:rFonts w:eastAsiaTheme="minorHAnsi" w:cs="Times New Roman"/>
          <w:color w:val="auto"/>
          <w:szCs w:val="28"/>
          <w:highlight w:val="white"/>
          <w:lang w:eastAsia="en-US"/>
        </w:rPr>
        <w:t>Рисунок 2 – Диаграмма классов</w:t>
      </w:r>
    </w:p>
    <w:p w14:paraId="115BDF9F" w14:textId="77777777" w:rsidR="001B1D5B" w:rsidRPr="00667A90" w:rsidRDefault="001B1D5B" w:rsidP="001B1D5B">
      <w:pPr>
        <w:autoSpaceDE w:val="0"/>
        <w:autoSpaceDN w:val="0"/>
        <w:adjustRightInd w:val="0"/>
        <w:spacing w:line="360" w:lineRule="atLeast"/>
        <w:ind w:firstLine="0"/>
        <w:contextualSpacing w:val="0"/>
        <w:jc w:val="center"/>
        <w:rPr>
          <w:rFonts w:eastAsiaTheme="minorHAnsi" w:cs="Times New Roman"/>
          <w:color w:val="auto"/>
          <w:szCs w:val="28"/>
          <w:highlight w:val="white"/>
          <w:lang w:eastAsia="en-US"/>
        </w:rPr>
      </w:pPr>
    </w:p>
    <w:p w14:paraId="0C9E8AD7" w14:textId="21DB6EB9" w:rsidR="001B1D5B" w:rsidRDefault="001B1D5B" w:rsidP="001B1D5B">
      <w:pPr>
        <w:pStyle w:val="1"/>
        <w:spacing w:line="360" w:lineRule="atLeast"/>
        <w:ind w:firstLine="0"/>
        <w:jc w:val="center"/>
      </w:pPr>
      <w:r w:rsidRPr="002E41B3">
        <w:t>Вывод</w:t>
      </w:r>
    </w:p>
    <w:p w14:paraId="7A33709E" w14:textId="77777777" w:rsidR="000461F1" w:rsidRPr="000461F1" w:rsidRDefault="000461F1" w:rsidP="000461F1"/>
    <w:bookmarkEnd w:id="0"/>
    <w:p w14:paraId="285B93B6" w14:textId="2D6BB097" w:rsidR="005A5F43" w:rsidRPr="005A5F43" w:rsidRDefault="005A5F43" w:rsidP="005A5F43">
      <w:pPr>
        <w:spacing w:line="240" w:lineRule="auto"/>
        <w:ind w:firstLine="708"/>
        <w:contextualSpacing w:val="0"/>
        <w:rPr>
          <w:rFonts w:eastAsia="Times New Roman" w:cs="Times New Roman"/>
          <w:color w:val="000000"/>
          <w:szCs w:val="28"/>
        </w:rPr>
      </w:pPr>
      <w:r w:rsidRPr="005A5F43">
        <w:rPr>
          <w:rFonts w:eastAsia="Times New Roman" w:cs="Times New Roman"/>
          <w:color w:val="000000"/>
          <w:szCs w:val="28"/>
        </w:rPr>
        <w:t xml:space="preserve">В ходе лабораторной работы были изучены принципы использования интерфейсов, вызов методов через интерфейсные ссылки и применение шаблона проектирования Strategy. Освоена разработка классов в соответствии с диаграммой классов и реализована </w:t>
      </w:r>
      <w:r w:rsidR="004D3D18">
        <w:rPr>
          <w:rFonts w:eastAsia="Times New Roman" w:cs="Times New Roman"/>
          <w:color w:val="000000"/>
          <w:szCs w:val="28"/>
        </w:rPr>
        <w:t>банковская система согласно требованиям задания</w:t>
      </w:r>
      <w:r w:rsidRPr="005A5F43">
        <w:rPr>
          <w:rFonts w:eastAsia="Times New Roman" w:cs="Times New Roman"/>
          <w:color w:val="000000"/>
          <w:szCs w:val="28"/>
        </w:rPr>
        <w:t>.</w:t>
      </w:r>
    </w:p>
    <w:p w14:paraId="44749ED3" w14:textId="61C066FA" w:rsidR="00C636F8" w:rsidRPr="005A5F43" w:rsidRDefault="00C636F8" w:rsidP="007A43FA">
      <w:pPr>
        <w:spacing w:line="360" w:lineRule="atLeast"/>
      </w:pPr>
      <w:bookmarkStart w:id="1" w:name="_GoBack"/>
      <w:bookmarkEnd w:id="1"/>
    </w:p>
    <w:sectPr w:rsidR="00C636F8" w:rsidRPr="005A5F43" w:rsidSect="00433E76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DA20E" w14:textId="77777777" w:rsidR="00754333" w:rsidRDefault="00754333">
      <w:pPr>
        <w:spacing w:line="240" w:lineRule="auto"/>
      </w:pPr>
      <w:r>
        <w:separator/>
      </w:r>
    </w:p>
  </w:endnote>
  <w:endnote w:type="continuationSeparator" w:id="0">
    <w:p w14:paraId="2A342D51" w14:textId="77777777" w:rsidR="00754333" w:rsidRDefault="00754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6202"/>
      <w:docPartObj>
        <w:docPartGallery w:val="Page Numbers (Bottom of Page)"/>
        <w:docPartUnique/>
      </w:docPartObj>
    </w:sdtPr>
    <w:sdtEndPr/>
    <w:sdtContent>
      <w:p w14:paraId="11146EE6" w14:textId="79B056A9" w:rsidR="00433E76" w:rsidRDefault="001B1D5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D18">
          <w:rPr>
            <w:noProof/>
          </w:rPr>
          <w:t>5</w:t>
        </w:r>
        <w:r>
          <w:fldChar w:fldCharType="end"/>
        </w:r>
      </w:p>
    </w:sdtContent>
  </w:sdt>
  <w:p w14:paraId="57EF186A" w14:textId="77777777" w:rsidR="00433E76" w:rsidRDefault="00754333" w:rsidP="00433E76">
    <w:pPr>
      <w:pStyle w:val="a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A2179" w14:textId="77777777" w:rsidR="00754333" w:rsidRDefault="00754333">
      <w:pPr>
        <w:spacing w:line="240" w:lineRule="auto"/>
      </w:pPr>
      <w:r>
        <w:separator/>
      </w:r>
    </w:p>
  </w:footnote>
  <w:footnote w:type="continuationSeparator" w:id="0">
    <w:p w14:paraId="4B136F5E" w14:textId="77777777" w:rsidR="00754333" w:rsidRDefault="007543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97"/>
    <w:rsid w:val="000461F1"/>
    <w:rsid w:val="000A4214"/>
    <w:rsid w:val="001B1D5B"/>
    <w:rsid w:val="002A1965"/>
    <w:rsid w:val="00303B1C"/>
    <w:rsid w:val="003E19F1"/>
    <w:rsid w:val="00466B42"/>
    <w:rsid w:val="00483A49"/>
    <w:rsid w:val="004D3D18"/>
    <w:rsid w:val="005573D7"/>
    <w:rsid w:val="005A5F43"/>
    <w:rsid w:val="005F68B9"/>
    <w:rsid w:val="006048E6"/>
    <w:rsid w:val="00754333"/>
    <w:rsid w:val="007A43FA"/>
    <w:rsid w:val="007D706C"/>
    <w:rsid w:val="00B50C30"/>
    <w:rsid w:val="00C0760D"/>
    <w:rsid w:val="00C636F8"/>
    <w:rsid w:val="00D415B4"/>
    <w:rsid w:val="00DA26DB"/>
    <w:rsid w:val="00E535AD"/>
    <w:rsid w:val="00ED7840"/>
    <w:rsid w:val="00FD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4705"/>
  <w15:chartTrackingRefBased/>
  <w15:docId w15:val="{9A6215BE-9B6F-4433-A946-F6EF8B5B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D5B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1D5B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D5B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table" w:customStyle="1" w:styleId="11">
    <w:name w:val="Сетка таблицы1"/>
    <w:basedOn w:val="a1"/>
    <w:uiPriority w:val="39"/>
    <w:rsid w:val="001B1D5B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a4"/>
    <w:uiPriority w:val="99"/>
    <w:unhideWhenUsed/>
    <w:rsid w:val="001B1D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B1D5B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css-1jxf6841">
    <w:name w:val="css-1jxf6841"/>
    <w:basedOn w:val="a0"/>
    <w:rsid w:val="005573D7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7D7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0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7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gergot107@gmail.com</dc:creator>
  <cp:keywords/>
  <dc:description/>
  <cp:lastModifiedBy>User</cp:lastModifiedBy>
  <cp:revision>2</cp:revision>
  <cp:lastPrinted>2025-04-19T15:51:00Z</cp:lastPrinted>
  <dcterms:created xsi:type="dcterms:W3CDTF">2025-05-07T10:28:00Z</dcterms:created>
  <dcterms:modified xsi:type="dcterms:W3CDTF">2025-05-07T10:28:00Z</dcterms:modified>
</cp:coreProperties>
</file>