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654B" w:rsidRPr="00845D74" w:rsidRDefault="000C165E" w:rsidP="000C165E">
      <w:pPr>
        <w:pStyle w:val="Grundschrift"/>
        <w:tabs>
          <w:tab w:val="clear" w:pos="2268"/>
          <w:tab w:val="left" w:pos="2552"/>
        </w:tabs>
        <w:rPr>
          <w:sz w:val="32"/>
          <w:lang w:val="fr-CH"/>
        </w:rPr>
      </w:pPr>
      <w:bookmarkStart w:id="0" w:name="_GoBack"/>
      <w:r w:rsidRPr="00845D74">
        <w:rPr>
          <w:sz w:val="32"/>
          <w:lang w:val="fr-CH"/>
        </w:rPr>
        <w:t>Identification du module</w:t>
      </w:r>
    </w:p>
    <w:p w:rsidR="00EA654B" w:rsidRPr="00845D74" w:rsidRDefault="00EA654B" w:rsidP="00906051">
      <w:pPr>
        <w:pStyle w:val="Grundschrift"/>
        <w:rPr>
          <w:lang w:val="fr-CH"/>
        </w:rPr>
      </w:pPr>
    </w:p>
    <w:p w:rsidR="00906051" w:rsidRPr="00845D74" w:rsidRDefault="00906051" w:rsidP="001107B0">
      <w:pPr>
        <w:pStyle w:val="Grundschrift"/>
        <w:ind w:left="2552" w:hanging="2552"/>
        <w:rPr>
          <w:sz w:val="24"/>
          <w:lang w:val="fr-CH"/>
        </w:rPr>
      </w:pPr>
    </w:p>
    <w:p w:rsidR="00906051" w:rsidRPr="00845D74" w:rsidRDefault="000C165E" w:rsidP="001107B0">
      <w:pPr>
        <w:pStyle w:val="Grundschrift"/>
        <w:tabs>
          <w:tab w:val="clear" w:pos="2268"/>
          <w:tab w:val="left" w:pos="2552"/>
        </w:tabs>
        <w:ind w:left="2552" w:hanging="2552"/>
        <w:rPr>
          <w:sz w:val="24"/>
          <w:lang w:val="fr-CH"/>
        </w:rPr>
      </w:pPr>
      <w:r w:rsidRPr="00845D74">
        <w:rPr>
          <w:sz w:val="24"/>
          <w:lang w:val="fr-CH"/>
        </w:rPr>
        <w:t>Numéro de module</w:t>
      </w:r>
      <w:r w:rsidR="00906051" w:rsidRPr="00845D74">
        <w:rPr>
          <w:lang w:val="fr-CH"/>
        </w:rPr>
        <w:tab/>
      </w:r>
      <w:r w:rsidR="00906051" w:rsidRPr="00845D74">
        <w:rPr>
          <w:sz w:val="24"/>
          <w:lang w:val="fr-CH"/>
        </w:rPr>
        <w:t>143</w:t>
      </w:r>
    </w:p>
    <w:p w:rsidR="00906051" w:rsidRPr="00845D74" w:rsidRDefault="000C165E" w:rsidP="001107B0">
      <w:pPr>
        <w:pStyle w:val="Grundschrift"/>
        <w:tabs>
          <w:tab w:val="clear" w:pos="2268"/>
          <w:tab w:val="left" w:pos="2552"/>
        </w:tabs>
        <w:ind w:left="2552" w:hanging="2552"/>
        <w:rPr>
          <w:b w:val="0"/>
          <w:sz w:val="24"/>
          <w:lang w:val="fr-CH"/>
        </w:rPr>
      </w:pPr>
      <w:r w:rsidRPr="00845D74">
        <w:rPr>
          <w:sz w:val="24"/>
          <w:lang w:val="fr-CH"/>
        </w:rPr>
        <w:t>Titre</w:t>
      </w:r>
      <w:r w:rsidR="00906051" w:rsidRPr="00845D74">
        <w:rPr>
          <w:sz w:val="24"/>
          <w:lang w:val="fr-CH"/>
        </w:rPr>
        <w:tab/>
      </w:r>
      <w:r w:rsidR="00906051" w:rsidRPr="00845D74">
        <w:rPr>
          <w:sz w:val="24"/>
          <w:lang w:val="fr-CH"/>
        </w:rPr>
        <w:tab/>
      </w:r>
      <w:r w:rsidR="00906051" w:rsidRPr="00845D74">
        <w:rPr>
          <w:b w:val="0"/>
          <w:sz w:val="24"/>
          <w:lang w:val="fr-CH"/>
        </w:rPr>
        <w:t>Implanter un système de sauvegarde et de restauration</w:t>
      </w:r>
    </w:p>
    <w:p w:rsidR="00906051" w:rsidRPr="00845D74" w:rsidRDefault="00906051" w:rsidP="001107B0">
      <w:pPr>
        <w:pStyle w:val="Grundschrift"/>
        <w:pBdr>
          <w:bottom w:val="single" w:sz="4" w:space="1" w:color="auto"/>
        </w:pBdr>
        <w:ind w:left="2552" w:hanging="2552"/>
        <w:rPr>
          <w:b w:val="0"/>
          <w:sz w:val="24"/>
          <w:lang w:val="fr-CH"/>
        </w:rPr>
      </w:pPr>
    </w:p>
    <w:p w:rsidR="00906051" w:rsidRPr="00845D74" w:rsidRDefault="000C165E" w:rsidP="001107B0">
      <w:pPr>
        <w:pStyle w:val="Grundschrift"/>
        <w:tabs>
          <w:tab w:val="clear" w:pos="2268"/>
          <w:tab w:val="left" w:pos="2552"/>
        </w:tabs>
        <w:spacing w:before="240"/>
        <w:ind w:left="2552" w:hanging="2552"/>
        <w:rPr>
          <w:b w:val="0"/>
          <w:sz w:val="22"/>
          <w:szCs w:val="22"/>
          <w:lang w:val="fr-CH"/>
        </w:rPr>
      </w:pPr>
      <w:r w:rsidRPr="00845D74">
        <w:rPr>
          <w:b w:val="0"/>
          <w:sz w:val="22"/>
          <w:szCs w:val="22"/>
          <w:lang w:val="fr-CH"/>
        </w:rPr>
        <w:t>Compétence</w:t>
      </w:r>
      <w:r w:rsidR="00906051" w:rsidRPr="00845D74">
        <w:rPr>
          <w:b w:val="0"/>
          <w:sz w:val="22"/>
          <w:szCs w:val="22"/>
          <w:lang w:val="fr-CH"/>
        </w:rPr>
        <w:tab/>
      </w:r>
      <w:r w:rsidR="00906051" w:rsidRPr="00845D74">
        <w:rPr>
          <w:b w:val="0"/>
          <w:sz w:val="22"/>
          <w:szCs w:val="22"/>
          <w:lang w:val="fr-CH"/>
        </w:rPr>
        <w:tab/>
        <w:t>Etablir des concepts de protection des données, expérimenter et mettre à disposition en respectant les conditions cadres prescrites.</w:t>
      </w:r>
    </w:p>
    <w:p w:rsidR="00906051" w:rsidRPr="00845D74" w:rsidRDefault="00906051" w:rsidP="001107B0">
      <w:pPr>
        <w:pStyle w:val="Grundschrift"/>
        <w:pBdr>
          <w:bottom w:val="single" w:sz="4" w:space="1" w:color="auto"/>
        </w:pBdr>
        <w:ind w:left="2552" w:hanging="2552"/>
        <w:rPr>
          <w:b w:val="0"/>
          <w:sz w:val="22"/>
          <w:szCs w:val="22"/>
          <w:lang w:val="fr-CH"/>
        </w:rPr>
      </w:pPr>
    </w:p>
    <w:p w:rsidR="001107B0" w:rsidRPr="00845D74" w:rsidRDefault="000C165E" w:rsidP="001107B0">
      <w:pPr>
        <w:pStyle w:val="Grundschrift"/>
        <w:tabs>
          <w:tab w:val="clear" w:pos="2268"/>
          <w:tab w:val="left" w:pos="2552"/>
        </w:tabs>
        <w:spacing w:before="240"/>
        <w:ind w:left="2552" w:hanging="2552"/>
        <w:rPr>
          <w:b w:val="0"/>
          <w:sz w:val="22"/>
          <w:szCs w:val="22"/>
          <w:lang w:val="fr-CH"/>
        </w:rPr>
      </w:pPr>
      <w:r w:rsidRPr="00845D74">
        <w:rPr>
          <w:b w:val="0"/>
          <w:sz w:val="22"/>
          <w:szCs w:val="22"/>
          <w:lang w:val="fr-CH"/>
        </w:rPr>
        <w:t>O</w:t>
      </w:r>
      <w:r w:rsidR="001107B0" w:rsidRPr="00845D74">
        <w:rPr>
          <w:b w:val="0"/>
          <w:sz w:val="22"/>
          <w:szCs w:val="22"/>
          <w:lang w:val="fr-CH"/>
        </w:rPr>
        <w:t>bjectifs opérationnels</w:t>
      </w:r>
    </w:p>
    <w:tbl>
      <w:tblPr>
        <w:tblStyle w:val="Grilledutableau"/>
        <w:tblW w:w="0" w:type="auto"/>
        <w:tblInd w:w="2547"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721"/>
        <w:gridCol w:w="5792"/>
      </w:tblGrid>
      <w:tr w:rsidR="004028E4" w:rsidRPr="00845D74" w:rsidTr="000F1D73">
        <w:tc>
          <w:tcPr>
            <w:tcW w:w="721" w:type="dxa"/>
            <w:tcBorders>
              <w:right w:val="nil"/>
            </w:tcBorders>
          </w:tcPr>
          <w:p w:rsidR="004028E4" w:rsidRPr="00845D74" w:rsidRDefault="004028E4" w:rsidP="000F1D73">
            <w:pPr>
              <w:pStyle w:val="Grundschrift"/>
              <w:tabs>
                <w:tab w:val="clear" w:pos="1200"/>
                <w:tab w:val="clear" w:pos="2268"/>
              </w:tabs>
              <w:rPr>
                <w:b w:val="0"/>
                <w:sz w:val="22"/>
                <w:szCs w:val="22"/>
                <w:lang w:val="fr-CH"/>
              </w:rPr>
            </w:pPr>
            <w:r w:rsidRPr="00845D74">
              <w:rPr>
                <w:b w:val="0"/>
                <w:sz w:val="22"/>
                <w:szCs w:val="22"/>
                <w:lang w:val="fr-CH"/>
              </w:rPr>
              <w:t>1</w:t>
            </w:r>
          </w:p>
        </w:tc>
        <w:tc>
          <w:tcPr>
            <w:tcW w:w="5792" w:type="dxa"/>
            <w:tcBorders>
              <w:left w:val="nil"/>
            </w:tcBorders>
          </w:tcPr>
          <w:p w:rsidR="004028E4" w:rsidRPr="00845D74" w:rsidRDefault="004028E4" w:rsidP="000F1D73">
            <w:pPr>
              <w:pStyle w:val="Grundschrift"/>
              <w:tabs>
                <w:tab w:val="clear" w:pos="1200"/>
                <w:tab w:val="clear" w:pos="2268"/>
              </w:tabs>
              <w:rPr>
                <w:b w:val="0"/>
                <w:sz w:val="22"/>
                <w:szCs w:val="22"/>
                <w:lang w:val="fr-CH"/>
              </w:rPr>
            </w:pPr>
            <w:r w:rsidRPr="00845D74">
              <w:rPr>
                <w:b w:val="0"/>
                <w:sz w:val="22"/>
                <w:szCs w:val="22"/>
                <w:lang w:val="fr-CH"/>
              </w:rPr>
              <w:t>Etablir un concept de sécurité selon les conditions cadres et les directives techniques (par ex. volumes de données, délais de conservation, dispositions juridiques, intervalles de sécurité, sécurité de conservation, restauration,  disponibilité etc.)</w:t>
            </w:r>
          </w:p>
        </w:tc>
      </w:tr>
      <w:tr w:rsidR="004028E4" w:rsidRPr="00845D74" w:rsidTr="000F1D73">
        <w:tc>
          <w:tcPr>
            <w:tcW w:w="721" w:type="dxa"/>
            <w:tcBorders>
              <w:right w:val="nil"/>
            </w:tcBorders>
          </w:tcPr>
          <w:p w:rsidR="004028E4" w:rsidRPr="00845D74" w:rsidRDefault="004028E4" w:rsidP="000F1D73">
            <w:pPr>
              <w:pStyle w:val="Grundschrift"/>
              <w:tabs>
                <w:tab w:val="clear" w:pos="1200"/>
                <w:tab w:val="clear" w:pos="2268"/>
              </w:tabs>
              <w:rPr>
                <w:b w:val="0"/>
                <w:sz w:val="22"/>
                <w:szCs w:val="22"/>
                <w:lang w:val="fr-CH"/>
              </w:rPr>
            </w:pPr>
            <w:r w:rsidRPr="00845D74">
              <w:rPr>
                <w:b w:val="0"/>
                <w:sz w:val="22"/>
                <w:szCs w:val="22"/>
                <w:lang w:val="fr-CH"/>
              </w:rPr>
              <w:t>2</w:t>
            </w:r>
          </w:p>
        </w:tc>
        <w:tc>
          <w:tcPr>
            <w:tcW w:w="5792" w:type="dxa"/>
            <w:tcBorders>
              <w:left w:val="nil"/>
            </w:tcBorders>
          </w:tcPr>
          <w:p w:rsidR="004028E4" w:rsidRPr="00845D74" w:rsidRDefault="004028E4" w:rsidP="000F1D73">
            <w:pPr>
              <w:pStyle w:val="Grundschrift"/>
              <w:tabs>
                <w:tab w:val="clear" w:pos="1200"/>
                <w:tab w:val="clear" w:pos="2268"/>
              </w:tabs>
              <w:rPr>
                <w:b w:val="0"/>
                <w:sz w:val="22"/>
                <w:szCs w:val="22"/>
                <w:lang w:val="fr-CH"/>
              </w:rPr>
            </w:pPr>
            <w:r w:rsidRPr="00845D74">
              <w:rPr>
                <w:b w:val="0"/>
                <w:sz w:val="22"/>
                <w:szCs w:val="22"/>
                <w:lang w:val="fr-CH"/>
              </w:rPr>
              <w:t>Vérifier le concept élaboré du point de vue faisabilité et, si nécessaire, adapter le concept.</w:t>
            </w:r>
          </w:p>
        </w:tc>
      </w:tr>
      <w:tr w:rsidR="004028E4" w:rsidRPr="00845D74" w:rsidTr="000F1D73">
        <w:tc>
          <w:tcPr>
            <w:tcW w:w="721" w:type="dxa"/>
            <w:tcBorders>
              <w:right w:val="nil"/>
            </w:tcBorders>
          </w:tcPr>
          <w:p w:rsidR="004028E4" w:rsidRPr="00845D74" w:rsidRDefault="004028E4" w:rsidP="000F1D73">
            <w:pPr>
              <w:pStyle w:val="Grundschrift"/>
              <w:tabs>
                <w:tab w:val="clear" w:pos="1200"/>
                <w:tab w:val="clear" w:pos="2268"/>
              </w:tabs>
              <w:rPr>
                <w:b w:val="0"/>
                <w:sz w:val="22"/>
                <w:szCs w:val="22"/>
                <w:lang w:val="fr-CH"/>
              </w:rPr>
            </w:pPr>
            <w:r w:rsidRPr="00845D74">
              <w:rPr>
                <w:b w:val="0"/>
                <w:sz w:val="22"/>
                <w:szCs w:val="22"/>
                <w:lang w:val="fr-CH"/>
              </w:rPr>
              <w:t>3</w:t>
            </w:r>
          </w:p>
        </w:tc>
        <w:tc>
          <w:tcPr>
            <w:tcW w:w="5792" w:type="dxa"/>
            <w:tcBorders>
              <w:left w:val="nil"/>
            </w:tcBorders>
          </w:tcPr>
          <w:p w:rsidR="004028E4" w:rsidRPr="00845D74" w:rsidRDefault="004028E4" w:rsidP="000F1D73">
            <w:pPr>
              <w:pStyle w:val="Grundschrift"/>
              <w:tabs>
                <w:tab w:val="clear" w:pos="1200"/>
                <w:tab w:val="clear" w:pos="2268"/>
              </w:tabs>
              <w:rPr>
                <w:b w:val="0"/>
                <w:sz w:val="22"/>
                <w:szCs w:val="22"/>
                <w:lang w:val="fr-CH"/>
              </w:rPr>
            </w:pPr>
            <w:r w:rsidRPr="00845D74">
              <w:rPr>
                <w:b w:val="0"/>
                <w:sz w:val="22"/>
                <w:szCs w:val="22"/>
                <w:lang w:val="fr-CH"/>
              </w:rPr>
              <w:t>Déterminer le besoin en appareils et moyens de protections en se fondant sur le concept.</w:t>
            </w:r>
          </w:p>
        </w:tc>
      </w:tr>
      <w:tr w:rsidR="004028E4" w:rsidRPr="00845D74" w:rsidTr="000F1D73">
        <w:tc>
          <w:tcPr>
            <w:tcW w:w="721" w:type="dxa"/>
            <w:tcBorders>
              <w:right w:val="nil"/>
            </w:tcBorders>
          </w:tcPr>
          <w:p w:rsidR="004028E4" w:rsidRPr="00845D74" w:rsidRDefault="004028E4" w:rsidP="000F1D73">
            <w:pPr>
              <w:pStyle w:val="Grundschrift"/>
              <w:tabs>
                <w:tab w:val="clear" w:pos="1200"/>
                <w:tab w:val="clear" w:pos="2268"/>
              </w:tabs>
              <w:rPr>
                <w:b w:val="0"/>
                <w:sz w:val="22"/>
                <w:szCs w:val="22"/>
                <w:lang w:val="fr-CH"/>
              </w:rPr>
            </w:pPr>
            <w:r w:rsidRPr="00845D74">
              <w:rPr>
                <w:b w:val="0"/>
                <w:sz w:val="22"/>
                <w:szCs w:val="22"/>
                <w:lang w:val="fr-CH"/>
              </w:rPr>
              <w:t>4</w:t>
            </w:r>
          </w:p>
        </w:tc>
        <w:tc>
          <w:tcPr>
            <w:tcW w:w="5792" w:type="dxa"/>
            <w:tcBorders>
              <w:left w:val="nil"/>
            </w:tcBorders>
          </w:tcPr>
          <w:p w:rsidR="004028E4" w:rsidRPr="00845D74" w:rsidRDefault="004028E4" w:rsidP="000F1D73">
            <w:pPr>
              <w:pStyle w:val="Grundschrift"/>
              <w:tabs>
                <w:tab w:val="clear" w:pos="1200"/>
                <w:tab w:val="clear" w:pos="2268"/>
              </w:tabs>
              <w:rPr>
                <w:b w:val="0"/>
                <w:sz w:val="22"/>
                <w:szCs w:val="22"/>
                <w:lang w:val="fr-CH"/>
              </w:rPr>
            </w:pPr>
            <w:r w:rsidRPr="00845D74">
              <w:rPr>
                <w:b w:val="0"/>
                <w:sz w:val="22"/>
                <w:szCs w:val="22"/>
                <w:lang w:val="fr-CH"/>
              </w:rPr>
              <w:t>Etablir les procédures de protection, expérimenter, intégrer dans la conduite des opérations productives et documenter.</w:t>
            </w:r>
          </w:p>
        </w:tc>
      </w:tr>
      <w:tr w:rsidR="004028E4" w:rsidRPr="00845D74" w:rsidTr="000F1D73">
        <w:tc>
          <w:tcPr>
            <w:tcW w:w="721" w:type="dxa"/>
            <w:tcBorders>
              <w:right w:val="nil"/>
            </w:tcBorders>
          </w:tcPr>
          <w:p w:rsidR="004028E4" w:rsidRPr="00845D74" w:rsidRDefault="004028E4" w:rsidP="000F1D73">
            <w:pPr>
              <w:pStyle w:val="Grundschrift"/>
              <w:tabs>
                <w:tab w:val="clear" w:pos="1200"/>
                <w:tab w:val="clear" w:pos="2268"/>
              </w:tabs>
              <w:rPr>
                <w:b w:val="0"/>
                <w:sz w:val="22"/>
                <w:szCs w:val="22"/>
                <w:lang w:val="fr-CH"/>
              </w:rPr>
            </w:pPr>
            <w:r w:rsidRPr="00845D74">
              <w:rPr>
                <w:b w:val="0"/>
                <w:sz w:val="22"/>
                <w:szCs w:val="22"/>
                <w:lang w:val="fr-CH"/>
              </w:rPr>
              <w:t>5</w:t>
            </w:r>
          </w:p>
        </w:tc>
        <w:tc>
          <w:tcPr>
            <w:tcW w:w="5792" w:type="dxa"/>
            <w:tcBorders>
              <w:left w:val="nil"/>
            </w:tcBorders>
          </w:tcPr>
          <w:p w:rsidR="004028E4" w:rsidRPr="00845D74" w:rsidRDefault="004028E4" w:rsidP="000F1D73">
            <w:pPr>
              <w:pStyle w:val="Grundschrift"/>
              <w:tabs>
                <w:tab w:val="clear" w:pos="1200"/>
                <w:tab w:val="clear" w:pos="2268"/>
              </w:tabs>
              <w:rPr>
                <w:b w:val="0"/>
                <w:sz w:val="22"/>
                <w:szCs w:val="22"/>
                <w:lang w:val="fr-CH"/>
              </w:rPr>
            </w:pPr>
            <w:r w:rsidRPr="00845D74">
              <w:rPr>
                <w:b w:val="0"/>
                <w:sz w:val="22"/>
                <w:szCs w:val="22"/>
                <w:lang w:val="fr-CH"/>
              </w:rPr>
              <w:t>Exécuter et tester les processus de sécurité et de restauration.</w:t>
            </w:r>
          </w:p>
        </w:tc>
      </w:tr>
      <w:tr w:rsidR="004028E4" w:rsidRPr="00845D74" w:rsidTr="000F1D73">
        <w:tc>
          <w:tcPr>
            <w:tcW w:w="721" w:type="dxa"/>
            <w:tcBorders>
              <w:right w:val="nil"/>
            </w:tcBorders>
          </w:tcPr>
          <w:p w:rsidR="004028E4" w:rsidRPr="00845D74" w:rsidRDefault="004028E4" w:rsidP="000F1D73">
            <w:pPr>
              <w:pStyle w:val="Grundschrift"/>
              <w:tabs>
                <w:tab w:val="clear" w:pos="1200"/>
                <w:tab w:val="clear" w:pos="2268"/>
              </w:tabs>
              <w:rPr>
                <w:b w:val="0"/>
                <w:sz w:val="22"/>
                <w:szCs w:val="22"/>
                <w:lang w:val="fr-CH"/>
              </w:rPr>
            </w:pPr>
            <w:r w:rsidRPr="00845D74">
              <w:rPr>
                <w:b w:val="0"/>
                <w:sz w:val="22"/>
                <w:szCs w:val="22"/>
                <w:lang w:val="fr-CH"/>
              </w:rPr>
              <w:t>6</w:t>
            </w:r>
          </w:p>
        </w:tc>
        <w:tc>
          <w:tcPr>
            <w:tcW w:w="5792" w:type="dxa"/>
            <w:tcBorders>
              <w:left w:val="nil"/>
            </w:tcBorders>
          </w:tcPr>
          <w:p w:rsidR="004028E4" w:rsidRPr="00845D74" w:rsidRDefault="004028E4" w:rsidP="000F1D73">
            <w:pPr>
              <w:pStyle w:val="Grundschrift"/>
              <w:tabs>
                <w:tab w:val="clear" w:pos="1200"/>
                <w:tab w:val="clear" w:pos="2268"/>
              </w:tabs>
              <w:rPr>
                <w:b w:val="0"/>
                <w:sz w:val="22"/>
                <w:szCs w:val="22"/>
                <w:lang w:val="fr-CH"/>
              </w:rPr>
            </w:pPr>
            <w:r w:rsidRPr="00845D74">
              <w:rPr>
                <w:b w:val="0"/>
                <w:sz w:val="22"/>
                <w:szCs w:val="22"/>
                <w:lang w:val="fr-CH"/>
              </w:rPr>
              <w:t>Mettre à jour les documents d´entretien et d´exploitation. Mettre à disposition les systèmes de sauvegarde et de restauration pour l´exploitation productive.</w:t>
            </w:r>
          </w:p>
        </w:tc>
      </w:tr>
    </w:tbl>
    <w:p w:rsidR="00906051" w:rsidRPr="00845D74" w:rsidRDefault="00906051" w:rsidP="001107B0">
      <w:pPr>
        <w:pStyle w:val="Grundschrift"/>
        <w:pBdr>
          <w:bottom w:val="single" w:sz="4" w:space="1" w:color="auto"/>
        </w:pBdr>
        <w:ind w:left="2552" w:hanging="2552"/>
        <w:rPr>
          <w:b w:val="0"/>
          <w:sz w:val="22"/>
          <w:szCs w:val="22"/>
          <w:lang w:val="fr-CH"/>
        </w:rPr>
      </w:pPr>
    </w:p>
    <w:p w:rsidR="00906051" w:rsidRPr="00845D74" w:rsidRDefault="000C165E" w:rsidP="001107B0">
      <w:pPr>
        <w:pStyle w:val="Grundschrift"/>
        <w:tabs>
          <w:tab w:val="clear" w:pos="2268"/>
          <w:tab w:val="left" w:pos="2552"/>
        </w:tabs>
        <w:spacing w:before="240"/>
        <w:ind w:left="2552" w:hanging="2552"/>
        <w:rPr>
          <w:b w:val="0"/>
          <w:sz w:val="22"/>
          <w:szCs w:val="22"/>
          <w:lang w:val="fr-CH"/>
        </w:rPr>
      </w:pPr>
      <w:r w:rsidRPr="00845D74">
        <w:rPr>
          <w:b w:val="0"/>
          <w:sz w:val="22"/>
          <w:szCs w:val="22"/>
          <w:lang w:val="fr-CH"/>
        </w:rPr>
        <w:t>Domaine de compétence</w:t>
      </w:r>
      <w:r w:rsidR="00906051" w:rsidRPr="00845D74">
        <w:rPr>
          <w:b w:val="0"/>
          <w:sz w:val="22"/>
          <w:szCs w:val="22"/>
          <w:lang w:val="fr-CH"/>
        </w:rPr>
        <w:tab/>
        <w:t>Gestion des systèmes</w:t>
      </w:r>
    </w:p>
    <w:p w:rsidR="00906051" w:rsidRPr="00845D74" w:rsidRDefault="000C165E" w:rsidP="001107B0">
      <w:pPr>
        <w:pStyle w:val="Grundschrift"/>
        <w:tabs>
          <w:tab w:val="clear" w:pos="2268"/>
          <w:tab w:val="left" w:pos="2552"/>
        </w:tabs>
        <w:ind w:left="2552" w:hanging="2552"/>
        <w:rPr>
          <w:b w:val="0"/>
          <w:sz w:val="22"/>
          <w:szCs w:val="22"/>
          <w:lang w:val="fr-CH"/>
        </w:rPr>
      </w:pPr>
      <w:r w:rsidRPr="00845D74">
        <w:rPr>
          <w:b w:val="0"/>
          <w:sz w:val="22"/>
          <w:szCs w:val="22"/>
          <w:lang w:val="fr-CH"/>
        </w:rPr>
        <w:t>Objet</w:t>
      </w:r>
      <w:r w:rsidR="00906051" w:rsidRPr="00845D74">
        <w:rPr>
          <w:b w:val="0"/>
          <w:sz w:val="22"/>
          <w:szCs w:val="22"/>
          <w:lang w:val="fr-CH"/>
        </w:rPr>
        <w:tab/>
      </w:r>
      <w:r w:rsidR="00906051" w:rsidRPr="00845D74">
        <w:rPr>
          <w:b w:val="0"/>
          <w:sz w:val="22"/>
          <w:szCs w:val="22"/>
          <w:lang w:val="fr-CH"/>
        </w:rPr>
        <w:tab/>
        <w:t>Système de sauvegarde et de restauration dans un environnement client-serveur.</w:t>
      </w:r>
    </w:p>
    <w:p w:rsidR="00906051" w:rsidRPr="00845D74" w:rsidRDefault="00906051" w:rsidP="001107B0">
      <w:pPr>
        <w:pStyle w:val="Grundschrift"/>
        <w:tabs>
          <w:tab w:val="clear" w:pos="2268"/>
          <w:tab w:val="left" w:pos="2552"/>
        </w:tabs>
        <w:ind w:left="2552" w:hanging="2552"/>
        <w:rPr>
          <w:b w:val="0"/>
          <w:sz w:val="22"/>
          <w:szCs w:val="22"/>
          <w:lang w:val="fr-CH"/>
        </w:rPr>
      </w:pPr>
      <w:r w:rsidRPr="00845D74">
        <w:rPr>
          <w:b w:val="0"/>
          <w:sz w:val="22"/>
          <w:szCs w:val="22"/>
          <w:lang w:val="fr-CH"/>
        </w:rPr>
        <w:t>Niveau</w:t>
      </w:r>
      <w:r w:rsidRPr="00845D74">
        <w:rPr>
          <w:b w:val="0"/>
          <w:sz w:val="22"/>
          <w:szCs w:val="22"/>
          <w:lang w:val="fr-CH"/>
        </w:rPr>
        <w:tab/>
      </w:r>
      <w:r w:rsidRPr="00845D74">
        <w:rPr>
          <w:b w:val="0"/>
          <w:sz w:val="22"/>
          <w:szCs w:val="22"/>
          <w:lang w:val="fr-CH"/>
        </w:rPr>
        <w:tab/>
        <w:t>3</w:t>
      </w:r>
    </w:p>
    <w:p w:rsidR="00906051" w:rsidRPr="00845D74" w:rsidRDefault="000C165E" w:rsidP="001107B0">
      <w:pPr>
        <w:pStyle w:val="Grundschrift"/>
        <w:tabs>
          <w:tab w:val="clear" w:pos="2268"/>
          <w:tab w:val="left" w:pos="2552"/>
        </w:tabs>
        <w:ind w:left="2552" w:hanging="2552"/>
        <w:rPr>
          <w:b w:val="0"/>
          <w:sz w:val="22"/>
          <w:szCs w:val="22"/>
          <w:lang w:val="fr-CH"/>
        </w:rPr>
      </w:pPr>
      <w:r w:rsidRPr="00845D74">
        <w:rPr>
          <w:b w:val="0"/>
          <w:sz w:val="22"/>
          <w:szCs w:val="22"/>
          <w:lang w:val="fr-CH"/>
        </w:rPr>
        <w:t>Pré-requis</w:t>
      </w:r>
      <w:r w:rsidRPr="00845D74">
        <w:rPr>
          <w:b w:val="0"/>
          <w:sz w:val="22"/>
          <w:szCs w:val="22"/>
          <w:lang w:val="fr-CH"/>
        </w:rPr>
        <w:tab/>
      </w:r>
      <w:r w:rsidR="00906051" w:rsidRPr="00845D74">
        <w:rPr>
          <w:b w:val="0"/>
          <w:sz w:val="22"/>
          <w:szCs w:val="22"/>
          <w:lang w:val="fr-CH"/>
        </w:rPr>
        <w:tab/>
        <w:t>•    Utilisation et surveillance des serveurs/ordinateurs</w:t>
      </w:r>
      <w:r w:rsidR="00906051" w:rsidRPr="00845D74">
        <w:rPr>
          <w:b w:val="0"/>
          <w:sz w:val="22"/>
          <w:szCs w:val="22"/>
          <w:lang w:val="fr-CH"/>
        </w:rPr>
        <w:br/>
        <w:t>•    Concepts et techniques de sécurité</w:t>
      </w:r>
    </w:p>
    <w:p w:rsidR="00906051" w:rsidRPr="00845D74" w:rsidRDefault="000C165E" w:rsidP="001107B0">
      <w:pPr>
        <w:pStyle w:val="Grundschrift"/>
        <w:tabs>
          <w:tab w:val="clear" w:pos="2268"/>
          <w:tab w:val="left" w:pos="2552"/>
        </w:tabs>
        <w:ind w:left="2552" w:hanging="2552"/>
        <w:rPr>
          <w:b w:val="0"/>
          <w:sz w:val="22"/>
          <w:szCs w:val="22"/>
          <w:lang w:val="fr-CH"/>
        </w:rPr>
      </w:pPr>
      <w:r w:rsidRPr="00845D74">
        <w:rPr>
          <w:b w:val="0"/>
          <w:sz w:val="22"/>
          <w:szCs w:val="22"/>
          <w:lang w:val="fr-CH"/>
        </w:rPr>
        <w:t>Nombre de leçons</w:t>
      </w:r>
      <w:r w:rsidR="00906051" w:rsidRPr="00845D74">
        <w:rPr>
          <w:b w:val="0"/>
          <w:sz w:val="22"/>
          <w:szCs w:val="22"/>
          <w:lang w:val="fr-CH"/>
        </w:rPr>
        <w:tab/>
        <w:t>40</w:t>
      </w:r>
    </w:p>
    <w:p w:rsidR="00906051" w:rsidRPr="00845D74" w:rsidRDefault="000C165E" w:rsidP="001107B0">
      <w:pPr>
        <w:pStyle w:val="Grundschrift"/>
        <w:tabs>
          <w:tab w:val="clear" w:pos="2268"/>
          <w:tab w:val="left" w:pos="2552"/>
        </w:tabs>
        <w:ind w:left="2552" w:hanging="2552"/>
        <w:rPr>
          <w:b w:val="0"/>
          <w:sz w:val="22"/>
          <w:szCs w:val="22"/>
          <w:lang w:val="fr-CH"/>
        </w:rPr>
      </w:pPr>
      <w:r w:rsidRPr="00845D74">
        <w:rPr>
          <w:b w:val="0"/>
          <w:sz w:val="22"/>
          <w:szCs w:val="22"/>
          <w:lang w:val="fr-CH"/>
        </w:rPr>
        <w:t xml:space="preserve">Reconnaissance </w:t>
      </w:r>
      <w:r w:rsidR="00906051" w:rsidRPr="00845D74">
        <w:rPr>
          <w:b w:val="0"/>
          <w:sz w:val="22"/>
          <w:szCs w:val="22"/>
          <w:lang w:val="fr-CH"/>
        </w:rPr>
        <w:tab/>
        <w:t>Certificat fédéral de capacité</w:t>
      </w:r>
    </w:p>
    <w:p w:rsidR="00906051" w:rsidRPr="00845D74" w:rsidRDefault="00906051" w:rsidP="001107B0">
      <w:pPr>
        <w:pStyle w:val="Grundschrift"/>
        <w:pBdr>
          <w:bottom w:val="single" w:sz="4" w:space="1" w:color="auto"/>
        </w:pBdr>
        <w:ind w:left="2552" w:hanging="2552"/>
        <w:rPr>
          <w:b w:val="0"/>
          <w:sz w:val="22"/>
          <w:szCs w:val="22"/>
          <w:lang w:val="fr-CH"/>
        </w:rPr>
      </w:pPr>
    </w:p>
    <w:p w:rsidR="00BC6E1C" w:rsidRPr="00845D74" w:rsidRDefault="000C165E" w:rsidP="00AE213A">
      <w:pPr>
        <w:pStyle w:val="Grundschrift"/>
        <w:tabs>
          <w:tab w:val="clear" w:pos="2268"/>
          <w:tab w:val="left" w:pos="2552"/>
        </w:tabs>
        <w:spacing w:before="120"/>
        <w:ind w:left="2552" w:hanging="2552"/>
        <w:rPr>
          <w:b w:val="0"/>
          <w:sz w:val="22"/>
          <w:szCs w:val="22"/>
          <w:lang w:val="fr-CH"/>
        </w:rPr>
      </w:pPr>
      <w:r w:rsidRPr="00845D74">
        <w:rPr>
          <w:b w:val="0"/>
          <w:sz w:val="22"/>
          <w:szCs w:val="22"/>
          <w:lang w:val="fr-CH"/>
        </w:rPr>
        <w:t>Version du module</w:t>
      </w:r>
      <w:r w:rsidR="00906051" w:rsidRPr="00845D74">
        <w:rPr>
          <w:b w:val="0"/>
          <w:sz w:val="22"/>
          <w:szCs w:val="22"/>
          <w:lang w:val="fr-CH"/>
        </w:rPr>
        <w:tab/>
        <w:t>3.00</w:t>
      </w:r>
      <w:r w:rsidR="00BC6E1C" w:rsidRPr="00845D74">
        <w:rPr>
          <w:rFonts w:ascii="Verdana" w:hAnsi="Verdana"/>
          <w:szCs w:val="28"/>
          <w:lang w:val="fr-CH"/>
        </w:rPr>
        <w:br w:type="page"/>
      </w:r>
    </w:p>
    <w:p w:rsidR="003C43AC" w:rsidRPr="00845D74" w:rsidRDefault="00C03F61" w:rsidP="003C43AC">
      <w:pPr>
        <w:pStyle w:val="Grundschrift"/>
        <w:rPr>
          <w:sz w:val="32"/>
          <w:lang w:val="fr-CH"/>
        </w:rPr>
      </w:pPr>
      <w:r w:rsidRPr="00845D74">
        <w:rPr>
          <w:sz w:val="32"/>
          <w:lang w:val="fr-CH"/>
        </w:rPr>
        <w:lastRenderedPageBreak/>
        <w:t>Connaissances opérationnelles nécessaires</w:t>
      </w:r>
    </w:p>
    <w:p w:rsidR="003C43AC" w:rsidRPr="00845D74" w:rsidRDefault="003C43AC" w:rsidP="003C43AC">
      <w:pPr>
        <w:pStyle w:val="Grundschrift"/>
        <w:rPr>
          <w:lang w:val="fr-CH"/>
        </w:rPr>
      </w:pPr>
    </w:p>
    <w:p w:rsidR="003C43AC" w:rsidRPr="00845D74" w:rsidRDefault="003C43AC" w:rsidP="001107B0">
      <w:pPr>
        <w:pStyle w:val="Grundschrift"/>
        <w:ind w:left="2552" w:hanging="2552"/>
        <w:rPr>
          <w:sz w:val="24"/>
          <w:lang w:val="fr-CH"/>
        </w:rPr>
      </w:pPr>
    </w:p>
    <w:p w:rsidR="003C43AC" w:rsidRPr="00845D74" w:rsidRDefault="00C03F61" w:rsidP="001107B0">
      <w:pPr>
        <w:pStyle w:val="Grundschrift"/>
        <w:tabs>
          <w:tab w:val="clear" w:pos="2268"/>
          <w:tab w:val="left" w:pos="2552"/>
        </w:tabs>
        <w:ind w:left="2552" w:hanging="2552"/>
        <w:rPr>
          <w:sz w:val="24"/>
          <w:lang w:val="fr-CH"/>
        </w:rPr>
      </w:pPr>
      <w:r w:rsidRPr="00845D74">
        <w:rPr>
          <w:sz w:val="24"/>
          <w:lang w:val="fr-CH"/>
        </w:rPr>
        <w:t>Numéro de module</w:t>
      </w:r>
      <w:r w:rsidR="003C43AC" w:rsidRPr="00845D74">
        <w:rPr>
          <w:lang w:val="fr-CH"/>
        </w:rPr>
        <w:tab/>
      </w:r>
      <w:r w:rsidR="003C43AC" w:rsidRPr="00845D74">
        <w:rPr>
          <w:sz w:val="24"/>
          <w:lang w:val="fr-CH"/>
        </w:rPr>
        <w:t>143</w:t>
      </w:r>
    </w:p>
    <w:p w:rsidR="003C43AC" w:rsidRPr="00845D74" w:rsidRDefault="00C03F61" w:rsidP="001107B0">
      <w:pPr>
        <w:pStyle w:val="Grundschrift"/>
        <w:tabs>
          <w:tab w:val="clear" w:pos="2268"/>
          <w:tab w:val="left" w:pos="2552"/>
        </w:tabs>
        <w:ind w:left="2552" w:hanging="2552"/>
        <w:rPr>
          <w:b w:val="0"/>
          <w:sz w:val="24"/>
          <w:lang w:val="fr-CH"/>
        </w:rPr>
      </w:pPr>
      <w:r w:rsidRPr="00845D74">
        <w:rPr>
          <w:sz w:val="24"/>
          <w:lang w:val="fr-CH"/>
        </w:rPr>
        <w:t>Titre</w:t>
      </w:r>
      <w:r w:rsidR="003C43AC" w:rsidRPr="00845D74">
        <w:rPr>
          <w:sz w:val="24"/>
          <w:lang w:val="fr-CH"/>
        </w:rPr>
        <w:tab/>
      </w:r>
      <w:r w:rsidR="003C43AC" w:rsidRPr="00845D74">
        <w:rPr>
          <w:sz w:val="24"/>
          <w:lang w:val="fr-CH"/>
        </w:rPr>
        <w:tab/>
      </w:r>
      <w:r w:rsidR="003C43AC" w:rsidRPr="00845D74">
        <w:rPr>
          <w:b w:val="0"/>
          <w:sz w:val="24"/>
          <w:lang w:val="fr-CH"/>
        </w:rPr>
        <w:t>Implanter un système de sauvegarde et de restauration</w:t>
      </w:r>
    </w:p>
    <w:p w:rsidR="003C43AC" w:rsidRPr="00845D74" w:rsidRDefault="003C43AC" w:rsidP="001107B0">
      <w:pPr>
        <w:pStyle w:val="Grundschrift"/>
        <w:pBdr>
          <w:bottom w:val="single" w:sz="4" w:space="1" w:color="auto"/>
        </w:pBdr>
        <w:tabs>
          <w:tab w:val="clear" w:pos="2268"/>
          <w:tab w:val="left" w:pos="2552"/>
        </w:tabs>
        <w:ind w:left="2552" w:hanging="2552"/>
        <w:rPr>
          <w:b w:val="0"/>
          <w:sz w:val="24"/>
          <w:lang w:val="fr-CH"/>
        </w:rPr>
      </w:pPr>
    </w:p>
    <w:p w:rsidR="003C43AC" w:rsidRPr="00845D74" w:rsidRDefault="00C03F61" w:rsidP="001107B0">
      <w:pPr>
        <w:pStyle w:val="Grundschrift"/>
        <w:tabs>
          <w:tab w:val="clear" w:pos="2268"/>
          <w:tab w:val="left" w:pos="2552"/>
        </w:tabs>
        <w:spacing w:before="240"/>
        <w:ind w:left="2552" w:hanging="2552"/>
        <w:rPr>
          <w:b w:val="0"/>
          <w:sz w:val="22"/>
          <w:szCs w:val="22"/>
          <w:lang w:val="fr-CH"/>
        </w:rPr>
      </w:pPr>
      <w:r w:rsidRPr="00845D74">
        <w:rPr>
          <w:b w:val="0"/>
          <w:sz w:val="22"/>
          <w:szCs w:val="22"/>
          <w:lang w:val="fr-CH"/>
        </w:rPr>
        <w:t>Compétence</w:t>
      </w:r>
      <w:r w:rsidR="003C43AC" w:rsidRPr="00845D74">
        <w:rPr>
          <w:b w:val="0"/>
          <w:sz w:val="22"/>
          <w:szCs w:val="22"/>
          <w:lang w:val="fr-CH"/>
        </w:rPr>
        <w:tab/>
      </w:r>
      <w:r w:rsidR="003C43AC" w:rsidRPr="00845D74">
        <w:rPr>
          <w:b w:val="0"/>
          <w:sz w:val="22"/>
          <w:szCs w:val="22"/>
          <w:lang w:val="fr-CH"/>
        </w:rPr>
        <w:tab/>
        <w:t>Etablir des concepts de protection des données, expérimenter et mettre à disposition en respectant les conditions cadres prescrites.</w:t>
      </w:r>
    </w:p>
    <w:p w:rsidR="003C43AC" w:rsidRPr="00845D74" w:rsidRDefault="003C43AC" w:rsidP="001107B0">
      <w:pPr>
        <w:pStyle w:val="Grundschrift"/>
        <w:pBdr>
          <w:bottom w:val="single" w:sz="4" w:space="1" w:color="auto"/>
        </w:pBdr>
        <w:tabs>
          <w:tab w:val="clear" w:pos="2268"/>
          <w:tab w:val="left" w:pos="2552"/>
        </w:tabs>
        <w:ind w:left="2552" w:hanging="2552"/>
        <w:rPr>
          <w:b w:val="0"/>
          <w:sz w:val="22"/>
          <w:szCs w:val="22"/>
          <w:lang w:val="fr-CH"/>
        </w:rPr>
      </w:pPr>
    </w:p>
    <w:p w:rsidR="002257D8" w:rsidRPr="00845D74" w:rsidRDefault="00B87088" w:rsidP="001107B0">
      <w:pPr>
        <w:pStyle w:val="Grundschrift"/>
        <w:tabs>
          <w:tab w:val="clear" w:pos="2268"/>
          <w:tab w:val="left" w:pos="2552"/>
        </w:tabs>
        <w:spacing w:before="240"/>
        <w:ind w:left="2552" w:hanging="2552"/>
        <w:rPr>
          <w:b w:val="0"/>
          <w:sz w:val="22"/>
          <w:szCs w:val="22"/>
          <w:lang w:val="fr-CH"/>
        </w:rPr>
      </w:pPr>
      <w:r w:rsidRPr="00845D74">
        <w:rPr>
          <w:b w:val="0"/>
          <w:sz w:val="22"/>
          <w:szCs w:val="22"/>
          <w:lang w:val="fr-CH"/>
        </w:rPr>
        <w:t>Connaissances opérationnelles nécessaires</w:t>
      </w:r>
    </w:p>
    <w:p w:rsidR="00E17BB0" w:rsidRPr="00845D74" w:rsidRDefault="003C43AC" w:rsidP="00E75D7F">
      <w:pPr>
        <w:pStyle w:val="Grundschrift"/>
        <w:tabs>
          <w:tab w:val="clear" w:pos="2268"/>
          <w:tab w:val="left" w:pos="3119"/>
        </w:tabs>
        <w:ind w:left="3119" w:hanging="567"/>
        <w:rPr>
          <w:b w:val="0"/>
          <w:sz w:val="22"/>
          <w:szCs w:val="22"/>
          <w:lang w:val="fr-CH"/>
        </w:rPr>
      </w:pPr>
      <w:r w:rsidRPr="00845D74">
        <w:rPr>
          <w:b w:val="0"/>
          <w:sz w:val="22"/>
          <w:szCs w:val="22"/>
          <w:lang w:val="fr-CH"/>
        </w:rPr>
        <w:t>1.1</w:t>
      </w:r>
      <w:r w:rsidR="00C176DD" w:rsidRPr="00845D74">
        <w:rPr>
          <w:b w:val="0"/>
          <w:sz w:val="22"/>
          <w:szCs w:val="22"/>
          <w:lang w:val="fr-CH"/>
        </w:rPr>
        <w:tab/>
      </w:r>
      <w:r w:rsidRPr="00845D74">
        <w:rPr>
          <w:b w:val="0"/>
          <w:sz w:val="22"/>
          <w:szCs w:val="22"/>
          <w:lang w:val="fr-CH"/>
        </w:rPr>
        <w:t>Connaître les conditions cadres d’exploitation et les dispositions juridiques à prendre en considération lors de l´application de systèmes de sécurité des données.</w:t>
      </w:r>
    </w:p>
    <w:p w:rsidR="00E17BB0" w:rsidRPr="00845D74" w:rsidRDefault="003C43AC" w:rsidP="00E75D7F">
      <w:pPr>
        <w:pStyle w:val="Grundschrift"/>
        <w:tabs>
          <w:tab w:val="clear" w:pos="2268"/>
          <w:tab w:val="left" w:pos="3119"/>
        </w:tabs>
        <w:ind w:left="3119" w:hanging="567"/>
        <w:rPr>
          <w:b w:val="0"/>
          <w:sz w:val="22"/>
          <w:szCs w:val="22"/>
          <w:lang w:val="fr-CH"/>
        </w:rPr>
      </w:pPr>
      <w:r w:rsidRPr="00845D74">
        <w:rPr>
          <w:b w:val="0"/>
          <w:sz w:val="22"/>
          <w:szCs w:val="22"/>
          <w:lang w:val="fr-CH"/>
        </w:rPr>
        <w:t>1.2</w:t>
      </w:r>
      <w:r w:rsidR="00C176DD" w:rsidRPr="00845D74">
        <w:rPr>
          <w:b w:val="0"/>
          <w:sz w:val="22"/>
          <w:szCs w:val="22"/>
          <w:lang w:val="fr-CH"/>
        </w:rPr>
        <w:tab/>
      </w:r>
      <w:r w:rsidRPr="00845D74">
        <w:rPr>
          <w:b w:val="0"/>
          <w:sz w:val="22"/>
          <w:szCs w:val="22"/>
          <w:lang w:val="fr-CH"/>
        </w:rPr>
        <w:t>Connaître les risques organisationnels, techniques et personnels qui peuvent influencer la sécurité des données.</w:t>
      </w:r>
    </w:p>
    <w:p w:rsidR="00E17BB0" w:rsidRPr="00845D74" w:rsidRDefault="003C43AC" w:rsidP="00E75D7F">
      <w:pPr>
        <w:pStyle w:val="Grundschrift"/>
        <w:tabs>
          <w:tab w:val="clear" w:pos="2268"/>
          <w:tab w:val="left" w:pos="3119"/>
        </w:tabs>
        <w:ind w:left="3119" w:hanging="567"/>
        <w:rPr>
          <w:b w:val="0"/>
          <w:sz w:val="22"/>
          <w:szCs w:val="22"/>
          <w:lang w:val="fr-CH"/>
        </w:rPr>
      </w:pPr>
      <w:r w:rsidRPr="00845D74">
        <w:rPr>
          <w:b w:val="0"/>
          <w:sz w:val="22"/>
          <w:szCs w:val="22"/>
          <w:lang w:val="fr-CH"/>
        </w:rPr>
        <w:t>1.3</w:t>
      </w:r>
      <w:r w:rsidR="00C176DD" w:rsidRPr="00845D74">
        <w:rPr>
          <w:b w:val="0"/>
          <w:sz w:val="22"/>
          <w:szCs w:val="22"/>
          <w:lang w:val="fr-CH"/>
        </w:rPr>
        <w:tab/>
      </w:r>
      <w:r w:rsidRPr="00845D74">
        <w:rPr>
          <w:b w:val="0"/>
          <w:sz w:val="22"/>
          <w:szCs w:val="22"/>
          <w:lang w:val="fr-CH"/>
        </w:rPr>
        <w:t>Connaître les procédures de sécurisation des données les plus courantes (par ex. restauration différentielle ou incrémentale) ainsi que leur mise en application.</w:t>
      </w:r>
    </w:p>
    <w:p w:rsidR="00E17BB0" w:rsidRPr="00845D74" w:rsidRDefault="003C43AC" w:rsidP="00E75D7F">
      <w:pPr>
        <w:pStyle w:val="Grundschrift"/>
        <w:tabs>
          <w:tab w:val="clear" w:pos="2268"/>
          <w:tab w:val="left" w:pos="3119"/>
        </w:tabs>
        <w:ind w:left="3119" w:hanging="567"/>
        <w:rPr>
          <w:b w:val="0"/>
          <w:sz w:val="22"/>
          <w:szCs w:val="22"/>
          <w:lang w:val="fr-CH"/>
        </w:rPr>
      </w:pPr>
      <w:r w:rsidRPr="00845D74">
        <w:rPr>
          <w:b w:val="0"/>
          <w:sz w:val="22"/>
          <w:szCs w:val="22"/>
          <w:lang w:val="fr-CH"/>
        </w:rPr>
        <w:t>1.4</w:t>
      </w:r>
      <w:r w:rsidR="00C176DD" w:rsidRPr="00845D74">
        <w:rPr>
          <w:b w:val="0"/>
          <w:sz w:val="22"/>
          <w:szCs w:val="22"/>
          <w:lang w:val="fr-CH"/>
        </w:rPr>
        <w:tab/>
      </w:r>
      <w:r w:rsidRPr="00845D74">
        <w:rPr>
          <w:b w:val="0"/>
          <w:sz w:val="22"/>
          <w:szCs w:val="22"/>
          <w:lang w:val="fr-CH"/>
        </w:rPr>
        <w:t>Connaître les critères pour un engagement efficace et satisfaisant des systèmes de sauvegarde et de restauration.</w:t>
      </w:r>
    </w:p>
    <w:p w:rsidR="00E17BB0" w:rsidRPr="00845D74" w:rsidRDefault="003C43AC" w:rsidP="00E75D7F">
      <w:pPr>
        <w:pStyle w:val="Grundschrift"/>
        <w:tabs>
          <w:tab w:val="clear" w:pos="2268"/>
          <w:tab w:val="left" w:pos="3119"/>
        </w:tabs>
        <w:ind w:left="3119" w:hanging="567"/>
        <w:rPr>
          <w:b w:val="0"/>
          <w:sz w:val="22"/>
          <w:szCs w:val="22"/>
          <w:lang w:val="fr-CH"/>
        </w:rPr>
      </w:pPr>
      <w:r w:rsidRPr="00845D74">
        <w:rPr>
          <w:b w:val="0"/>
          <w:sz w:val="22"/>
          <w:szCs w:val="22"/>
          <w:lang w:val="fr-CH"/>
        </w:rPr>
        <w:t>1.5</w:t>
      </w:r>
      <w:r w:rsidR="00C176DD" w:rsidRPr="00845D74">
        <w:rPr>
          <w:b w:val="0"/>
          <w:sz w:val="22"/>
          <w:szCs w:val="22"/>
          <w:lang w:val="fr-CH"/>
        </w:rPr>
        <w:tab/>
      </w:r>
      <w:r w:rsidRPr="00845D74">
        <w:rPr>
          <w:b w:val="0"/>
          <w:sz w:val="22"/>
          <w:szCs w:val="22"/>
          <w:lang w:val="fr-CH"/>
        </w:rPr>
        <w:t>Connaître des possibilités techniques actuelles pour sécuriser des données (par ex. SAN, iSCSI, NAS, systèmes Cloud).</w:t>
      </w:r>
    </w:p>
    <w:p w:rsidR="00E17BB0" w:rsidRPr="00845D74" w:rsidRDefault="003C43AC" w:rsidP="00E75D7F">
      <w:pPr>
        <w:pStyle w:val="Grundschrift"/>
        <w:tabs>
          <w:tab w:val="clear" w:pos="2268"/>
          <w:tab w:val="left" w:pos="3119"/>
        </w:tabs>
        <w:ind w:left="3119" w:hanging="567"/>
        <w:rPr>
          <w:b w:val="0"/>
          <w:sz w:val="22"/>
          <w:szCs w:val="22"/>
          <w:lang w:val="fr-CH"/>
        </w:rPr>
      </w:pPr>
      <w:r w:rsidRPr="00845D74">
        <w:rPr>
          <w:b w:val="0"/>
          <w:sz w:val="22"/>
          <w:szCs w:val="22"/>
          <w:lang w:val="fr-CH"/>
        </w:rPr>
        <w:t>2.1</w:t>
      </w:r>
      <w:r w:rsidR="00C176DD" w:rsidRPr="00845D74">
        <w:rPr>
          <w:b w:val="0"/>
          <w:sz w:val="22"/>
          <w:szCs w:val="22"/>
          <w:lang w:val="fr-CH"/>
        </w:rPr>
        <w:tab/>
      </w:r>
      <w:r w:rsidRPr="00845D74">
        <w:rPr>
          <w:b w:val="0"/>
          <w:sz w:val="22"/>
          <w:szCs w:val="22"/>
          <w:lang w:val="fr-CH"/>
        </w:rPr>
        <w:t>Connaître les critères techniques et de rentabilités qui doivent être observés pour la vérification de la faisabilité du concept de sauvegarde et de restauration.</w:t>
      </w:r>
    </w:p>
    <w:p w:rsidR="00E17BB0" w:rsidRPr="00845D74" w:rsidRDefault="003C43AC" w:rsidP="00E75D7F">
      <w:pPr>
        <w:pStyle w:val="Grundschrift"/>
        <w:tabs>
          <w:tab w:val="clear" w:pos="2268"/>
          <w:tab w:val="left" w:pos="3119"/>
        </w:tabs>
        <w:ind w:left="3119" w:hanging="567"/>
        <w:rPr>
          <w:b w:val="0"/>
          <w:sz w:val="22"/>
          <w:szCs w:val="22"/>
          <w:lang w:val="fr-CH"/>
        </w:rPr>
      </w:pPr>
      <w:r w:rsidRPr="00845D74">
        <w:rPr>
          <w:b w:val="0"/>
          <w:sz w:val="22"/>
          <w:szCs w:val="22"/>
          <w:lang w:val="fr-CH"/>
        </w:rPr>
        <w:t>3.1</w:t>
      </w:r>
      <w:r w:rsidR="00C176DD" w:rsidRPr="00845D74">
        <w:rPr>
          <w:b w:val="0"/>
          <w:sz w:val="22"/>
          <w:szCs w:val="22"/>
          <w:lang w:val="fr-CH"/>
        </w:rPr>
        <w:tab/>
      </w:r>
      <w:r w:rsidRPr="00845D74">
        <w:rPr>
          <w:b w:val="0"/>
          <w:sz w:val="22"/>
          <w:szCs w:val="22"/>
          <w:lang w:val="fr-CH"/>
        </w:rPr>
        <w:t>Connaître le déroulement pour déterminer le besoin en mémoires.</w:t>
      </w:r>
    </w:p>
    <w:p w:rsidR="00E17BB0" w:rsidRPr="00845D74" w:rsidRDefault="003C43AC" w:rsidP="00E75D7F">
      <w:pPr>
        <w:pStyle w:val="Grundschrift"/>
        <w:tabs>
          <w:tab w:val="clear" w:pos="2268"/>
          <w:tab w:val="left" w:pos="3119"/>
        </w:tabs>
        <w:ind w:left="3119" w:hanging="567"/>
        <w:rPr>
          <w:b w:val="0"/>
          <w:sz w:val="22"/>
          <w:szCs w:val="22"/>
          <w:lang w:val="fr-CH"/>
        </w:rPr>
      </w:pPr>
      <w:r w:rsidRPr="00845D74">
        <w:rPr>
          <w:b w:val="0"/>
          <w:sz w:val="22"/>
          <w:szCs w:val="22"/>
          <w:lang w:val="fr-CH"/>
        </w:rPr>
        <w:t>3.2</w:t>
      </w:r>
      <w:r w:rsidR="00C176DD" w:rsidRPr="00845D74">
        <w:rPr>
          <w:b w:val="0"/>
          <w:sz w:val="22"/>
          <w:szCs w:val="22"/>
          <w:lang w:val="fr-CH"/>
        </w:rPr>
        <w:tab/>
      </w:r>
      <w:r w:rsidRPr="00845D74">
        <w:rPr>
          <w:b w:val="0"/>
          <w:sz w:val="22"/>
          <w:szCs w:val="22"/>
          <w:lang w:val="fr-CH"/>
        </w:rPr>
        <w:t>Connaître des caractéristiques d’appareils de sauvegarde et de moyens de mémorisation.</w:t>
      </w:r>
    </w:p>
    <w:p w:rsidR="00E17BB0" w:rsidRPr="00845D74" w:rsidRDefault="003C43AC" w:rsidP="00E75D7F">
      <w:pPr>
        <w:pStyle w:val="Grundschrift"/>
        <w:tabs>
          <w:tab w:val="clear" w:pos="2268"/>
          <w:tab w:val="left" w:pos="3119"/>
        </w:tabs>
        <w:ind w:left="3119" w:hanging="567"/>
        <w:rPr>
          <w:b w:val="0"/>
          <w:sz w:val="22"/>
          <w:szCs w:val="22"/>
          <w:lang w:val="fr-CH"/>
        </w:rPr>
      </w:pPr>
      <w:r w:rsidRPr="00845D74">
        <w:rPr>
          <w:b w:val="0"/>
          <w:sz w:val="22"/>
          <w:szCs w:val="22"/>
          <w:lang w:val="fr-CH"/>
        </w:rPr>
        <w:t>4.1</w:t>
      </w:r>
      <w:r w:rsidR="00C176DD" w:rsidRPr="00845D74">
        <w:rPr>
          <w:b w:val="0"/>
          <w:sz w:val="22"/>
          <w:szCs w:val="22"/>
          <w:lang w:val="fr-CH"/>
        </w:rPr>
        <w:tab/>
      </w:r>
      <w:r w:rsidRPr="00845D74">
        <w:rPr>
          <w:b w:val="0"/>
          <w:sz w:val="22"/>
          <w:szCs w:val="22"/>
          <w:lang w:val="fr-CH"/>
        </w:rPr>
        <w:t>Connaître les commandes qui sont nécessaires pour l´établissement des procédures de sécurité et de restauration.</w:t>
      </w:r>
    </w:p>
    <w:p w:rsidR="00E17BB0" w:rsidRPr="00845D74" w:rsidRDefault="003C43AC" w:rsidP="00E75D7F">
      <w:pPr>
        <w:pStyle w:val="Grundschrift"/>
        <w:tabs>
          <w:tab w:val="clear" w:pos="2268"/>
          <w:tab w:val="left" w:pos="3119"/>
        </w:tabs>
        <w:ind w:left="3119" w:hanging="567"/>
        <w:rPr>
          <w:b w:val="0"/>
          <w:sz w:val="22"/>
          <w:szCs w:val="22"/>
          <w:lang w:val="fr-CH"/>
        </w:rPr>
      </w:pPr>
      <w:r w:rsidRPr="00845D74">
        <w:rPr>
          <w:b w:val="0"/>
          <w:sz w:val="22"/>
          <w:szCs w:val="22"/>
          <w:lang w:val="fr-CH"/>
        </w:rPr>
        <w:t>4.2</w:t>
      </w:r>
      <w:r w:rsidR="00C176DD" w:rsidRPr="00845D74">
        <w:rPr>
          <w:b w:val="0"/>
          <w:sz w:val="22"/>
          <w:szCs w:val="22"/>
          <w:lang w:val="fr-CH"/>
        </w:rPr>
        <w:tab/>
      </w:r>
      <w:r w:rsidRPr="00845D74">
        <w:rPr>
          <w:b w:val="0"/>
          <w:sz w:val="22"/>
          <w:szCs w:val="22"/>
          <w:lang w:val="fr-CH"/>
        </w:rPr>
        <w:t>Connaître des procédures pour tester des processus de sécurisation et de restauration.</w:t>
      </w:r>
    </w:p>
    <w:p w:rsidR="00E17BB0" w:rsidRPr="00845D74" w:rsidRDefault="003C43AC" w:rsidP="00E75D7F">
      <w:pPr>
        <w:pStyle w:val="Grundschrift"/>
        <w:tabs>
          <w:tab w:val="clear" w:pos="2268"/>
          <w:tab w:val="left" w:pos="3119"/>
        </w:tabs>
        <w:ind w:left="3119" w:hanging="567"/>
        <w:rPr>
          <w:b w:val="0"/>
          <w:sz w:val="22"/>
          <w:szCs w:val="22"/>
          <w:lang w:val="fr-CH"/>
        </w:rPr>
      </w:pPr>
      <w:r w:rsidRPr="00845D74">
        <w:rPr>
          <w:b w:val="0"/>
          <w:sz w:val="22"/>
          <w:szCs w:val="22"/>
          <w:lang w:val="fr-CH"/>
        </w:rPr>
        <w:t>4.3</w:t>
      </w:r>
      <w:r w:rsidR="00C176DD" w:rsidRPr="00845D74">
        <w:rPr>
          <w:b w:val="0"/>
          <w:sz w:val="22"/>
          <w:szCs w:val="22"/>
          <w:lang w:val="fr-CH"/>
        </w:rPr>
        <w:tab/>
      </w:r>
      <w:r w:rsidRPr="00845D74">
        <w:rPr>
          <w:b w:val="0"/>
          <w:sz w:val="22"/>
          <w:szCs w:val="22"/>
          <w:lang w:val="fr-CH"/>
        </w:rPr>
        <w:t>Connaître le déroulement pour intégrer des processus de sécurisation et de restauration dans l’exploitation productive, ainsi que les documenter.</w:t>
      </w:r>
    </w:p>
    <w:p w:rsidR="00E17BB0" w:rsidRPr="00845D74" w:rsidRDefault="003C43AC" w:rsidP="00E75D7F">
      <w:pPr>
        <w:pStyle w:val="Grundschrift"/>
        <w:tabs>
          <w:tab w:val="clear" w:pos="2268"/>
          <w:tab w:val="left" w:pos="3119"/>
        </w:tabs>
        <w:ind w:left="3119" w:hanging="567"/>
        <w:rPr>
          <w:b w:val="0"/>
          <w:sz w:val="22"/>
          <w:szCs w:val="22"/>
          <w:lang w:val="fr-CH"/>
        </w:rPr>
      </w:pPr>
      <w:r w:rsidRPr="00845D74">
        <w:rPr>
          <w:b w:val="0"/>
          <w:sz w:val="22"/>
          <w:szCs w:val="22"/>
          <w:lang w:val="fr-CH"/>
        </w:rPr>
        <w:t>5.1</w:t>
      </w:r>
      <w:r w:rsidR="00C176DD" w:rsidRPr="00845D74">
        <w:rPr>
          <w:b w:val="0"/>
          <w:sz w:val="22"/>
          <w:szCs w:val="22"/>
          <w:lang w:val="fr-CH"/>
        </w:rPr>
        <w:tab/>
      </w:r>
      <w:r w:rsidRPr="00845D74">
        <w:rPr>
          <w:b w:val="0"/>
          <w:sz w:val="22"/>
          <w:szCs w:val="22"/>
          <w:lang w:val="fr-CH"/>
        </w:rPr>
        <w:t>Connaître des scénarios pour exécuter et vérifier des processus de sécurisation et de restauration.</w:t>
      </w:r>
    </w:p>
    <w:p w:rsidR="00E17BB0" w:rsidRPr="00845D74" w:rsidRDefault="003C43AC" w:rsidP="00E75D7F">
      <w:pPr>
        <w:pStyle w:val="Grundschrift"/>
        <w:tabs>
          <w:tab w:val="clear" w:pos="2268"/>
          <w:tab w:val="left" w:pos="3119"/>
        </w:tabs>
        <w:ind w:left="3119" w:hanging="567"/>
        <w:rPr>
          <w:b w:val="0"/>
          <w:sz w:val="22"/>
          <w:szCs w:val="22"/>
          <w:lang w:val="fr-CH"/>
        </w:rPr>
      </w:pPr>
      <w:r w:rsidRPr="00845D74">
        <w:rPr>
          <w:b w:val="0"/>
          <w:sz w:val="22"/>
          <w:szCs w:val="22"/>
          <w:lang w:val="fr-CH"/>
        </w:rPr>
        <w:t>6.1</w:t>
      </w:r>
      <w:r w:rsidR="00C176DD" w:rsidRPr="00845D74">
        <w:rPr>
          <w:b w:val="0"/>
          <w:sz w:val="22"/>
          <w:szCs w:val="22"/>
          <w:lang w:val="fr-CH"/>
        </w:rPr>
        <w:tab/>
      </w:r>
      <w:r w:rsidRPr="00845D74">
        <w:rPr>
          <w:b w:val="0"/>
          <w:sz w:val="22"/>
          <w:szCs w:val="22"/>
          <w:lang w:val="fr-CH"/>
        </w:rPr>
        <w:t>Connaître la nécessité de la mise à jour d’une documentation actuelle sur l’exploitation et la maintenance.</w:t>
      </w:r>
    </w:p>
    <w:p w:rsidR="00E17BB0" w:rsidRPr="00845D74" w:rsidRDefault="003C43AC" w:rsidP="00E75D7F">
      <w:pPr>
        <w:pStyle w:val="Grundschrift"/>
        <w:tabs>
          <w:tab w:val="clear" w:pos="2268"/>
          <w:tab w:val="left" w:pos="3119"/>
        </w:tabs>
        <w:ind w:left="3119" w:hanging="567"/>
        <w:rPr>
          <w:b w:val="0"/>
          <w:sz w:val="22"/>
          <w:szCs w:val="22"/>
          <w:lang w:val="fr-CH"/>
        </w:rPr>
      </w:pPr>
      <w:r w:rsidRPr="00845D74">
        <w:rPr>
          <w:b w:val="0"/>
          <w:sz w:val="22"/>
          <w:szCs w:val="22"/>
          <w:lang w:val="fr-CH"/>
        </w:rPr>
        <w:t>6.2</w:t>
      </w:r>
      <w:r w:rsidR="00C176DD" w:rsidRPr="00845D74">
        <w:rPr>
          <w:b w:val="0"/>
          <w:sz w:val="22"/>
          <w:szCs w:val="22"/>
          <w:lang w:val="fr-CH"/>
        </w:rPr>
        <w:tab/>
      </w:r>
      <w:r w:rsidRPr="00845D74">
        <w:rPr>
          <w:b w:val="0"/>
          <w:sz w:val="22"/>
          <w:szCs w:val="22"/>
          <w:lang w:val="fr-CH"/>
        </w:rPr>
        <w:t>Connaître les éléments de la transmission d’une mise à disposition.</w:t>
      </w:r>
    </w:p>
    <w:p w:rsidR="003C43AC" w:rsidRPr="00845D74" w:rsidRDefault="003C43AC" w:rsidP="001107B0">
      <w:pPr>
        <w:pStyle w:val="Grundschrift"/>
        <w:pBdr>
          <w:bottom w:val="single" w:sz="4" w:space="1" w:color="auto"/>
        </w:pBdr>
        <w:tabs>
          <w:tab w:val="clear" w:pos="2268"/>
          <w:tab w:val="left" w:pos="2552"/>
        </w:tabs>
        <w:ind w:left="2552" w:hanging="2552"/>
        <w:rPr>
          <w:b w:val="0"/>
          <w:sz w:val="22"/>
          <w:szCs w:val="22"/>
          <w:lang w:val="fr-CH"/>
        </w:rPr>
      </w:pPr>
    </w:p>
    <w:p w:rsidR="003C43AC" w:rsidRPr="00845D74" w:rsidRDefault="00C03F61" w:rsidP="001107B0">
      <w:pPr>
        <w:pStyle w:val="Grundschrift"/>
        <w:tabs>
          <w:tab w:val="clear" w:pos="2268"/>
          <w:tab w:val="left" w:pos="2552"/>
        </w:tabs>
        <w:spacing w:before="240"/>
        <w:ind w:left="2552" w:hanging="2552"/>
        <w:rPr>
          <w:b w:val="0"/>
          <w:sz w:val="22"/>
          <w:szCs w:val="22"/>
          <w:lang w:val="fr-CH"/>
        </w:rPr>
      </w:pPr>
      <w:r w:rsidRPr="00845D74">
        <w:rPr>
          <w:b w:val="0"/>
          <w:sz w:val="22"/>
          <w:szCs w:val="22"/>
          <w:lang w:val="fr-CH"/>
        </w:rPr>
        <w:lastRenderedPageBreak/>
        <w:t>Domaine de compétence</w:t>
      </w:r>
      <w:r w:rsidR="003C43AC" w:rsidRPr="00845D74">
        <w:rPr>
          <w:b w:val="0"/>
          <w:sz w:val="22"/>
          <w:szCs w:val="22"/>
          <w:lang w:val="fr-CH"/>
        </w:rPr>
        <w:tab/>
        <w:t>Gestion des systèmes</w:t>
      </w:r>
    </w:p>
    <w:p w:rsidR="003C43AC" w:rsidRPr="00845D74" w:rsidRDefault="003C43AC" w:rsidP="001107B0">
      <w:pPr>
        <w:pStyle w:val="Grundschrift"/>
        <w:tabs>
          <w:tab w:val="clear" w:pos="2268"/>
          <w:tab w:val="left" w:pos="2552"/>
        </w:tabs>
        <w:ind w:left="2552" w:hanging="2552"/>
        <w:rPr>
          <w:b w:val="0"/>
          <w:sz w:val="22"/>
          <w:szCs w:val="22"/>
          <w:lang w:val="fr-CH"/>
        </w:rPr>
      </w:pPr>
      <w:r w:rsidRPr="00845D74">
        <w:rPr>
          <w:b w:val="0"/>
          <w:sz w:val="22"/>
          <w:szCs w:val="22"/>
          <w:lang w:val="fr-CH"/>
        </w:rPr>
        <w:t>O</w:t>
      </w:r>
      <w:r w:rsidR="00C03F61" w:rsidRPr="00845D74">
        <w:rPr>
          <w:b w:val="0"/>
          <w:sz w:val="22"/>
          <w:szCs w:val="22"/>
          <w:lang w:val="fr-CH"/>
        </w:rPr>
        <w:t>bje</w:t>
      </w:r>
      <w:r w:rsidRPr="00845D74">
        <w:rPr>
          <w:b w:val="0"/>
          <w:sz w:val="22"/>
          <w:szCs w:val="22"/>
          <w:lang w:val="fr-CH"/>
        </w:rPr>
        <w:t>t</w:t>
      </w:r>
      <w:r w:rsidRPr="00845D74">
        <w:rPr>
          <w:b w:val="0"/>
          <w:sz w:val="22"/>
          <w:szCs w:val="22"/>
          <w:lang w:val="fr-CH"/>
        </w:rPr>
        <w:tab/>
      </w:r>
      <w:r w:rsidRPr="00845D74">
        <w:rPr>
          <w:b w:val="0"/>
          <w:sz w:val="22"/>
          <w:szCs w:val="22"/>
          <w:lang w:val="fr-CH"/>
        </w:rPr>
        <w:tab/>
        <w:t>Système de sauvegarde et de restauration dans un environnement client-serveur.</w:t>
      </w:r>
    </w:p>
    <w:p w:rsidR="003C43AC" w:rsidRPr="00845D74" w:rsidRDefault="003C43AC" w:rsidP="001107B0">
      <w:pPr>
        <w:pStyle w:val="Grundschrift"/>
        <w:tabs>
          <w:tab w:val="clear" w:pos="2268"/>
          <w:tab w:val="left" w:pos="2552"/>
        </w:tabs>
        <w:ind w:left="2552" w:hanging="2552"/>
        <w:rPr>
          <w:b w:val="0"/>
          <w:sz w:val="22"/>
          <w:szCs w:val="22"/>
          <w:lang w:val="fr-CH"/>
        </w:rPr>
      </w:pPr>
      <w:r w:rsidRPr="00845D74">
        <w:rPr>
          <w:b w:val="0"/>
          <w:sz w:val="22"/>
          <w:szCs w:val="22"/>
          <w:lang w:val="fr-CH"/>
        </w:rPr>
        <w:t>Niveau</w:t>
      </w:r>
      <w:r w:rsidRPr="00845D74">
        <w:rPr>
          <w:b w:val="0"/>
          <w:sz w:val="22"/>
          <w:szCs w:val="22"/>
          <w:lang w:val="fr-CH"/>
        </w:rPr>
        <w:tab/>
      </w:r>
      <w:r w:rsidRPr="00845D74">
        <w:rPr>
          <w:b w:val="0"/>
          <w:sz w:val="22"/>
          <w:szCs w:val="22"/>
          <w:lang w:val="fr-CH"/>
        </w:rPr>
        <w:tab/>
        <w:t>3</w:t>
      </w:r>
    </w:p>
    <w:p w:rsidR="003C43AC" w:rsidRPr="00845D74" w:rsidRDefault="00C03F61" w:rsidP="001107B0">
      <w:pPr>
        <w:pStyle w:val="Grundschrift"/>
        <w:tabs>
          <w:tab w:val="clear" w:pos="2268"/>
          <w:tab w:val="left" w:pos="2552"/>
        </w:tabs>
        <w:ind w:left="2552" w:hanging="2552"/>
        <w:rPr>
          <w:b w:val="0"/>
          <w:sz w:val="22"/>
          <w:szCs w:val="22"/>
          <w:lang w:val="fr-CH"/>
        </w:rPr>
      </w:pPr>
      <w:r w:rsidRPr="00845D74">
        <w:rPr>
          <w:b w:val="0"/>
          <w:sz w:val="22"/>
          <w:szCs w:val="22"/>
          <w:lang w:val="fr-CH"/>
        </w:rPr>
        <w:t>Pré-requis</w:t>
      </w:r>
      <w:r w:rsidRPr="00845D74">
        <w:rPr>
          <w:b w:val="0"/>
          <w:sz w:val="22"/>
          <w:szCs w:val="22"/>
          <w:lang w:val="fr-CH"/>
        </w:rPr>
        <w:tab/>
      </w:r>
      <w:r w:rsidR="003C43AC" w:rsidRPr="00845D74">
        <w:rPr>
          <w:b w:val="0"/>
          <w:sz w:val="22"/>
          <w:szCs w:val="22"/>
          <w:lang w:val="fr-CH"/>
        </w:rPr>
        <w:tab/>
        <w:t>•    Utilisation et surveillance des serveurs/ordinateurs</w:t>
      </w:r>
      <w:r w:rsidR="003C43AC" w:rsidRPr="00845D74">
        <w:rPr>
          <w:b w:val="0"/>
          <w:sz w:val="22"/>
          <w:szCs w:val="22"/>
          <w:lang w:val="fr-CH"/>
        </w:rPr>
        <w:br/>
        <w:t>•    Concepts et techniques de sécurité</w:t>
      </w:r>
    </w:p>
    <w:p w:rsidR="003C43AC" w:rsidRPr="00845D74" w:rsidRDefault="00C03F61" w:rsidP="001107B0">
      <w:pPr>
        <w:pStyle w:val="Grundschrift"/>
        <w:tabs>
          <w:tab w:val="clear" w:pos="2268"/>
          <w:tab w:val="left" w:pos="2552"/>
        </w:tabs>
        <w:ind w:left="2552" w:hanging="2552"/>
        <w:rPr>
          <w:b w:val="0"/>
          <w:sz w:val="22"/>
          <w:szCs w:val="22"/>
          <w:lang w:val="fr-CH"/>
        </w:rPr>
      </w:pPr>
      <w:r w:rsidRPr="00845D74">
        <w:rPr>
          <w:b w:val="0"/>
          <w:sz w:val="22"/>
          <w:szCs w:val="22"/>
          <w:lang w:val="fr-CH"/>
        </w:rPr>
        <w:t>Nombre de leçons</w:t>
      </w:r>
      <w:r w:rsidR="003C43AC" w:rsidRPr="00845D74">
        <w:rPr>
          <w:b w:val="0"/>
          <w:sz w:val="22"/>
          <w:szCs w:val="22"/>
          <w:lang w:val="fr-CH"/>
        </w:rPr>
        <w:tab/>
        <w:t>40</w:t>
      </w:r>
    </w:p>
    <w:p w:rsidR="003C43AC" w:rsidRPr="00845D74" w:rsidRDefault="00C03F61" w:rsidP="001107B0">
      <w:pPr>
        <w:pStyle w:val="Grundschrift"/>
        <w:tabs>
          <w:tab w:val="clear" w:pos="2268"/>
          <w:tab w:val="left" w:pos="2552"/>
        </w:tabs>
        <w:ind w:left="2552" w:hanging="2552"/>
        <w:rPr>
          <w:b w:val="0"/>
          <w:sz w:val="22"/>
          <w:szCs w:val="22"/>
          <w:lang w:val="fr-CH"/>
        </w:rPr>
      </w:pPr>
      <w:r w:rsidRPr="00845D74">
        <w:rPr>
          <w:b w:val="0"/>
          <w:sz w:val="22"/>
          <w:szCs w:val="22"/>
          <w:lang w:val="fr-CH"/>
        </w:rPr>
        <w:t>Reconnaissance</w:t>
      </w:r>
      <w:r w:rsidR="003C43AC" w:rsidRPr="00845D74">
        <w:rPr>
          <w:b w:val="0"/>
          <w:sz w:val="22"/>
          <w:szCs w:val="22"/>
          <w:lang w:val="fr-CH"/>
        </w:rPr>
        <w:tab/>
        <w:t>Certificat fédéral de capacité</w:t>
      </w:r>
    </w:p>
    <w:p w:rsidR="003C43AC" w:rsidRPr="00845D74" w:rsidRDefault="003C43AC" w:rsidP="001107B0">
      <w:pPr>
        <w:pStyle w:val="Grundschrift"/>
        <w:pBdr>
          <w:bottom w:val="single" w:sz="4" w:space="1" w:color="auto"/>
        </w:pBdr>
        <w:tabs>
          <w:tab w:val="clear" w:pos="2268"/>
          <w:tab w:val="left" w:pos="2552"/>
        </w:tabs>
        <w:ind w:left="2552" w:hanging="2552"/>
        <w:rPr>
          <w:b w:val="0"/>
          <w:sz w:val="22"/>
          <w:szCs w:val="22"/>
          <w:lang w:val="fr-CH"/>
        </w:rPr>
      </w:pPr>
    </w:p>
    <w:p w:rsidR="003C43AC" w:rsidRPr="00845D74" w:rsidRDefault="00C03F61" w:rsidP="000C1191">
      <w:pPr>
        <w:pStyle w:val="Grundschrift"/>
        <w:tabs>
          <w:tab w:val="clear" w:pos="2268"/>
          <w:tab w:val="left" w:pos="2552"/>
        </w:tabs>
        <w:spacing w:before="120"/>
        <w:ind w:left="2552" w:hanging="2552"/>
        <w:rPr>
          <w:b w:val="0"/>
          <w:sz w:val="22"/>
          <w:szCs w:val="22"/>
          <w:lang w:val="fr-CH"/>
        </w:rPr>
      </w:pPr>
      <w:r w:rsidRPr="00845D74">
        <w:rPr>
          <w:b w:val="0"/>
          <w:sz w:val="22"/>
          <w:szCs w:val="22"/>
          <w:lang w:val="fr-CH"/>
        </w:rPr>
        <w:t>Version du module</w:t>
      </w:r>
      <w:r w:rsidR="003C43AC" w:rsidRPr="00845D74">
        <w:rPr>
          <w:b w:val="0"/>
          <w:sz w:val="22"/>
          <w:szCs w:val="22"/>
          <w:lang w:val="fr-CH"/>
        </w:rPr>
        <w:tab/>
        <w:t>3.00</w:t>
      </w:r>
      <w:bookmarkEnd w:id="0"/>
    </w:p>
    <w:sectPr w:rsidR="003C43AC" w:rsidRPr="00845D74" w:rsidSect="000C1191">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843" w:left="1418" w:header="1701" w:footer="323"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7B7D" w:rsidRDefault="00317B7D">
      <w:r>
        <w:separator/>
      </w:r>
    </w:p>
  </w:endnote>
  <w:endnote w:type="continuationSeparator" w:id="0">
    <w:p w:rsidR="00317B7D" w:rsidRDefault="00317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hronicleTextG1-Bold">
    <w:altName w:val="Cambria"/>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73C0" w:rsidRDefault="000A73C0">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1191" w:rsidRPr="0035613D" w:rsidRDefault="000C1191" w:rsidP="000C1191">
    <w:pPr>
      <w:pStyle w:val="Pieddepage"/>
      <w:jc w:val="center"/>
      <w:rPr>
        <w:rFonts w:ascii="Calibri" w:hAnsi="Calibri"/>
        <w:sz w:val="16"/>
      </w:rPr>
    </w:pPr>
  </w:p>
  <w:tbl>
    <w:tblPr>
      <w:tblStyle w:val="Grilledutableau"/>
      <w:tblW w:w="90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410"/>
      <w:gridCol w:w="3199"/>
    </w:tblGrid>
    <w:tr w:rsidR="000C1191" w:rsidTr="000C1191">
      <w:tc>
        <w:tcPr>
          <w:tcW w:w="3402" w:type="dxa"/>
        </w:tcPr>
        <w:p w:rsidR="000C1191" w:rsidRPr="000C1191" w:rsidRDefault="000C1191" w:rsidP="000C1191">
          <w:pPr>
            <w:rPr>
              <w:rFonts w:ascii="Calibri" w:hAnsi="Calibri"/>
              <w:sz w:val="16"/>
              <w:lang w:val="fr-CH"/>
            </w:rPr>
          </w:pPr>
          <w:r w:rsidRPr="000C1191">
            <w:rPr>
              <w:rFonts w:ascii="Calibri" w:hAnsi="Calibri"/>
              <w:sz w:val="16"/>
              <w:lang w:val="fr-CH"/>
            </w:rPr>
            <w:t>Copyright ICT-Formation profession</w:t>
          </w:r>
          <w:r>
            <w:rPr>
              <w:rFonts w:ascii="Calibri" w:hAnsi="Calibri"/>
              <w:sz w:val="16"/>
              <w:lang w:val="fr-CH"/>
            </w:rPr>
            <w:t>n</w:t>
          </w:r>
          <w:r w:rsidRPr="000C1191">
            <w:rPr>
              <w:rFonts w:ascii="Calibri" w:hAnsi="Calibri"/>
              <w:sz w:val="16"/>
              <w:lang w:val="fr-CH"/>
            </w:rPr>
            <w:t>elle Suisse</w:t>
          </w:r>
        </w:p>
        <w:p w:rsidR="000C1191" w:rsidRPr="000C1191" w:rsidRDefault="000C1191" w:rsidP="000C1191">
          <w:pPr>
            <w:pStyle w:val="Pieddepage"/>
            <w:rPr>
              <w:rFonts w:ascii="Calibri" w:hAnsi="Calibri"/>
              <w:sz w:val="16"/>
              <w:lang w:val="fr-CH"/>
            </w:rPr>
          </w:pPr>
        </w:p>
      </w:tc>
      <w:tc>
        <w:tcPr>
          <w:tcW w:w="2410" w:type="dxa"/>
        </w:tcPr>
        <w:p w:rsidR="000C1191" w:rsidRDefault="000C1191" w:rsidP="000C1191">
          <w:pPr>
            <w:jc w:val="center"/>
          </w:pPr>
          <w:r w:rsidRPr="0035613D">
            <w:rPr>
              <w:rFonts w:ascii="Calibri" w:hAnsi="Calibri"/>
              <w:sz w:val="16"/>
              <w:szCs w:val="24"/>
            </w:rPr>
            <w:fldChar w:fldCharType="begin"/>
          </w:r>
          <w:r w:rsidRPr="0035613D">
            <w:rPr>
              <w:rFonts w:ascii="Calibri" w:hAnsi="Calibri"/>
              <w:sz w:val="16"/>
              <w:szCs w:val="24"/>
            </w:rPr>
            <w:instrText xml:space="preserve"> </w:instrText>
          </w:r>
          <w:r>
            <w:rPr>
              <w:rFonts w:ascii="Calibri" w:hAnsi="Calibri"/>
              <w:sz w:val="16"/>
              <w:szCs w:val="24"/>
            </w:rPr>
            <w:instrText>PAGE</w:instrText>
          </w:r>
          <w:r w:rsidRPr="0035613D">
            <w:rPr>
              <w:rFonts w:ascii="Calibri" w:hAnsi="Calibri"/>
              <w:sz w:val="16"/>
              <w:szCs w:val="24"/>
            </w:rPr>
            <w:instrText xml:space="preserve"> </w:instrText>
          </w:r>
          <w:r w:rsidRPr="0035613D">
            <w:rPr>
              <w:rFonts w:ascii="Calibri" w:hAnsi="Calibri"/>
              <w:sz w:val="16"/>
              <w:szCs w:val="24"/>
            </w:rPr>
            <w:fldChar w:fldCharType="separate"/>
          </w:r>
          <w:r w:rsidR="00845D74">
            <w:rPr>
              <w:rFonts w:ascii="Calibri" w:hAnsi="Calibri"/>
              <w:noProof/>
              <w:sz w:val="16"/>
              <w:szCs w:val="24"/>
            </w:rPr>
            <w:t>2</w:t>
          </w:r>
          <w:r w:rsidRPr="0035613D">
            <w:rPr>
              <w:rFonts w:ascii="Calibri" w:hAnsi="Calibri"/>
              <w:sz w:val="16"/>
              <w:szCs w:val="24"/>
            </w:rPr>
            <w:fldChar w:fldCharType="end"/>
          </w:r>
        </w:p>
      </w:tc>
      <w:tc>
        <w:tcPr>
          <w:tcW w:w="3199" w:type="dxa"/>
        </w:tcPr>
        <w:p w:rsidR="000C1191" w:rsidRPr="00A73E1E" w:rsidRDefault="00317B7D" w:rsidP="000C1191">
          <w:pPr>
            <w:jc w:val="right"/>
            <w:rPr>
              <w:rFonts w:ascii="Calibri" w:hAnsi="Calibri" w:cs="Calibri"/>
              <w:color w:val="595959"/>
              <w:sz w:val="16"/>
              <w:szCs w:val="16"/>
              <w:lang w:val="de-CH"/>
            </w:rPr>
          </w:pPr>
          <w:hyperlink r:id="rId1" w:history="1">
            <w:r w:rsidR="000C1191" w:rsidRPr="00A73E1E">
              <w:rPr>
                <w:rFonts w:ascii="Calibri" w:hAnsi="Calibri" w:cs="Calibri"/>
                <w:color w:val="595959"/>
                <w:sz w:val="16"/>
                <w:szCs w:val="16"/>
                <w:lang w:val="de-CH"/>
              </w:rPr>
              <w:t>info@ict-berufsbildung.ch</w:t>
            </w:r>
          </w:hyperlink>
        </w:p>
        <w:p w:rsidR="000C1191" w:rsidRPr="009C2F3B" w:rsidRDefault="000C1191" w:rsidP="000C1191">
          <w:pPr>
            <w:jc w:val="right"/>
            <w:rPr>
              <w:rFonts w:ascii="Calibri" w:hAnsi="Calibri" w:cs="Calibri"/>
              <w:color w:val="595959"/>
              <w:sz w:val="16"/>
              <w:szCs w:val="16"/>
              <w:lang w:val="de-CH"/>
            </w:rPr>
          </w:pPr>
          <w:r w:rsidRPr="00A73E1E">
            <w:rPr>
              <w:rFonts w:ascii="Calibri" w:hAnsi="Calibri" w:cs="Calibri"/>
              <w:color w:val="595959"/>
              <w:sz w:val="16"/>
              <w:szCs w:val="16"/>
              <w:lang w:val="de-CH"/>
            </w:rPr>
            <w:t>www.ict-berufsbildung.ch</w:t>
          </w:r>
        </w:p>
      </w:tc>
    </w:tr>
  </w:tbl>
  <w:p w:rsidR="000C1191" w:rsidRPr="0035613D" w:rsidRDefault="000C1191" w:rsidP="000C1191">
    <w:pPr>
      <w:pStyle w:val="Pieddepage"/>
      <w:jc w:val="center"/>
      <w:rPr>
        <w:rFonts w:ascii="Calibri" w:hAnsi="Calibri"/>
        <w:sz w:val="16"/>
      </w:rPr>
    </w:pPr>
  </w:p>
  <w:p w:rsidR="00785525" w:rsidRPr="0035613D" w:rsidRDefault="00785525" w:rsidP="000C1191">
    <w:pPr>
      <w:pStyle w:val="Pieddepage"/>
      <w:rPr>
        <w:rFonts w:ascii="Calibri" w:hAnsi="Calibri"/>
        <w:sz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5525" w:rsidRPr="004A14E7" w:rsidRDefault="00E63B4C">
    <w:pPr>
      <w:pStyle w:val="Pieddepage"/>
      <w:rPr>
        <w:rFonts w:ascii="Calibri" w:hAnsi="Calibri"/>
        <w:sz w:val="22"/>
      </w:rPr>
    </w:pPr>
    <w:r>
      <w:rPr>
        <w:noProof/>
        <w:lang w:val="fr-CH" w:eastAsia="fr-CH"/>
      </w:rPr>
      <mc:AlternateContent>
        <mc:Choice Requires="wps">
          <w:drawing>
            <wp:anchor distT="0" distB="0" distL="114300" distR="114300" simplePos="0" relativeHeight="251658240" behindDoc="0" locked="0" layoutInCell="1" allowOverlap="1">
              <wp:simplePos x="0" y="0"/>
              <wp:positionH relativeFrom="column">
                <wp:posOffset>3733800</wp:posOffset>
              </wp:positionH>
              <wp:positionV relativeFrom="paragraph">
                <wp:posOffset>-601345</wp:posOffset>
              </wp:positionV>
              <wp:extent cx="2301875" cy="711835"/>
              <wp:effectExtent l="0" t="0" r="0" b="0"/>
              <wp:wrapNone/>
              <wp:docPr id="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1875" cy="711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A7021" w:rsidRPr="00A73E1E" w:rsidRDefault="00317B7D" w:rsidP="002463FE">
                          <w:pPr>
                            <w:jc w:val="right"/>
                            <w:rPr>
                              <w:rFonts w:ascii="Calibri" w:hAnsi="Calibri" w:cs="Calibri"/>
                              <w:color w:val="595959"/>
                              <w:sz w:val="16"/>
                              <w:szCs w:val="16"/>
                              <w:lang w:val="de-CH"/>
                            </w:rPr>
                          </w:pPr>
                          <w:hyperlink r:id="rId1" w:history="1">
                            <w:r w:rsidR="00CA7021" w:rsidRPr="00A73E1E">
                              <w:rPr>
                                <w:rFonts w:ascii="Calibri" w:hAnsi="Calibri" w:cs="Calibri"/>
                                <w:color w:val="595959"/>
                                <w:sz w:val="16"/>
                                <w:szCs w:val="16"/>
                                <w:lang w:val="de-CH"/>
                              </w:rPr>
                              <w:t>info@ict-berufsbildung.ch</w:t>
                            </w:r>
                          </w:hyperlink>
                        </w:p>
                        <w:p w:rsidR="00CA7021" w:rsidRPr="00A73E1E" w:rsidRDefault="00CA7021" w:rsidP="002463FE">
                          <w:pPr>
                            <w:jc w:val="right"/>
                            <w:rPr>
                              <w:rFonts w:ascii="Calibri" w:hAnsi="Calibri" w:cs="Calibri"/>
                              <w:color w:val="595959"/>
                              <w:sz w:val="16"/>
                              <w:szCs w:val="16"/>
                              <w:lang w:val="de-CH"/>
                            </w:rPr>
                          </w:pPr>
                          <w:r w:rsidRPr="00A73E1E">
                            <w:rPr>
                              <w:rFonts w:ascii="Calibri" w:hAnsi="Calibri" w:cs="Calibri"/>
                              <w:color w:val="595959"/>
                              <w:sz w:val="16"/>
                              <w:szCs w:val="16"/>
                              <w:lang w:val="de-CH"/>
                            </w:rPr>
                            <w:t>www.ict-berufsbildung.ch</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feld 2" o:spid="_x0000_s1026" type="#_x0000_t202" style="position:absolute;margin-left:294pt;margin-top:-47.35pt;width:181.25pt;height:56.05pt;z-index:25165824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" filled="f" stroked="f">
              <v:textbox style="mso-fit-shape-to-text:t">
                <w:txbxContent>
                  <w:p w:rsidR="00CA7021" w:rsidRPr="00A73E1E" w:rsidRDefault="00610DB2" w:rsidP="002463FE">
                    <w:pPr>
                      <w:jc w:val="right"/>
                      <w:rPr>
                        <w:rFonts w:ascii="Calibri" w:hAnsi="Calibri" w:cs="Calibri"/>
                        <w:color w:val="595959"/>
                        <w:sz w:val="16"/>
                        <w:szCs w:val="16"/>
                        <w:lang w:val="de-CH"/>
                      </w:rPr>
                    </w:pPr>
                    <w:hyperlink r:id="rId2" w:history="1">
                      <w:r w:rsidR="00CA7021" w:rsidRPr="00A73E1E">
                        <w:rPr>
                          <w:rFonts w:ascii="Calibri" w:hAnsi="Calibri" w:cs="Calibri"/>
                          <w:color w:val="595959"/>
                          <w:sz w:val="16"/>
                          <w:szCs w:val="16"/>
                          <w:lang w:val="de-CH"/>
                        </w:rPr>
                        <w:t>info@ict-berufsbildung.ch</w:t>
                      </w:r>
                    </w:hyperlink>
                  </w:p>
                  <w:p w:rsidR="00CA7021" w:rsidRPr="00A73E1E" w:rsidRDefault="00CA7021" w:rsidP="002463FE">
                    <w:pPr>
                      <w:jc w:val="right"/>
                      <w:rPr>
                        <w:rFonts w:ascii="Calibri" w:hAnsi="Calibri" w:cs="Calibri"/>
                        <w:color w:val="595959"/>
                        <w:sz w:val="16"/>
                        <w:szCs w:val="16"/>
                        <w:lang w:val="de-CH"/>
                      </w:rPr>
                    </w:pPr>
                    <w:r w:rsidRPr="00A73E1E">
                      <w:rPr>
                        <w:rFonts w:ascii="Calibri" w:hAnsi="Calibri" w:cs="Calibri"/>
                        <w:color w:val="595959"/>
                        <w:sz w:val="16"/>
                        <w:szCs w:val="16"/>
                        <w:lang w:val="de-CH"/>
                      </w:rPr>
                      <w:t>www.ict-berufsbildung.ch</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7B7D" w:rsidRDefault="00317B7D">
      <w:r>
        <w:separator/>
      </w:r>
    </w:p>
  </w:footnote>
  <w:footnote w:type="continuationSeparator" w:id="0">
    <w:p w:rsidR="00317B7D" w:rsidRDefault="00317B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73C0" w:rsidRDefault="000A73C0">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6E1C" w:rsidRDefault="00BC6E1C">
    <w:pPr>
      <w:pStyle w:val="En-tte"/>
    </w:pPr>
    <w:r>
      <w:rPr>
        <w:rFonts w:ascii="Calibri" w:hAnsi="Calibri"/>
        <w:noProof/>
        <w:sz w:val="22"/>
        <w:lang w:val="fr-CH" w:eastAsia="fr-CH"/>
      </w:rPr>
      <w:drawing>
        <wp:anchor distT="0" distB="0" distL="114300" distR="114300" simplePos="0" relativeHeight="251661312" behindDoc="0" locked="0" layoutInCell="1" allowOverlap="1" wp14:anchorId="53EB2B26" wp14:editId="7FE345C4">
          <wp:simplePos x="0" y="0"/>
          <wp:positionH relativeFrom="margin">
            <wp:posOffset>4090670</wp:posOffset>
          </wp:positionH>
          <wp:positionV relativeFrom="paragraph">
            <wp:posOffset>-815010</wp:posOffset>
          </wp:positionV>
          <wp:extent cx="1799590" cy="1080135"/>
          <wp:effectExtent l="0" t="0" r="0" b="0"/>
          <wp:wrapThrough wrapText="bothSides">
            <wp:wrapPolygon edited="0">
              <wp:start x="5030" y="762"/>
              <wp:lineTo x="2058" y="3810"/>
              <wp:lineTo x="1601" y="4571"/>
              <wp:lineTo x="1143" y="17905"/>
              <wp:lineTo x="3201" y="19429"/>
              <wp:lineTo x="9832" y="20190"/>
              <wp:lineTo x="10975" y="20190"/>
              <wp:lineTo x="19207" y="19429"/>
              <wp:lineTo x="19435" y="14857"/>
              <wp:lineTo x="12576" y="13714"/>
              <wp:lineTo x="13033" y="13714"/>
              <wp:lineTo x="12347" y="12571"/>
              <wp:lineTo x="8003" y="7619"/>
              <wp:lineTo x="6402" y="762"/>
              <wp:lineTo x="5030" y="762"/>
            </wp:wrapPolygon>
          </wp:wrapThrough>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ICT_BBCH_CMYK_new.png"/>
                  <pic:cNvPicPr/>
                </pic:nvPicPr>
                <pic:blipFill>
                  <a:blip r:embed="rId1">
                    <a:extLst>
                      <a:ext uri="{28A0092B-C50C-407E-A947-70E740481C1C}">
                        <a14:useLocalDpi xmlns:a14="http://schemas.microsoft.com/office/drawing/2010/main" val="0"/>
                      </a:ext>
                    </a:extLst>
                  </a:blip>
                  <a:stretch>
                    <a:fillRect/>
                  </a:stretch>
                </pic:blipFill>
                <pic:spPr>
                  <a:xfrm>
                    <a:off x="0" y="0"/>
                    <a:ext cx="1799590" cy="1080135"/>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5525" w:rsidRPr="004A14E7" w:rsidRDefault="00BC6E1C">
    <w:pPr>
      <w:pStyle w:val="En-tte"/>
      <w:rPr>
        <w:rFonts w:ascii="Calibri" w:hAnsi="Calibri"/>
        <w:sz w:val="22"/>
      </w:rPr>
    </w:pPr>
    <w:r>
      <w:rPr>
        <w:rFonts w:ascii="Calibri" w:hAnsi="Calibri"/>
        <w:noProof/>
        <w:sz w:val="22"/>
        <w:lang w:val="fr-CH" w:eastAsia="fr-CH"/>
      </w:rPr>
      <w:drawing>
        <wp:anchor distT="0" distB="0" distL="114300" distR="114300" simplePos="0" relativeHeight="251659264" behindDoc="0" locked="0" layoutInCell="1" allowOverlap="1">
          <wp:simplePos x="0" y="0"/>
          <wp:positionH relativeFrom="margin">
            <wp:posOffset>4074160</wp:posOffset>
          </wp:positionH>
          <wp:positionV relativeFrom="paragraph">
            <wp:posOffset>-996645</wp:posOffset>
          </wp:positionV>
          <wp:extent cx="1799848" cy="1080518"/>
          <wp:effectExtent l="0" t="0" r="0" b="0"/>
          <wp:wrapThrough wrapText="bothSides">
            <wp:wrapPolygon edited="0">
              <wp:start x="5030" y="762"/>
              <wp:lineTo x="2058" y="3810"/>
              <wp:lineTo x="1601" y="4571"/>
              <wp:lineTo x="1143" y="17905"/>
              <wp:lineTo x="3201" y="19429"/>
              <wp:lineTo x="9832" y="20190"/>
              <wp:lineTo x="10975" y="20190"/>
              <wp:lineTo x="19207" y="19429"/>
              <wp:lineTo x="19435" y="14857"/>
              <wp:lineTo x="12576" y="13714"/>
              <wp:lineTo x="13033" y="13714"/>
              <wp:lineTo x="12347" y="12571"/>
              <wp:lineTo x="8003" y="7619"/>
              <wp:lineTo x="6402" y="762"/>
              <wp:lineTo x="5030" y="762"/>
            </wp:wrapPolygon>
          </wp:wrapThrough>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_ICT_BBCH_CMYK_new.png"/>
                  <pic:cNvPicPr/>
                </pic:nvPicPr>
                <pic:blipFill>
                  <a:blip r:embed="rId1">
                    <a:extLst>
                      <a:ext uri="{28A0092B-C50C-407E-A947-70E740481C1C}">
                        <a14:useLocalDpi xmlns:a14="http://schemas.microsoft.com/office/drawing/2010/main" val="0"/>
                      </a:ext>
                    </a:extLst>
                  </a:blip>
                  <a:stretch>
                    <a:fillRect/>
                  </a:stretch>
                </pic:blipFill>
                <pic:spPr>
                  <a:xfrm>
                    <a:off x="0" y="0"/>
                    <a:ext cx="1799848" cy="1080518"/>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BA722A7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654B"/>
    <w:rsid w:val="00001267"/>
    <w:rsid w:val="0008698D"/>
    <w:rsid w:val="000A73C0"/>
    <w:rsid w:val="000C1191"/>
    <w:rsid w:val="000C165E"/>
    <w:rsid w:val="000D4960"/>
    <w:rsid w:val="000F7BB3"/>
    <w:rsid w:val="001107B0"/>
    <w:rsid w:val="002257D8"/>
    <w:rsid w:val="002463FE"/>
    <w:rsid w:val="002C6E68"/>
    <w:rsid w:val="00317B7D"/>
    <w:rsid w:val="00321064"/>
    <w:rsid w:val="003C43AC"/>
    <w:rsid w:val="004028E4"/>
    <w:rsid w:val="00405B82"/>
    <w:rsid w:val="005D49CF"/>
    <w:rsid w:val="00610DB2"/>
    <w:rsid w:val="00653D8E"/>
    <w:rsid w:val="006F5DC5"/>
    <w:rsid w:val="007010C9"/>
    <w:rsid w:val="00751A87"/>
    <w:rsid w:val="00785525"/>
    <w:rsid w:val="00845D74"/>
    <w:rsid w:val="00851168"/>
    <w:rsid w:val="008D062B"/>
    <w:rsid w:val="00906051"/>
    <w:rsid w:val="00A1037C"/>
    <w:rsid w:val="00A73E1E"/>
    <w:rsid w:val="00AA0F18"/>
    <w:rsid w:val="00AA54B3"/>
    <w:rsid w:val="00AD1A33"/>
    <w:rsid w:val="00AE213A"/>
    <w:rsid w:val="00B87088"/>
    <w:rsid w:val="00BC6E1C"/>
    <w:rsid w:val="00BF487C"/>
    <w:rsid w:val="00C03F61"/>
    <w:rsid w:val="00C176DD"/>
    <w:rsid w:val="00CA7021"/>
    <w:rsid w:val="00E17BB0"/>
    <w:rsid w:val="00E63B4C"/>
    <w:rsid w:val="00E75D7F"/>
    <w:rsid w:val="00EA654B"/>
    <w:rsid w:val="00EE6F7E"/>
    <w:rsid w:val="00F523FB"/>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2C05F1B9-DB2E-4E27-91B3-028E35C25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Times New Roman"/>
        <w:lang w:val="en-US" w:eastAsia="de-DE"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qFormat="1"/>
    <w:lsdException w:name="Colorful Grid" w:qFormat="1"/>
    <w:lsdException w:name="Light Shading Accent 1" w:qFormat="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qFormat="1"/>
    <w:lsdException w:name="Medium List 2 Accent 6" w:qFormat="1"/>
    <w:lsdException w:name="Medium Grid 1 Accent 6" w:qFormat="1"/>
    <w:lsdException w:name="Medium Grid 2 Accent 6" w:qFormat="1"/>
    <w:lsdException w:name="Medium Grid 3 Accent 6" w:qFormat="1"/>
    <w:lsdException w:name="Dark List Accent 6"/>
    <w:lsdException w:name="Colorful Shading Accent 6"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06B9"/>
    <w:rPr>
      <w:sz w:val="24"/>
      <w:lang w:val="de-DE"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Absatz-Standardschriftart1">
    <w:name w:val="Absatz-Standardschriftart1"/>
    <w:rsid w:val="00A906B9"/>
  </w:style>
  <w:style w:type="paragraph" w:customStyle="1" w:styleId="mpxTitelZwischentitel">
    <w:name w:val="mpx Titel Zwischentitel"/>
    <w:basedOn w:val="Normal"/>
    <w:next w:val="Normal"/>
    <w:rsid w:val="00A906B9"/>
    <w:pPr>
      <w:spacing w:before="480" w:after="240" w:line="300" w:lineRule="atLeast"/>
    </w:pPr>
    <w:rPr>
      <w:rFonts w:ascii="Verdana" w:eastAsia="Times New Roman" w:hAnsi="Verdana"/>
      <w:caps/>
      <w:spacing w:val="10"/>
      <w:sz w:val="18"/>
      <w:lang w:val="de-CH" w:eastAsia="zh-CN"/>
    </w:rPr>
  </w:style>
  <w:style w:type="paragraph" w:styleId="En-tte">
    <w:name w:val="header"/>
    <w:basedOn w:val="Normal"/>
    <w:link w:val="En-tteCar"/>
    <w:uiPriority w:val="99"/>
    <w:unhideWhenUsed/>
    <w:rsid w:val="005F2C1D"/>
    <w:pPr>
      <w:tabs>
        <w:tab w:val="center" w:pos="4536"/>
        <w:tab w:val="right" w:pos="9072"/>
      </w:tabs>
    </w:pPr>
  </w:style>
  <w:style w:type="character" w:customStyle="1" w:styleId="En-tteCar">
    <w:name w:val="En-tête Car"/>
    <w:link w:val="En-tte"/>
    <w:uiPriority w:val="99"/>
    <w:rsid w:val="005F2C1D"/>
    <w:rPr>
      <w:sz w:val="24"/>
    </w:rPr>
  </w:style>
  <w:style w:type="paragraph" w:styleId="Pieddepage">
    <w:name w:val="footer"/>
    <w:basedOn w:val="Normal"/>
    <w:link w:val="PieddepageCar"/>
    <w:uiPriority w:val="99"/>
    <w:unhideWhenUsed/>
    <w:rsid w:val="005F2C1D"/>
    <w:pPr>
      <w:tabs>
        <w:tab w:val="center" w:pos="4536"/>
        <w:tab w:val="right" w:pos="9072"/>
      </w:tabs>
    </w:pPr>
  </w:style>
  <w:style w:type="character" w:customStyle="1" w:styleId="PieddepageCar">
    <w:name w:val="Pied de page Car"/>
    <w:link w:val="Pieddepage"/>
    <w:uiPriority w:val="99"/>
    <w:rsid w:val="005F2C1D"/>
    <w:rPr>
      <w:sz w:val="24"/>
    </w:rPr>
  </w:style>
  <w:style w:type="paragraph" w:customStyle="1" w:styleId="Grundtexthalbfett">
    <w:name w:val="Grundtext_halbfett"/>
    <w:basedOn w:val="Normal"/>
    <w:uiPriority w:val="99"/>
    <w:rsid w:val="00511A5F"/>
    <w:pPr>
      <w:widowControl w:val="0"/>
      <w:autoSpaceDE w:val="0"/>
      <w:autoSpaceDN w:val="0"/>
      <w:adjustRightInd w:val="0"/>
      <w:spacing w:line="280" w:lineRule="atLeast"/>
      <w:textAlignment w:val="center"/>
    </w:pPr>
    <w:rPr>
      <w:rFonts w:ascii="ChronicleTextG1-Bold" w:hAnsi="ChronicleTextG1-Bold" w:cs="ChronicleTextG1-Bold"/>
      <w:b/>
      <w:bCs/>
      <w:color w:val="000000"/>
      <w:sz w:val="20"/>
      <w:lang w:eastAsia="de-DE"/>
    </w:rPr>
  </w:style>
  <w:style w:type="paragraph" w:customStyle="1" w:styleId="Grundschrift">
    <w:name w:val="Grundschrift"/>
    <w:basedOn w:val="Normal"/>
    <w:autoRedefine/>
    <w:rsid w:val="00906051"/>
    <w:pPr>
      <w:tabs>
        <w:tab w:val="left" w:pos="1200"/>
        <w:tab w:val="left" w:pos="2268"/>
      </w:tabs>
      <w:spacing w:line="280" w:lineRule="exact"/>
    </w:pPr>
    <w:rPr>
      <w:rFonts w:ascii="Calibri" w:eastAsia="Times New Roman" w:hAnsi="Calibri"/>
      <w:b/>
      <w:color w:val="000000"/>
      <w:sz w:val="28"/>
      <w:lang w:val="de-CH" w:eastAsia="de-DE"/>
    </w:rPr>
  </w:style>
  <w:style w:type="paragraph" w:styleId="Textedebulles">
    <w:name w:val="Balloon Text"/>
    <w:basedOn w:val="Normal"/>
    <w:link w:val="TextedebullesCar"/>
    <w:rsid w:val="00AA54B3"/>
    <w:rPr>
      <w:rFonts w:ascii="Tahoma" w:hAnsi="Tahoma" w:cs="Tahoma"/>
      <w:sz w:val="16"/>
      <w:szCs w:val="16"/>
    </w:rPr>
  </w:style>
  <w:style w:type="character" w:customStyle="1" w:styleId="TextedebullesCar">
    <w:name w:val="Texte de bulles Car"/>
    <w:link w:val="Textedebulles"/>
    <w:rsid w:val="00AA54B3"/>
    <w:rPr>
      <w:rFonts w:ascii="Tahoma" w:hAnsi="Tahoma" w:cs="Tahoma"/>
      <w:sz w:val="16"/>
      <w:szCs w:val="16"/>
      <w:lang w:val="de-DE" w:eastAsia="en-US"/>
    </w:rPr>
  </w:style>
  <w:style w:type="table" w:styleId="Grilledutableau">
    <w:name w:val="Table Grid"/>
    <w:basedOn w:val="TableauNormal"/>
    <w:rsid w:val="00EA65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mailto:info@ict-berufsbildung.ch"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mailto:info@ict-berufsbildung.ch" TargetMode="External"/><Relationship Id="rId1" Type="http://schemas.openxmlformats.org/officeDocument/2006/relationships/hyperlink" Target="mailto:info@ict-berufsbildung.ch"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Organisationsebene xmlns="6a25306a-85a0-46bb-9696-58c6f9508fa4">Geschäftsstelle</Organisationsebene>
    <Dokumententyp xmlns="6a25306a-85a0-46bb-9696-58c6f9508fa4">Vorlagen</Dokumententyp>
  </documentManagement>
</p:properties>
</file>

<file path=customXml/item2.xml><?xml version="1.0" encoding="utf-8"?>
<ct:contentTypeSchema xmlns:ct="http://schemas.microsoft.com/office/2006/metadata/contentType" xmlns:ma="http://schemas.microsoft.com/office/2006/metadata/properties/metaAttributes" ct:_="" ma:_="" ma:contentTypeName="Dokumente ICT-Berufsbildung" ma:contentTypeID="0x010100EA73180E7B04374FA6D69EBFDECF4D2200D63D530EC6AEF74B8624DD163916248D" ma:contentTypeVersion="3" ma:contentTypeDescription="" ma:contentTypeScope="" ma:versionID="4109372b3c979c5dc4ecead1cef61a72">
  <xsd:schema xmlns:xsd="http://www.w3.org/2001/XMLSchema" xmlns:xs="http://www.w3.org/2001/XMLSchema" xmlns:p="http://schemas.microsoft.com/office/2006/metadata/properties" xmlns:ns2="6a25306a-85a0-46bb-9696-58c6f9508fa4" targetNamespace="http://schemas.microsoft.com/office/2006/metadata/properties" ma:root="true" ma:fieldsID="23fea582754915f8cb1b930854353625" ns2:_="">
    <xsd:import namespace="6a25306a-85a0-46bb-9696-58c6f9508fa4"/>
    <xsd:element name="properties">
      <xsd:complexType>
        <xsd:sequence>
          <xsd:element name="documentManagement">
            <xsd:complexType>
              <xsd:all>
                <xsd:element ref="ns2:Dokumententyp"/>
                <xsd:element ref="ns2:Organisationseben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25306a-85a0-46bb-9696-58c6f9508fa4" elementFormDefault="qualified">
    <xsd:import namespace="http://schemas.microsoft.com/office/2006/documentManagement/types"/>
    <xsd:import namespace="http://schemas.microsoft.com/office/infopath/2007/PartnerControls"/>
    <xsd:element name="Dokumententyp" ma:index="8" ma:displayName="Dokumententyp" ma:format="Dropdown" ma:internalName="Dokumententyp">
      <xsd:simpleType>
        <xsd:restriction base="dms:Choice">
          <xsd:enumeration value="Antrag"/>
          <xsd:enumeration value="Arbeitspapier"/>
          <xsd:enumeration value="Auftragsbestätigungen"/>
          <xsd:enumeration value="Buha/Abschlüsse u. Organisation"/>
          <xsd:enumeration value="Buha/Beleg allg"/>
          <xsd:enumeration value="Buha/Beleg Debitor"/>
          <xsd:enumeration value="Buha/Beleg Kreditor"/>
          <xsd:enumeration value="Buha/Budget"/>
          <xsd:enumeration value="Checkliste/Adresslisten/Glossar"/>
          <xsd:enumeration value="Einladungen / Traktanden"/>
          <xsd:enumeration value="Foto"/>
          <xsd:enumeration value="Fragebogen"/>
          <xsd:enumeration value="Gesetze/VO/Erlasse/Regl./Weisungen"/>
          <xsd:enumeration value="Konzept"/>
          <xsd:enumeration value="Korres ausgehend"/>
          <xsd:enumeration value="Korres eingehend"/>
          <xsd:enumeration value="Korres Vernehmlassungen"/>
          <xsd:enumeration value="Marketing/Medien/Communiqué"/>
          <xsd:enumeration value="Offerte"/>
          <xsd:enumeration value="Pflichtenheft"/>
          <xsd:enumeration value="Personal/-bewerbungen/-verträge"/>
          <xsd:enumeration value="Präsentation/Referat"/>
          <xsd:enumeration value="Protokoll"/>
          <xsd:enumeration value="Prüfungen"/>
          <xsd:enumeration value="Statusbericht"/>
          <xsd:enumeration value="Statuten / Geschäftsreglement"/>
          <xsd:enumeration value="Studien/Berichte/Statistiken"/>
          <xsd:enumeration value="Vertrag"/>
          <xsd:enumeration value="Vorlagen"/>
          <xsd:enumeration value="Zeitplan / Projektplan"/>
        </xsd:restriction>
      </xsd:simpleType>
    </xsd:element>
    <xsd:element name="Organisationsebene" ma:index="9" ma:displayName="Organisationsebene" ma:format="Dropdown" ma:internalName="Organisationsebene">
      <xsd:simpleType>
        <xsd:restriction base="dms:Choice">
          <xsd:enumeration value="Geschäftsstelle"/>
          <xsd:enumeration value="Projekt"/>
          <xsd:enumeration value="BBT"/>
          <xsd:enumeration value="Kantone"/>
          <xsd:enumeration value="Stiftung"/>
          <xsd:enumeration value="Vereinsversammlung"/>
          <xsd:enumeration value="Vorstan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displayName="Titel"/>
        <xsd:element ref="dc:subject" minOccurs="0" maxOccurs="1" ma:index="10" ma:displayName="Betreff"/>
        <xsd:element ref="dc:description" minOccurs="0" maxOccurs="1" ma:index="11" ma:displayName="Kommentare"/>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539DB0-3D53-4E70-9D6D-9409B330557B}">
  <ds:schemaRefs>
    <ds:schemaRef ds:uri="http://schemas.microsoft.com/office/2006/metadata/properties"/>
    <ds:schemaRef ds:uri="http://schemas.microsoft.com/office/infopath/2007/PartnerControls"/>
    <ds:schemaRef ds:uri="6a25306a-85a0-46bb-9696-58c6f9508fa4"/>
  </ds:schemaRefs>
</ds:datastoreItem>
</file>

<file path=customXml/itemProps2.xml><?xml version="1.0" encoding="utf-8"?>
<ds:datastoreItem xmlns:ds="http://schemas.openxmlformats.org/officeDocument/2006/customXml" ds:itemID="{298D50BF-6083-4052-A94F-DB304A350D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25306a-85a0-46bb-9696-58c6f9508f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FE1AEB-974D-43A3-809E-9C4036E0D821}">
  <ds:schemaRefs>
    <ds:schemaRef ds:uri="http://schemas.microsoft.com/sharepoint/v3/contenttype/forms"/>
  </ds:schemaRefs>
</ds:datastoreItem>
</file>

<file path=customXml/itemProps4.xml><?xml version="1.0" encoding="utf-8"?>
<ds:datastoreItem xmlns:ds="http://schemas.openxmlformats.org/officeDocument/2006/customXml" ds:itemID="{E068ADD2-DCB2-4BC0-9B4D-98D66B76A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574</Words>
  <Characters>3163</Characters>
  <Application>Microsoft Office Word</Application>
  <DocSecurity>0</DocSecurity>
  <Lines>26</Lines>
  <Paragraphs>7</Paragraphs>
  <ScaleCrop>false</ScaleCrop>
  <HeadingPairs>
    <vt:vector size="8" baseType="variant">
      <vt:variant>
        <vt:lpstr>Titre</vt:lpstr>
      </vt:variant>
      <vt:variant>
        <vt:i4>1</vt:i4>
      </vt:variant>
      <vt:variant>
        <vt:lpstr>Titel</vt:lpstr>
      </vt:variant>
      <vt:variant>
        <vt:i4>1</vt:i4>
      </vt:variant>
      <vt:variant>
        <vt:lpstr>Title</vt:lpstr>
      </vt:variant>
      <vt:variant>
        <vt:i4>1</vt:i4>
      </vt:variant>
      <vt:variant>
        <vt:lpstr>Headings</vt:lpstr>
      </vt:variant>
      <vt:variant>
        <vt:i4>3</vt:i4>
      </vt:variant>
    </vt:vector>
  </HeadingPairs>
  <TitlesOfParts>
    <vt:vector size="6" baseType="lpstr">
      <vt:lpstr/>
      <vt:lpstr/>
      <vt:lpstr/>
      <vt:lpstr>Sehr geehrter </vt:lpstr>
      <vt:lpstr>Freundliche Grüsse</vt:lpstr>
      <vt:lpstr>ICT-Berufsbildung Schweiz</vt:lpstr>
    </vt:vector>
  </TitlesOfParts>
  <Company>Mediaparx AG</Company>
  <LinksUpToDate>false</LinksUpToDate>
  <CharactersWithSpaces>3730</CharactersWithSpaces>
  <SharedDoc>false</SharedDoc>
  <HyperlinkBase/>
  <HLinks>
    <vt:vector size="6" baseType="variant">
      <vt:variant>
        <vt:i4>2424927</vt:i4>
      </vt:variant>
      <vt:variant>
        <vt:i4>0</vt:i4>
      </vt:variant>
      <vt:variant>
        <vt:i4>0</vt:i4>
      </vt:variant>
      <vt:variant>
        <vt:i4>5</vt:i4>
      </vt:variant>
      <vt:variant>
        <vt:lpwstr>mailto:info@ict-berufsbildung.ch</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Vorlage Dokument</dc:subject>
  <dc:creator>Stéphane S.</dc:creator>
  <cp:lastModifiedBy>Michel Delgado</cp:lastModifiedBy>
  <cp:revision>34</cp:revision>
  <cp:lastPrinted>2010-07-19T11:40:00Z</cp:lastPrinted>
  <dcterms:created xsi:type="dcterms:W3CDTF">2014-09-03T15:28:00Z</dcterms:created>
  <dcterms:modified xsi:type="dcterms:W3CDTF">2016-06-12T08:44:00Z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0x010100EA73180E7B04374FA6D69EBFDECF4D2200D63D530EC6AEF74B8624DD163916248D</vt:lpwstr>
  </property>
  <property fmtid="{D5CDD505-2E9C-101B-9397-08002B2CF9AE}" pid="3" name="Organisationsebene">
    <vt:lpwstr>Geschäftsstelle</vt:lpwstr>
  </property>
  <property fmtid="{D5CDD505-2E9C-101B-9397-08002B2CF9AE}" pid="4" name="Dokumententyp">
    <vt:lpwstr>Vorlagen</vt:lpwstr>
  </property>
</Properties>
</file>