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63262" w14:textId="77777777" w:rsidR="006F433F" w:rsidRPr="006F433F" w:rsidRDefault="006F433F" w:rsidP="006F433F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u w:val="single"/>
        </w:rPr>
      </w:pPr>
      <w:r w:rsidRPr="006F433F">
        <w:rPr>
          <w:rFonts w:ascii="Times New Roman" w:eastAsia="Times New Roman" w:hAnsi="Times New Roman" w:cs="Times New Roman"/>
          <w:color w:val="000000"/>
          <w:sz w:val="40"/>
          <w:szCs w:val="40"/>
          <w:u w:val="single"/>
        </w:rPr>
        <w:t>THE BASICS of an Evaluation Argument</w:t>
      </w:r>
    </w:p>
    <w:p w14:paraId="14D7B624" w14:textId="77777777" w:rsidR="006F433F" w:rsidRPr="006F433F" w:rsidRDefault="006F433F" w:rsidP="006F433F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14:paraId="32734311" w14:textId="77777777" w:rsidR="006F433F" w:rsidRPr="006F433F" w:rsidRDefault="006F433F" w:rsidP="006F433F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6F433F">
        <w:rPr>
          <w:rFonts w:ascii="Times New Roman" w:eastAsia="Times New Roman" w:hAnsi="Times New Roman" w:cs="Times New Roman"/>
          <w:color w:val="000000"/>
          <w:sz w:val="40"/>
          <w:szCs w:val="40"/>
        </w:rPr>
        <w:t>-Decide on a target audience you wish to persuade. Come up with a thesis statement that explains your opinion on the overall quality of your topic, relative to your target audience.</w:t>
      </w:r>
    </w:p>
    <w:p w14:paraId="0AE0C1AA" w14:textId="77777777" w:rsidR="006F433F" w:rsidRPr="006F433F" w:rsidRDefault="006F433F" w:rsidP="006F433F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6F433F">
        <w:rPr>
          <w:rFonts w:ascii="Times New Roman" w:eastAsia="Times New Roman" w:hAnsi="Times New Roman" w:cs="Times New Roman"/>
          <w:color w:val="000000"/>
          <w:sz w:val="40"/>
          <w:szCs w:val="40"/>
        </w:rPr>
        <w:t>-Choose appropriate criteria. In order to evaluate a topic, you need to detail criteria in which the topic will be evaluated. (For example, if you are evaluating a movie, the criteria might be cinematography, plot, realistic characters, or special effects.)</w:t>
      </w:r>
    </w:p>
    <w:p w14:paraId="6B724C1B" w14:textId="2FC4F7A3" w:rsidR="00FA5724" w:rsidRDefault="006F433F" w:rsidP="006F433F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proofErr w:type="gramStart"/>
      <w:r w:rsidRPr="006F433F">
        <w:rPr>
          <w:rFonts w:ascii="Times New Roman" w:eastAsia="Times New Roman" w:hAnsi="Times New Roman" w:cs="Times New Roman"/>
          <w:color w:val="000000"/>
          <w:sz w:val="40"/>
          <w:szCs w:val="40"/>
        </w:rPr>
        <w:t>-</w:t>
      </w:r>
      <w:r w:rsidR="006337E3">
        <w:rPr>
          <w:rFonts w:ascii="Times New Roman" w:eastAsia="Times New Roman" w:hAnsi="Times New Roman" w:cs="Times New Roman"/>
          <w:color w:val="000000"/>
          <w:sz w:val="40"/>
          <w:szCs w:val="40"/>
        </w:rPr>
        <w:t>“</w:t>
      </w:r>
      <w:proofErr w:type="gramEnd"/>
      <w:r w:rsidRPr="006F433F">
        <w:rPr>
          <w:rFonts w:ascii="Times New Roman" w:eastAsia="Times New Roman" w:hAnsi="Times New Roman" w:cs="Times New Roman"/>
          <w:color w:val="000000"/>
          <w:sz w:val="40"/>
          <w:szCs w:val="40"/>
        </w:rPr>
        <w:t>Critique the criteria.</w:t>
      </w:r>
      <w:r w:rsidR="006337E3">
        <w:rPr>
          <w:rFonts w:ascii="Times New Roman" w:eastAsia="Times New Roman" w:hAnsi="Times New Roman" w:cs="Times New Roman"/>
          <w:color w:val="000000"/>
          <w:sz w:val="40"/>
          <w:szCs w:val="40"/>
        </w:rPr>
        <w:t>”</w:t>
      </w:r>
      <w:r w:rsidRPr="006F433F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The body of your argument should address the effectiveness or i</w:t>
      </w: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neffective qualities of each piece</w:t>
      </w:r>
      <w:r w:rsidRPr="006F433F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of criteria. Provide examples and detailed explanation to support your assessment of each piece of criteria.</w:t>
      </w:r>
    </w:p>
    <w:p w14:paraId="1ADE8E3D" w14:textId="690FCC65" w:rsidR="00B867B4" w:rsidRPr="006F433F" w:rsidRDefault="00B867B4" w:rsidP="006F433F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-Support your argument with reputable research.</w:t>
      </w:r>
      <w:r w:rsidR="006E4826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(For this paper, we’ll work mostly with popular</w:t>
      </w:r>
      <w:r w:rsidR="00916F54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[and Internet]</w:t>
      </w:r>
      <w:bookmarkStart w:id="0" w:name="_GoBack"/>
      <w:bookmarkEnd w:id="0"/>
      <w:r w:rsidR="006E4826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, rather than scholarly, sources, and we’re focusing on direct </w:t>
      </w:r>
      <w:r w:rsidR="006E4826" w:rsidRPr="006E4826">
        <w:rPr>
          <w:rFonts w:ascii="Times New Roman" w:eastAsia="Times New Roman" w:hAnsi="Times New Roman" w:cs="Times New Roman"/>
          <w:i/>
          <w:color w:val="000000"/>
          <w:sz w:val="40"/>
          <w:szCs w:val="40"/>
        </w:rPr>
        <w:t>quotations</w:t>
      </w:r>
      <w:r w:rsidR="006E4826">
        <w:rPr>
          <w:rFonts w:ascii="Times New Roman" w:eastAsia="Times New Roman" w:hAnsi="Times New Roman" w:cs="Times New Roman"/>
          <w:color w:val="000000"/>
          <w:sz w:val="40"/>
          <w:szCs w:val="40"/>
        </w:rPr>
        <w:t>.)</w:t>
      </w:r>
    </w:p>
    <w:p w14:paraId="67037953" w14:textId="77777777" w:rsidR="006F433F" w:rsidRPr="006F433F" w:rsidRDefault="006E4826" w:rsidP="006F433F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-A</w:t>
      </w:r>
      <w:r w:rsidR="006F433F" w:rsidRPr="006F433F">
        <w:rPr>
          <w:rFonts w:ascii="Times New Roman" w:eastAsia="Times New Roman" w:hAnsi="Times New Roman" w:cs="Times New Roman"/>
          <w:color w:val="000000"/>
          <w:sz w:val="40"/>
          <w:szCs w:val="40"/>
        </w:rPr>
        <w:t>ddress any counterarguments that might arise.</w:t>
      </w:r>
    </w:p>
    <w:sectPr w:rsidR="006F433F" w:rsidRPr="006F4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DADF5C" w14:textId="77777777" w:rsidR="002800E3" w:rsidRDefault="002800E3" w:rsidP="00352B6C">
      <w:pPr>
        <w:spacing w:after="0" w:line="240" w:lineRule="auto"/>
      </w:pPr>
      <w:r>
        <w:separator/>
      </w:r>
    </w:p>
  </w:endnote>
  <w:endnote w:type="continuationSeparator" w:id="0">
    <w:p w14:paraId="36831237" w14:textId="77777777" w:rsidR="002800E3" w:rsidRDefault="002800E3" w:rsidP="00352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488113" w14:textId="77777777" w:rsidR="002800E3" w:rsidRDefault="002800E3" w:rsidP="00352B6C">
      <w:pPr>
        <w:spacing w:after="0" w:line="240" w:lineRule="auto"/>
      </w:pPr>
      <w:r>
        <w:separator/>
      </w:r>
    </w:p>
  </w:footnote>
  <w:footnote w:type="continuationSeparator" w:id="0">
    <w:p w14:paraId="1373A02F" w14:textId="77777777" w:rsidR="002800E3" w:rsidRDefault="002800E3" w:rsidP="00352B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33F"/>
    <w:rsid w:val="000E4F7E"/>
    <w:rsid w:val="002151EC"/>
    <w:rsid w:val="002800E3"/>
    <w:rsid w:val="00322B24"/>
    <w:rsid w:val="00352B6C"/>
    <w:rsid w:val="003E534D"/>
    <w:rsid w:val="0050096F"/>
    <w:rsid w:val="006337E3"/>
    <w:rsid w:val="006E4826"/>
    <w:rsid w:val="006F433F"/>
    <w:rsid w:val="008B14E1"/>
    <w:rsid w:val="008C0383"/>
    <w:rsid w:val="008E7D48"/>
    <w:rsid w:val="00916F54"/>
    <w:rsid w:val="0092539E"/>
    <w:rsid w:val="00A16E35"/>
    <w:rsid w:val="00A963D3"/>
    <w:rsid w:val="00AC6EF7"/>
    <w:rsid w:val="00B867B4"/>
    <w:rsid w:val="00BD4DAF"/>
    <w:rsid w:val="00F446A9"/>
    <w:rsid w:val="00FA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69A837"/>
  <w15:docId w15:val="{A19595B4-FC49-47DA-90C7-79B2C0EC3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F433F"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6F433F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epnumber2">
    <w:name w:val="stepnumber2"/>
    <w:basedOn w:val="DefaultParagraphFont"/>
    <w:rsid w:val="006F433F"/>
  </w:style>
  <w:style w:type="paragraph" w:styleId="Header">
    <w:name w:val="header"/>
    <w:basedOn w:val="Normal"/>
    <w:link w:val="HeaderChar"/>
    <w:uiPriority w:val="99"/>
    <w:unhideWhenUsed/>
    <w:rsid w:val="00352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B6C"/>
  </w:style>
  <w:style w:type="paragraph" w:styleId="Footer">
    <w:name w:val="footer"/>
    <w:basedOn w:val="Normal"/>
    <w:link w:val="FooterChar"/>
    <w:uiPriority w:val="99"/>
    <w:unhideWhenUsed/>
    <w:rsid w:val="00352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B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0569377">
      <w:bodyDiv w:val="1"/>
      <w:marLeft w:val="0"/>
      <w:marRight w:val="0"/>
      <w:marTop w:val="0"/>
      <w:marBottom w:val="0"/>
      <w:divBdr>
        <w:top w:val="single" w:sz="2" w:space="0" w:color="DEDEDE"/>
        <w:left w:val="single" w:sz="6" w:space="0" w:color="DEDEDE"/>
        <w:bottom w:val="single" w:sz="2" w:space="0" w:color="DEDEDE"/>
        <w:right w:val="single" w:sz="6" w:space="0" w:color="DEDEDE"/>
      </w:divBdr>
      <w:divsChild>
        <w:div w:id="641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WSUCATSLABS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WSUadm</dc:creator>
  <cp:lastModifiedBy>Brady Allen</cp:lastModifiedBy>
  <cp:revision>2</cp:revision>
  <dcterms:created xsi:type="dcterms:W3CDTF">2019-10-23T13:26:00Z</dcterms:created>
  <dcterms:modified xsi:type="dcterms:W3CDTF">2019-10-23T13:26:00Z</dcterms:modified>
</cp:coreProperties>
</file>