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BD886" w14:textId="77777777" w:rsidR="00C770D6" w:rsidRDefault="00C770D6">
      <w:pPr>
        <w:rPr>
          <w:rFonts w:ascii="Georgia" w:hAnsi="Georgia"/>
          <w:b/>
          <w:bCs/>
          <w:sz w:val="24"/>
          <w:szCs w:val="24"/>
        </w:rPr>
      </w:pPr>
      <w:r>
        <w:rPr>
          <w:rFonts w:ascii="Georgia" w:hAnsi="Georgia"/>
          <w:b/>
          <w:bCs/>
          <w:sz w:val="24"/>
          <w:szCs w:val="24"/>
        </w:rPr>
        <w:t>RWT exercise 9</w:t>
      </w:r>
    </w:p>
    <w:p w14:paraId="598E6FF5" w14:textId="6F357858" w:rsidR="00C770D6" w:rsidRDefault="00C770D6">
      <w:pPr>
        <w:rPr>
          <w:rFonts w:ascii="Georgia" w:hAnsi="Georgia"/>
          <w:sz w:val="24"/>
          <w:szCs w:val="24"/>
        </w:rPr>
      </w:pPr>
      <w:r>
        <w:rPr>
          <w:rFonts w:ascii="Georgia" w:hAnsi="Georgia"/>
          <w:sz w:val="24"/>
          <w:szCs w:val="24"/>
        </w:rPr>
        <w:t xml:space="preserve">Due in hardcopy Sept. 27. Please look over the Pilot file about summaries, and then please do a </w:t>
      </w:r>
      <w:proofErr w:type="gramStart"/>
      <w:r>
        <w:rPr>
          <w:rFonts w:ascii="Georgia" w:hAnsi="Georgia"/>
          <w:sz w:val="24"/>
          <w:szCs w:val="24"/>
        </w:rPr>
        <w:t>75-100 word</w:t>
      </w:r>
      <w:proofErr w:type="gramEnd"/>
      <w:r>
        <w:rPr>
          <w:rFonts w:ascii="Georgia" w:hAnsi="Georgia"/>
          <w:sz w:val="24"/>
          <w:szCs w:val="24"/>
        </w:rPr>
        <w:t xml:space="preserve"> summary of the Leonard Pitts, Jr. editorial in Pilot for class. Please type directly below these directions.</w:t>
      </w:r>
    </w:p>
    <w:p w14:paraId="7156AEB1" w14:textId="2578BDB4" w:rsidR="00D125C5" w:rsidRDefault="00D125C5">
      <w:pPr>
        <w:rPr>
          <w:rFonts w:ascii="Georgia" w:hAnsi="Georgia"/>
          <w:sz w:val="24"/>
          <w:szCs w:val="24"/>
        </w:rPr>
      </w:pPr>
    </w:p>
    <w:p w14:paraId="2412708B" w14:textId="2BCD0BC5" w:rsidR="00D125C5" w:rsidRPr="00C770D6" w:rsidRDefault="00D125C5">
      <w:pPr>
        <w:rPr>
          <w:rFonts w:ascii="Georgia" w:hAnsi="Georgia"/>
          <w:sz w:val="24"/>
          <w:szCs w:val="24"/>
        </w:rPr>
      </w:pPr>
      <w:r>
        <w:rPr>
          <w:rFonts w:ascii="Georgia" w:hAnsi="Georgia"/>
          <w:sz w:val="24"/>
          <w:szCs w:val="24"/>
        </w:rPr>
        <w:t>In Leonard Pitts Jr.’s opinion column in the Miami Herald on the 2</w:t>
      </w:r>
      <w:r w:rsidRPr="00D125C5">
        <w:rPr>
          <w:rFonts w:ascii="Georgia" w:hAnsi="Georgia"/>
          <w:sz w:val="24"/>
          <w:szCs w:val="24"/>
          <w:vertAlign w:val="superscript"/>
        </w:rPr>
        <w:t>nd</w:t>
      </w:r>
      <w:r>
        <w:rPr>
          <w:rFonts w:ascii="Georgia" w:hAnsi="Georgia"/>
          <w:sz w:val="24"/>
          <w:szCs w:val="24"/>
        </w:rPr>
        <w:t xml:space="preserve"> of July 2008, he talks about </w:t>
      </w:r>
      <w:r w:rsidR="00ED4DB4">
        <w:rPr>
          <w:rFonts w:ascii="Georgia" w:hAnsi="Georgia"/>
          <w:sz w:val="24"/>
          <w:szCs w:val="24"/>
        </w:rPr>
        <w:t xml:space="preserve">his thoughts on </w:t>
      </w:r>
      <w:r w:rsidR="00001D88">
        <w:rPr>
          <w:rFonts w:ascii="Georgia" w:hAnsi="Georgia"/>
          <w:sz w:val="24"/>
          <w:szCs w:val="24"/>
        </w:rPr>
        <w:t xml:space="preserve">people denying the patriotism of war heroes. His first example is John McCain being lambasted by John Aravosis for reading propaganda after being tortured then musing that Aravosis would do similar under the same circumstances. </w:t>
      </w:r>
      <w:r w:rsidR="00B418CA">
        <w:rPr>
          <w:rFonts w:ascii="Georgia" w:hAnsi="Georgia"/>
          <w:sz w:val="24"/>
          <w:szCs w:val="24"/>
        </w:rPr>
        <w:t>He then brings up John Kerry who rescued a Special Forces officer while wounded and under fire but was then mocked by delegates at the GOP convention who claim he wasn’t under fire and openly mocked him by wearing bandages bearing purple hearts.</w:t>
      </w:r>
      <w:bookmarkStart w:id="0" w:name="_GoBack"/>
      <w:bookmarkEnd w:id="0"/>
    </w:p>
    <w:sectPr w:rsidR="00D125C5" w:rsidRPr="00C770D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98B9E" w14:textId="77777777" w:rsidR="000C1D6E" w:rsidRDefault="000C1D6E" w:rsidP="00B418CA">
      <w:pPr>
        <w:spacing w:after="0" w:line="240" w:lineRule="auto"/>
      </w:pPr>
      <w:r>
        <w:separator/>
      </w:r>
    </w:p>
  </w:endnote>
  <w:endnote w:type="continuationSeparator" w:id="0">
    <w:p w14:paraId="5A5D77CE" w14:textId="77777777" w:rsidR="000C1D6E" w:rsidRDefault="000C1D6E" w:rsidP="00B4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4D111" w14:textId="77777777" w:rsidR="000C1D6E" w:rsidRDefault="000C1D6E" w:rsidP="00B418CA">
      <w:pPr>
        <w:spacing w:after="0" w:line="240" w:lineRule="auto"/>
      </w:pPr>
      <w:r>
        <w:separator/>
      </w:r>
    </w:p>
  </w:footnote>
  <w:footnote w:type="continuationSeparator" w:id="0">
    <w:p w14:paraId="14709A59" w14:textId="77777777" w:rsidR="000C1D6E" w:rsidRDefault="000C1D6E" w:rsidP="00B4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35A8F" w14:textId="1AA7246B" w:rsidR="00B418CA" w:rsidRDefault="00B418CA" w:rsidP="00B418CA">
    <w:pPr>
      <w:pStyle w:val="Header"/>
      <w:jc w:val="right"/>
    </w:pPr>
    <w:r>
      <w:t xml:space="preserve">Alex Yeoh </w:t>
    </w:r>
    <w:r w:rsidR="00695143">
      <w:t>1100-21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D6"/>
    <w:rsid w:val="00001D88"/>
    <w:rsid w:val="000C1D6E"/>
    <w:rsid w:val="00695143"/>
    <w:rsid w:val="00B418CA"/>
    <w:rsid w:val="00C770D6"/>
    <w:rsid w:val="00D125C5"/>
    <w:rsid w:val="00ED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5A86"/>
  <w15:chartTrackingRefBased/>
  <w15:docId w15:val="{5D844F0D-5A85-4623-8E73-0110595E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8CA"/>
  </w:style>
  <w:style w:type="paragraph" w:styleId="Footer">
    <w:name w:val="footer"/>
    <w:basedOn w:val="Normal"/>
    <w:link w:val="FooterChar"/>
    <w:uiPriority w:val="99"/>
    <w:unhideWhenUsed/>
    <w:rsid w:val="00B41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Allen</dc:creator>
  <cp:keywords/>
  <dc:description/>
  <cp:lastModifiedBy>Yeoh, Alex</cp:lastModifiedBy>
  <cp:revision>2</cp:revision>
  <dcterms:created xsi:type="dcterms:W3CDTF">2019-09-25T13:41:00Z</dcterms:created>
  <dcterms:modified xsi:type="dcterms:W3CDTF">2019-09-25T15:49:00Z</dcterms:modified>
</cp:coreProperties>
</file>