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18C7539A" w14:textId="62074054" w:rsidR="008846BD" w:rsidRDefault="008846BD" w:rsidP="007E49BE">
      <w:pPr>
        <w:jc w:val="center"/>
      </w:pPr>
      <w:r w:rsidRPr="008846BD">
        <w:t xml:space="preserve">Experiment </w:t>
      </w:r>
      <w:r w:rsidR="007E49BE">
        <w:t>8</w:t>
      </w:r>
      <w:r w:rsidR="00620E93">
        <w:t xml:space="preserve"> </w:t>
      </w:r>
      <w:r w:rsidR="007E49BE" w:rsidRPr="007E49BE">
        <w:t>Measuring Pressure</w:t>
      </w:r>
    </w:p>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1B1601D" w14:textId="77777777" w:rsidR="00D46D33" w:rsidRDefault="00D46D33" w:rsidP="00172AD2"/>
    <w:p w14:paraId="5E8A3384" w14:textId="77777777" w:rsidR="00D46D33" w:rsidRDefault="00D46D33" w:rsidP="00172AD2"/>
    <w:p w14:paraId="36B32F53" w14:textId="0CC0E126" w:rsidR="00D979AA" w:rsidRPr="00D40838" w:rsidRDefault="001D43D2" w:rsidP="00172AD2">
      <w:r>
        <w:t xml:space="preserve">We lightly inflated some freezer bags and measured its approximate area using a ruler. We then placed a device with the </w:t>
      </w:r>
      <w:proofErr w:type="spellStart"/>
      <w:r>
        <w:t>phyphox</w:t>
      </w:r>
      <w:proofErr w:type="spellEnd"/>
      <w:r>
        <w:t xml:space="preserve"> app inside to measure the pressure change as we added stacks of 8 nickels onto the bag.</w:t>
      </w:r>
      <w:r w:rsidR="00D46D33">
        <w:t xml:space="preserve"> The approximate values for both the gallon and pint freezer bags fell within the average range we calculated from the measured pressure changes.</w:t>
      </w:r>
    </w:p>
    <w:p w14:paraId="79C1BDC4" w14:textId="189A051C" w:rsidR="008846BD" w:rsidRPr="00D40838" w:rsidRDefault="008846BD" w:rsidP="00172AD2"/>
    <w:p w14:paraId="52A14699" w14:textId="77777777" w:rsidR="008846BD" w:rsidRPr="00D40838" w:rsidRDefault="008846BD" w:rsidP="00172AD2"/>
    <w:p w14:paraId="4C79C4D6" w14:textId="77777777" w:rsidR="007E49BE" w:rsidRDefault="007E49BE" w:rsidP="007E49BE">
      <w:r>
        <w:lastRenderedPageBreak/>
        <w:t>Results</w:t>
      </w:r>
    </w:p>
    <w:p w14:paraId="76812BDE" w14:textId="77777777" w:rsidR="007E49BE" w:rsidRDefault="007E49BE" w:rsidP="007E49BE">
      <w:r>
        <w:t>Compare the</w:t>
      </w:r>
      <w:r w:rsidRPr="00256F0F">
        <w:t xml:space="preserve"> average value of the </w:t>
      </w:r>
      <w:r>
        <w:t xml:space="preserve">gallon size freezer bag </w:t>
      </w:r>
      <w:r w:rsidRPr="00256F0F">
        <w:t xml:space="preserve">area with the approximate area value from part </w:t>
      </w:r>
      <w:proofErr w:type="gramStart"/>
      <w:r>
        <w:t>1 part</w:t>
      </w:r>
      <w:proofErr w:type="gramEnd"/>
      <w:r>
        <w:t xml:space="preserve"> </w:t>
      </w:r>
      <w:r w:rsidRPr="00256F0F">
        <w:t>A.</w:t>
      </w:r>
      <w:r>
        <w:t xml:space="preserve">  Compare the average value of the quart size freezer bag with the approximate area value from part </w:t>
      </w:r>
      <w:proofErr w:type="gramStart"/>
      <w:r>
        <w:t>2 part</w:t>
      </w:r>
      <w:proofErr w:type="gramEnd"/>
      <w:r>
        <w:t xml:space="preserve"> A.</w:t>
      </w:r>
    </w:p>
    <w:p w14:paraId="547CD397" w14:textId="3CA48066" w:rsidR="007E49BE" w:rsidRDefault="001D43D2" w:rsidP="007E49BE">
      <w:r>
        <w:t>Gallon: the approximate value was 0.0371 while the average value was 0.0331. This was a difference of 0.004, which falls well within the calculated uncertainty.</w:t>
      </w:r>
    </w:p>
    <w:p w14:paraId="28176282" w14:textId="1CDB0A1E" w:rsidR="007E49BE" w:rsidRDefault="001D43D2" w:rsidP="007E49BE">
      <w:r>
        <w:t>Pint: the approximate value was 0.0207 while the average value was 0.0188. This was a difference of 0.0019, which falls well within the calculated uncertainty.</w:t>
      </w:r>
    </w:p>
    <w:p w14:paraId="1A1FF3C6" w14:textId="77777777" w:rsidR="001D43D2" w:rsidRDefault="001D43D2" w:rsidP="007E49BE"/>
    <w:p w14:paraId="242AD6A4" w14:textId="77777777" w:rsidR="007E49BE" w:rsidRDefault="007E49BE" w:rsidP="007E49BE">
      <w:r>
        <w:t>Questions for Discussion</w:t>
      </w:r>
    </w:p>
    <w:p w14:paraId="1A791B03" w14:textId="77777777" w:rsidR="007E49BE" w:rsidRDefault="007E49BE" w:rsidP="007E49BE">
      <w:pPr>
        <w:pStyle w:val="ListParagraph"/>
        <w:numPr>
          <w:ilvl w:val="0"/>
          <w:numId w:val="5"/>
        </w:numPr>
      </w:pPr>
      <w:r>
        <w:t>It is difficult to get a precise measurement of the length and width of the area of the freezer bag to which the forces are being applied.  Determine a reasonable amount of uncertainty in measuring the length, and a reasonable amount of uncertainty in measuring the width, describing why you chose these amounts.  Then, determine both the area and the uncertainty in the area.  Show all work.</w:t>
      </w:r>
    </w:p>
    <w:p w14:paraId="330DF5DE" w14:textId="007E8F46" w:rsidR="007E49BE" w:rsidRDefault="005A2860" w:rsidP="007E49BE">
      <w:r>
        <w:t>0.0</w:t>
      </w:r>
      <w:r w:rsidR="003E2195">
        <w:t>1</w:t>
      </w:r>
      <w:r>
        <w:t>m uncertainty. This is because it is very difficult to measure the lengths and widths, so it would be reasonable to have a much larger uncertainty than normal.</w:t>
      </w:r>
    </w:p>
    <w:p w14:paraId="34A1D5D5" w14:textId="2C0076E8" w:rsidR="005A2860" w:rsidRDefault="005A2860" w:rsidP="007E49BE">
      <w:r>
        <w:t>Gallon</w:t>
      </w:r>
      <w:r>
        <w:br/>
      </w:r>
      <w:r>
        <w:tab/>
        <w:t>Area:0.195*0.190=0.0371</w:t>
      </w:r>
      <w:r>
        <w:br/>
      </w:r>
      <w:r>
        <w:tab/>
        <w:t>Uncertainty:</w:t>
      </w:r>
      <w:r w:rsidR="003E2195">
        <w:t>0.0371*sqrt((0.01/0.195)</w:t>
      </w:r>
      <w:r w:rsidR="003E2195">
        <w:rPr>
          <w:vertAlign w:val="superscript"/>
        </w:rPr>
        <w:t>2</w:t>
      </w:r>
      <w:r w:rsidR="003E2195">
        <w:t>+(0.01/0.19)</w:t>
      </w:r>
      <w:r w:rsidR="003E2195">
        <w:rPr>
          <w:vertAlign w:val="superscript"/>
        </w:rPr>
        <w:t>2</w:t>
      </w:r>
      <w:r w:rsidR="003E2195">
        <w:t>)=0.0027</w:t>
      </w:r>
      <w:r>
        <w:br/>
        <w:t>Pint</w:t>
      </w:r>
      <w:r>
        <w:br/>
      </w:r>
      <w:r>
        <w:tab/>
        <w:t>Area</w:t>
      </w:r>
      <w:r w:rsidR="003E2195">
        <w:t>:0.132*0.152=0.0207</w:t>
      </w:r>
      <w:r>
        <w:br/>
      </w:r>
      <w:r>
        <w:tab/>
        <w:t>Uncertainty:</w:t>
      </w:r>
      <w:r w:rsidR="003E2195" w:rsidRPr="003E2195">
        <w:t xml:space="preserve"> </w:t>
      </w:r>
      <w:r w:rsidR="003E2195">
        <w:t>0.0</w:t>
      </w:r>
      <w:r w:rsidR="003E2195">
        <w:t>207</w:t>
      </w:r>
      <w:r w:rsidR="003E2195">
        <w:t>*sqrt((0.01/0.1</w:t>
      </w:r>
      <w:r w:rsidR="003E2195">
        <w:t>32</w:t>
      </w:r>
      <w:r w:rsidR="003E2195">
        <w:t>)</w:t>
      </w:r>
      <w:r w:rsidR="003E2195">
        <w:rPr>
          <w:vertAlign w:val="superscript"/>
        </w:rPr>
        <w:t>2</w:t>
      </w:r>
      <w:r w:rsidR="003E2195">
        <w:t>+(0.01/0.1</w:t>
      </w:r>
      <w:r w:rsidR="003E2195">
        <w:t>57</w:t>
      </w:r>
      <w:r w:rsidR="003E2195">
        <w:t>)</w:t>
      </w:r>
      <w:r w:rsidR="003E2195">
        <w:rPr>
          <w:vertAlign w:val="superscript"/>
        </w:rPr>
        <w:t>2</w:t>
      </w:r>
      <w:r w:rsidR="003E2195">
        <w:t>)=0.002</w:t>
      </w:r>
      <w:r w:rsidR="003E2195">
        <w:t>05</w:t>
      </w:r>
    </w:p>
    <w:p w14:paraId="40800530" w14:textId="5415DFFE" w:rsidR="00873CE1" w:rsidRDefault="007E49BE" w:rsidP="00873CE1">
      <w:pPr>
        <w:pStyle w:val="ListParagraph"/>
        <w:numPr>
          <w:ilvl w:val="0"/>
          <w:numId w:val="5"/>
        </w:numPr>
      </w:pPr>
      <w:r>
        <w:t>The U.S. Mint declares that the mass of a newly minted nickel is equal to a value of 5.000 grams.  All of the digits in this number are significant.  Using the information from the Uncertainty Analysis Instructions file, determine the total uncertainty in the weight (in Newtons) of 40 nickels.  Is this uncertainty large enough to be used as an error bar for the graph?  Looking at the scaling of the graph may be helpful in answering this question.</w:t>
      </w:r>
    </w:p>
    <w:p w14:paraId="7D00903D" w14:textId="19F2827D" w:rsidR="007E49BE" w:rsidRDefault="00873CE1" w:rsidP="00873CE1">
      <w:r>
        <w:t>Sqrt(40*0.001</w:t>
      </w:r>
      <w:r w:rsidRPr="00873CE1">
        <w:rPr>
          <w:vertAlign w:val="superscript"/>
        </w:rPr>
        <w:t>2</w:t>
      </w:r>
      <w:r>
        <w:t>)=0.006, this is negligible relative to the scales used in the graph</w:t>
      </w:r>
    </w:p>
    <w:p w14:paraId="19AA7E8E" w14:textId="77777777" w:rsidR="007E49BE" w:rsidRDefault="007E49BE" w:rsidP="007E49BE">
      <w:pPr>
        <w:pStyle w:val="ListParagraph"/>
        <w:numPr>
          <w:ilvl w:val="0"/>
          <w:numId w:val="5"/>
        </w:numPr>
      </w:pPr>
      <w:r>
        <w:t>In this experiment the same weights are used to generate the pressures in both the gallon size freezer bag, and in the quart size freezer bag.  Are there any differences between these two bags and the pressures generated?  If so, why did this occur?</w:t>
      </w:r>
    </w:p>
    <w:p w14:paraId="3CC5D3F2" w14:textId="3E4A13E6" w:rsidR="007E49BE" w:rsidRDefault="00873CE1" w:rsidP="007E49BE">
      <w:r>
        <w:t>The pressures on for the quart sized bag were greater. This is because the force is being applied to a smaller area.</w:t>
      </w:r>
    </w:p>
    <w:p w14:paraId="74E22EE1" w14:textId="4EDE3953" w:rsidR="007E49BE" w:rsidRDefault="007E49BE" w:rsidP="00700A43">
      <w:pPr>
        <w:pStyle w:val="ListParagraph"/>
        <w:numPr>
          <w:ilvl w:val="0"/>
          <w:numId w:val="5"/>
        </w:numPr>
      </w:pPr>
      <w:r>
        <w:t>If you place the cell phone into the gallon size bag, and placed cardboard on top of the bag, then placed the quart size bag on top of the cardboard, with another cardboard on top of the quart size bag, would you get a different slope value for the gallon size bag when adding the same weights on top of this combination?  If so, by how much would the slope change?  If not, explain why not.</w:t>
      </w:r>
    </w:p>
    <w:p w14:paraId="242D7403" w14:textId="73A888E0" w:rsidR="007E49BE" w:rsidRDefault="00700A43" w:rsidP="007E49BE">
      <w:r>
        <w:t>The slope should not change as all the pressure values would shift up accordingly keeping the change in force over the change in pressure the same.</w:t>
      </w:r>
    </w:p>
    <w:p w14:paraId="7EC85DBE" w14:textId="3999E418" w:rsidR="007E49BE" w:rsidRDefault="007E49BE" w:rsidP="007E49BE"/>
    <w:p w14:paraId="67C14D3D" w14:textId="5FD050AC" w:rsidR="007E49BE" w:rsidRDefault="00700A43" w:rsidP="007E49BE">
      <w:r>
        <w:rPr>
          <w:noProof/>
        </w:rPr>
        <mc:AlternateContent>
          <mc:Choice Requires="wpg">
            <w:drawing>
              <wp:anchor distT="0" distB="0" distL="114300" distR="114300" simplePos="0" relativeHeight="251659264" behindDoc="0" locked="0" layoutInCell="1" allowOverlap="1" wp14:anchorId="37F31CD6" wp14:editId="7029DD8B">
                <wp:simplePos x="0" y="0"/>
                <wp:positionH relativeFrom="column">
                  <wp:posOffset>885825</wp:posOffset>
                </wp:positionH>
                <wp:positionV relativeFrom="paragraph">
                  <wp:posOffset>63256</wp:posOffset>
                </wp:positionV>
                <wp:extent cx="4562475" cy="1390650"/>
                <wp:effectExtent l="0" t="0" r="28575" b="19050"/>
                <wp:wrapNone/>
                <wp:docPr id="193" name="Group 193"/>
                <wp:cNvGraphicFramePr/>
                <a:graphic xmlns:a="http://schemas.openxmlformats.org/drawingml/2006/main">
                  <a:graphicData uri="http://schemas.microsoft.com/office/word/2010/wordprocessingGroup">
                    <wpg:wgp>
                      <wpg:cNvGrpSpPr/>
                      <wpg:grpSpPr>
                        <a:xfrm>
                          <a:off x="0" y="0"/>
                          <a:ext cx="4562475" cy="1390650"/>
                          <a:chOff x="0" y="0"/>
                          <a:chExt cx="4562475" cy="1390650"/>
                        </a:xfrm>
                      </wpg:grpSpPr>
                      <wpg:grpSp>
                        <wpg:cNvPr id="15" name="Group 15"/>
                        <wpg:cNvGrpSpPr/>
                        <wpg:grpSpPr>
                          <a:xfrm>
                            <a:off x="0" y="0"/>
                            <a:ext cx="4562475" cy="1390650"/>
                            <a:chOff x="0" y="-228600"/>
                            <a:chExt cx="4562475" cy="1390650"/>
                          </a:xfrm>
                        </wpg:grpSpPr>
                        <wps:wsp>
                          <wps:cNvPr id="16" name="Rounded Rectangle 16"/>
                          <wps:cNvSpPr/>
                          <wps:spPr>
                            <a:xfrm>
                              <a:off x="933450" y="419100"/>
                              <a:ext cx="2066925" cy="390525"/>
                            </a:xfrm>
                            <a:prstGeom prst="roundRect">
                              <a:avLst>
                                <a:gd name="adj" fmla="val 50000"/>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000375" y="590550"/>
                              <a:ext cx="190500"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8275" y="714375"/>
                              <a:ext cx="1133475" cy="95250"/>
                            </a:xfrm>
                            <a:prstGeom prst="roundRect">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flipV="1">
                              <a:off x="1009650" y="361950"/>
                              <a:ext cx="1924050" cy="45719"/>
                            </a:xfrm>
                            <a:prstGeom prst="rect">
                              <a:avLst/>
                            </a:prstGeom>
                            <a:solidFill>
                              <a:srgbClr val="FFC000">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62100"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05025"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19275"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809625"/>
                              <a:ext cx="4562475" cy="352425"/>
                            </a:xfrm>
                            <a:prstGeom prst="rect">
                              <a:avLst/>
                            </a:prstGeom>
                            <a:solidFill>
                              <a:srgbClr val="FFC000">
                                <a:lumMod val="5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ounded Rectangle 30"/>
                        <wps:cNvSpPr/>
                        <wps:spPr>
                          <a:xfrm>
                            <a:off x="1276350" y="333375"/>
                            <a:ext cx="1257300" cy="247650"/>
                          </a:xfrm>
                          <a:prstGeom prst="roundRect">
                            <a:avLst>
                              <a:gd name="adj" fmla="val 50000"/>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V="1">
                            <a:off x="1009650" y="285750"/>
                            <a:ext cx="1924050" cy="45719"/>
                          </a:xfrm>
                          <a:prstGeom prst="rect">
                            <a:avLst/>
                          </a:prstGeom>
                          <a:solidFill>
                            <a:srgbClr val="FFC000">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533650" y="419100"/>
                            <a:ext cx="190500"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BC7041" id="Group 193" o:spid="_x0000_s1026" style="position:absolute;margin-left:69.75pt;margin-top:5pt;width:359.25pt;height:109.5pt;z-index:251659264" coordsize="45624,13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">
                <v:group id="Group 15" o:spid="_x0000_s1027" style="position:absolute;width:45624;height:13906" coordorigin=",-2286" coordsize="45624,13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oundrect id="Rounded Rectangle 16" o:spid="_x0000_s1028" style="position:absolute;left:9334;top:4191;width:20669;height:390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" filled="f" strokecolor="#41719c" strokeweight="3pt">
                    <v:stroke joinstyle="miter"/>
                  </v:roundrect>
                  <v:rect id="Rectangle 17" o:spid="_x0000_s1029" style="position:absolute;left:30003;top:5905;width:1905;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" fillcolor="#5b9bd5" strokecolor="#41719c" strokeweight="1pt"/>
                  <v:roundrect id="Rounded Rectangle 18" o:spid="_x0000_s1030" style="position:absolute;left:14382;top:7143;width:11335;height: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" fillcolor="windowText" strokecolor="#41719c" strokeweight="1pt">
                    <v:stroke joinstyle="miter"/>
                  </v:roundrect>
                  <v:rect id="Rectangle 19" o:spid="_x0000_s1031" style="position:absolute;left:10096;top:3619;width:19241;height:457;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" fillcolor="#bf9000" strokecolor="#41719c" strokeweight="1pt"/>
                  <v:rect id="Rectangle 20" o:spid="_x0000_s1032" style="position:absolute;left:15621;top:-2286;width:1524;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" fillcolor="#5b9bd5" strokecolor="#41719c" strokeweight="1pt"/>
                  <v:rect id="Rectangle 21" o:spid="_x0000_s1033" style="position:absolute;left:21050;top:-2286;width:1524;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" fillcolor="#5b9bd5" strokecolor="#41719c" strokeweight="1pt"/>
                  <v:rect id="Rectangle 22" o:spid="_x0000_s1034" style="position:absolute;left:18192;top:-2286;width:1524;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" fillcolor="#5b9bd5" strokecolor="#41719c" strokeweight="1pt"/>
                  <v:rect id="Rectangle 23" o:spid="_x0000_s1035" style="position:absolute;top:8096;width:45624;height:3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" fillcolor="#7f6000" strokecolor="#41719c" strokeweight="1pt"/>
                </v:group>
                <v:roundrect id="Rounded Rectangle 30" o:spid="_x0000_s1036" style="position:absolute;left:12763;top:3333;width:12573;height:2477;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" filled="f" strokecolor="#41719c" strokeweight="3pt">
                  <v:stroke joinstyle="miter"/>
                </v:roundrect>
                <v:rect id="Rectangle 31" o:spid="_x0000_s1037" style="position:absolute;left:10096;top:2857;width:19241;height:457;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" fillcolor="#bf9000" strokecolor="#41719c" strokeweight="1pt"/>
                <v:rect id="Rectangle 192" o:spid="_x0000_s1038" style="position:absolute;left:25336;top:4191;width:1905;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" fillcolor="#5b9bd5" strokecolor="#41719c" strokeweight="1pt"/>
              </v:group>
            </w:pict>
          </mc:Fallback>
        </mc:AlternateContent>
      </w:r>
    </w:p>
    <w:p w14:paraId="7DBD09E1" w14:textId="77777777" w:rsidR="007E49BE" w:rsidRDefault="007E49BE" w:rsidP="007E49BE"/>
    <w:p w14:paraId="5830EC15" w14:textId="77777777" w:rsidR="007E49BE" w:rsidRDefault="007E49BE" w:rsidP="007E49BE"/>
    <w:p w14:paraId="67DDB878" w14:textId="77777777" w:rsidR="007E49BE" w:rsidRDefault="007E49BE" w:rsidP="007E49BE"/>
    <w:p w14:paraId="3FFAC170" w14:textId="77777777" w:rsidR="007E49BE" w:rsidRDefault="007E49BE" w:rsidP="007E49BE"/>
    <w:p w14:paraId="11DBCA78" w14:textId="77777777" w:rsidR="007E49BE" w:rsidRDefault="007E49BE" w:rsidP="007E49BE"/>
    <w:p w14:paraId="6DADBFC8" w14:textId="21425696" w:rsidR="00B0351C" w:rsidRPr="008846BD" w:rsidRDefault="00D46D33" w:rsidP="007E49BE">
      <w:pPr>
        <w:rPr>
          <w:rFonts w:eastAsiaTheme="minorEastAsia"/>
        </w:rPr>
      </w:pP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94158"/>
    <w:multiLevelType w:val="hybridMultilevel"/>
    <w:tmpl w:val="AAAC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518BA"/>
    <w:rsid w:val="001729A6"/>
    <w:rsid w:val="00172AD2"/>
    <w:rsid w:val="001D43D2"/>
    <w:rsid w:val="00282C6D"/>
    <w:rsid w:val="002F1686"/>
    <w:rsid w:val="003E2195"/>
    <w:rsid w:val="005A2860"/>
    <w:rsid w:val="005C41A2"/>
    <w:rsid w:val="005D4F9D"/>
    <w:rsid w:val="00620E93"/>
    <w:rsid w:val="006B7E45"/>
    <w:rsid w:val="00700A43"/>
    <w:rsid w:val="00772B92"/>
    <w:rsid w:val="00781ED9"/>
    <w:rsid w:val="007C1E2B"/>
    <w:rsid w:val="007E49BE"/>
    <w:rsid w:val="00871452"/>
    <w:rsid w:val="00873CE1"/>
    <w:rsid w:val="008846BD"/>
    <w:rsid w:val="009C380B"/>
    <w:rsid w:val="009F36A3"/>
    <w:rsid w:val="00A0135C"/>
    <w:rsid w:val="00A15C36"/>
    <w:rsid w:val="00A318AA"/>
    <w:rsid w:val="00A752CC"/>
    <w:rsid w:val="00BA1E1C"/>
    <w:rsid w:val="00BF0EAC"/>
    <w:rsid w:val="00D40838"/>
    <w:rsid w:val="00D46D33"/>
    <w:rsid w:val="00D5192E"/>
    <w:rsid w:val="00D979AA"/>
    <w:rsid w:val="00DD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7</cp:revision>
  <dcterms:created xsi:type="dcterms:W3CDTF">2020-06-01T03:32:00Z</dcterms:created>
  <dcterms:modified xsi:type="dcterms:W3CDTF">2020-06-17T05:13:00Z</dcterms:modified>
</cp:coreProperties>
</file>