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734F9E4" wp14:textId="5D29DDD4">
      <w:r w:rsidR="6240EA73">
        <w:rPr/>
        <w:t>The Unseen Scars: A Family's Journey Through Violence and Mental Health</w:t>
      </w:r>
    </w:p>
    <w:p xmlns:wp14="http://schemas.microsoft.com/office/word/2010/wordml" w:rsidP="02684472" wp14:paraId="72F99CD2" wp14:textId="117D5F20">
      <w:pPr>
        <w:pStyle w:val="Normal"/>
      </w:pPr>
      <w:r w:rsidR="6240EA73">
        <w:rPr/>
        <w:t xml:space="preserve"> </w:t>
      </w:r>
    </w:p>
    <w:p xmlns:wp14="http://schemas.microsoft.com/office/word/2010/wordml" w:rsidP="02684472" wp14:paraId="2B99D64D" wp14:textId="5FAB41DE">
      <w:pPr>
        <w:pStyle w:val="Normal"/>
      </w:pPr>
      <w:r w:rsidR="6240EA73">
        <w:rPr/>
        <w:t xml:space="preserve">In the quiet of </w:t>
      </w:r>
      <w:r w:rsidR="6B48EDA5">
        <w:rPr/>
        <w:t>her</w:t>
      </w:r>
      <w:r w:rsidR="6240EA73">
        <w:rPr/>
        <w:t xml:space="preserve"> suburban home, nestled away from the city's clamor, I sat down with Taylor, my sister, whose life had been touched by violence and its </w:t>
      </w:r>
      <w:r w:rsidR="6240EA73">
        <w:rPr/>
        <w:t>subsequent</w:t>
      </w:r>
      <w:r w:rsidR="6240EA73">
        <w:rPr/>
        <w:t xml:space="preserve"> mental health repercussions. Taylor's journey, marked by resilience and recovery, sheds light on the often-overlooked victims of violence—the family members who grapple with the aftermath.</w:t>
      </w:r>
    </w:p>
    <w:p xmlns:wp14="http://schemas.microsoft.com/office/word/2010/wordml" w:rsidP="02684472" wp14:paraId="12626752" wp14:textId="4BE9B4A5">
      <w:pPr>
        <w:pStyle w:val="Normal"/>
      </w:pPr>
      <w:r w:rsidR="6240EA73">
        <w:rPr/>
        <w:t xml:space="preserve"> </w:t>
      </w:r>
    </w:p>
    <w:p xmlns:wp14="http://schemas.microsoft.com/office/word/2010/wordml" w:rsidP="02684472" wp14:paraId="434FFCCD" wp14:textId="71202B15">
      <w:pPr>
        <w:pStyle w:val="Normal"/>
      </w:pPr>
      <w:r w:rsidR="6240EA73">
        <w:rPr/>
        <w:t xml:space="preserve">Taylor recounted the harrowing night that changed </w:t>
      </w:r>
      <w:r w:rsidR="6B48EDA5">
        <w:rPr/>
        <w:t>her</w:t>
      </w:r>
      <w:r w:rsidR="6240EA73">
        <w:rPr/>
        <w:t xml:space="preserve"> family forever</w:t>
      </w:r>
      <w:r w:rsidR="73E8B7E2">
        <w:rPr/>
        <w:t>, her prom back in 2019.</w:t>
      </w:r>
      <w:r w:rsidR="6240EA73">
        <w:rPr/>
        <w:t xml:space="preserve"> "I</w:t>
      </w:r>
      <w:r w:rsidR="6810423E">
        <w:rPr/>
        <w:t xml:space="preserve"> was just excited to celebrate my prom</w:t>
      </w:r>
      <w:r w:rsidR="6240EA73">
        <w:rPr/>
        <w:t xml:space="preserve">," </w:t>
      </w:r>
      <w:r w:rsidR="075A4FD8">
        <w:rPr/>
        <w:t>her</w:t>
      </w:r>
      <w:r w:rsidR="6240EA73">
        <w:rPr/>
        <w:t xml:space="preserve"> said, </w:t>
      </w:r>
      <w:r w:rsidR="7AC4541B">
        <w:rPr/>
        <w:t xml:space="preserve">her </w:t>
      </w:r>
      <w:r w:rsidR="6240EA73">
        <w:rPr/>
        <w:t xml:space="preserve">voice a mixture of strength and vulnerability. The intrusion of violence into </w:t>
      </w:r>
      <w:r w:rsidR="6B48EDA5">
        <w:rPr/>
        <w:t>her</w:t>
      </w:r>
      <w:r w:rsidR="6240EA73">
        <w:rPr/>
        <w:t xml:space="preserve"> h</w:t>
      </w:r>
      <w:r w:rsidR="58995C9B">
        <w:rPr/>
        <w:t xml:space="preserve">otel room </w:t>
      </w:r>
      <w:r w:rsidR="6240EA73">
        <w:rPr/>
        <w:t xml:space="preserve">left a tangible sense of loss, not just of security but of normalcy. "You never </w:t>
      </w:r>
      <w:r w:rsidR="677ECD8B">
        <w:rPr/>
        <w:t>could have expected it</w:t>
      </w:r>
      <w:r w:rsidR="6240EA73">
        <w:rPr/>
        <w:t>, and when it d</w:t>
      </w:r>
      <w:r w:rsidR="2C09C45E">
        <w:rPr/>
        <w:t>id</w:t>
      </w:r>
      <w:r w:rsidR="6240EA73">
        <w:rPr/>
        <w:t>, it's not just the physical space that's violated, it's every memory that space held</w:t>
      </w:r>
      <w:r w:rsidR="205B0DCE">
        <w:rPr/>
        <w:t>, along with the realization that my brother will never be a brother to me again</w:t>
      </w:r>
      <w:r w:rsidR="6240EA73">
        <w:rPr/>
        <w:t>."</w:t>
      </w:r>
    </w:p>
    <w:p xmlns:wp14="http://schemas.microsoft.com/office/word/2010/wordml" w:rsidP="02684472" wp14:paraId="6878314C" wp14:textId="7EF41BD4">
      <w:pPr>
        <w:pStyle w:val="Normal"/>
      </w:pPr>
      <w:r w:rsidR="6240EA73">
        <w:rPr/>
        <w:t xml:space="preserve"> </w:t>
      </w:r>
    </w:p>
    <w:p xmlns:wp14="http://schemas.microsoft.com/office/word/2010/wordml" w:rsidP="02684472" wp14:paraId="5AB31BF0" wp14:textId="076702A9">
      <w:pPr>
        <w:pStyle w:val="Normal"/>
      </w:pPr>
      <w:r w:rsidR="6240EA73">
        <w:rPr/>
        <w:t xml:space="preserve">The impact on mental health was immediate and profound. Sleepless nights and anxiety became unwelcome fixtures in </w:t>
      </w:r>
      <w:r w:rsidR="6B48EDA5">
        <w:rPr/>
        <w:t>her</w:t>
      </w:r>
      <w:r w:rsidR="6240EA73">
        <w:rPr/>
        <w:t xml:space="preserve"> </w:t>
      </w:r>
      <w:r w:rsidR="15BED1B6">
        <w:rPr/>
        <w:t>life</w:t>
      </w:r>
      <w:r w:rsidR="6240EA73">
        <w:rPr/>
        <w:t xml:space="preserve">. "I remember staring at the ceiling, wondering if every sound was a new threat," Taylor shared. The psychological toll was </w:t>
      </w:r>
      <w:r w:rsidR="6240EA73">
        <w:rPr/>
        <w:t>evident</w:t>
      </w:r>
      <w:r w:rsidR="6240EA73">
        <w:rPr/>
        <w:t>, as fear and uncertainty became constant companions.</w:t>
      </w:r>
    </w:p>
    <w:p xmlns:wp14="http://schemas.microsoft.com/office/word/2010/wordml" w:rsidP="02684472" wp14:paraId="25474987" wp14:textId="3ED0F756">
      <w:pPr>
        <w:pStyle w:val="Normal"/>
      </w:pPr>
      <w:r w:rsidR="6240EA73">
        <w:rPr/>
        <w:t xml:space="preserve"> </w:t>
      </w:r>
    </w:p>
    <w:p xmlns:wp14="http://schemas.microsoft.com/office/word/2010/wordml" w:rsidP="02684472" wp14:paraId="2C5F417E" wp14:textId="3CDDA9C8">
      <w:pPr>
        <w:pStyle w:val="Normal"/>
      </w:pPr>
      <w:r w:rsidR="6240EA73">
        <w:rPr/>
        <w:t xml:space="preserve">As we delved deeper into the conversation, Taylor revealed the coping mechanisms that helped them navigate the turbulent waters of trauma. "I found solace in art, in the stroke of a brush, the blend of colors—it was therapeutic," </w:t>
      </w:r>
      <w:r w:rsidR="3AA204D1">
        <w:rPr/>
        <w:t>she</w:t>
      </w:r>
      <w:r w:rsidR="6240EA73">
        <w:rPr/>
        <w:t xml:space="preserve"> </w:t>
      </w:r>
      <w:r w:rsidR="6240EA73">
        <w:rPr/>
        <w:t xml:space="preserve">explained. The act of creating became a refuge, a way to process the emotions that words </w:t>
      </w:r>
      <w:r w:rsidR="6240EA73">
        <w:rPr/>
        <w:t>couldn't</w:t>
      </w:r>
      <w:r w:rsidR="6240EA73">
        <w:rPr/>
        <w:t xml:space="preserve"> capture.</w:t>
      </w:r>
    </w:p>
    <w:p xmlns:wp14="http://schemas.microsoft.com/office/word/2010/wordml" w:rsidP="02684472" wp14:paraId="5C6B0097" wp14:textId="2B174604">
      <w:pPr>
        <w:pStyle w:val="Normal"/>
      </w:pPr>
      <w:r w:rsidR="6240EA73">
        <w:rPr/>
        <w:t xml:space="preserve"> </w:t>
      </w:r>
    </w:p>
    <w:p xmlns:wp14="http://schemas.microsoft.com/office/word/2010/wordml" w:rsidP="02684472" wp14:paraId="6A1549AB" wp14:textId="548E7B3F">
      <w:pPr>
        <w:pStyle w:val="Normal"/>
      </w:pPr>
      <w:r w:rsidR="6240EA73">
        <w:rPr/>
        <w:t xml:space="preserve">Reflecting on the societal stigma surrounding mental health, Taylor expressed frustration. "People don't understand that the wounds aren't always visible. </w:t>
      </w:r>
      <w:r w:rsidR="5B4F9238">
        <w:rPr/>
        <w:t xml:space="preserve">People </w:t>
      </w:r>
      <w:r w:rsidR="6240EA73">
        <w:rPr/>
        <w:t>expect</w:t>
      </w:r>
      <w:r w:rsidR="6240EA73">
        <w:rPr/>
        <w:t xml:space="preserve"> you to move on, but it's not that simple." </w:t>
      </w:r>
      <w:r w:rsidR="6240EA73">
        <w:rPr/>
        <w:t>It's</w:t>
      </w:r>
      <w:r w:rsidR="6240EA73">
        <w:rPr/>
        <w:t xml:space="preserve"> a sentiment echoed by many who find themselves in the shadow of violence, where the expectation to heal quickly often undermines the reality of the healing process.</w:t>
      </w:r>
    </w:p>
    <w:p xmlns:wp14="http://schemas.microsoft.com/office/word/2010/wordml" w:rsidP="02684472" wp14:paraId="3B3058C2" wp14:textId="5855F984">
      <w:pPr>
        <w:pStyle w:val="Normal"/>
      </w:pPr>
      <w:r w:rsidR="6240EA73">
        <w:rPr/>
        <w:t xml:space="preserve"> </w:t>
      </w:r>
    </w:p>
    <w:p xmlns:wp14="http://schemas.microsoft.com/office/word/2010/wordml" w:rsidP="02684472" wp14:paraId="09B7C10B" wp14:textId="1A2D5E03">
      <w:pPr>
        <w:pStyle w:val="Normal"/>
        <w:suppressLineNumbers w:val="0"/>
        <w:bidi w:val="0"/>
        <w:spacing w:before="0" w:beforeAutospacing="off" w:after="160" w:afterAutospacing="off" w:line="279" w:lineRule="auto"/>
        <w:ind w:left="0" w:right="0"/>
        <w:jc w:val="left"/>
      </w:pPr>
      <w:r w:rsidR="6240EA73">
        <w:rPr/>
        <w:t>As the interview drew to a close, Taylor's message was one of hope and advocacy.</w:t>
      </w:r>
      <w:r w:rsidR="6240EA73">
        <w:rPr/>
        <w:t xml:space="preserve"> "We need to talk about it, bring it out of the shadows. Support is crucial, and it starts with a conversation." </w:t>
      </w:r>
      <w:r w:rsidR="6B48EDA5">
        <w:rPr/>
        <w:t>Her</w:t>
      </w:r>
      <w:r w:rsidR="6240EA73">
        <w:rPr/>
        <w:t xml:space="preserve"> words resonated with a truth that many can relate to—the need for understanding and a community that listens.</w:t>
      </w:r>
      <w:r w:rsidR="5D7349AD">
        <w:rPr/>
        <w:t xml:space="preserve"> Along with her words came action, as she is currently a therapist for </w:t>
      </w:r>
      <w:r w:rsidR="5E89F9F7">
        <w:rPr/>
        <w:t>substanc</w:t>
      </w:r>
      <w:r w:rsidR="5E89F9F7">
        <w:rPr/>
        <w:t>e abusers</w:t>
      </w:r>
      <w:r w:rsidR="5D7349AD">
        <w:rPr/>
        <w:t xml:space="preserve">. Her mission is to prevent what happened to her from ever happening to as many people as she can </w:t>
      </w:r>
      <w:bookmarkStart w:name="_Int_T1aVm9kT" w:id="1956168992"/>
      <w:r w:rsidR="7BFD1F9F">
        <w:rPr/>
        <w:t>reach, and</w:t>
      </w:r>
      <w:bookmarkEnd w:id="1956168992"/>
      <w:r w:rsidR="7BFD1F9F">
        <w:rPr/>
        <w:t xml:space="preserve"> get those people in need the help they </w:t>
      </w:r>
      <w:r w:rsidR="7BFD1F9F">
        <w:rPr/>
        <w:t>require</w:t>
      </w:r>
      <w:r w:rsidR="7BFD1F9F">
        <w:rPr/>
        <w:t>.</w:t>
      </w:r>
    </w:p>
    <w:p xmlns:wp14="http://schemas.microsoft.com/office/word/2010/wordml" w:rsidP="02684472" wp14:paraId="11FF72A5" wp14:textId="74CA717B">
      <w:pPr>
        <w:pStyle w:val="Normal"/>
      </w:pPr>
      <w:r w:rsidR="6240EA73">
        <w:rPr/>
        <w:t xml:space="preserve"> </w:t>
      </w:r>
    </w:p>
    <w:p xmlns:wp14="http://schemas.microsoft.com/office/word/2010/wordml" w:rsidP="02684472" wp14:paraId="163990AA" wp14:textId="4323C431">
      <w:pPr>
        <w:pStyle w:val="Normal"/>
      </w:pPr>
      <w:r w:rsidR="6240EA73">
        <w:rPr/>
        <w:t xml:space="preserve">In the silence that followed, I pondered the weight of Taylor's experience. </w:t>
      </w:r>
      <w:r w:rsidR="6240EA73">
        <w:rPr/>
        <w:t>It's</w:t>
      </w:r>
      <w:r w:rsidR="6240EA73">
        <w:rPr/>
        <w:t xml:space="preserve"> a reminder that behind every statistic, every headline, there are individuals and families whose lives are forever altered. As a society, our response to violence and mental health needs to be one of compassion and action, ensuring that those affected are not left to carry </w:t>
      </w:r>
      <w:r w:rsidR="05823D43">
        <w:rPr/>
        <w:t>their</w:t>
      </w:r>
      <w:r w:rsidR="6240EA73">
        <w:rPr/>
        <w:t xml:space="preserve"> burdens alone.</w:t>
      </w:r>
    </w:p>
    <w:p xmlns:wp14="http://schemas.microsoft.com/office/word/2010/wordml" w:rsidP="02684472" wp14:paraId="3B03A898" wp14:textId="33B76AAC">
      <w:pPr>
        <w:pStyle w:val="Normal"/>
      </w:pPr>
      <w:r w:rsidR="6240EA73">
        <w:rPr/>
        <w:t xml:space="preserve"> </w:t>
      </w:r>
    </w:p>
    <w:p xmlns:wp14="http://schemas.microsoft.com/office/word/2010/wordml" w:rsidP="02684472" wp14:paraId="2C078E63" wp14:textId="03A96D1A">
      <w:pPr>
        <w:pStyle w:val="Normal"/>
      </w:pPr>
      <w:r w:rsidR="6240EA73">
        <w:rPr/>
        <w:t xml:space="preserve">The resilience of the human spirit, as exemplified by Taylor and </w:t>
      </w:r>
      <w:r w:rsidR="7F37875E">
        <w:rPr/>
        <w:t>my</w:t>
      </w:r>
      <w:r w:rsidR="6240EA73">
        <w:rPr/>
        <w:t xml:space="preserve"> </w:t>
      </w:r>
      <w:r w:rsidR="6240EA73">
        <w:rPr/>
        <w:t xml:space="preserve">family, is a testament to the power of support and the importance of addressing mental health with the same urgency as physical health. </w:t>
      </w:r>
      <w:r w:rsidR="6240EA73">
        <w:rPr/>
        <w:t>It's</w:t>
      </w:r>
      <w:r w:rsidR="6240EA73">
        <w:rPr/>
        <w:t xml:space="preserve"> a conversation that must continue, for the sake of all those who suffer in silence.</w:t>
      </w:r>
    </w:p>
    <w:p w:rsidR="56FEF9FB" w:rsidP="052053D2" w:rsidRDefault="56FEF9FB" w14:paraId="749D35DF" w14:textId="14EB7CCB">
      <w:pPr>
        <w:pStyle w:val="Normal"/>
      </w:pPr>
      <w:r w:rsidR="56FEF9FB">
        <w:rPr/>
        <w:t>------------------------------------------------------------------------------------------------------------------</w:t>
      </w:r>
    </w:p>
    <w:p w:rsidR="6C1BFB80" w:rsidP="052053D2" w:rsidRDefault="6C1BFB80" w14:paraId="4B00E282" w14:textId="103E16DB">
      <w:pPr>
        <w:pStyle w:val="Normal"/>
      </w:pPr>
      <w:r w:rsidR="6C1BFB80">
        <w:rPr/>
        <w:t>An Interview with a Brother's Regret</w:t>
      </w:r>
    </w:p>
    <w:p w:rsidR="6C1BFB80" w:rsidP="052053D2" w:rsidRDefault="6C1BFB80" w14:paraId="2A0D8727" w14:textId="110746A4">
      <w:pPr>
        <w:pStyle w:val="Normal"/>
      </w:pPr>
      <w:r w:rsidR="6C1BFB80">
        <w:rPr/>
        <w:t xml:space="preserve"> </w:t>
      </w:r>
    </w:p>
    <w:p w:rsidR="6C1BFB80" w:rsidP="052053D2" w:rsidRDefault="6C1BFB80" w14:paraId="3A7DCB92" w14:textId="2DE9638B">
      <w:pPr>
        <w:pStyle w:val="Normal"/>
      </w:pPr>
      <w:r w:rsidR="6C1BFB80">
        <w:rPr/>
        <w:t>In the quiet of his living room, I sat across from Andrew, my brother, a man whose journey through the darkness of alcoholism and mental health struggles has been both harrowing and enlightening. His story is one of pain and regret.</w:t>
      </w:r>
    </w:p>
    <w:p w:rsidR="6C1BFB80" w:rsidP="052053D2" w:rsidRDefault="6C1BFB80" w14:paraId="2710CA9A" w14:textId="6ED32A95">
      <w:pPr>
        <w:pStyle w:val="Normal"/>
      </w:pPr>
      <w:r w:rsidR="6C1BFB80">
        <w:rPr/>
        <w:t xml:space="preserve"> </w:t>
      </w:r>
    </w:p>
    <w:p w:rsidR="6C1BFB80" w:rsidP="052053D2" w:rsidRDefault="6C1BFB80" w14:paraId="17699286" w14:textId="3D24F1ED">
      <w:pPr>
        <w:pStyle w:val="Normal"/>
      </w:pPr>
      <w:r w:rsidR="6C1BFB80">
        <w:rPr/>
        <w:t>Andrew</w:t>
      </w:r>
      <w:r w:rsidR="6C1BFB80">
        <w:rPr/>
        <w:t>'s battle with mental health began in his late teens, a turbulent time marked by an overwhelming sense of isolation and confusion. "I was drowning, and alcohol became my life raft," he admits, his voice tinged with remorse. The addiction that followed was swift and unforgiving, leading to a night that would change the course of his life.</w:t>
      </w:r>
    </w:p>
    <w:p w:rsidR="6C1BFB80" w:rsidP="052053D2" w:rsidRDefault="6C1BFB80" w14:paraId="6B0338D0" w14:textId="606EFCFC">
      <w:pPr>
        <w:pStyle w:val="Normal"/>
      </w:pPr>
      <w:r w:rsidR="6C1BFB80">
        <w:rPr/>
        <w:t xml:space="preserve"> </w:t>
      </w:r>
    </w:p>
    <w:p w:rsidR="6C1BFB80" w:rsidP="052053D2" w:rsidRDefault="6C1BFB80" w14:paraId="30AE1256" w14:textId="4A214DC3">
      <w:pPr>
        <w:pStyle w:val="Normal"/>
      </w:pPr>
      <w:r w:rsidR="6C1BFB80">
        <w:rPr/>
        <w:t xml:space="preserve">At his sister's prom, a night meant for celebration, </w:t>
      </w:r>
      <w:r w:rsidR="6C1BFB80">
        <w:rPr/>
        <w:t>Andrew</w:t>
      </w:r>
      <w:r w:rsidR="6C1BFB80">
        <w:rPr/>
        <w:t xml:space="preserve">'s inner turmoil manifested in a violent outburst. "I assaulted the people I love most—my father, sister, stepmom, and brother," he says, the weight of his actions </w:t>
      </w:r>
      <w:r w:rsidR="6C1BFB80">
        <w:rPr/>
        <w:t>evident</w:t>
      </w:r>
      <w:r w:rsidR="6C1BFB80">
        <w:rPr/>
        <w:t xml:space="preserve"> in his somber expression. "It's a night that haunts me, a moment of madness I can never take back."</w:t>
      </w:r>
    </w:p>
    <w:p w:rsidR="6C1BFB80" w:rsidP="052053D2" w:rsidRDefault="6C1BFB80" w14:paraId="42C570E5" w14:textId="7B081BFA">
      <w:pPr>
        <w:pStyle w:val="Normal"/>
      </w:pPr>
      <w:r w:rsidR="6C1BFB80">
        <w:rPr/>
        <w:t xml:space="preserve"> </w:t>
      </w:r>
    </w:p>
    <w:p w:rsidR="6C1BFB80" w:rsidP="052053D2" w:rsidRDefault="6C1BFB80" w14:paraId="4C013A0A" w14:textId="1A00D8DA">
      <w:pPr>
        <w:pStyle w:val="Normal"/>
      </w:pPr>
      <w:r w:rsidR="6C1BFB80">
        <w:rPr/>
        <w:t xml:space="preserve">The road to recovery has been long and fraught with challenges. </w:t>
      </w:r>
      <w:r w:rsidR="6C1BFB80">
        <w:rPr/>
        <w:t>Andrew</w:t>
      </w:r>
      <w:r w:rsidR="6C1BFB80">
        <w:rPr/>
        <w:t xml:space="preserve"> speaks candidly about the guilt that consumed him, the relationships that were strained, and the difficult path to making amends. "I've been working on forgiveness, both seeking it and giving it to myself," he shares. "It's a daily struggle, but I'm committed to it."</w:t>
      </w:r>
    </w:p>
    <w:p w:rsidR="6C1BFB80" w:rsidP="052053D2" w:rsidRDefault="6C1BFB80" w14:paraId="7EDAFD59" w14:textId="19313A4C">
      <w:pPr>
        <w:pStyle w:val="Normal"/>
      </w:pPr>
      <w:r w:rsidR="6C1BFB80">
        <w:rPr/>
        <w:t xml:space="preserve"> </w:t>
      </w:r>
    </w:p>
    <w:p w:rsidR="6C1BFB80" w:rsidP="052053D2" w:rsidRDefault="6C1BFB80" w14:paraId="3312DFD4" w14:textId="6DA3477B">
      <w:pPr>
        <w:pStyle w:val="Normal"/>
      </w:pPr>
      <w:r w:rsidR="6C1BFB80">
        <w:rPr/>
        <w:t xml:space="preserve">Through therapy and support groups, </w:t>
      </w:r>
      <w:r w:rsidR="6C1BFB80">
        <w:rPr/>
        <w:t>Andrew</w:t>
      </w:r>
      <w:r w:rsidR="6C1BFB80">
        <w:rPr/>
        <w:t xml:space="preserve"> has learned to cope with his mental health in healthier ways. </w:t>
      </w:r>
      <w:r w:rsidR="6C1BFB80">
        <w:rPr/>
        <w:t>He's</w:t>
      </w:r>
      <w:r w:rsidR="6C1BFB80">
        <w:rPr/>
        <w:t xml:space="preserve"> been </w:t>
      </w:r>
      <w:r w:rsidR="6C1BFB80">
        <w:rPr/>
        <w:t>sober</w:t>
      </w:r>
      <w:r w:rsidR="6C1BFB80">
        <w:rPr/>
        <w:t xml:space="preserve"> for two years now, a milestone that seemed impossible in the depths of his addiction. "Sobriety hasn't fixed everything, but it's given me clarity and the chance to rebuild," he reflects.</w:t>
      </w:r>
    </w:p>
    <w:p w:rsidR="6C1BFB80" w:rsidP="052053D2" w:rsidRDefault="6C1BFB80" w14:paraId="73F8150F" w14:textId="30C83369">
      <w:pPr>
        <w:pStyle w:val="Normal"/>
      </w:pPr>
      <w:r w:rsidR="6C1BFB80">
        <w:rPr/>
        <w:t xml:space="preserve"> </w:t>
      </w:r>
    </w:p>
    <w:p w:rsidR="6C1BFB80" w:rsidP="052053D2" w:rsidRDefault="6C1BFB80" w14:paraId="65A20DAF" w14:textId="68F81C7C">
      <w:pPr>
        <w:pStyle w:val="Normal"/>
      </w:pPr>
      <w:r w:rsidR="6C1BFB80">
        <w:rPr/>
        <w:t xml:space="preserve">As our interview concludes, Andrew's message is one of caution and encouragement. "If you're struggling, reach out before it's too late. There's help, there's hope, and </w:t>
      </w:r>
      <w:r w:rsidR="6C1BFB80">
        <w:rPr/>
        <w:t>there's</w:t>
      </w:r>
      <w:r w:rsidR="6C1BFB80">
        <w:rPr/>
        <w:t xml:space="preserve"> a way back from the edge.</w:t>
      </w:r>
      <w:r w:rsidR="3B4DD142">
        <w:rPr/>
        <w:t xml:space="preserve"> </w:t>
      </w:r>
      <w:r w:rsidR="3B4DD142">
        <w:rPr/>
        <w:t>Don’t</w:t>
      </w:r>
      <w:r w:rsidR="3B4DD142">
        <w:rPr/>
        <w:t xml:space="preserve"> repeat my mistakes.</w:t>
      </w:r>
      <w:r w:rsidR="6C1BFB80">
        <w:rPr/>
        <w:t>" His journey is a testament to the power of resilience and the possibility of redemption, even in the face of profound regret.</w:t>
      </w:r>
    </w:p>
    <w:p w:rsidR="39836613" w:rsidP="052053D2" w:rsidRDefault="39836613" w14:paraId="073F3620" w14:textId="413DE4F5">
      <w:pPr>
        <w:pStyle w:val="Normal"/>
      </w:pPr>
      <w:r w:rsidR="39836613">
        <w:rPr/>
        <w:t>------------------------------------------------------------------------------------------------------------------</w:t>
      </w:r>
    </w:p>
    <w:p w:rsidR="4C576D7F" w:rsidP="052053D2" w:rsidRDefault="4C576D7F" w14:paraId="138D4508" w14:textId="36245FDF">
      <w:pPr>
        <w:pStyle w:val="Normal"/>
      </w:pPr>
      <w:r w:rsidR="4C576D7F">
        <w:rPr/>
        <w:t>A Father's Tale of Healing</w:t>
      </w:r>
    </w:p>
    <w:p w:rsidR="4C576D7F" w:rsidP="052053D2" w:rsidRDefault="4C576D7F" w14:paraId="48795242" w14:textId="19761358">
      <w:pPr>
        <w:pStyle w:val="Normal"/>
      </w:pPr>
      <w:r w:rsidR="4C576D7F">
        <w:rPr/>
        <w:t xml:space="preserve"> </w:t>
      </w:r>
    </w:p>
    <w:p w:rsidR="4C576D7F" w:rsidP="052053D2" w:rsidRDefault="4C576D7F" w14:paraId="519196C8" w14:textId="2A861E1C">
      <w:pPr>
        <w:pStyle w:val="Normal"/>
      </w:pPr>
      <w:r w:rsidR="4C576D7F">
        <w:rPr/>
        <w:t xml:space="preserve">In the aftermath of a family </w:t>
      </w:r>
      <w:r w:rsidR="4C576D7F">
        <w:rPr/>
        <w:t>celebration</w:t>
      </w:r>
      <w:r w:rsidR="4C576D7F">
        <w:rPr/>
        <w:t xml:space="preserve"> turned tragic, I had the opportunity to speak with Thomas, </w:t>
      </w:r>
      <w:r w:rsidR="2208E1F5">
        <w:rPr/>
        <w:t xml:space="preserve">my </w:t>
      </w:r>
      <w:r w:rsidR="4C576D7F">
        <w:rPr/>
        <w:t>father who experienced the unthinkable—being assaulted by his own son during his daughter's prom night. This incident, a stark manifestation of the complex interplay between mental health and violence, left deep emotional scars.</w:t>
      </w:r>
    </w:p>
    <w:p w:rsidR="4C576D7F" w:rsidP="052053D2" w:rsidRDefault="4C576D7F" w14:paraId="6AF199DF" w14:textId="6EE14086">
      <w:pPr>
        <w:pStyle w:val="Normal"/>
      </w:pPr>
      <w:r w:rsidR="4C576D7F">
        <w:rPr/>
        <w:t xml:space="preserve"> </w:t>
      </w:r>
    </w:p>
    <w:p w:rsidR="4C576D7F" w:rsidP="052053D2" w:rsidRDefault="4C576D7F" w14:paraId="26581DD5" w14:textId="18F551D4">
      <w:pPr>
        <w:pStyle w:val="Normal"/>
      </w:pPr>
      <w:r w:rsidR="4C576D7F">
        <w:rPr/>
        <w:t xml:space="preserve">Thomas, a man of quiet strength, recounted the night with a heavy heart. "It was supposed to be a </w:t>
      </w:r>
      <w:r w:rsidR="17B41601">
        <w:rPr/>
        <w:t>night to celebrate my daughter</w:t>
      </w:r>
      <w:r w:rsidR="4C576D7F">
        <w:rPr/>
        <w:t xml:space="preserve">," he began, his voice steady but tinged with sadness. "Instead, it became a night that </w:t>
      </w:r>
      <w:r w:rsidR="58236661">
        <w:rPr/>
        <w:t>destroyed</w:t>
      </w:r>
      <w:r w:rsidR="4C576D7F">
        <w:rPr/>
        <w:t xml:space="preserve"> our family."</w:t>
      </w:r>
      <w:r w:rsidR="0418BA89">
        <w:rPr/>
        <w:t xml:space="preserve"> “He tried to kill me.</w:t>
      </w:r>
      <w:r w:rsidR="0418BA89">
        <w:rPr/>
        <w:t>”</w:t>
      </w:r>
      <w:r w:rsidR="4C576D7F">
        <w:rPr/>
        <w:t xml:space="preserve"> </w:t>
      </w:r>
      <w:r w:rsidR="4C576D7F">
        <w:rPr/>
        <w:t>T</w:t>
      </w:r>
      <w:r w:rsidR="4C576D7F">
        <w:rPr/>
        <w:t>he violent act, fueled by his son's struggle with alcoholism and mental health issues, was a shock to all, leaving Thomas not only with physical wounds but also with a profound sense of betrayal and confusion.</w:t>
      </w:r>
      <w:r w:rsidR="23681436">
        <w:rPr/>
        <w:t xml:space="preserve"> </w:t>
      </w:r>
      <w:r w:rsidR="4C576D7F">
        <w:rPr/>
        <w:t xml:space="preserve"> </w:t>
      </w:r>
    </w:p>
    <w:p w:rsidR="052053D2" w:rsidP="052053D2" w:rsidRDefault="052053D2" w14:paraId="6776B551" w14:textId="21174965">
      <w:pPr>
        <w:pStyle w:val="Normal"/>
      </w:pPr>
    </w:p>
    <w:p w:rsidR="4C576D7F" w:rsidP="052053D2" w:rsidRDefault="4C576D7F" w14:paraId="1E853F8F" w14:textId="1E255CC6">
      <w:pPr>
        <w:pStyle w:val="Normal"/>
      </w:pPr>
      <w:r w:rsidR="4C576D7F">
        <w:rPr/>
        <w:t xml:space="preserve">The impact on </w:t>
      </w:r>
      <w:r w:rsidR="4C576D7F">
        <w:rPr/>
        <w:t>Thomas</w:t>
      </w:r>
      <w:r w:rsidR="4C576D7F">
        <w:rPr/>
        <w:t>'s mental health was significant. "In the weeks that followed, I grappled with a range of emotions—anger, sorrow, disbelief. Sleep evaded me, and anxiety became a constant companion," he shared. The journey towards healing was not easy. It involved therapy, support from friends and family, and a personal commitment to understanding the underlying issues that led to the assault.</w:t>
      </w:r>
    </w:p>
    <w:p w:rsidR="4C576D7F" w:rsidP="052053D2" w:rsidRDefault="4C576D7F" w14:paraId="739F9287" w14:textId="497DB5FC">
      <w:pPr>
        <w:pStyle w:val="Normal"/>
      </w:pPr>
      <w:r w:rsidR="4C576D7F">
        <w:rPr/>
        <w:t xml:space="preserve"> </w:t>
      </w:r>
    </w:p>
    <w:p w:rsidR="4C576D7F" w:rsidP="052053D2" w:rsidRDefault="4C576D7F" w14:paraId="59E15975" w14:textId="2D3C17BD">
      <w:pPr>
        <w:pStyle w:val="Normal"/>
      </w:pPr>
      <w:r w:rsidR="4C576D7F">
        <w:rPr/>
        <w:t>Thomas's perspective on mental health has since evolved. "I've come to realize that mental illness can be a silent battle, and it often requires more compassion than condemnation," he reflected. His approach to forgiveness has been transformative, not only for his own mental health but also for the healing of his family.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T1aVm9kT" int2:invalidationBookmarkName="" int2:hashCode="4ixM1x5Aiih2iH" int2:id="AMM2W1H6">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08A7B"/>
    <w:rsid w:val="02684472"/>
    <w:rsid w:val="03FD2467"/>
    <w:rsid w:val="04164CC4"/>
    <w:rsid w:val="0418BA89"/>
    <w:rsid w:val="052053D2"/>
    <w:rsid w:val="05823D43"/>
    <w:rsid w:val="0598F4C8"/>
    <w:rsid w:val="075A4FD8"/>
    <w:rsid w:val="0E39EE3B"/>
    <w:rsid w:val="15BED1B6"/>
    <w:rsid w:val="17B41601"/>
    <w:rsid w:val="18EBC298"/>
    <w:rsid w:val="1FF3CFEC"/>
    <w:rsid w:val="205B0DCE"/>
    <w:rsid w:val="2208E1F5"/>
    <w:rsid w:val="23681436"/>
    <w:rsid w:val="2C09C45E"/>
    <w:rsid w:val="3348B7B5"/>
    <w:rsid w:val="3560830B"/>
    <w:rsid w:val="39836613"/>
    <w:rsid w:val="3AA204D1"/>
    <w:rsid w:val="3B4DD142"/>
    <w:rsid w:val="3EE72BC8"/>
    <w:rsid w:val="3F4450F7"/>
    <w:rsid w:val="3F7610D9"/>
    <w:rsid w:val="4B8E54D2"/>
    <w:rsid w:val="4C576D7F"/>
    <w:rsid w:val="51C6607A"/>
    <w:rsid w:val="548D29AA"/>
    <w:rsid w:val="560363AD"/>
    <w:rsid w:val="56FEF9FB"/>
    <w:rsid w:val="58236661"/>
    <w:rsid w:val="58995C9B"/>
    <w:rsid w:val="5A908A7B"/>
    <w:rsid w:val="5B4F9238"/>
    <w:rsid w:val="5D7349AD"/>
    <w:rsid w:val="5E89F9F7"/>
    <w:rsid w:val="5F0949B1"/>
    <w:rsid w:val="6240EA73"/>
    <w:rsid w:val="6265A7D9"/>
    <w:rsid w:val="677ECD8B"/>
    <w:rsid w:val="6810423E"/>
    <w:rsid w:val="6B48EDA5"/>
    <w:rsid w:val="6B5B603B"/>
    <w:rsid w:val="6C1BFB80"/>
    <w:rsid w:val="6C595C83"/>
    <w:rsid w:val="70C09AB1"/>
    <w:rsid w:val="73A24D94"/>
    <w:rsid w:val="73E8B7E2"/>
    <w:rsid w:val="76623869"/>
    <w:rsid w:val="7AC4541B"/>
    <w:rsid w:val="7BFD1F9F"/>
    <w:rsid w:val="7C0B3ADE"/>
    <w:rsid w:val="7DA70B3F"/>
    <w:rsid w:val="7F37875E"/>
    <w:rsid w:val="7F42D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8A7B"/>
  <w15:chartTrackingRefBased/>
  <w15:docId w15:val="{A1F0CE4C-0967-4E44-B5A1-C9A44F949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fd901001a6b4a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2024-03-22T17:23:41.0995659Z</dcterms:created>
  <dcterms:modified xsi:type="dcterms:W3CDTF">2024-04-05T17:37:21.7503739Z</dcterms:modified>
  <dc:creator>Humphrey, Alexander</dc:creator>
  <lastModifiedBy>Humphrey, Alexander</lastModifiedBy>
</coreProperties>
</file>