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5FD55" w14:textId="0755292A" w:rsidR="00FE1F3D" w:rsidRDefault="00FE1F3D" w:rsidP="00FE1F3D">
      <w:pPr>
        <w:pStyle w:val="Titlu"/>
      </w:pPr>
      <w:r>
        <w:t>Final Project Report: Gamification-Based Learning Platform - Scavenger Hunt</w:t>
      </w:r>
    </w:p>
    <w:p w14:paraId="24D248CB" w14:textId="4B3E4550" w:rsidR="00B433DF" w:rsidRDefault="00000000">
      <w:pPr>
        <w:pStyle w:val="Titlu1"/>
      </w:pPr>
      <w:r>
        <w:t>i. Project Objectives</w:t>
      </w:r>
    </w:p>
    <w:p w14:paraId="323F6724" w14:textId="77777777" w:rsidR="00B433DF" w:rsidRDefault="00000000">
      <w:r>
        <w:t>The main objective of this project is to develop an interactive educational platform based on the concept of gamification, using a scavenger hunt game to facilitate learning and knowledge assimilation related to Modules 1 and 2. This approach allows students to learn through active engagement by solving challenges and questions in an engaging game environment.</w:t>
      </w:r>
      <w:r>
        <w:br/>
      </w:r>
      <w:r>
        <w:br/>
        <w:t>The project aims to enhance the learning process through:</w:t>
      </w:r>
      <w:r>
        <w:br/>
        <w:t>- Creating an interactive system based on questions related to learning modules.</w:t>
      </w:r>
      <w:r>
        <w:br/>
        <w:t>- Encouraging students to collaborate and explore areas on the map.</w:t>
      </w:r>
      <w:r>
        <w:br/>
        <w:t>- Providing real-time evaluation and feedback based on correct answers.</w:t>
      </w:r>
      <w:r>
        <w:br/>
        <w:t>- Offering an immersive and motivating learning experience.</w:t>
      </w:r>
    </w:p>
    <w:p w14:paraId="4564B049" w14:textId="77777777" w:rsidR="00B433DF" w:rsidRDefault="00000000">
      <w:pPr>
        <w:pStyle w:val="Titlu1"/>
      </w:pPr>
      <w:r>
        <w:t>ii. Analysis/Documentation ('State of the Art')</w:t>
      </w:r>
    </w:p>
    <w:p w14:paraId="6FE66043" w14:textId="77777777" w:rsidR="008A64BE" w:rsidRPr="008A64BE" w:rsidRDefault="008A64BE" w:rsidP="008A64BE">
      <w:r w:rsidRPr="008A64BE">
        <w:t xml:space="preserve">To fully understand the technological and educational framework behind the project, an analysis was conducted on existing platforms that use gamification to enhance learning. Gamification leverages elements such as rewards, challenges, and instant feedback to increase student engagement. Popular platforms like </w:t>
      </w:r>
      <w:r w:rsidRPr="008A64BE">
        <w:rPr>
          <w:b/>
          <w:bCs/>
        </w:rPr>
        <w:t>Duolingo</w:t>
      </w:r>
      <w:r w:rsidRPr="008A64BE">
        <w:t xml:space="preserve">, </w:t>
      </w:r>
      <w:r w:rsidRPr="008A64BE">
        <w:rPr>
          <w:b/>
          <w:bCs/>
        </w:rPr>
        <w:t>Kahoot</w:t>
      </w:r>
      <w:r w:rsidRPr="008A64BE">
        <w:t xml:space="preserve">, and </w:t>
      </w:r>
      <w:r w:rsidRPr="008A64BE">
        <w:rPr>
          <w:b/>
          <w:bCs/>
        </w:rPr>
        <w:t>Quizlet</w:t>
      </w:r>
      <w:r w:rsidRPr="008A64BE">
        <w:t xml:space="preserve"> exemplify how integrating these elements transforms traditional educational methods.</w:t>
      </w:r>
    </w:p>
    <w:p w14:paraId="7407DA0E" w14:textId="77777777" w:rsidR="008A64BE" w:rsidRPr="008A64BE" w:rsidRDefault="008A64BE" w:rsidP="008A64BE">
      <w:r w:rsidRPr="008A64BE">
        <w:t xml:space="preserve">A key component of our project is the use of the </w:t>
      </w:r>
      <w:r w:rsidRPr="008A64BE">
        <w:rPr>
          <w:b/>
          <w:bCs/>
        </w:rPr>
        <w:t>Raylib</w:t>
      </w:r>
      <w:r w:rsidRPr="008A64BE">
        <w:t xml:space="preserve"> library, a simple and efficient C library for developing 2D games. The project’s code is structured using object-oriented programming (OOP) with classes like </w:t>
      </w:r>
      <w:r w:rsidRPr="008A64BE">
        <w:rPr>
          <w:b/>
          <w:bCs/>
        </w:rPr>
        <w:t>Player</w:t>
      </w:r>
      <w:r w:rsidRPr="008A64BE">
        <w:t xml:space="preserve">, </w:t>
      </w:r>
      <w:r w:rsidRPr="008A64BE">
        <w:rPr>
          <w:b/>
          <w:bCs/>
        </w:rPr>
        <w:t>Zone</w:t>
      </w:r>
      <w:r w:rsidRPr="008A64BE">
        <w:t xml:space="preserve">, and </w:t>
      </w:r>
      <w:r w:rsidRPr="008A64BE">
        <w:rPr>
          <w:b/>
          <w:bCs/>
        </w:rPr>
        <w:t>Question</w:t>
      </w:r>
      <w:r w:rsidRPr="008A64BE">
        <w:t>, which ensures a modular and extendable architecture—ideal for adding new interactive challenges and educational content.</w:t>
      </w:r>
    </w:p>
    <w:p w14:paraId="6C4544B1" w14:textId="77777777" w:rsidR="008A64BE" w:rsidRDefault="008A64BE" w:rsidP="008A64BE">
      <w:pPr>
        <w:rPr>
          <w:b/>
          <w:bCs/>
        </w:rPr>
      </w:pPr>
      <w:r w:rsidRPr="008A64BE">
        <w:rPr>
          <w:b/>
          <w:bCs/>
        </w:rPr>
        <w:t>SWOT Analysis:</w:t>
      </w:r>
    </w:p>
    <w:p w14:paraId="38D2DD21" w14:textId="77777777" w:rsidR="00565F85" w:rsidRPr="00565F85" w:rsidRDefault="00565F85" w:rsidP="00565F85">
      <w:r w:rsidRPr="00565F85">
        <w:rPr>
          <w:b/>
          <w:bCs/>
        </w:rPr>
        <w:t>Strengths:</w:t>
      </w:r>
    </w:p>
    <w:p w14:paraId="0C7A095E" w14:textId="77777777" w:rsidR="00565F85" w:rsidRPr="00565F85" w:rsidRDefault="00565F85" w:rsidP="00565F85">
      <w:pPr>
        <w:numPr>
          <w:ilvl w:val="0"/>
          <w:numId w:val="11"/>
        </w:numPr>
      </w:pPr>
      <w:r w:rsidRPr="00565F85">
        <w:t>Engaging gamification elements enhance motivation and learning.</w:t>
      </w:r>
    </w:p>
    <w:p w14:paraId="40C60E79" w14:textId="77777777" w:rsidR="00565F85" w:rsidRPr="00565F85" w:rsidRDefault="00565F85" w:rsidP="00565F85">
      <w:pPr>
        <w:numPr>
          <w:ilvl w:val="0"/>
          <w:numId w:val="11"/>
        </w:numPr>
      </w:pPr>
      <w:r w:rsidRPr="00565F85">
        <w:t>Modular, OOP-based design allows for easy updates and extensions.</w:t>
      </w:r>
    </w:p>
    <w:p w14:paraId="0926220F" w14:textId="77777777" w:rsidR="00565F85" w:rsidRPr="00565F85" w:rsidRDefault="00565F85" w:rsidP="00565F85">
      <w:pPr>
        <w:numPr>
          <w:ilvl w:val="0"/>
          <w:numId w:val="11"/>
        </w:numPr>
      </w:pPr>
      <w:r w:rsidRPr="00565F85">
        <w:t>Raylib enables rapid development and efficient 2D graphics.</w:t>
      </w:r>
    </w:p>
    <w:p w14:paraId="16F554B8" w14:textId="77777777" w:rsidR="00565F85" w:rsidRPr="00565F85" w:rsidRDefault="00565F85" w:rsidP="00565F85">
      <w:pPr>
        <w:numPr>
          <w:ilvl w:val="0"/>
          <w:numId w:val="11"/>
        </w:numPr>
      </w:pPr>
      <w:r w:rsidRPr="00565F85">
        <w:lastRenderedPageBreak/>
        <w:t>Comprehensive code documentation and a clear structure facilitate maintenance and future development.</w:t>
      </w:r>
    </w:p>
    <w:p w14:paraId="5CBFE451" w14:textId="77777777" w:rsidR="00565F85" w:rsidRPr="00565F85" w:rsidRDefault="00565F85" w:rsidP="00565F85">
      <w:r w:rsidRPr="00565F85">
        <w:rPr>
          <w:b/>
          <w:bCs/>
        </w:rPr>
        <w:t>Weaknesses:</w:t>
      </w:r>
    </w:p>
    <w:p w14:paraId="48A6F096" w14:textId="77777777" w:rsidR="00565F85" w:rsidRPr="00565F85" w:rsidRDefault="00565F85" w:rsidP="00565F85">
      <w:pPr>
        <w:numPr>
          <w:ilvl w:val="0"/>
          <w:numId w:val="12"/>
        </w:numPr>
      </w:pPr>
      <w:r w:rsidRPr="00565F85">
        <w:t>As an initial prototype, it may lack some advanced features.</w:t>
      </w:r>
    </w:p>
    <w:p w14:paraId="47687951" w14:textId="77777777" w:rsidR="00565F85" w:rsidRPr="00565F85" w:rsidRDefault="00565F85" w:rsidP="00565F85">
      <w:pPr>
        <w:numPr>
          <w:ilvl w:val="0"/>
          <w:numId w:val="12"/>
        </w:numPr>
      </w:pPr>
      <w:r w:rsidRPr="00565F85">
        <w:t>The user interface could benefit from further refinement.</w:t>
      </w:r>
    </w:p>
    <w:p w14:paraId="0E02F591" w14:textId="77777777" w:rsidR="00565F85" w:rsidRPr="00565F85" w:rsidRDefault="00565F85" w:rsidP="00565F85">
      <w:pPr>
        <w:numPr>
          <w:ilvl w:val="0"/>
          <w:numId w:val="12"/>
        </w:numPr>
      </w:pPr>
      <w:r w:rsidRPr="00565F85">
        <w:t>Limited scalability for handling more complex interactions or a larger user base.</w:t>
      </w:r>
    </w:p>
    <w:p w14:paraId="229366B0" w14:textId="77777777" w:rsidR="00565F85" w:rsidRPr="00565F85" w:rsidRDefault="00565F85" w:rsidP="00565F85">
      <w:r w:rsidRPr="00565F85">
        <w:rPr>
          <w:b/>
          <w:bCs/>
        </w:rPr>
        <w:t>Opportunities:</w:t>
      </w:r>
    </w:p>
    <w:p w14:paraId="0BD72B75" w14:textId="77777777" w:rsidR="00565F85" w:rsidRPr="00565F85" w:rsidRDefault="00565F85" w:rsidP="00565F85">
      <w:pPr>
        <w:numPr>
          <w:ilvl w:val="0"/>
          <w:numId w:val="13"/>
        </w:numPr>
      </w:pPr>
      <w:r w:rsidRPr="00565F85">
        <w:t>Expansion through additional educational modules and interactive features.</w:t>
      </w:r>
    </w:p>
    <w:p w14:paraId="58AADFD9" w14:textId="77777777" w:rsidR="00565F85" w:rsidRPr="00565F85" w:rsidRDefault="00565F85" w:rsidP="00565F85">
      <w:pPr>
        <w:numPr>
          <w:ilvl w:val="0"/>
          <w:numId w:val="13"/>
        </w:numPr>
      </w:pPr>
      <w:r w:rsidRPr="00565F85">
        <w:t>Potential collaboration with educational institutions to further improve the platform.</w:t>
      </w:r>
    </w:p>
    <w:p w14:paraId="2E5A7873" w14:textId="77777777" w:rsidR="00565F85" w:rsidRPr="00565F85" w:rsidRDefault="00565F85" w:rsidP="00565F85">
      <w:pPr>
        <w:numPr>
          <w:ilvl w:val="0"/>
          <w:numId w:val="13"/>
        </w:numPr>
      </w:pPr>
      <w:r w:rsidRPr="00565F85">
        <w:t>Integration with emerging technologies (e.g., mobile devices, AR/VR) to enhance interactivity and broaden usage.</w:t>
      </w:r>
    </w:p>
    <w:p w14:paraId="5FCBADD7" w14:textId="77777777" w:rsidR="00565F85" w:rsidRPr="00565F85" w:rsidRDefault="00565F85" w:rsidP="00565F85">
      <w:r w:rsidRPr="00565F85">
        <w:rPr>
          <w:b/>
          <w:bCs/>
        </w:rPr>
        <w:t>Threats:</w:t>
      </w:r>
    </w:p>
    <w:p w14:paraId="23D8F7AF" w14:textId="77777777" w:rsidR="00565F85" w:rsidRPr="00565F85" w:rsidRDefault="00565F85" w:rsidP="00565F85">
      <w:pPr>
        <w:numPr>
          <w:ilvl w:val="0"/>
          <w:numId w:val="14"/>
        </w:numPr>
      </w:pPr>
      <w:r w:rsidRPr="00565F85">
        <w:t>Competition from well-established gamified educational apps.</w:t>
      </w:r>
    </w:p>
    <w:p w14:paraId="55A2C199" w14:textId="77777777" w:rsidR="00565F85" w:rsidRPr="00565F85" w:rsidRDefault="00565F85" w:rsidP="00565F85">
      <w:pPr>
        <w:numPr>
          <w:ilvl w:val="0"/>
          <w:numId w:val="14"/>
        </w:numPr>
      </w:pPr>
      <w:r w:rsidRPr="00565F85">
        <w:t>Rapid technological changes may require continuous updates.</w:t>
      </w:r>
    </w:p>
    <w:p w14:paraId="03E48C8A" w14:textId="750ADF02" w:rsidR="00565F85" w:rsidRPr="008A64BE" w:rsidRDefault="00565F85" w:rsidP="008A64BE">
      <w:pPr>
        <w:numPr>
          <w:ilvl w:val="0"/>
          <w:numId w:val="14"/>
        </w:numPr>
      </w:pPr>
      <w:r w:rsidRPr="00565F85">
        <w:t>Resistance from traditional educational approaches may limit the platform's adoption.</w:t>
      </w:r>
    </w:p>
    <w:p w14:paraId="1E069E18" w14:textId="77777777" w:rsidR="00B433DF" w:rsidRDefault="00000000">
      <w:pPr>
        <w:pStyle w:val="Titlu1"/>
      </w:pPr>
      <w:r>
        <w:t>iii. Solution Justification</w:t>
      </w:r>
    </w:p>
    <w:p w14:paraId="7EEBC66C" w14:textId="77777777" w:rsidR="00B433DF" w:rsidRDefault="00000000">
      <w:r>
        <w:t>The proposed solution was chosen based on several factors:</w:t>
      </w:r>
      <w:r>
        <w:br/>
        <w:t>1. The use of gamification to stimulate active learning.</w:t>
      </w:r>
      <w:r>
        <w:br/>
        <w:t>2. Creating an educational game that involves students and motivates them to learn through interaction.</w:t>
      </w:r>
      <w:r>
        <w:br/>
        <w:t>3. Using a simple and efficient graphical framework (Raylib) to ensure rapid game development.</w:t>
      </w:r>
      <w:r>
        <w:br/>
        <w:t>4. The ability to easily expand the game by adding new modules or questions as the curriculum evolves.</w:t>
      </w:r>
    </w:p>
    <w:p w14:paraId="0F4A62BD" w14:textId="77777777" w:rsidR="00EB0D64" w:rsidRPr="00EB0D64" w:rsidRDefault="00EB0D64" w:rsidP="00EB0D64">
      <w:pPr>
        <w:rPr>
          <w:rFonts w:asciiTheme="majorHAnsi" w:hAnsiTheme="majorHAnsi" w:cstheme="majorHAnsi"/>
          <w:b/>
          <w:bCs/>
          <w:sz w:val="28"/>
          <w:szCs w:val="28"/>
        </w:rPr>
      </w:pPr>
      <w:r w:rsidRPr="00EB0D64">
        <w:rPr>
          <w:rFonts w:asciiTheme="majorHAnsi" w:hAnsiTheme="majorHAnsi" w:cstheme="majorHAnsi"/>
          <w:b/>
          <w:bCs/>
          <w:color w:val="365F91" w:themeColor="accent1" w:themeShade="BF"/>
          <w:sz w:val="28"/>
          <w:szCs w:val="28"/>
        </w:rPr>
        <w:t>iv. Implementation Description</w:t>
      </w:r>
    </w:p>
    <w:p w14:paraId="0F2DF79A" w14:textId="77777777" w:rsidR="00955B55" w:rsidRDefault="00EB0D64" w:rsidP="00EB0D64">
      <w:pPr>
        <w:rPr>
          <w:noProof/>
        </w:rPr>
      </w:pPr>
      <w:r w:rsidRPr="00EB0D64">
        <w:t>a) UML Diagrams: Classes and Sequences</w:t>
      </w:r>
      <w:r w:rsidRPr="00EB0D64">
        <w:br/>
        <w:t>UML diagrams are an essential part of the design process for a software system. In this project, class and sequence diagrams were used to visualize the structure and flow of the application.</w:t>
      </w:r>
      <w:r w:rsidR="00955B55" w:rsidRPr="00955B55">
        <w:rPr>
          <w:noProof/>
        </w:rPr>
        <w:t xml:space="preserve"> </w:t>
      </w:r>
    </w:p>
    <w:p w14:paraId="0BFF3435" w14:textId="2973137D" w:rsidR="00955B55" w:rsidRDefault="00A51437" w:rsidP="00EB0D64">
      <w:r w:rsidRPr="00A51437">
        <w:lastRenderedPageBreak/>
        <w:drawing>
          <wp:inline distT="0" distB="0" distL="0" distR="0" wp14:anchorId="3EBF63F9" wp14:editId="3025EB7B">
            <wp:extent cx="5897880" cy="3317875"/>
            <wp:effectExtent l="0" t="0" r="7620" b="0"/>
            <wp:docPr id="1117634154" name="Imagine 1" descr="O imagine care conține captură de ecran, diagramă, Plan, text&#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34154" name="Imagine 1" descr="O imagine care conține captură de ecran, diagramă, Plan, text&#10;&#10;Descriere generată automat"/>
                    <pic:cNvPicPr/>
                  </pic:nvPicPr>
                  <pic:blipFill>
                    <a:blip r:embed="rId6"/>
                    <a:stretch>
                      <a:fillRect/>
                    </a:stretch>
                  </pic:blipFill>
                  <pic:spPr>
                    <a:xfrm>
                      <a:off x="0" y="0"/>
                      <a:ext cx="5897880" cy="3317875"/>
                    </a:xfrm>
                    <a:prstGeom prst="rect">
                      <a:avLst/>
                    </a:prstGeom>
                  </pic:spPr>
                </pic:pic>
              </a:graphicData>
            </a:graphic>
          </wp:inline>
        </w:drawing>
      </w:r>
      <w:r w:rsidR="00EB0D64" w:rsidRPr="00EB0D64">
        <w:br/>
      </w:r>
    </w:p>
    <w:p w14:paraId="33BA9340" w14:textId="55D94A2B" w:rsidR="00EB0D64" w:rsidRPr="00EB0D64" w:rsidRDefault="00EB0D64" w:rsidP="00EB0D64">
      <w:r w:rsidRPr="00EB0D64">
        <w:t>b) Object-Oriented Programming (OOP) Elements Used in the Implementation</w:t>
      </w:r>
      <w:r w:rsidRPr="00EB0D64">
        <w:br/>
        <w:t>Several OOP elements were used in this project:</w:t>
      </w:r>
      <w:r w:rsidRPr="00EB0D64">
        <w:br/>
        <w:t>- `Player` Class: Represents the player, with attributes such as position, speed, score, and texture.</w:t>
      </w:r>
      <w:r w:rsidRPr="00EB0D64">
        <w:br/>
        <w:t>- `TreasureZone` Class: Represents the areas on the map containing questions.</w:t>
      </w:r>
      <w:r w:rsidRPr="00EB0D64">
        <w:br/>
        <w:t>- `Question` Class: Represents the questions and their options.</w:t>
      </w:r>
      <w:r w:rsidRPr="00EB0D64">
        <w:br/>
        <w:t>- Inheritance: Not directly used in this project, but the system could be extended to include derived classes.</w:t>
      </w:r>
      <w:r w:rsidRPr="00EB0D64">
        <w:br/>
        <w:t>- Polymorphism: Could be applied in future project extensions to implement various object behaviors.</w:t>
      </w:r>
    </w:p>
    <w:p w14:paraId="17AFC6A2" w14:textId="77777777" w:rsidR="00EB0D64" w:rsidRPr="00EB0D64" w:rsidRDefault="00EB0D64" w:rsidP="00EB0D64">
      <w:pPr>
        <w:rPr>
          <w:rFonts w:asciiTheme="majorHAnsi" w:hAnsiTheme="majorHAnsi" w:cstheme="majorHAnsi"/>
          <w:b/>
          <w:bCs/>
          <w:sz w:val="28"/>
          <w:szCs w:val="28"/>
        </w:rPr>
      </w:pPr>
      <w:r w:rsidRPr="00EB0D64">
        <w:rPr>
          <w:rFonts w:asciiTheme="majorHAnsi" w:hAnsiTheme="majorHAnsi" w:cstheme="majorHAnsi"/>
          <w:b/>
          <w:bCs/>
          <w:color w:val="365F91" w:themeColor="accent1" w:themeShade="BF"/>
          <w:sz w:val="28"/>
          <w:szCs w:val="28"/>
        </w:rPr>
        <w:t>v. Performance Indicators</w:t>
      </w:r>
    </w:p>
    <w:p w14:paraId="4D63FA29" w14:textId="77777777" w:rsidR="00EB0D64" w:rsidRPr="00EB0D64" w:rsidRDefault="00EB0D64" w:rsidP="00EB0D64">
      <w:r w:rsidRPr="00EB0D64">
        <w:t>Performance indicators are essential for evaluating the efficiency of the game and the learning platform. In this project, the following indicators were defined to measure the success of the implementation:</w:t>
      </w:r>
      <w:r w:rsidRPr="00EB0D64">
        <w:br/>
        <w:t>- Application response time: Must be under 1 second to ensure a smooth user experience.</w:t>
      </w:r>
      <w:r w:rsidRPr="00EB0D64">
        <w:br/>
        <w:t>- Number of questions and map areas: Measures the diversity and complexity of learning challenges.</w:t>
      </w:r>
      <w:r w:rsidRPr="00EB0D64">
        <w:br/>
        <w:t>- User feedback: Providing instant feedback on responses, encouraging progress.</w:t>
      </w:r>
    </w:p>
    <w:p w14:paraId="0F80D169" w14:textId="77777777" w:rsidR="00EB0D64" w:rsidRPr="00EB0D64" w:rsidRDefault="00EB0D64" w:rsidP="00EB0D64">
      <w:pPr>
        <w:rPr>
          <w:rFonts w:asciiTheme="majorHAnsi" w:hAnsiTheme="majorHAnsi" w:cstheme="majorHAnsi"/>
          <w:b/>
          <w:bCs/>
          <w:sz w:val="28"/>
          <w:szCs w:val="28"/>
        </w:rPr>
      </w:pPr>
      <w:r w:rsidRPr="00EB0D64">
        <w:rPr>
          <w:rFonts w:asciiTheme="majorHAnsi" w:hAnsiTheme="majorHAnsi" w:cstheme="majorHAnsi"/>
          <w:b/>
          <w:bCs/>
          <w:color w:val="365F91" w:themeColor="accent1" w:themeShade="BF"/>
          <w:sz w:val="28"/>
          <w:szCs w:val="28"/>
        </w:rPr>
        <w:t>vi. Conclusions</w:t>
      </w:r>
    </w:p>
    <w:p w14:paraId="5BEE6CCE" w14:textId="77777777" w:rsidR="00EB0D64" w:rsidRPr="00EB0D64" w:rsidRDefault="00EB0D64" w:rsidP="00EB0D64">
      <w:r w:rsidRPr="00EB0D64">
        <w:lastRenderedPageBreak/>
        <w:t>The project demonstrated that the gamification-based educational approach can enhance student motivation and engagement in the learning process. The Scavenger Hunt platform offered an interactive and captivating method to assimilate knowledge from Modules 1 and 2 while being simple to implement and extend.</w:t>
      </w:r>
      <w:r w:rsidRPr="00EB0D64">
        <w:br/>
      </w:r>
      <w:r w:rsidRPr="00EB0D64">
        <w:br/>
        <w:t>Additionally, the use of Raylib as a graphical library allowed for rapid game development with minimal impact on application performance.</w:t>
      </w:r>
      <w:r w:rsidRPr="00EB0D64">
        <w:br/>
      </w:r>
      <w:r w:rsidRPr="00EB0D64">
        <w:br/>
        <w:t>Another important aspect of this project is that the platform can be easily expanded by adding new questions or map areas, thus adapting to future educational needs.</w:t>
      </w:r>
    </w:p>
    <w:p w14:paraId="522E1185" w14:textId="77777777" w:rsidR="00EB0D64" w:rsidRDefault="00EB0D64"/>
    <w:sectPr w:rsidR="00EB0D6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ta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ta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umarcator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umarcator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erota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cumarcatori"/>
      <w:lvlText w:val=""/>
      <w:lvlJc w:val="left"/>
      <w:pPr>
        <w:tabs>
          <w:tab w:val="num" w:pos="360"/>
        </w:tabs>
        <w:ind w:left="360" w:hanging="360"/>
      </w:pPr>
      <w:rPr>
        <w:rFonts w:ascii="Symbol" w:hAnsi="Symbol" w:hint="default"/>
      </w:rPr>
    </w:lvl>
  </w:abstractNum>
  <w:abstractNum w:abstractNumId="9" w15:restartNumberingAfterBreak="0">
    <w:nsid w:val="2DAC68F5"/>
    <w:multiLevelType w:val="multilevel"/>
    <w:tmpl w:val="9C7C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E10658"/>
    <w:multiLevelType w:val="multilevel"/>
    <w:tmpl w:val="2912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EB5D7C"/>
    <w:multiLevelType w:val="multilevel"/>
    <w:tmpl w:val="3B324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276679"/>
    <w:multiLevelType w:val="multilevel"/>
    <w:tmpl w:val="E86C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B41041"/>
    <w:multiLevelType w:val="multilevel"/>
    <w:tmpl w:val="8C7C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3723205">
    <w:abstractNumId w:val="8"/>
  </w:num>
  <w:num w:numId="2" w16cid:durableId="1061562220">
    <w:abstractNumId w:val="6"/>
  </w:num>
  <w:num w:numId="3" w16cid:durableId="800077230">
    <w:abstractNumId w:val="5"/>
  </w:num>
  <w:num w:numId="4" w16cid:durableId="1147863774">
    <w:abstractNumId w:val="4"/>
  </w:num>
  <w:num w:numId="5" w16cid:durableId="2069377453">
    <w:abstractNumId w:val="7"/>
  </w:num>
  <w:num w:numId="6" w16cid:durableId="1724981563">
    <w:abstractNumId w:val="3"/>
  </w:num>
  <w:num w:numId="7" w16cid:durableId="184756600">
    <w:abstractNumId w:val="2"/>
  </w:num>
  <w:num w:numId="8" w16cid:durableId="427239795">
    <w:abstractNumId w:val="1"/>
  </w:num>
  <w:num w:numId="9" w16cid:durableId="1348629617">
    <w:abstractNumId w:val="0"/>
  </w:num>
  <w:num w:numId="10" w16cid:durableId="510416287">
    <w:abstractNumId w:val="11"/>
  </w:num>
  <w:num w:numId="11" w16cid:durableId="342048222">
    <w:abstractNumId w:val="12"/>
  </w:num>
  <w:num w:numId="12" w16cid:durableId="257452136">
    <w:abstractNumId w:val="10"/>
  </w:num>
  <w:num w:numId="13" w16cid:durableId="1743527820">
    <w:abstractNumId w:val="9"/>
  </w:num>
  <w:num w:numId="14" w16cid:durableId="10708803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061"/>
    <w:rsid w:val="0015074B"/>
    <w:rsid w:val="0029639D"/>
    <w:rsid w:val="00326F90"/>
    <w:rsid w:val="00565F85"/>
    <w:rsid w:val="0060208C"/>
    <w:rsid w:val="008A64BE"/>
    <w:rsid w:val="00955B55"/>
    <w:rsid w:val="00A51437"/>
    <w:rsid w:val="00A52D43"/>
    <w:rsid w:val="00AA1D8D"/>
    <w:rsid w:val="00B433DF"/>
    <w:rsid w:val="00B47730"/>
    <w:rsid w:val="00CB0664"/>
    <w:rsid w:val="00EB0D64"/>
    <w:rsid w:val="00EF21B5"/>
    <w:rsid w:val="00FC693F"/>
    <w:rsid w:val="00FE1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79AF73"/>
  <w14:defaultImageDpi w14:val="300"/>
  <w15:docId w15:val="{C95B8694-7453-4BB9-8B1F-A4E46E605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lu1">
    <w:name w:val="heading 1"/>
    <w:basedOn w:val="Normal"/>
    <w:next w:val="Normal"/>
    <w:link w:val="Titlu1Caracte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lu2">
    <w:name w:val="heading 2"/>
    <w:basedOn w:val="Normal"/>
    <w:next w:val="Normal"/>
    <w:link w:val="Titlu2Caracte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lu3">
    <w:name w:val="heading 3"/>
    <w:basedOn w:val="Normal"/>
    <w:next w:val="Normal"/>
    <w:link w:val="Titlu3Carac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lu4">
    <w:name w:val="heading 4"/>
    <w:basedOn w:val="Normal"/>
    <w:next w:val="Normal"/>
    <w:link w:val="Titlu4Carac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lu5">
    <w:name w:val="heading 5"/>
    <w:basedOn w:val="Normal"/>
    <w:next w:val="Normal"/>
    <w:link w:val="Titlu5Carac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lu6">
    <w:name w:val="heading 6"/>
    <w:basedOn w:val="Normal"/>
    <w:next w:val="Normal"/>
    <w:link w:val="Titlu6Carac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lu7">
    <w:name w:val="heading 7"/>
    <w:basedOn w:val="Normal"/>
    <w:next w:val="Normal"/>
    <w:link w:val="Titlu7Carac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lu8">
    <w:name w:val="heading 8"/>
    <w:basedOn w:val="Normal"/>
    <w:next w:val="Normal"/>
    <w:link w:val="Titlu8Carac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lu9">
    <w:name w:val="heading 9"/>
    <w:basedOn w:val="Normal"/>
    <w:next w:val="Normal"/>
    <w:link w:val="Titlu9Carac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Antet">
    <w:name w:val="header"/>
    <w:basedOn w:val="Normal"/>
    <w:link w:val="AntetCaracter"/>
    <w:uiPriority w:val="99"/>
    <w:unhideWhenUsed/>
    <w:rsid w:val="00E618BF"/>
    <w:pPr>
      <w:tabs>
        <w:tab w:val="center" w:pos="4680"/>
        <w:tab w:val="right" w:pos="9360"/>
      </w:tabs>
      <w:spacing w:after="0" w:line="240" w:lineRule="auto"/>
    </w:pPr>
  </w:style>
  <w:style w:type="character" w:customStyle="1" w:styleId="AntetCaracter">
    <w:name w:val="Antet Caracter"/>
    <w:basedOn w:val="Fontdeparagrafimplicit"/>
    <w:link w:val="Antet"/>
    <w:uiPriority w:val="99"/>
    <w:rsid w:val="00E618BF"/>
  </w:style>
  <w:style w:type="paragraph" w:styleId="Subsol">
    <w:name w:val="footer"/>
    <w:basedOn w:val="Normal"/>
    <w:link w:val="SubsolCaracter"/>
    <w:uiPriority w:val="99"/>
    <w:unhideWhenUsed/>
    <w:rsid w:val="00E618BF"/>
    <w:pPr>
      <w:tabs>
        <w:tab w:val="center" w:pos="4680"/>
        <w:tab w:val="right" w:pos="9360"/>
      </w:tabs>
      <w:spacing w:after="0" w:line="240" w:lineRule="auto"/>
    </w:pPr>
  </w:style>
  <w:style w:type="character" w:customStyle="1" w:styleId="SubsolCaracter">
    <w:name w:val="Subsol Caracter"/>
    <w:basedOn w:val="Fontdeparagrafimplicit"/>
    <w:link w:val="Subsol"/>
    <w:uiPriority w:val="99"/>
    <w:rsid w:val="00E618BF"/>
  </w:style>
  <w:style w:type="paragraph" w:styleId="Frspaiere">
    <w:name w:val="No Spacing"/>
    <w:uiPriority w:val="1"/>
    <w:qFormat/>
    <w:rsid w:val="00FC693F"/>
    <w:pPr>
      <w:spacing w:after="0" w:line="240" w:lineRule="auto"/>
    </w:pPr>
  </w:style>
  <w:style w:type="character" w:customStyle="1" w:styleId="Titlu1Caracter">
    <w:name w:val="Titlu 1 Caracter"/>
    <w:basedOn w:val="Fontdeparagrafimplicit"/>
    <w:link w:val="Tit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lu2Caracter">
    <w:name w:val="Titlu 2 Caracter"/>
    <w:basedOn w:val="Fontdeparagrafimplicit"/>
    <w:link w:val="Titlu2"/>
    <w:uiPriority w:val="9"/>
    <w:rsid w:val="00FC693F"/>
    <w:rPr>
      <w:rFonts w:asciiTheme="majorHAnsi" w:eastAsiaTheme="majorEastAsia" w:hAnsiTheme="majorHAnsi" w:cstheme="majorBidi"/>
      <w:b/>
      <w:bCs/>
      <w:color w:val="4F81BD" w:themeColor="accent1"/>
      <w:sz w:val="26"/>
      <w:szCs w:val="26"/>
    </w:rPr>
  </w:style>
  <w:style w:type="character" w:customStyle="1" w:styleId="Titlu3Caracter">
    <w:name w:val="Titlu 3 Caracter"/>
    <w:basedOn w:val="Fontdeparagrafimplicit"/>
    <w:link w:val="Titlu3"/>
    <w:uiPriority w:val="9"/>
    <w:rsid w:val="00FC693F"/>
    <w:rPr>
      <w:rFonts w:asciiTheme="majorHAnsi" w:eastAsiaTheme="majorEastAsia" w:hAnsiTheme="majorHAnsi" w:cstheme="majorBidi"/>
      <w:b/>
      <w:bCs/>
      <w:color w:val="4F81BD" w:themeColor="accent1"/>
    </w:rPr>
  </w:style>
  <w:style w:type="paragraph" w:styleId="Titlu">
    <w:name w:val="Title"/>
    <w:basedOn w:val="Normal"/>
    <w:next w:val="Normal"/>
    <w:link w:val="TitluCarac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uCaracter">
    <w:name w:val="Titlu Caracter"/>
    <w:basedOn w:val="Fontdeparagrafimplicit"/>
    <w:link w:val="Titl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u">
    <w:name w:val="Subtitle"/>
    <w:basedOn w:val="Normal"/>
    <w:next w:val="Normal"/>
    <w:link w:val="SubtitluCarac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uCaracter">
    <w:name w:val="Subtitlu Caracter"/>
    <w:basedOn w:val="Fontdeparagrafimplicit"/>
    <w:link w:val="Subtitlu"/>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f">
    <w:name w:val="List Paragraph"/>
    <w:basedOn w:val="Normal"/>
    <w:uiPriority w:val="34"/>
    <w:qFormat/>
    <w:rsid w:val="00FC693F"/>
    <w:pPr>
      <w:ind w:left="720"/>
      <w:contextualSpacing/>
    </w:pPr>
  </w:style>
  <w:style w:type="paragraph" w:styleId="Corptext">
    <w:name w:val="Body Text"/>
    <w:basedOn w:val="Normal"/>
    <w:link w:val="CorptextCaracter"/>
    <w:uiPriority w:val="99"/>
    <w:unhideWhenUsed/>
    <w:rsid w:val="00AA1D8D"/>
    <w:pPr>
      <w:spacing w:after="120"/>
    </w:pPr>
  </w:style>
  <w:style w:type="character" w:customStyle="1" w:styleId="CorptextCaracter">
    <w:name w:val="Corp text Caracter"/>
    <w:basedOn w:val="Fontdeparagrafimplicit"/>
    <w:link w:val="Corptext"/>
    <w:uiPriority w:val="99"/>
    <w:rsid w:val="00AA1D8D"/>
  </w:style>
  <w:style w:type="paragraph" w:styleId="Corptext2">
    <w:name w:val="Body Text 2"/>
    <w:basedOn w:val="Normal"/>
    <w:link w:val="Corptext2Caracter"/>
    <w:uiPriority w:val="99"/>
    <w:unhideWhenUsed/>
    <w:rsid w:val="00AA1D8D"/>
    <w:pPr>
      <w:spacing w:after="120" w:line="480" w:lineRule="auto"/>
    </w:pPr>
  </w:style>
  <w:style w:type="character" w:customStyle="1" w:styleId="Corptext2Caracter">
    <w:name w:val="Corp text 2 Caracter"/>
    <w:basedOn w:val="Fontdeparagrafimplicit"/>
    <w:link w:val="Corptext2"/>
    <w:uiPriority w:val="99"/>
    <w:rsid w:val="00AA1D8D"/>
  </w:style>
  <w:style w:type="paragraph" w:styleId="Corptext3">
    <w:name w:val="Body Text 3"/>
    <w:basedOn w:val="Normal"/>
    <w:link w:val="Corptext3Caracter"/>
    <w:uiPriority w:val="99"/>
    <w:unhideWhenUsed/>
    <w:rsid w:val="00AA1D8D"/>
    <w:pPr>
      <w:spacing w:after="120"/>
    </w:pPr>
    <w:rPr>
      <w:sz w:val="16"/>
      <w:szCs w:val="16"/>
    </w:rPr>
  </w:style>
  <w:style w:type="character" w:customStyle="1" w:styleId="Corptext3Caracter">
    <w:name w:val="Corp text 3 Caracter"/>
    <w:basedOn w:val="Fontdeparagrafimplicit"/>
    <w:link w:val="Corp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cumarcatori">
    <w:name w:val="List Bullet"/>
    <w:basedOn w:val="Normal"/>
    <w:uiPriority w:val="99"/>
    <w:unhideWhenUsed/>
    <w:rsid w:val="00326F90"/>
    <w:pPr>
      <w:numPr>
        <w:numId w:val="1"/>
      </w:numPr>
      <w:contextualSpacing/>
    </w:pPr>
  </w:style>
  <w:style w:type="paragraph" w:styleId="Listacumarcatori2">
    <w:name w:val="List Bullet 2"/>
    <w:basedOn w:val="Normal"/>
    <w:uiPriority w:val="99"/>
    <w:unhideWhenUsed/>
    <w:rsid w:val="00326F90"/>
    <w:pPr>
      <w:numPr>
        <w:numId w:val="2"/>
      </w:numPr>
      <w:contextualSpacing/>
    </w:pPr>
  </w:style>
  <w:style w:type="paragraph" w:styleId="Listacumarcatori3">
    <w:name w:val="List Bullet 3"/>
    <w:basedOn w:val="Normal"/>
    <w:uiPriority w:val="99"/>
    <w:unhideWhenUsed/>
    <w:rsid w:val="00326F90"/>
    <w:pPr>
      <w:numPr>
        <w:numId w:val="3"/>
      </w:numPr>
      <w:contextualSpacing/>
    </w:pPr>
  </w:style>
  <w:style w:type="paragraph" w:styleId="Listnumerotat">
    <w:name w:val="List Number"/>
    <w:basedOn w:val="Normal"/>
    <w:uiPriority w:val="99"/>
    <w:unhideWhenUsed/>
    <w:rsid w:val="00326F90"/>
    <w:pPr>
      <w:numPr>
        <w:numId w:val="5"/>
      </w:numPr>
      <w:contextualSpacing/>
    </w:pPr>
  </w:style>
  <w:style w:type="paragraph" w:styleId="Listanumerotat2">
    <w:name w:val="List Number 2"/>
    <w:basedOn w:val="Normal"/>
    <w:uiPriority w:val="99"/>
    <w:unhideWhenUsed/>
    <w:rsid w:val="0029639D"/>
    <w:pPr>
      <w:numPr>
        <w:numId w:val="6"/>
      </w:numPr>
      <w:contextualSpacing/>
    </w:pPr>
  </w:style>
  <w:style w:type="paragraph" w:styleId="Listanumerotat3">
    <w:name w:val="List Number 3"/>
    <w:basedOn w:val="Normal"/>
    <w:uiPriority w:val="99"/>
    <w:unhideWhenUsed/>
    <w:rsid w:val="0029639D"/>
    <w:pPr>
      <w:numPr>
        <w:numId w:val="7"/>
      </w:numPr>
      <w:contextualSpacing/>
    </w:pPr>
  </w:style>
  <w:style w:type="paragraph" w:styleId="Listcontinuare">
    <w:name w:val="List Continue"/>
    <w:basedOn w:val="Normal"/>
    <w:uiPriority w:val="99"/>
    <w:unhideWhenUsed/>
    <w:rsid w:val="0029639D"/>
    <w:pPr>
      <w:spacing w:after="120"/>
      <w:ind w:left="360"/>
      <w:contextualSpacing/>
    </w:pPr>
  </w:style>
  <w:style w:type="paragraph" w:styleId="Listcontinuare2">
    <w:name w:val="List Continue 2"/>
    <w:basedOn w:val="Normal"/>
    <w:uiPriority w:val="99"/>
    <w:unhideWhenUsed/>
    <w:rsid w:val="0029639D"/>
    <w:pPr>
      <w:spacing w:after="120"/>
      <w:ind w:left="720"/>
      <w:contextualSpacing/>
    </w:pPr>
  </w:style>
  <w:style w:type="paragraph" w:styleId="Listcontinuare3">
    <w:name w:val="List Continue 3"/>
    <w:basedOn w:val="Normal"/>
    <w:uiPriority w:val="99"/>
    <w:unhideWhenUsed/>
    <w:rsid w:val="0029639D"/>
    <w:pPr>
      <w:spacing w:after="120"/>
      <w:ind w:left="1080"/>
      <w:contextualSpacing/>
    </w:pPr>
  </w:style>
  <w:style w:type="paragraph" w:styleId="Textmacrocomand">
    <w:name w:val="macro"/>
    <w:link w:val="TextmacrocomandCarac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crocomandCaracter">
    <w:name w:val="Text macrocomandă Caracter"/>
    <w:basedOn w:val="Fontdeparagrafimplicit"/>
    <w:link w:val="Textmacrocomand"/>
    <w:uiPriority w:val="99"/>
    <w:rsid w:val="0029639D"/>
    <w:rPr>
      <w:rFonts w:ascii="Courier" w:hAnsi="Courier"/>
      <w:sz w:val="20"/>
      <w:szCs w:val="20"/>
    </w:rPr>
  </w:style>
  <w:style w:type="paragraph" w:styleId="Citat">
    <w:name w:val="Quote"/>
    <w:basedOn w:val="Normal"/>
    <w:next w:val="Normal"/>
    <w:link w:val="CitatCaracter"/>
    <w:uiPriority w:val="29"/>
    <w:qFormat/>
    <w:rsid w:val="00FC693F"/>
    <w:rPr>
      <w:i/>
      <w:iCs/>
      <w:color w:val="000000" w:themeColor="text1"/>
    </w:rPr>
  </w:style>
  <w:style w:type="character" w:customStyle="1" w:styleId="CitatCaracter">
    <w:name w:val="Citat Caracter"/>
    <w:basedOn w:val="Fontdeparagrafimplicit"/>
    <w:link w:val="Citat"/>
    <w:uiPriority w:val="29"/>
    <w:rsid w:val="00FC693F"/>
    <w:rPr>
      <w:i/>
      <w:iCs/>
      <w:color w:val="000000" w:themeColor="text1"/>
    </w:rPr>
  </w:style>
  <w:style w:type="character" w:customStyle="1" w:styleId="Titlu4Caracter">
    <w:name w:val="Titlu 4 Caracter"/>
    <w:basedOn w:val="Fontdeparagrafimplicit"/>
    <w:link w:val="Titlu4"/>
    <w:uiPriority w:val="9"/>
    <w:semiHidden/>
    <w:rsid w:val="00FC693F"/>
    <w:rPr>
      <w:rFonts w:asciiTheme="majorHAnsi" w:eastAsiaTheme="majorEastAsia" w:hAnsiTheme="majorHAnsi" w:cstheme="majorBidi"/>
      <w:b/>
      <w:bCs/>
      <w:i/>
      <w:iCs/>
      <w:color w:val="4F81BD" w:themeColor="accent1"/>
    </w:rPr>
  </w:style>
  <w:style w:type="character" w:customStyle="1" w:styleId="Titlu5Caracter">
    <w:name w:val="Titlu 5 Caracter"/>
    <w:basedOn w:val="Fontdeparagrafimplicit"/>
    <w:link w:val="Titlu5"/>
    <w:uiPriority w:val="9"/>
    <w:semiHidden/>
    <w:rsid w:val="00FC693F"/>
    <w:rPr>
      <w:rFonts w:asciiTheme="majorHAnsi" w:eastAsiaTheme="majorEastAsia" w:hAnsiTheme="majorHAnsi" w:cstheme="majorBidi"/>
      <w:color w:val="243F60" w:themeColor="accent1" w:themeShade="7F"/>
    </w:rPr>
  </w:style>
  <w:style w:type="character" w:customStyle="1" w:styleId="Titlu6Caracter">
    <w:name w:val="Titlu 6 Caracter"/>
    <w:basedOn w:val="Fontdeparagrafimplicit"/>
    <w:link w:val="Titlu6"/>
    <w:uiPriority w:val="9"/>
    <w:semiHidden/>
    <w:rsid w:val="00FC693F"/>
    <w:rPr>
      <w:rFonts w:asciiTheme="majorHAnsi" w:eastAsiaTheme="majorEastAsia" w:hAnsiTheme="majorHAnsi" w:cstheme="majorBidi"/>
      <w:i/>
      <w:iCs/>
      <w:color w:val="243F60" w:themeColor="accent1" w:themeShade="7F"/>
    </w:rPr>
  </w:style>
  <w:style w:type="character" w:customStyle="1" w:styleId="Titlu7Caracter">
    <w:name w:val="Titlu 7 Caracter"/>
    <w:basedOn w:val="Fontdeparagrafimplicit"/>
    <w:link w:val="Titlu7"/>
    <w:uiPriority w:val="9"/>
    <w:semiHidden/>
    <w:rsid w:val="00FC693F"/>
    <w:rPr>
      <w:rFonts w:asciiTheme="majorHAnsi" w:eastAsiaTheme="majorEastAsia" w:hAnsiTheme="majorHAnsi" w:cstheme="majorBidi"/>
      <w:i/>
      <w:iCs/>
      <w:color w:val="404040" w:themeColor="text1" w:themeTint="BF"/>
    </w:rPr>
  </w:style>
  <w:style w:type="character" w:customStyle="1" w:styleId="Titlu8Caracter">
    <w:name w:val="Titlu 8 Caracter"/>
    <w:basedOn w:val="Fontdeparagrafimplicit"/>
    <w:link w:val="Titlu8"/>
    <w:uiPriority w:val="9"/>
    <w:semiHidden/>
    <w:rsid w:val="00FC693F"/>
    <w:rPr>
      <w:rFonts w:asciiTheme="majorHAnsi" w:eastAsiaTheme="majorEastAsia" w:hAnsiTheme="majorHAnsi" w:cstheme="majorBidi"/>
      <w:color w:val="4F81BD" w:themeColor="accent1"/>
      <w:sz w:val="20"/>
      <w:szCs w:val="20"/>
    </w:rPr>
  </w:style>
  <w:style w:type="character" w:customStyle="1" w:styleId="Titlu9Caracter">
    <w:name w:val="Titlu 9 Caracter"/>
    <w:basedOn w:val="Fontdeparagrafimplicit"/>
    <w:link w:val="Titlu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Robust">
    <w:name w:val="Strong"/>
    <w:basedOn w:val="Fontdeparagrafimplicit"/>
    <w:uiPriority w:val="22"/>
    <w:qFormat/>
    <w:rsid w:val="00FC693F"/>
    <w:rPr>
      <w:b/>
      <w:bCs/>
    </w:rPr>
  </w:style>
  <w:style w:type="character" w:styleId="Accentuat">
    <w:name w:val="Emphasis"/>
    <w:basedOn w:val="Fontdeparagrafimplicit"/>
    <w:uiPriority w:val="20"/>
    <w:qFormat/>
    <w:rsid w:val="00FC693F"/>
    <w:rPr>
      <w:i/>
      <w:iCs/>
    </w:rPr>
  </w:style>
  <w:style w:type="paragraph" w:styleId="Citatintens">
    <w:name w:val="Intense Quote"/>
    <w:basedOn w:val="Normal"/>
    <w:next w:val="Normal"/>
    <w:link w:val="CitatintensCarac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ntensCaracter">
    <w:name w:val="Citat intens Caracter"/>
    <w:basedOn w:val="Fontdeparagrafimplicit"/>
    <w:link w:val="Citatintens"/>
    <w:uiPriority w:val="30"/>
    <w:rsid w:val="00FC693F"/>
    <w:rPr>
      <w:b/>
      <w:bCs/>
      <w:i/>
      <w:iCs/>
      <w:color w:val="4F81BD" w:themeColor="accent1"/>
    </w:rPr>
  </w:style>
  <w:style w:type="character" w:styleId="Accentuaresubtil">
    <w:name w:val="Subtle Emphasis"/>
    <w:basedOn w:val="Fontdeparagrafimplicit"/>
    <w:uiPriority w:val="19"/>
    <w:qFormat/>
    <w:rsid w:val="00FC693F"/>
    <w:rPr>
      <w:i/>
      <w:iCs/>
      <w:color w:val="808080" w:themeColor="text1" w:themeTint="7F"/>
    </w:rPr>
  </w:style>
  <w:style w:type="character" w:styleId="Accentuareintens">
    <w:name w:val="Intense Emphasis"/>
    <w:basedOn w:val="Fontdeparagrafimplicit"/>
    <w:uiPriority w:val="21"/>
    <w:qFormat/>
    <w:rsid w:val="00FC693F"/>
    <w:rPr>
      <w:b/>
      <w:bCs/>
      <w:i/>
      <w:iCs/>
      <w:color w:val="4F81BD" w:themeColor="accent1"/>
    </w:rPr>
  </w:style>
  <w:style w:type="character" w:styleId="Referiresubtil">
    <w:name w:val="Subtle Reference"/>
    <w:basedOn w:val="Fontdeparagrafimplicit"/>
    <w:uiPriority w:val="31"/>
    <w:qFormat/>
    <w:rsid w:val="00FC693F"/>
    <w:rPr>
      <w:smallCaps/>
      <w:color w:val="C0504D" w:themeColor="accent2"/>
      <w:u w:val="single"/>
    </w:rPr>
  </w:style>
  <w:style w:type="character" w:styleId="Referireintens">
    <w:name w:val="Intense Reference"/>
    <w:basedOn w:val="Fontdeparagrafimplicit"/>
    <w:uiPriority w:val="32"/>
    <w:qFormat/>
    <w:rsid w:val="00FC693F"/>
    <w:rPr>
      <w:b/>
      <w:bCs/>
      <w:smallCaps/>
      <w:color w:val="C0504D" w:themeColor="accent2"/>
      <w:spacing w:val="5"/>
      <w:u w:val="single"/>
    </w:rPr>
  </w:style>
  <w:style w:type="character" w:styleId="Titlulcrii">
    <w:name w:val="Book Title"/>
    <w:basedOn w:val="Fontdeparagrafimplicit"/>
    <w:uiPriority w:val="33"/>
    <w:qFormat/>
    <w:rsid w:val="00FC693F"/>
    <w:rPr>
      <w:b/>
      <w:bCs/>
      <w:smallCaps/>
      <w:spacing w:val="5"/>
    </w:rPr>
  </w:style>
  <w:style w:type="paragraph" w:styleId="Titlucuprins">
    <w:name w:val="TOC Heading"/>
    <w:basedOn w:val="Titlu1"/>
    <w:next w:val="Normal"/>
    <w:uiPriority w:val="39"/>
    <w:semiHidden/>
    <w:unhideWhenUsed/>
    <w:qFormat/>
    <w:rsid w:val="00FC693F"/>
    <w:pPr>
      <w:outlineLvl w:val="9"/>
    </w:pPr>
  </w:style>
  <w:style w:type="table" w:styleId="Tabelgri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Umbriredeculoaredesch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Umbriredeculoaredeschis-Accentuar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Umbriredeculoaredeschis-Accentuar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Umbriredeculoaredeschis-Accentuar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Umbriredeculoaredeschis-Accentuar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Umbriredeculoaredeschis-Accentuar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Umbriredeculoaredeschis-Accentuar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deculoaredeschis">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deculoaredeschis-Accentuar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deculoaredeschis-Accentuar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deculoaredeschis-Accentuar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deculoaredeschis-Accentuar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deculoaredeschis-Accentuar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deculoaredeschis-Accentuar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deculoaredeschis">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deculoaredeschis-Accentuar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deculoaredeschis-Accentuar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deculoaredeschis-Accentuar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deculoaredeschis-Accentuar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deculoaredeschis-Accentuar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deculoaredeschis-Accentuar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Umbriremedi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Umbriremedie1-Accentuar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Umbriremedie1-Accentuar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Umbriremedie1-Accentuar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Umbriremedie1-Accentuar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Umbriremedie1-Accentuar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Umbriremedie1-Accentuar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Umbriremedi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medi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medie1-Accentuar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medie1-Accentuar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medie1-Accentuar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medie1-Accentuar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medie1-Accentuar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medie1-Accentuar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medi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medie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medie1-Accentuar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medie1-Accentuar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medie1-Accentuar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medie1-Accentuar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medie1-Accentuar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medie1-Accentuar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medie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medie2-Accentuar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medie2-Accentuar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medie2-Accentuar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medie2-Accentuar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medie2-Accentuar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medie2-Accentuar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medie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medie3-Accentuar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medie3-Accentuar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medie3-Accentuar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medie3-Accentuar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medie3-Accentuar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medie3-Accentuar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deculoarenchis">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deculoarenchis-Accentuar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deculoarenchis-Accentuar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deculoarenchis-Accentuar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deculoarenchis-Accentuar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deculoarenchis-Accentuar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deculoarenchis-Accentuar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Umbrirecolorat">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Umbrirecolorat-Accentuar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Umbrirecolorat-Accentuar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Umbrirecolorat-Accentuar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Umbrirecolorat-Accentuar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Umbrirecolorat-Accentuar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Umbrirecolorat-Accentuar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colorat">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colorat-Accentuar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colorat-Accentuar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colorat-Accentuar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colorat-Accentuar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colorat-Accentuar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colorat-Accentuar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colorat">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colorat-Accentuar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colorat-Accentuar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colorat-Accentuar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colorat-Accentuar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colorat-Accentuar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colorat-Accentuar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352387">
      <w:bodyDiv w:val="1"/>
      <w:marLeft w:val="0"/>
      <w:marRight w:val="0"/>
      <w:marTop w:val="0"/>
      <w:marBottom w:val="0"/>
      <w:divBdr>
        <w:top w:val="none" w:sz="0" w:space="0" w:color="auto"/>
        <w:left w:val="none" w:sz="0" w:space="0" w:color="auto"/>
        <w:bottom w:val="none" w:sz="0" w:space="0" w:color="auto"/>
        <w:right w:val="none" w:sz="0" w:space="0" w:color="auto"/>
      </w:divBdr>
    </w:div>
    <w:div w:id="632177808">
      <w:bodyDiv w:val="1"/>
      <w:marLeft w:val="0"/>
      <w:marRight w:val="0"/>
      <w:marTop w:val="0"/>
      <w:marBottom w:val="0"/>
      <w:divBdr>
        <w:top w:val="none" w:sz="0" w:space="0" w:color="auto"/>
        <w:left w:val="none" w:sz="0" w:space="0" w:color="auto"/>
        <w:bottom w:val="none" w:sz="0" w:space="0" w:color="auto"/>
        <w:right w:val="none" w:sz="0" w:space="0" w:color="auto"/>
      </w:divBdr>
    </w:div>
    <w:div w:id="1049066098">
      <w:bodyDiv w:val="1"/>
      <w:marLeft w:val="0"/>
      <w:marRight w:val="0"/>
      <w:marTop w:val="0"/>
      <w:marBottom w:val="0"/>
      <w:divBdr>
        <w:top w:val="none" w:sz="0" w:space="0" w:color="auto"/>
        <w:left w:val="none" w:sz="0" w:space="0" w:color="auto"/>
        <w:bottom w:val="none" w:sz="0" w:space="0" w:color="auto"/>
        <w:right w:val="none" w:sz="0" w:space="0" w:color="auto"/>
      </w:divBdr>
    </w:div>
    <w:div w:id="1295260738">
      <w:bodyDiv w:val="1"/>
      <w:marLeft w:val="0"/>
      <w:marRight w:val="0"/>
      <w:marTop w:val="0"/>
      <w:marBottom w:val="0"/>
      <w:divBdr>
        <w:top w:val="none" w:sz="0" w:space="0" w:color="auto"/>
        <w:left w:val="none" w:sz="0" w:space="0" w:color="auto"/>
        <w:bottom w:val="none" w:sz="0" w:space="0" w:color="auto"/>
        <w:right w:val="none" w:sz="0" w:space="0" w:color="auto"/>
      </w:divBdr>
    </w:div>
    <w:div w:id="1404178561">
      <w:bodyDiv w:val="1"/>
      <w:marLeft w:val="0"/>
      <w:marRight w:val="0"/>
      <w:marTop w:val="0"/>
      <w:marBottom w:val="0"/>
      <w:divBdr>
        <w:top w:val="none" w:sz="0" w:space="0" w:color="auto"/>
        <w:left w:val="none" w:sz="0" w:space="0" w:color="auto"/>
        <w:bottom w:val="none" w:sz="0" w:space="0" w:color="auto"/>
        <w:right w:val="none" w:sz="0" w:space="0" w:color="auto"/>
      </w:divBdr>
    </w:div>
    <w:div w:id="1629431939">
      <w:bodyDiv w:val="1"/>
      <w:marLeft w:val="0"/>
      <w:marRight w:val="0"/>
      <w:marTop w:val="0"/>
      <w:marBottom w:val="0"/>
      <w:divBdr>
        <w:top w:val="none" w:sz="0" w:space="0" w:color="auto"/>
        <w:left w:val="none" w:sz="0" w:space="0" w:color="auto"/>
        <w:bottom w:val="none" w:sz="0" w:space="0" w:color="auto"/>
        <w:right w:val="none" w:sz="0" w:space="0" w:color="auto"/>
      </w:divBdr>
    </w:div>
    <w:div w:id="1869752801">
      <w:bodyDiv w:val="1"/>
      <w:marLeft w:val="0"/>
      <w:marRight w:val="0"/>
      <w:marTop w:val="0"/>
      <w:marBottom w:val="0"/>
      <w:divBdr>
        <w:top w:val="none" w:sz="0" w:space="0" w:color="auto"/>
        <w:left w:val="none" w:sz="0" w:space="0" w:color="auto"/>
        <w:bottom w:val="none" w:sz="0" w:space="0" w:color="auto"/>
        <w:right w:val="none" w:sz="0" w:space="0" w:color="auto"/>
      </w:divBdr>
    </w:div>
    <w:div w:id="212862226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4</Pages>
  <Words>760</Words>
  <Characters>4335</Characters>
  <Application>Microsoft Office Word</Application>
  <DocSecurity>0</DocSecurity>
  <Lines>36</Lines>
  <Paragraphs>10</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Alexandru-Iulian VOICU (141037)</cp:lastModifiedBy>
  <cp:revision>7</cp:revision>
  <dcterms:created xsi:type="dcterms:W3CDTF">2013-12-23T23:15:00Z</dcterms:created>
  <dcterms:modified xsi:type="dcterms:W3CDTF">2025-02-03T17:12:00Z</dcterms:modified>
  <cp:category/>
</cp:coreProperties>
</file>