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2654" w14:textId="415C1CEC" w:rsidR="00CB14AE" w:rsidRDefault="00CB14AE" w:rsidP="00CB14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№15</w:t>
      </w:r>
    </w:p>
    <w:p w14:paraId="05CE6FDE" w14:textId="268C4AEF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Цель работы: изучить основополагающие принципы построения клиент-серверных приложений.</w:t>
      </w:r>
    </w:p>
    <w:p w14:paraId="571F22B6" w14:textId="7ECFD2BA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Веб-приложение – это клиент-серверное приложение, в котором клиентом выступает браузер, а сервером – веб-сервер (в широком смысле).</w:t>
      </w:r>
    </w:p>
    <w:p w14:paraId="60838019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Основная часть приложения, как правило, находится на стороне веб-сервера, который обрабатывает полученные запросы в соответствии с бизнес-логикой продукта и формирует ответ, отправляемый пользователю. На этом этапе в работу включается браузер, именно он преобразовывает полученный ответ от сервера в графический интерфейс, понятный пользователю.</w:t>
      </w:r>
    </w:p>
    <w:p w14:paraId="2FD63313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Архитектура «клиент-сервер» определяет общие принципы организации взаимодействия в сети, где имеются серверы, узлы-поставщики некоторых специфичных функций (сервисов) и клиенты (потребители этих функций).</w:t>
      </w:r>
      <w:r w:rsidRPr="00CB14AE">
        <w:rPr>
          <w:rFonts w:ascii="Times New Roman" w:hAnsi="Times New Roman" w:cs="Times New Roman"/>
          <w:sz w:val="28"/>
          <w:szCs w:val="28"/>
        </w:rPr>
        <w:br/>
        <w:t>Практические реализации такой архитектуры называются клиент-серверными технологиями.</w:t>
      </w:r>
    </w:p>
    <w:p w14:paraId="47721A45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Двухзвенная архитектура - распределение трех базовых компонентов между двумя узлами (клиентом и сервером). Двухзвенная архитектура используется в клиент-серверных системах, где сервер отвечает на клиентские запросы напрямую и в полном объеме.</w:t>
      </w:r>
    </w:p>
    <w:p w14:paraId="7F66B602" w14:textId="1C8D53D5" w:rsidR="00CB14AE" w:rsidRPr="00CB14AE" w:rsidRDefault="00CB14AE" w:rsidP="00CB14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0CF3F4" wp14:editId="20EF6F4B">
            <wp:extent cx="4693920" cy="3360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6EFA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Расположение компонентов на стороне клиента или сервера определяет следующие основные модели их взаимодействия в рамках двухзвенной архитектуры:</w:t>
      </w:r>
    </w:p>
    <w:p w14:paraId="0EEB373A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Сервер терминалов — распределенное представление данных.</w:t>
      </w:r>
    </w:p>
    <w:p w14:paraId="70B26DB4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Файл-сервер — доступ к удаленной базе данных и файловым ресурсам.</w:t>
      </w:r>
    </w:p>
    <w:p w14:paraId="08279718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Сервер БД — удаленное представление данных.</w:t>
      </w:r>
    </w:p>
    <w:p w14:paraId="71DC1B34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Сервер приложений — удаленное приложение.</w:t>
      </w:r>
    </w:p>
    <w:p w14:paraId="240C8F88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Клиент – это браузер, но встречаются и исключения (в тех случаях, когда один веб-сервер (ВС1) выполняет запрос к другому (ВС2), роль клиента играет веб-сервер ВС1). В классической ситуации (когда роль клиента выполняет браузер) для того, чтобы пользователь увидел графический интерфейс приложения в окне браузера, последний должен обработать полученный ответ веб-сервера, в котором будет содержаться информация, реализованная с применением HTML, CSS, JS (самые используемые технологии). Именно эти технологии «дают понять» браузеру, как именно необходимо «отрисовать» все, что он получил в ответе.</w:t>
      </w:r>
    </w:p>
    <w:p w14:paraId="10EB0EC7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t xml:space="preserve">Веб-сервер – это сервер, принимающий HTTP-запросы от клиентов и выдающий им HTTP-ответы. Веб-сервером называют как программное обеспечение, выполняющее функции веб-сервера, так и непосредственно компьютер, на котором это программное обеспечение работает. Наиболее распространенными видами ПО веб-серверов являются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IIS и NGINX. На веб-сервере функционирует тестируемое приложение, которое может быть реализовано с применением самых разнообразных языков программирования: PHP,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и пр.</w:t>
      </w:r>
    </w:p>
    <w:p w14:paraId="24A2AEE1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 xml:space="preserve">База данных фактически не является частью веб-сервера, но большинство приложений просто не могут выполнять все возложенные на них функции без нее, так как именно в базе данных хранится вся динамическая информация приложения (учетные, пользовательские данные и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).</w:t>
      </w:r>
    </w:p>
    <w:p w14:paraId="101BA543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База данных </w:t>
      </w:r>
      <w:proofErr w:type="gramStart"/>
      <w:r w:rsidRPr="00CB14A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B14AE">
        <w:rPr>
          <w:rFonts w:ascii="Times New Roman" w:hAnsi="Times New Roman" w:cs="Times New Roman"/>
          <w:sz w:val="28"/>
          <w:szCs w:val="28"/>
        </w:rPr>
        <w:t xml:space="preserve"> информационная модель, позволяющая упорядоченно хранить данные об объекте или группе объектов, обладающих набором свойств, которые можно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категоризировать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. Базы данных функционируют под управлением так называемых систем управления базами данных (далее – СУБД). Самыми популярными СУБД являются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MS SQL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(все – клиент-серверные).</w:t>
      </w:r>
    </w:p>
    <w:p w14:paraId="0F9FC5A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Трехзвенная архитектура - сетевое приложение разделено на две и более частей, каждая из которых может выполняться на отдельном компьютере. Выделенные части приложения взаимодействуют друг с другом, обмениваясь сообщениями в заранее согласованном формате.</w:t>
      </w:r>
    </w:p>
    <w:p w14:paraId="7F6F1226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Третьим звеном в трехзвенной архитектуре становится сервер приложений, т.е. компоненты распределяются следующим образом:</w:t>
      </w:r>
    </w:p>
    <w:p w14:paraId="6318449F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Представление данных — на стороне клиента.</w:t>
      </w:r>
    </w:p>
    <w:p w14:paraId="350D7BAD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Прикладной компонент — на выделенном сервере приложений (как вариант, выполняющем функции промежуточного ПО).</w:t>
      </w:r>
    </w:p>
    <w:p w14:paraId="614E759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t>Управление ресурсами — на сервере БД, который и представляет запрашиваемые данные.</w:t>
      </w:r>
    </w:p>
    <w:p w14:paraId="1A02D2BE" w14:textId="34909B55" w:rsidR="00CB14AE" w:rsidRPr="00CB14AE" w:rsidRDefault="00CB14AE" w:rsidP="00CB14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F7C26A" wp14:editId="5A777A03">
            <wp:extent cx="5940425" cy="2624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4AE">
        <w:rPr>
          <w:rFonts w:ascii="Times New Roman" w:hAnsi="Times New Roman" w:cs="Times New Roman"/>
          <w:sz w:val="28"/>
          <w:szCs w:val="28"/>
        </w:rPr>
        <w:br/>
        <w:t>Трехзвенная архитектура может быть расширена до многозвенной (N-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Multi-tier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 путем выделения дополнительных серверов, каждый из которых будет представлять собственные сервисы и пользоваться услугами прочих серверов разного уровня.</w:t>
      </w:r>
    </w:p>
    <w:p w14:paraId="795B7A2B" w14:textId="2424FD8A" w:rsidR="00CB14AE" w:rsidRPr="00CB14AE" w:rsidRDefault="00CB14AE" w:rsidP="00CB14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EA3035" wp14:editId="7B7A769A">
            <wp:extent cx="5940425" cy="484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B7D6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Двухзвенная архитектура проще, так как все запросы обслуживаются одним сервером, но именно из-за этого она менее надежна и предъявляет повышенные требования к производительности сервера.</w:t>
      </w:r>
    </w:p>
    <w:p w14:paraId="2A1B5C18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 xml:space="preserve">Трехзвенная архитектура сложнее, </w:t>
      </w:r>
      <w:proofErr w:type="gramStart"/>
      <w:r w:rsidRPr="00CB14AE">
        <w:rPr>
          <w:rFonts w:ascii="Times New Roman" w:hAnsi="Times New Roman" w:cs="Times New Roman"/>
          <w:sz w:val="28"/>
          <w:szCs w:val="28"/>
        </w:rPr>
        <w:t>но, благодаря тому, что</w:t>
      </w:r>
      <w:proofErr w:type="gramEnd"/>
      <w:r w:rsidRPr="00CB14AE">
        <w:rPr>
          <w:rFonts w:ascii="Times New Roman" w:hAnsi="Times New Roman" w:cs="Times New Roman"/>
          <w:sz w:val="28"/>
          <w:szCs w:val="28"/>
        </w:rPr>
        <w:t xml:space="preserve"> функции распределены между серверами второго и третьего уровня, эта архитектура предоставляет:</w:t>
      </w:r>
    </w:p>
    <w:p w14:paraId="76A8C5E7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Высокую степень гибкости и масштабируемости.</w:t>
      </w:r>
    </w:p>
    <w:p w14:paraId="43BD302B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Высокую безопасность (т.к. защиту можно определить для каждого сервиса или уровня).</w:t>
      </w:r>
    </w:p>
    <w:p w14:paraId="7C26198D" w14:textId="5AF342F2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Высокую производительность (т.к. задачи распределены между серверами).</w:t>
      </w:r>
    </w:p>
    <w:p w14:paraId="5CAF2BEF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Клиент-серверные технологии</w:t>
      </w:r>
    </w:p>
    <w:p w14:paraId="47355773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t>Архитектура клиент-сервер применяется в большом числе сетевых технологий, используемых для доступа к различным сетевым сервисам.</w:t>
      </w:r>
    </w:p>
    <w:p w14:paraId="6468B8A2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Типы сервисов:</w:t>
      </w:r>
    </w:p>
    <w:p w14:paraId="2080013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14A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-серверы</w:t>
      </w:r>
    </w:p>
    <w:p w14:paraId="69BC213A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Изначально предоставляли доступ к гипертекстовым документам по протоколу HTTP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). Сейчас поддерживают расширенные возможности, в частности, работу с бинарными файлами (изображения, мультимедиа и т.п.).</w:t>
      </w:r>
    </w:p>
    <w:p w14:paraId="7153A461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Серверы приложений</w:t>
      </w:r>
    </w:p>
    <w:p w14:paraId="30D6162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Предназначены для централизованного решения прикладных задач в некоторой предметной области. Для этого пользователи имеют право запускать серверные программы на исполнение. Использование серверов приложений позволяет снизить требования к конфигурации клиентов и упрощает общее управление сетью.</w:t>
      </w:r>
    </w:p>
    <w:p w14:paraId="201D766B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Серверы баз данных</w:t>
      </w:r>
    </w:p>
    <w:p w14:paraId="2554B7F2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Серверы баз данных используются для обработки пользовательских запросов на языке SQL. При этом, СУБД находится на сервере, к которому и подключаются клиентские приложения.</w:t>
      </w:r>
    </w:p>
    <w:p w14:paraId="3E2186E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Файл-серверы</w:t>
      </w:r>
    </w:p>
    <w:p w14:paraId="2741D491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2384876F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Прокси-сервер</w:t>
      </w:r>
    </w:p>
    <w:p w14:paraId="2E4C6F1D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Во-первых, действует как посредник, помогая пользователям получить информацию из Интернета и, при этом, обеспечивая защиту сети.</w:t>
      </w:r>
    </w:p>
    <w:p w14:paraId="454F7171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t>Во-вторых, сохраняет часто запрашиваемую информацию в кэш-памяти на локальном диске, быстро доставляя ее пользователям, без повторного обращения к Интернету.</w:t>
      </w:r>
    </w:p>
    <w:p w14:paraId="13BFE7F3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14AE">
        <w:rPr>
          <w:rFonts w:ascii="Times New Roman" w:hAnsi="Times New Roman" w:cs="Times New Roman"/>
          <w:sz w:val="28"/>
          <w:szCs w:val="28"/>
        </w:rPr>
        <w:t>Файрволы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 (брандмауэры)</w:t>
      </w:r>
    </w:p>
    <w:p w14:paraId="44321E55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Межсетевые экраны, анализирующие и фильтрующие проходящий сетевой трафик, с целью обеспечения безопасности сети.</w:t>
      </w:r>
    </w:p>
    <w:p w14:paraId="51C2808A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Почтовые серверы</w:t>
      </w:r>
    </w:p>
    <w:p w14:paraId="2DCA09E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Предоставляют услуги по отправке и получению электронных почтовых сообщений.</w:t>
      </w:r>
    </w:p>
    <w:p w14:paraId="3AEB69C4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Серверы удаленного доступа (RAS)</w:t>
      </w:r>
    </w:p>
    <w:p w14:paraId="74456588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Эти системы обеспечивают связь с сетью по коммутируемым линиям. Удаленный сотрудник может использовать ресурсы корпоративной ЛВС, подключившись к ней с помощью обычного модема.</w:t>
      </w:r>
    </w:p>
    <w:p w14:paraId="255510BD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Для доступа к тем или иным сетевым сервисам используются клиенты, возможности которых характеризуются понятием «толщины». Оно определяет конфигурацию оборудования и программное обеспечение, имеющиеся у клиента. Рассмотрим возможные граничные значения:</w:t>
      </w:r>
    </w:p>
    <w:p w14:paraId="4B6FDFBA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«Тонкий» клиент</w:t>
      </w:r>
    </w:p>
    <w:p w14:paraId="1DE6BDD6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 xml:space="preserve">Этот термин определяет клиента, вычислительных ресурсов которого достаточно лишь для запуска необходимого сетевого приложения через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-интерфейс. Пользовательский интерфейс такого приложения формируется средствами статического HTML (выполнение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не предусматривается), вся прикладная логика выполняется на сервере. Для работы тонкого клиента достаточно лишь обеспечить возможность запуска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-браузера, в окне которого и осуществляются все действия. По этой причине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-браузер часто называют "универсальным клиентом".</w:t>
      </w:r>
    </w:p>
    <w:p w14:paraId="380D775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«Толстый» клиент</w:t>
      </w:r>
    </w:p>
    <w:p w14:paraId="77A8DC3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t xml:space="preserve">Таковым является рабочая станция или персональный компьютер, работающие под управлением собственной дисковой операционной системы и имеющие необходимый набор программного обеспечения. К сетевым серверам «толстые» клиенты обращаются, в основном, за дополнительными услугами (например, доступ к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-серверу или корпоративной базе данных).</w:t>
      </w:r>
    </w:p>
    <w:p w14:paraId="2415E581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Так же под «толстым» клиентом подразумевается и клиентское сетевое приложение, запущенное под управлением локальной ОС. Такое приложение совмещает компонент представления данных (графический пользовательский интерфейс ОС) и прикладной компонент (вычислительные мощности клиентского компьютера).</w:t>
      </w:r>
    </w:p>
    <w:p w14:paraId="77125B81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 xml:space="preserve">В последнее время все чаще используется еще один </w:t>
      </w:r>
      <w:proofErr w:type="gramStart"/>
      <w:r w:rsidRPr="00CB14AE">
        <w:rPr>
          <w:rFonts w:ascii="Times New Roman" w:hAnsi="Times New Roman" w:cs="Times New Roman"/>
          <w:sz w:val="28"/>
          <w:szCs w:val="28"/>
        </w:rPr>
        <w:t>термин:«</w:t>
      </w:r>
      <w:proofErr w:type="spellStart"/>
      <w:proofErr w:type="gramEnd"/>
      <w:r w:rsidRPr="00CB14AE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»-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» -клиент, своего рода, компромисс между «толстым» и «тонким» клиентом. Как и «тонкий» клиент, «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»-клиент также представляет графический интерфейс, описываемый уже средствами XML и включающий некоторую функциональность толстых клиентов (например, интерфейс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, вкладки, множественные окна, выпадающие меню и т.п.)</w:t>
      </w:r>
    </w:p>
    <w:p w14:paraId="164D554F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Прикладная логика «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»-клиента также реализована на сервере. Данные отправляются в стандартном формате обмена, на основе того же XML (протоколы SOAP, XML-RPC) и интерпретируются клиентом.</w:t>
      </w:r>
    </w:p>
    <w:p w14:paraId="2FCE6B7A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Некоторые основные протоколы «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»-клиентов на базе XML приведены ниже:</w:t>
      </w:r>
    </w:p>
    <w:p w14:paraId="1CFDEE81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XAML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) — разработан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и используется в приложениях на платформе .NET.</w:t>
      </w:r>
    </w:p>
    <w:p w14:paraId="54B393C4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 xml:space="preserve">XUL (XML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) — стандарт, разработанный в рамках проекта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, используется, например, в почтовом клиенте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Thunderbird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или браузере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.</w:t>
      </w:r>
    </w:p>
    <w:p w14:paraId="0838BC4B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14AE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— мультимедийная технология на основе XML, разработанная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Macromedia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.</w:t>
      </w:r>
    </w:p>
    <w:p w14:paraId="039C46EB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t>Протокол передачи данных 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ПО.</w:t>
      </w:r>
    </w:p>
    <w:p w14:paraId="04C41043" w14:textId="1E1673B9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Сетевой протокол 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14:paraId="70B08EC9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Сетевые протоколы:</w:t>
      </w:r>
    </w:p>
    <w:p w14:paraId="4062BAEB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 xml:space="preserve">TCP/IP — набор протоколов передачи данных, получивший название от двух принадлежащих ему протоколов: TCP (англ.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).</w:t>
      </w:r>
    </w:p>
    <w:p w14:paraId="26A993A0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14:paraId="52913B30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 — это протокол передачи гипертекста.</w:t>
      </w:r>
    </w:p>
    <w:p w14:paraId="28988704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HTTPS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 - расширение протокола HTTP для поддержки шифрования, в целях повышения безопасности. Данные в протоколе HTTPS передаются поверх криптографических протоколов SSL или TLS.</w:t>
      </w:r>
    </w:p>
    <w:p w14:paraId="7E80717A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 xml:space="preserve">SSL </w:t>
      </w:r>
      <w:proofErr w:type="gramStart"/>
      <w:r w:rsidRPr="00CB14A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Secure</w:t>
      </w:r>
      <w:proofErr w:type="spellEnd"/>
      <w:proofErr w:type="gram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— уровень защищённых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cокетов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 — криптографический протокол, который подразумевает более безопасную связь.</w:t>
      </w:r>
    </w:p>
    <w:p w14:paraId="208E4B09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FTP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 — это протокол передачи файлов со специального файлового сервера на компьютер пользователя.</w:t>
      </w:r>
    </w:p>
    <w:p w14:paraId="0DE15989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POP3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 — это стандартный протокол почтового соединения.</w:t>
      </w:r>
    </w:p>
    <w:p w14:paraId="19349844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SMTP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>) — протокол, который задает набор правил для передачи почты.</w:t>
      </w:r>
    </w:p>
    <w:p w14:paraId="11C224B9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lastRenderedPageBreak/>
        <w:t>TELNET — это протокол удаленного доступа.</w:t>
      </w:r>
    </w:p>
    <w:p w14:paraId="600793A3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DTN — протокол, предназначенный для сетей дальней космической связи IPN, которые используются NASA.</w:t>
      </w:r>
    </w:p>
    <w:p w14:paraId="1DB7CA87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Всё ПО для работы с протоколом HTTP разделяется на три большие категории:</w:t>
      </w:r>
    </w:p>
    <w:p w14:paraId="2EE16F9E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1.Серверы - основные поставщики услуг хранения и обработки информации (обработка запросов).</w:t>
      </w:r>
    </w:p>
    <w:p w14:paraId="1983BA52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2.Клиенты - конечные потребители услуг сервера (отправка запроса).</w:t>
      </w:r>
    </w:p>
    <w:p w14:paraId="6D8F9EEC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3.Прокси (посредники) - для выполнения транспортных служб.</w:t>
      </w:r>
    </w:p>
    <w:p w14:paraId="39D0BA59" w14:textId="77777777" w:rsidR="00CB14AE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E">
        <w:rPr>
          <w:rFonts w:ascii="Times New Roman" w:hAnsi="Times New Roman" w:cs="Times New Roman"/>
          <w:sz w:val="28"/>
          <w:szCs w:val="28"/>
        </w:rPr>
        <w:t>Прокси-сервер (</w:t>
      </w:r>
      <w:proofErr w:type="spellStart"/>
      <w:r w:rsidRPr="00CB14AE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Pr="00CB14AE">
        <w:rPr>
          <w:rFonts w:ascii="Times New Roman" w:hAnsi="Times New Roman" w:cs="Times New Roman"/>
          <w:sz w:val="28"/>
          <w:szCs w:val="28"/>
        </w:rPr>
        <w:t xml:space="preserve"> — «представитель, уполномоченный») - промежуточный сервер (комплекс программ) в компьютерных сетях, выполняющий роль посредника между пользователем и целевым сервером (при этом о посредничестве могут как знать, так и не знать обе стороны), позволяющий клиентам как выполнять косвенные запросы (принимая и передавая их через прокси-сервер) к другим сетевым службам, так и получать ответы.</w:t>
      </w:r>
    </w:p>
    <w:p w14:paraId="4FBC5751" w14:textId="7742F1C3" w:rsidR="00EF4D96" w:rsidRPr="00CB14AE" w:rsidRDefault="00CB14AE" w:rsidP="00CB1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изучили основополагающие принципы построения клиент-</w:t>
      </w:r>
      <w:r w:rsidRPr="00CB14AE">
        <w:rPr>
          <w:rFonts w:ascii="Times New Roman" w:hAnsi="Times New Roman" w:cs="Times New Roman"/>
          <w:sz w:val="28"/>
          <w:szCs w:val="28"/>
        </w:rPr>
        <w:t>серверных приложений баз данных. Рассмотрели различные архитектуры построения клиент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B14AE">
        <w:rPr>
          <w:rFonts w:ascii="Times New Roman" w:hAnsi="Times New Roman" w:cs="Times New Roman"/>
          <w:sz w:val="28"/>
          <w:szCs w:val="28"/>
        </w:rPr>
        <w:t>серверных 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F4D96" w:rsidRPr="00CB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4369D"/>
    <w:multiLevelType w:val="multilevel"/>
    <w:tmpl w:val="BEB8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1D10"/>
    <w:multiLevelType w:val="multilevel"/>
    <w:tmpl w:val="2FC4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F3530"/>
    <w:multiLevelType w:val="multilevel"/>
    <w:tmpl w:val="517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15DA"/>
    <w:multiLevelType w:val="multilevel"/>
    <w:tmpl w:val="2618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B478F"/>
    <w:multiLevelType w:val="multilevel"/>
    <w:tmpl w:val="11F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B122D"/>
    <w:multiLevelType w:val="multilevel"/>
    <w:tmpl w:val="DEA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001A"/>
    <w:multiLevelType w:val="multilevel"/>
    <w:tmpl w:val="1A48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924EA"/>
    <w:multiLevelType w:val="multilevel"/>
    <w:tmpl w:val="B4B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7497C"/>
    <w:multiLevelType w:val="multilevel"/>
    <w:tmpl w:val="B17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D7833"/>
    <w:multiLevelType w:val="multilevel"/>
    <w:tmpl w:val="274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F43FC"/>
    <w:multiLevelType w:val="multilevel"/>
    <w:tmpl w:val="97EC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C5939"/>
    <w:multiLevelType w:val="multilevel"/>
    <w:tmpl w:val="6E6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34375"/>
    <w:multiLevelType w:val="multilevel"/>
    <w:tmpl w:val="519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AE"/>
    <w:rsid w:val="00CB14AE"/>
    <w:rsid w:val="00E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7EC6"/>
  <w15:chartTrackingRefBased/>
  <w15:docId w15:val="{3F8635B8-4FAB-447B-8399-A097361D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1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14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B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1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1696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Сухарский US4MCE</dc:creator>
  <cp:keywords/>
  <dc:description/>
  <cp:lastModifiedBy>Арсений Сухарский US4MCE</cp:lastModifiedBy>
  <cp:revision>1</cp:revision>
  <dcterms:created xsi:type="dcterms:W3CDTF">2021-06-06T19:34:00Z</dcterms:created>
  <dcterms:modified xsi:type="dcterms:W3CDTF">2021-06-06T19:38:00Z</dcterms:modified>
</cp:coreProperties>
</file>