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21DEF" w14:textId="607EDBDB" w:rsidR="00DE638C" w:rsidRDefault="00DE638C">
      <w:r>
        <w:t>CNN and Image Classification</w:t>
      </w:r>
    </w:p>
    <w:p w14:paraId="12F3A601" w14:textId="77777777" w:rsidR="00DE638C" w:rsidRDefault="00DE638C"/>
    <w:p w14:paraId="527D83DF" w14:textId="77777777" w:rsidR="00DE638C" w:rsidRDefault="00DE638C" w:rsidP="00DE638C">
      <w:r>
        <w:t>Introduction</w:t>
      </w:r>
    </w:p>
    <w:p w14:paraId="3438E4FE" w14:textId="77777777" w:rsidR="00DE638C" w:rsidRPr="00DE638C" w:rsidRDefault="00DE638C" w:rsidP="00DE638C">
      <w:pPr>
        <w:rPr>
          <w:b/>
          <w:bCs/>
        </w:rPr>
      </w:pPr>
    </w:p>
    <w:p w14:paraId="05B5BC18" w14:textId="77777777" w:rsidR="00DE638C" w:rsidRPr="00DE638C" w:rsidRDefault="00DE638C" w:rsidP="00DE638C">
      <w:pPr>
        <w:rPr>
          <w:b/>
          <w:bCs/>
        </w:rPr>
      </w:pPr>
      <w:r w:rsidRPr="00DE638C">
        <w:rPr>
          <w:b/>
          <w:bCs/>
        </w:rPr>
        <w:t>Important Concepts</w:t>
      </w:r>
    </w:p>
    <w:p w14:paraId="27FD93B3" w14:textId="77777777" w:rsidR="00DE638C" w:rsidRDefault="00DE638C" w:rsidP="00DE638C">
      <w:r>
        <w:t>CNN Feature Building</w:t>
      </w:r>
    </w:p>
    <w:p w14:paraId="46180F98" w14:textId="77777777" w:rsidR="00DE638C" w:rsidRDefault="00DE638C" w:rsidP="00DE638C">
      <w:r>
        <w:t>Adding Layers</w:t>
      </w:r>
    </w:p>
    <w:p w14:paraId="241B24B2" w14:textId="77777777" w:rsidR="00DE638C" w:rsidRDefault="00DE638C" w:rsidP="00DE638C">
      <w:r>
        <w:t>Receptive Field</w:t>
      </w:r>
    </w:p>
    <w:p w14:paraId="405B7869" w14:textId="77777777" w:rsidR="00DE638C" w:rsidRDefault="00DE638C" w:rsidP="00DE638C">
      <w:r>
        <w:t>Pooling</w:t>
      </w:r>
    </w:p>
    <w:p w14:paraId="10273362" w14:textId="77777777" w:rsidR="00DE638C" w:rsidRDefault="00DE638C" w:rsidP="00DE638C">
      <w:r>
        <w:t>Flattening and fully connected layers</w:t>
      </w:r>
    </w:p>
    <w:p w14:paraId="4AEAE4E8" w14:textId="77777777" w:rsidR="00DE638C" w:rsidRDefault="00DE638C" w:rsidP="00DE638C"/>
    <w:p w14:paraId="305C7BDD" w14:textId="77777777" w:rsidR="00DE638C" w:rsidRDefault="00DE638C" w:rsidP="00DE638C">
      <w:r w:rsidRPr="008838EE">
        <w:drawing>
          <wp:inline distT="0" distB="0" distL="0" distR="0" wp14:anchorId="4E8DD000" wp14:editId="31716891">
            <wp:extent cx="5731510" cy="2773045"/>
            <wp:effectExtent l="0" t="0" r="2540" b="8255"/>
            <wp:docPr id="439776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76282" name="Picture 1" descr="A screenshot of a computer&#10;&#10;Description automatically generated"/>
                    <pic:cNvPicPr/>
                  </pic:nvPicPr>
                  <pic:blipFill>
                    <a:blip r:embed="rId5"/>
                    <a:stretch>
                      <a:fillRect/>
                    </a:stretch>
                  </pic:blipFill>
                  <pic:spPr>
                    <a:xfrm>
                      <a:off x="0" y="0"/>
                      <a:ext cx="5731510" cy="2773045"/>
                    </a:xfrm>
                    <a:prstGeom prst="rect">
                      <a:avLst/>
                    </a:prstGeom>
                  </pic:spPr>
                </pic:pic>
              </a:graphicData>
            </a:graphic>
          </wp:inline>
        </w:drawing>
      </w:r>
    </w:p>
    <w:p w14:paraId="6708901E" w14:textId="77777777" w:rsidR="00DE638C" w:rsidRDefault="00DE638C" w:rsidP="00DE638C"/>
    <w:p w14:paraId="763F19E0" w14:textId="4F584C91" w:rsidR="00DE638C" w:rsidRDefault="00DE638C">
      <w:r>
        <w:t>A CNN is an NN with special layers.</w:t>
      </w:r>
    </w:p>
    <w:p w14:paraId="4BBB8B3C" w14:textId="77777777" w:rsidR="00DE638C" w:rsidRDefault="00DE638C"/>
    <w:p w14:paraId="466A1A18" w14:textId="143A2BAA" w:rsidR="00DE638C" w:rsidRDefault="00DE638C">
      <w:r>
        <w:t>Process</w:t>
      </w:r>
    </w:p>
    <w:p w14:paraId="4C2B33C2" w14:textId="77AEDD7F" w:rsidR="00DE638C" w:rsidRDefault="00DE638C">
      <w:r>
        <w:t>The model classifies an image by taking a part of the image, each input passes this chunk of image through a series of convolution layers:</w:t>
      </w:r>
    </w:p>
    <w:p w14:paraId="2CD137CD" w14:textId="1DC1335C" w:rsidR="00DE638C" w:rsidRDefault="00DE638C" w:rsidP="00DE638C">
      <w:pPr>
        <w:pStyle w:val="ListParagraph"/>
        <w:numPr>
          <w:ilvl w:val="0"/>
          <w:numId w:val="1"/>
        </w:numPr>
      </w:pPr>
      <w:r>
        <w:t xml:space="preserve">Convolution </w:t>
      </w:r>
    </w:p>
    <w:p w14:paraId="6E40C3B7" w14:textId="21AD087E" w:rsidR="00DE638C" w:rsidRDefault="00DE638C" w:rsidP="00DE638C">
      <w:pPr>
        <w:pStyle w:val="ListParagraph"/>
        <w:numPr>
          <w:ilvl w:val="0"/>
          <w:numId w:val="1"/>
        </w:numPr>
      </w:pPr>
      <w:r>
        <w:t>Filtering</w:t>
      </w:r>
    </w:p>
    <w:p w14:paraId="4DDE0D02" w14:textId="299BA648" w:rsidR="00DE638C" w:rsidRDefault="00DE638C" w:rsidP="00DE638C">
      <w:pPr>
        <w:pStyle w:val="ListParagraph"/>
        <w:numPr>
          <w:ilvl w:val="0"/>
          <w:numId w:val="1"/>
        </w:numPr>
      </w:pPr>
      <w:r>
        <w:t>Pooling</w:t>
      </w:r>
    </w:p>
    <w:p w14:paraId="61601098" w14:textId="614AC3FF" w:rsidR="00DE638C" w:rsidRDefault="00DE638C" w:rsidP="00DE638C">
      <w:pPr>
        <w:pStyle w:val="ListParagraph"/>
        <w:numPr>
          <w:ilvl w:val="0"/>
          <w:numId w:val="1"/>
        </w:numPr>
      </w:pPr>
      <w:r>
        <w:t>Fully Connected</w:t>
      </w:r>
    </w:p>
    <w:p w14:paraId="24E0F78B" w14:textId="77777777" w:rsidR="00DE638C" w:rsidRDefault="00DE638C" w:rsidP="00DE638C"/>
    <w:p w14:paraId="0B7FA321" w14:textId="561A62FE" w:rsidR="00DE638C" w:rsidRDefault="00DE638C" w:rsidP="00DE638C">
      <w:r>
        <w:lastRenderedPageBreak/>
        <w:t>Convolution and Pooling layers are the first layers used to extract features from an input. These can be seen as the learning layers. the fully connected layers are analogous to the normal hidden layers in an NN. Both are learned simultaneously by minimizing cross-entropy loss.</w:t>
      </w:r>
    </w:p>
    <w:p w14:paraId="3F90B05F" w14:textId="56B440FC" w:rsidR="00DE638C" w:rsidRPr="00DE638C" w:rsidRDefault="00DE638C" w:rsidP="00DE638C">
      <w:pPr>
        <w:rPr>
          <w:b/>
          <w:bCs/>
        </w:rPr>
      </w:pPr>
      <w:r w:rsidRPr="00DE638C">
        <w:rPr>
          <w:b/>
          <w:bCs/>
        </w:rPr>
        <w:t>How CNNs Build Features</w:t>
      </w:r>
    </w:p>
    <w:p w14:paraId="68FA14F5" w14:textId="09B29C93" w:rsidR="00DE638C" w:rsidRDefault="00DE638C" w:rsidP="00DE638C">
      <w:r w:rsidRPr="00DE638C">
        <w:t>H.O.G. use</w:t>
      </w:r>
      <w:r>
        <w:t>s</w:t>
      </w:r>
      <w:r w:rsidRPr="00DE638C">
        <w:t xml:space="preserve"> </w:t>
      </w:r>
      <w:r w:rsidR="002B771C" w:rsidRPr="00DE638C">
        <w:t>Sobel</w:t>
      </w:r>
      <w:r w:rsidRPr="00DE638C">
        <w:t xml:space="preserve"> kerne</w:t>
      </w:r>
      <w:r>
        <w:t>l</w:t>
      </w:r>
      <w:r w:rsidRPr="00DE638C">
        <w:t>s</w:t>
      </w:r>
      <w:r>
        <w:t xml:space="preserve"> to detect vertical and horizontal edges. </w:t>
      </w:r>
    </w:p>
    <w:p w14:paraId="31AFFD62" w14:textId="0F22D789" w:rsidR="00DE638C" w:rsidRDefault="00DE638C" w:rsidP="00DE638C">
      <w:r w:rsidRPr="00DE638C">
        <w:drawing>
          <wp:inline distT="0" distB="0" distL="0" distR="0" wp14:anchorId="46B3519A" wp14:editId="34DCE841">
            <wp:extent cx="5731510" cy="3345180"/>
            <wp:effectExtent l="0" t="0" r="2540" b="7620"/>
            <wp:docPr id="1888473949"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73949" name="Picture 1" descr="A screenshot of a video&#10;&#10;Description automatically generated"/>
                    <pic:cNvPicPr/>
                  </pic:nvPicPr>
                  <pic:blipFill>
                    <a:blip r:embed="rId6"/>
                    <a:stretch>
                      <a:fillRect/>
                    </a:stretch>
                  </pic:blipFill>
                  <pic:spPr>
                    <a:xfrm>
                      <a:off x="0" y="0"/>
                      <a:ext cx="5731510" cy="3345180"/>
                    </a:xfrm>
                    <a:prstGeom prst="rect">
                      <a:avLst/>
                    </a:prstGeom>
                  </pic:spPr>
                </pic:pic>
              </a:graphicData>
            </a:graphic>
          </wp:inline>
        </w:drawing>
      </w:r>
    </w:p>
    <w:p w14:paraId="7E20E847" w14:textId="62C7F5AC" w:rsidR="002B771C" w:rsidRDefault="002B771C" w:rsidP="00DE638C">
      <w:r>
        <w:t>H.O.G can be represented with a diagram similar to an NN.</w:t>
      </w:r>
    </w:p>
    <w:p w14:paraId="599B7B08" w14:textId="32C77F6C" w:rsidR="002B771C" w:rsidRDefault="002B771C" w:rsidP="00DE638C">
      <w:r w:rsidRPr="002B771C">
        <w:drawing>
          <wp:inline distT="0" distB="0" distL="0" distR="0" wp14:anchorId="2A7011DA" wp14:editId="2B9D7C36">
            <wp:extent cx="5731510" cy="3639820"/>
            <wp:effectExtent l="0" t="0" r="2540" b="0"/>
            <wp:docPr id="1006080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80889" name="Picture 1" descr="A screenshot of a computer&#10;&#10;Description automatically generated"/>
                    <pic:cNvPicPr/>
                  </pic:nvPicPr>
                  <pic:blipFill>
                    <a:blip r:embed="rId7"/>
                    <a:stretch>
                      <a:fillRect/>
                    </a:stretch>
                  </pic:blipFill>
                  <pic:spPr>
                    <a:xfrm>
                      <a:off x="0" y="0"/>
                      <a:ext cx="5731510" cy="3639820"/>
                    </a:xfrm>
                    <a:prstGeom prst="rect">
                      <a:avLst/>
                    </a:prstGeom>
                  </pic:spPr>
                </pic:pic>
              </a:graphicData>
            </a:graphic>
          </wp:inline>
        </w:drawing>
      </w:r>
    </w:p>
    <w:p w14:paraId="14A3FAD4" w14:textId="14843CAD" w:rsidR="002B771C" w:rsidRDefault="002B771C" w:rsidP="00DE638C">
      <w:r>
        <w:lastRenderedPageBreak/>
        <w:t>The linear function is replaced with a convolution, and squaring and squareroot operations are analgous to activation functions.</w:t>
      </w:r>
    </w:p>
    <w:p w14:paraId="37CEF1FC" w14:textId="5B623654" w:rsidR="002B771C" w:rsidRDefault="002B771C" w:rsidP="00DE638C">
      <w:r w:rsidRPr="002B771C">
        <w:drawing>
          <wp:inline distT="0" distB="0" distL="0" distR="0" wp14:anchorId="61CB25CE" wp14:editId="4568F67D">
            <wp:extent cx="5731510" cy="3630930"/>
            <wp:effectExtent l="0" t="0" r="2540" b="7620"/>
            <wp:docPr id="1309267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67373" name="Picture 1" descr="A screenshot of a computer&#10;&#10;Description automatically generated"/>
                    <pic:cNvPicPr/>
                  </pic:nvPicPr>
                  <pic:blipFill>
                    <a:blip r:embed="rId8"/>
                    <a:stretch>
                      <a:fillRect/>
                    </a:stretch>
                  </pic:blipFill>
                  <pic:spPr>
                    <a:xfrm>
                      <a:off x="0" y="0"/>
                      <a:ext cx="5731510" cy="3630930"/>
                    </a:xfrm>
                    <a:prstGeom prst="rect">
                      <a:avLst/>
                    </a:prstGeom>
                  </pic:spPr>
                </pic:pic>
              </a:graphicData>
            </a:graphic>
          </wp:inline>
        </w:drawing>
      </w:r>
    </w:p>
    <w:p w14:paraId="29F74F7B" w14:textId="77777777" w:rsidR="002B771C" w:rsidRDefault="002B771C" w:rsidP="00DE638C"/>
    <w:p w14:paraId="0F138A61" w14:textId="058957CE" w:rsidR="002B771C" w:rsidRDefault="002B771C" w:rsidP="00DE638C">
      <w:r>
        <w:t xml:space="preserve">In a CNN there are still neurons but the kernels are learnable </w:t>
      </w:r>
      <w:r w:rsidR="008C7E7C">
        <w:t>parameters. Activation functions are applied to each pixel. Instead of an activation, the output is an activation map or ‘feature map’ similar to a 1 channel img.</w:t>
      </w:r>
    </w:p>
    <w:p w14:paraId="1A19172F" w14:textId="3ABEA7BC" w:rsidR="008C7E7C" w:rsidRDefault="008C7E7C" w:rsidP="00DE638C">
      <w:r>
        <w:t>Like the HOGs Sobel kernel, each kernel of a CNN will detect a different property of the img, ie. the mouth, nose, outline, eyes.</w:t>
      </w:r>
    </w:p>
    <w:p w14:paraId="21A46823" w14:textId="75CAD819" w:rsidR="00DF4BC9" w:rsidRDefault="00DF4BC9" w:rsidP="00DE638C">
      <w:r>
        <w:t>There are M Kernels for M Features and M Feature Maps.</w:t>
      </w:r>
    </w:p>
    <w:p w14:paraId="53A72D3B" w14:textId="47175869" w:rsidR="00DF4BC9" w:rsidRPr="00DE638C" w:rsidRDefault="00DF4BC9" w:rsidP="00DE638C">
      <w:r>
        <w:t>For each map, convolution and ReLu is applied.</w:t>
      </w:r>
    </w:p>
    <w:sectPr w:rsidR="00DF4BC9" w:rsidRPr="00DE638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E0A85"/>
    <w:multiLevelType w:val="hybridMultilevel"/>
    <w:tmpl w:val="DA24383E"/>
    <w:lvl w:ilvl="0" w:tplc="F18E6D2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0988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38C"/>
    <w:rsid w:val="002B771C"/>
    <w:rsid w:val="008C7E7C"/>
    <w:rsid w:val="00DE638C"/>
    <w:rsid w:val="00DF4BC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1F7CA"/>
  <w15:chartTrackingRefBased/>
  <w15:docId w15:val="{0CFC39C8-2601-45B5-8596-9E2E4C9CB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63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3</Pages>
  <Words>211</Words>
  <Characters>1208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Green</dc:creator>
  <cp:keywords/>
  <dc:description/>
  <cp:lastModifiedBy>Alex Green</cp:lastModifiedBy>
  <cp:revision>3</cp:revision>
  <dcterms:created xsi:type="dcterms:W3CDTF">2023-09-28T08:23:00Z</dcterms:created>
  <dcterms:modified xsi:type="dcterms:W3CDTF">2023-09-28T08:46:00Z</dcterms:modified>
</cp:coreProperties>
</file>