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after="60" w:line="240" w:lineRule="auto"/>
        <w:jc w:val="center"/>
        <w:rPr>
          <w:b w:val="1"/>
          <w:bCs w:val="1"/>
          <w:sz w:val="36"/>
          <w:szCs w:val="36"/>
        </w:rPr>
      </w:pPr>
      <w:r w:rsidDel="00000000" w:rsidR="00000000" w:rsidRPr="00000000">
        <w:rPr>
          <w:b w:val="1"/>
          <w:bCs w:val="1"/>
          <w:sz w:val="36"/>
          <w:szCs w:val="36"/>
          <w:rtl w:val="0"/>
        </w:rPr>
        <w:t xml:space="preserve">ALEXANDER SMITH</w:t>
      </w:r>
    </w:p>
    <w:p w:rsidR="00000000" w:rsidDel="00000000" w:rsidP="00000000" w:rsidRDefault="00000000" w:rsidRPr="00000000" w14:paraId="00000002">
      <w:pPr>
        <w:spacing w:after="40" w:line="240" w:lineRule="auto"/>
        <w:jc w:val="center"/>
        <w:rPr>
          <w:color w:val="000000"/>
        </w:rPr>
      </w:pPr>
      <w:r w:rsidDel="00000000" w:rsidR="00000000" w:rsidRPr="00000000">
        <w:rPr>
          <w:color w:val="000000"/>
          <w:rtl w:val="0"/>
        </w:rPr>
        <w:t xml:space="preserve">New York, NY  </w:t>
      </w:r>
      <w:r w:rsidDel="00000000" w:rsidR="00000000" w:rsidRPr="00000000">
        <w:rPr>
          <w:rtl w:val="0"/>
        </w:rPr>
        <w:t xml:space="preserve">▪</w:t>
      </w:r>
      <w:r w:rsidDel="00000000" w:rsidR="00000000" w:rsidRPr="00000000">
        <w:rPr>
          <w:color w:val="000000"/>
          <w:rtl w:val="0"/>
        </w:rPr>
        <w:t xml:space="preserve">  917-359-0833  </w:t>
      </w:r>
      <w:r w:rsidDel="00000000" w:rsidR="00000000" w:rsidRPr="00000000">
        <w:rPr>
          <w:rtl w:val="0"/>
        </w:rPr>
        <w:t xml:space="preserve">▪</w:t>
      </w:r>
      <w:r w:rsidDel="00000000" w:rsidR="00000000" w:rsidRPr="00000000">
        <w:rPr>
          <w:color w:val="000000"/>
          <w:rtl w:val="0"/>
        </w:rPr>
        <w:t xml:space="preserve">  </w:t>
      </w:r>
      <w:hyperlink r:id="rId7">
        <w:r w:rsidDel="00000000" w:rsidR="00000000" w:rsidRPr="00000000">
          <w:rPr>
            <w:color w:val="000000"/>
            <w:u w:val="none"/>
            <w:rtl w:val="0"/>
          </w:rPr>
          <w:t xml:space="preserve">alex.k.smith99@gmail.com</w:t>
        </w:r>
      </w:hyperlink>
      <w:r w:rsidDel="00000000" w:rsidR="00000000" w:rsidRPr="00000000">
        <w:rPr>
          <w:rtl w:val="0"/>
        </w:rPr>
      </w:r>
    </w:p>
    <w:p w:rsidR="00000000" w:rsidDel="00000000" w:rsidP="00000000" w:rsidRDefault="00000000" w:rsidRPr="00000000" w14:paraId="00000003">
      <w:pPr>
        <w:spacing w:after="0" w:line="240" w:lineRule="auto"/>
        <w:jc w:val="center"/>
        <w:rPr>
          <w:color w:val="000000"/>
        </w:rPr>
      </w:pPr>
      <w:hyperlink r:id="rId8">
        <w:r w:rsidDel="00000000" w:rsidR="00000000" w:rsidRPr="00000000">
          <w:rPr>
            <w:color w:val="000000"/>
            <w:u w:val="none"/>
            <w:rtl w:val="0"/>
          </w:rPr>
          <w:t xml:space="preserve">linkedin.com/in/alexander-k-smith99</w:t>
        </w:r>
      </w:hyperlink>
      <w:r w:rsidDel="00000000" w:rsidR="00000000" w:rsidRPr="00000000">
        <w:rPr>
          <w:color w:val="000000"/>
          <w:rtl w:val="0"/>
        </w:rPr>
        <w:t xml:space="preserve">  </w:t>
      </w:r>
      <w:r w:rsidDel="00000000" w:rsidR="00000000" w:rsidRPr="00000000">
        <w:rPr>
          <w:rtl w:val="0"/>
        </w:rPr>
        <w:t xml:space="preserve">▪</w:t>
      </w:r>
      <w:r w:rsidDel="00000000" w:rsidR="00000000" w:rsidRPr="00000000">
        <w:rPr>
          <w:color w:val="000000"/>
          <w:rtl w:val="0"/>
        </w:rPr>
        <w:t xml:space="preserve">  </w:t>
      </w:r>
      <w:hyperlink r:id="rId9">
        <w:r w:rsidDel="00000000" w:rsidR="00000000" w:rsidRPr="00000000">
          <w:rPr>
            <w:color w:val="000000"/>
            <w:u w:val="none"/>
            <w:rtl w:val="0"/>
          </w:rPr>
          <w:t xml:space="preserve">github.com/AlexKSmith99</w:t>
        </w:r>
      </w:hyperlink>
      <w:r w:rsidDel="00000000" w:rsidR="00000000" w:rsidRPr="00000000">
        <w:rPr>
          <w:color w:val="000000"/>
          <w:rtl w:val="0"/>
        </w:rPr>
        <w:t xml:space="preserve">  </w:t>
      </w:r>
      <w:r w:rsidDel="00000000" w:rsidR="00000000" w:rsidRPr="00000000">
        <w:rPr>
          <w:rtl w:val="0"/>
        </w:rPr>
        <w:t xml:space="preserve">▪</w:t>
      </w:r>
      <w:r w:rsidDel="00000000" w:rsidR="00000000" w:rsidRPr="00000000">
        <w:rPr>
          <w:color w:val="000000"/>
          <w:rtl w:val="0"/>
        </w:rPr>
        <w:t xml:space="preserve"> </w:t>
      </w:r>
      <w:r w:rsidDel="00000000" w:rsidR="00000000" w:rsidRPr="00000000">
        <w:rPr>
          <w:rtl w:val="0"/>
        </w:rPr>
        <w:t xml:space="preserve"> </w:t>
      </w:r>
      <w:hyperlink r:id="rId10">
        <w:r w:rsidDel="00000000" w:rsidR="00000000" w:rsidRPr="00000000">
          <w:rPr>
            <w:color w:val="000000"/>
            <w:u w:val="none"/>
            <w:rtl w:val="0"/>
          </w:rPr>
          <w:t xml:space="preserve">alexanderksmith.carrd.co</w:t>
        </w:r>
      </w:hyperlink>
      <w:r w:rsidDel="00000000" w:rsidR="00000000" w:rsidRPr="00000000">
        <w:rPr>
          <w:rtl w:val="0"/>
        </w:rPr>
      </w:r>
    </w:p>
    <w:p w:rsidR="00000000" w:rsidDel="00000000" w:rsidP="00000000" w:rsidRDefault="00000000" w:rsidRPr="00000000" w14:paraId="00000004">
      <w:pPr>
        <w:spacing w:after="0" w:line="240" w:lineRule="auto"/>
        <w:rPr>
          <w:sz w:val="16"/>
          <w:szCs w:val="16"/>
        </w:rPr>
      </w:pPr>
      <w:r w:rsidDel="00000000" w:rsidR="00000000" w:rsidRPr="00000000">
        <w:rPr>
          <w:rtl w:val="0"/>
        </w:rPr>
      </w:r>
    </w:p>
    <w:p w:rsidR="00000000" w:rsidDel="00000000" w:rsidP="00000000" w:rsidRDefault="00000000" w:rsidRPr="00000000" w14:paraId="00000005">
      <w:pPr>
        <w:shd w:fill="000000" w:val="clear"/>
        <w:spacing w:after="0" w:line="240" w:lineRule="auto"/>
        <w:jc w:val="center"/>
        <w:rPr>
          <w:b w:val="1"/>
          <w:bCs w:val="1"/>
          <w:sz w:val="21"/>
          <w:szCs w:val="21"/>
        </w:rPr>
      </w:pPr>
      <w:r w:rsidDel="00000000" w:rsidR="00000000" w:rsidRPr="00000000">
        <w:rPr>
          <w:b w:val="1"/>
          <w:bCs w:val="1"/>
          <w:smallCaps w:val="1"/>
          <w:color w:val="ffffff"/>
          <w:sz w:val="24"/>
          <w:szCs w:val="24"/>
          <w:rtl w:val="0"/>
        </w:rPr>
        <w:t xml:space="preserve">PROFESSIONAL PROFILE</w:t>
      </w:r>
      <w:r w:rsidDel="00000000" w:rsidR="00000000" w:rsidRPr="00000000">
        <w:rPr>
          <w:rtl w:val="0"/>
        </w:rPr>
      </w:r>
    </w:p>
    <w:p w:rsidR="00000000" w:rsidDel="00000000" w:rsidP="00000000" w:rsidRDefault="00000000" w:rsidRPr="00000000" w14:paraId="00000006">
      <w:pPr>
        <w:spacing w:after="0" w:line="120" w:lineRule="auto"/>
        <w:rPr>
          <w:b w:val="1"/>
          <w:bCs w:val="1"/>
          <w:sz w:val="21"/>
          <w:szCs w:val="21"/>
        </w:rPr>
      </w:pPr>
      <w:r w:rsidDel="00000000" w:rsidR="00000000" w:rsidRPr="00000000">
        <w:rPr>
          <w:rtl w:val="0"/>
        </w:rPr>
      </w:r>
    </w:p>
    <w:p w:rsidR="00000000" w:rsidDel="00000000" w:rsidP="00000000" w:rsidRDefault="00000000" w:rsidRPr="00000000" w14:paraId="00000007">
      <w:pPr>
        <w:spacing w:after="0" w:line="240" w:lineRule="auto"/>
        <w:rPr>
          <w:b w:val="1"/>
          <w:bCs w:val="1"/>
          <w:i w:val="1"/>
          <w:iCs w:val="1"/>
          <w:sz w:val="21"/>
          <w:szCs w:val="21"/>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sz w:val="21"/>
          <w:szCs w:val="21"/>
        </w:rPr>
      </w:pPr>
      <w:r w:rsidDel="00000000" w:rsidR="00000000" w:rsidRPr="00000000">
        <w:rPr>
          <w:b w:val="1"/>
          <w:bCs w:val="1"/>
          <w:sz w:val="21"/>
          <w:szCs w:val="21"/>
          <w:rtl w:val="0"/>
        </w:rPr>
        <w:t xml:space="preserve">Data Analyst</w:t>
      </w:r>
    </w:p>
    <w:p w:rsidR="00000000" w:rsidDel="00000000" w:rsidP="00000000" w:rsidRDefault="00000000" w:rsidRPr="00000000" w14:paraId="00000009">
      <w:pPr>
        <w:spacing w:after="0" w:line="240" w:lineRule="auto"/>
        <w:rPr>
          <w:b w:val="1"/>
          <w:bCs w:val="1"/>
          <w:i w:val="1"/>
          <w:iCs w:val="1"/>
          <w:sz w:val="21"/>
          <w:szCs w:val="21"/>
        </w:rPr>
      </w:pPr>
      <w:r w:rsidDel="00000000" w:rsidR="00000000" w:rsidRPr="00000000">
        <w:rPr>
          <w:rtl w:val="0"/>
        </w:rPr>
      </w:r>
    </w:p>
    <w:p w:rsidR="00000000" w:rsidDel="00000000" w:rsidP="00000000" w:rsidRDefault="00000000" w:rsidRPr="00000000" w14:paraId="0000000A">
      <w:pPr>
        <w:spacing w:after="0" w:line="240" w:lineRule="auto"/>
        <w:rPr>
          <w:b w:val="1"/>
          <w:bCs w:val="1"/>
          <w:i w:val="1"/>
          <w:iCs w:val="1"/>
          <w:color w:val="000000"/>
          <w:sz w:val="21"/>
          <w:szCs w:val="21"/>
        </w:rPr>
      </w:pPr>
      <w:r w:rsidDel="00000000" w:rsidR="00000000" w:rsidRPr="00000000">
        <w:rPr>
          <w:b w:val="1"/>
          <w:bCs w:val="1"/>
          <w:i w:val="1"/>
          <w:iCs w:val="1"/>
          <w:color w:val="000000"/>
          <w:sz w:val="21"/>
          <w:szCs w:val="21"/>
          <w:rtl w:val="0"/>
        </w:rPr>
        <w:t xml:space="preserve">Experienced </w:t>
      </w:r>
      <w:r w:rsidDel="00000000" w:rsidR="00000000" w:rsidRPr="00000000">
        <w:rPr>
          <w:b w:val="1"/>
          <w:bCs w:val="1"/>
          <w:i w:val="1"/>
          <w:iCs w:val="1"/>
          <w:sz w:val="21"/>
          <w:szCs w:val="21"/>
          <w:rtl w:val="0"/>
        </w:rPr>
        <w:t xml:space="preserve">data</w:t>
      </w:r>
      <w:r w:rsidDel="00000000" w:rsidR="00000000" w:rsidRPr="00000000">
        <w:rPr>
          <w:b w:val="1"/>
          <w:bCs w:val="1"/>
          <w:i w:val="1"/>
          <w:iCs w:val="1"/>
          <w:color w:val="000000"/>
          <w:sz w:val="21"/>
          <w:szCs w:val="21"/>
          <w:rtl w:val="0"/>
        </w:rPr>
        <w:t xml:space="preserve"> analyst with a proven track record of integrating </w:t>
      </w:r>
      <w:r w:rsidDel="00000000" w:rsidR="00000000" w:rsidRPr="00000000">
        <w:rPr>
          <w:b w:val="1"/>
          <w:bCs w:val="1"/>
          <w:i w:val="1"/>
          <w:iCs w:val="1"/>
          <w:sz w:val="21"/>
          <w:szCs w:val="21"/>
          <w:rtl w:val="0"/>
        </w:rPr>
        <w:t xml:space="preserve">business </w:t>
      </w:r>
      <w:r w:rsidDel="00000000" w:rsidR="00000000" w:rsidRPr="00000000">
        <w:rPr>
          <w:b w:val="1"/>
          <w:bCs w:val="1"/>
          <w:i w:val="1"/>
          <w:iCs w:val="1"/>
          <w:color w:val="000000"/>
          <w:sz w:val="21"/>
          <w:szCs w:val="21"/>
          <w:rtl w:val="0"/>
        </w:rPr>
        <w:t xml:space="preserve">strategies and data analytics to provide actionable insights. </w:t>
      </w:r>
      <w:r w:rsidDel="00000000" w:rsidR="00000000" w:rsidRPr="00000000">
        <w:rPr>
          <w:b w:val="1"/>
          <w:bCs w:val="1"/>
          <w:i w:val="1"/>
          <w:iCs w:val="1"/>
          <w:sz w:val="21"/>
          <w:szCs w:val="21"/>
          <w:rtl w:val="0"/>
        </w:rPr>
        <w:t xml:space="preserve">Adaptable problem-solver</w:t>
      </w:r>
      <w:r w:rsidDel="00000000" w:rsidR="00000000" w:rsidRPr="00000000">
        <w:rPr>
          <w:b w:val="1"/>
          <w:bCs w:val="1"/>
          <w:i w:val="1"/>
          <w:iCs w:val="1"/>
          <w:color w:val="000000"/>
          <w:sz w:val="21"/>
          <w:szCs w:val="21"/>
          <w:rtl w:val="0"/>
        </w:rPr>
        <w:t xml:space="preserve">, leveraging</w:t>
      </w:r>
      <w:r w:rsidDel="00000000" w:rsidR="00000000" w:rsidRPr="00000000">
        <w:rPr>
          <w:b w:val="1"/>
          <w:bCs w:val="1"/>
          <w:i w:val="1"/>
          <w:iCs w:val="1"/>
          <w:sz w:val="21"/>
          <w:szCs w:val="21"/>
          <w:rtl w:val="0"/>
        </w:rPr>
        <w:t xml:space="preserve"> collaborative, storytelling </w:t>
      </w:r>
      <w:r w:rsidDel="00000000" w:rsidR="00000000" w:rsidRPr="00000000">
        <w:rPr>
          <w:b w:val="1"/>
          <w:bCs w:val="1"/>
          <w:i w:val="1"/>
          <w:iCs w:val="1"/>
          <w:color w:val="000000"/>
          <w:sz w:val="21"/>
          <w:szCs w:val="21"/>
          <w:rtl w:val="0"/>
        </w:rPr>
        <w:t xml:space="preserve">and analytical skills to create impactful dashboards and deliver data-driven solutions.</w:t>
      </w:r>
    </w:p>
    <w:p w:rsidR="00000000" w:rsidDel="00000000" w:rsidP="00000000" w:rsidRDefault="00000000" w:rsidRPr="00000000" w14:paraId="0000000B">
      <w:pPr>
        <w:spacing w:after="60" w:before="120" w:line="240" w:lineRule="auto"/>
        <w:rPr>
          <w:b w:val="1"/>
          <w:bCs w:val="1"/>
          <w:color w:val="000000"/>
          <w:sz w:val="21"/>
          <w:szCs w:val="21"/>
        </w:rPr>
      </w:pPr>
      <w:r w:rsidDel="00000000" w:rsidR="00000000" w:rsidRPr="00000000">
        <w:rPr>
          <w:b w:val="1"/>
          <w:bCs w:val="1"/>
          <w:color w:val="000000"/>
          <w:sz w:val="21"/>
          <w:szCs w:val="21"/>
          <w:rtl w:val="0"/>
        </w:rPr>
        <w:t xml:space="preserve">Core Competencies:</w:t>
      </w:r>
    </w:p>
    <w:tbl>
      <w:tblPr>
        <w:tblStyle w:val="Table1"/>
        <w:tblW w:w="10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96"/>
        <w:gridCol w:w="3597"/>
        <w:gridCol w:w="3597"/>
        <w:tblGridChange w:id="0">
          <w:tblGrid>
            <w:gridCol w:w="3596"/>
            <w:gridCol w:w="3597"/>
            <w:gridCol w:w="3597"/>
          </w:tblGrid>
        </w:tblGridChange>
      </w:tblGrid>
      <w:tr>
        <w:trPr>
          <w:cantSplit w:val="0"/>
          <w:tblHeader w:val="0"/>
        </w:trPr>
        <w:tc>
          <w:tcPr/>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619"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SQL</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619"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Python (</w:t>
            </w:r>
            <w:r w:rsidDel="00000000" w:rsidR="00000000" w:rsidRPr="00000000">
              <w:rPr>
                <w:sz w:val="21"/>
                <w:szCs w:val="21"/>
                <w:rtl w:val="0"/>
              </w:rPr>
              <w:t xml:space="preserve">Pandas, Numpy)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619"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Microsoft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Excel</w:t>
            </w:r>
          </w:p>
        </w:tc>
        <w:tc>
          <w:tcPr/>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619"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Tableau</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619"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GitHub</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619"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AWS/GCP</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619"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Snowflake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619"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ETL</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619"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DBT</w:t>
            </w:r>
            <w:r w:rsidDel="00000000" w:rsidR="00000000" w:rsidRPr="00000000">
              <w:rPr>
                <w:rtl w:val="0"/>
              </w:rPr>
            </w:r>
          </w:p>
        </w:tc>
      </w:tr>
    </w:tbl>
    <w:p w:rsidR="00000000" w:rsidDel="00000000" w:rsidP="00000000" w:rsidRDefault="00000000" w:rsidRPr="00000000" w14:paraId="00000015">
      <w:pPr>
        <w:spacing w:after="0" w:line="240" w:lineRule="auto"/>
        <w:rPr>
          <w:sz w:val="16"/>
          <w:szCs w:val="16"/>
        </w:rPr>
      </w:pPr>
      <w:r w:rsidDel="00000000" w:rsidR="00000000" w:rsidRPr="00000000">
        <w:rPr>
          <w:rtl w:val="0"/>
        </w:rPr>
      </w:r>
    </w:p>
    <w:p w:rsidR="00000000" w:rsidDel="00000000" w:rsidP="00000000" w:rsidRDefault="00000000" w:rsidRPr="00000000" w14:paraId="00000016">
      <w:pPr>
        <w:shd w:fill="000000" w:val="clear"/>
        <w:spacing w:after="0" w:line="240" w:lineRule="auto"/>
        <w:jc w:val="center"/>
        <w:rPr>
          <w:b w:val="1"/>
          <w:bCs w:val="1"/>
          <w:smallCaps w:val="1"/>
          <w:color w:val="ffffff"/>
          <w:sz w:val="24"/>
          <w:szCs w:val="24"/>
        </w:rPr>
      </w:pPr>
      <w:r w:rsidDel="00000000" w:rsidR="00000000" w:rsidRPr="00000000">
        <w:rPr>
          <w:b w:val="1"/>
          <w:bCs w:val="1"/>
          <w:smallCaps w:val="1"/>
          <w:color w:val="ffffff"/>
          <w:sz w:val="24"/>
          <w:szCs w:val="24"/>
          <w:rtl w:val="0"/>
        </w:rPr>
        <w:t xml:space="preserve">WORK EXPERIENCE</w:t>
      </w:r>
    </w:p>
    <w:p w:rsidR="00000000" w:rsidDel="00000000" w:rsidP="00000000" w:rsidRDefault="00000000" w:rsidRPr="00000000" w14:paraId="00000017">
      <w:pPr>
        <w:spacing w:after="0" w:line="240" w:lineRule="auto"/>
        <w:rPr>
          <w:sz w:val="16"/>
          <w:szCs w:val="16"/>
        </w:rPr>
      </w:pPr>
      <w:r w:rsidDel="00000000" w:rsidR="00000000" w:rsidRPr="00000000">
        <w:rPr>
          <w:rtl w:val="0"/>
        </w:rPr>
      </w:r>
    </w:p>
    <w:p w:rsidR="00000000" w:rsidDel="00000000" w:rsidP="00000000" w:rsidRDefault="00000000" w:rsidRPr="00000000" w14:paraId="00000018">
      <w:pPr>
        <w:tabs>
          <w:tab w:val="right" w:leader="none" w:pos="10800"/>
        </w:tabs>
        <w:spacing w:after="0" w:line="240" w:lineRule="auto"/>
        <w:rPr>
          <w:b w:val="1"/>
          <w:bCs w:val="1"/>
          <w:sz w:val="21"/>
          <w:szCs w:val="21"/>
        </w:rPr>
      </w:pPr>
      <w:r w:rsidDel="00000000" w:rsidR="00000000" w:rsidRPr="00000000">
        <w:rPr>
          <w:b w:val="1"/>
          <w:bCs w:val="1"/>
          <w:smallCaps w:val="1"/>
          <w:sz w:val="21"/>
          <w:szCs w:val="21"/>
          <w:rtl w:val="0"/>
        </w:rPr>
        <w:t xml:space="preserve">HEALTHFIRST</w:t>
      </w:r>
      <w:r w:rsidDel="00000000" w:rsidR="00000000" w:rsidRPr="00000000">
        <w:rPr>
          <w:b w:val="1"/>
          <w:bCs w:val="1"/>
          <w:sz w:val="21"/>
          <w:szCs w:val="21"/>
          <w:rtl w:val="0"/>
        </w:rPr>
        <w:t xml:space="preserve"> INC. </w:t>
      </w:r>
      <w:r w:rsidDel="00000000" w:rsidR="00000000" w:rsidRPr="00000000">
        <w:rPr>
          <w:sz w:val="21"/>
          <w:szCs w:val="21"/>
          <w:rtl w:val="0"/>
        </w:rPr>
        <w:t xml:space="preserve">New York, NY</w:t>
        <w:tab/>
      </w:r>
      <w:r w:rsidDel="00000000" w:rsidR="00000000" w:rsidRPr="00000000">
        <w:rPr>
          <w:b w:val="1"/>
          <w:bCs w:val="1"/>
          <w:sz w:val="21"/>
          <w:szCs w:val="21"/>
          <w:rtl w:val="0"/>
        </w:rPr>
        <w:t xml:space="preserve">2025 – Present</w:t>
      </w:r>
    </w:p>
    <w:p w:rsidR="00000000" w:rsidDel="00000000" w:rsidP="00000000" w:rsidRDefault="00000000" w:rsidRPr="00000000" w14:paraId="00000019">
      <w:pPr>
        <w:spacing w:after="0" w:before="40" w:line="240" w:lineRule="auto"/>
        <w:rPr>
          <w:b w:val="1"/>
          <w:bCs w:val="1"/>
          <w:sz w:val="21"/>
          <w:szCs w:val="21"/>
        </w:rPr>
      </w:pPr>
      <w:r w:rsidDel="00000000" w:rsidR="00000000" w:rsidRPr="00000000">
        <w:rPr>
          <w:i w:val="1"/>
          <w:iCs w:val="1"/>
          <w:sz w:val="21"/>
          <w:szCs w:val="21"/>
          <w:rtl w:val="0"/>
        </w:rPr>
        <w:t xml:space="preserve">Healthfirst is the #1 private, not-for-profit health insurer in New York, serving 2M+ members.</w:t>
      </w:r>
      <w:r w:rsidDel="00000000" w:rsidR="00000000" w:rsidRPr="00000000">
        <w:rPr>
          <w:sz w:val="21"/>
          <w:szCs w:val="21"/>
          <w:rtl w:val="0"/>
        </w:rPr>
        <w:tab/>
      </w:r>
      <w:r w:rsidDel="00000000" w:rsidR="00000000" w:rsidRPr="00000000">
        <w:rPr>
          <w:rtl w:val="0"/>
        </w:rPr>
      </w:r>
    </w:p>
    <w:p w:rsidR="00000000" w:rsidDel="00000000" w:rsidP="00000000" w:rsidRDefault="00000000" w:rsidRPr="00000000" w14:paraId="0000001A">
      <w:pPr>
        <w:spacing w:after="60" w:before="120" w:line="240" w:lineRule="auto"/>
        <w:rPr>
          <w:sz w:val="21"/>
          <w:szCs w:val="21"/>
        </w:rPr>
      </w:pPr>
      <w:r w:rsidDel="00000000" w:rsidR="00000000" w:rsidRPr="00000000">
        <w:rPr>
          <w:b w:val="1"/>
          <w:bCs w:val="1"/>
          <w:sz w:val="21"/>
          <w:szCs w:val="21"/>
          <w:rtl w:val="0"/>
        </w:rPr>
        <w:t xml:space="preserve">Sales and Customer Data Analyst</w:t>
      </w:r>
      <w:r w:rsidDel="00000000" w:rsidR="00000000" w:rsidRPr="00000000">
        <w:rPr>
          <w:sz w:val="21"/>
          <w:szCs w:val="21"/>
          <w:rtl w:val="0"/>
        </w:rPr>
        <w:t xml:space="preserve"> (on-site)</w:t>
      </w:r>
    </w:p>
    <w:p w:rsidR="00000000" w:rsidDel="00000000" w:rsidP="00000000" w:rsidRDefault="00000000" w:rsidRPr="00000000" w14:paraId="0000001B">
      <w:pPr>
        <w:spacing w:after="60" w:before="120" w:line="240" w:lineRule="auto"/>
        <w:rPr>
          <w:sz w:val="21"/>
          <w:szCs w:val="21"/>
        </w:rPr>
      </w:pPr>
      <w:r w:rsidDel="00000000" w:rsidR="00000000" w:rsidRPr="00000000">
        <w:rPr>
          <w:sz w:val="21"/>
          <w:szCs w:val="21"/>
          <w:rtl w:val="0"/>
        </w:rPr>
        <w:t xml:space="preserve">Provide support through data modeling automation, dashboarding, and business strategy to Medicare, Medicaid, Sales, Marketing and Product stakeholders. Work within the sales &amp; customer analytics team within Enterprise Analytics.</w:t>
      </w:r>
    </w:p>
    <w:p w:rsidR="00000000" w:rsidDel="00000000" w:rsidP="00000000" w:rsidRDefault="00000000" w:rsidRPr="00000000" w14:paraId="0000001C">
      <w:pPr>
        <w:widowControl w:val="0"/>
        <w:numPr>
          <w:ilvl w:val="0"/>
          <w:numId w:val="2"/>
        </w:numPr>
        <w:spacing w:after="120" w:line="240" w:lineRule="auto"/>
        <w:ind w:left="720" w:hanging="360"/>
        <w:rPr>
          <w:sz w:val="21"/>
          <w:szCs w:val="21"/>
        </w:rPr>
      </w:pPr>
      <w:r w:rsidDel="00000000" w:rsidR="00000000" w:rsidRPr="00000000">
        <w:rPr>
          <w:sz w:val="21"/>
          <w:szCs w:val="21"/>
          <w:rtl w:val="0"/>
        </w:rPr>
        <w:t xml:space="preserve">Built and launched a Tableau dashboard using custom SQL analysis to assess our go-to-market strategy for Medicare plans across 7 counties that identified 25 high-opportunity neighborhoods to target.</w:t>
      </w:r>
    </w:p>
    <w:p w:rsidR="00000000" w:rsidDel="00000000" w:rsidP="00000000" w:rsidRDefault="00000000" w:rsidRPr="00000000" w14:paraId="0000001D">
      <w:pPr>
        <w:widowControl w:val="0"/>
        <w:numPr>
          <w:ilvl w:val="0"/>
          <w:numId w:val="2"/>
        </w:numPr>
        <w:spacing w:after="120" w:line="240" w:lineRule="auto"/>
        <w:ind w:left="720" w:hanging="360"/>
        <w:rPr>
          <w:sz w:val="21"/>
          <w:szCs w:val="21"/>
        </w:rPr>
      </w:pPr>
      <w:r w:rsidDel="00000000" w:rsidR="00000000" w:rsidRPr="00000000">
        <w:rPr>
          <w:sz w:val="21"/>
          <w:szCs w:val="21"/>
          <w:rtl w:val="0"/>
        </w:rPr>
        <w:t xml:space="preserve">Built and presented a strategic PowerPoint deck to Sales and Medicare leadership; recommendations were adopted into a 3-year expansion plan backed by a $200K budget to grow sales and marketing across 15 priority neighborhoods.</w:t>
      </w:r>
    </w:p>
    <w:p w:rsidR="00000000" w:rsidDel="00000000" w:rsidP="00000000" w:rsidRDefault="00000000" w:rsidRPr="00000000" w14:paraId="0000001E">
      <w:pPr>
        <w:widowControl w:val="0"/>
        <w:numPr>
          <w:ilvl w:val="0"/>
          <w:numId w:val="2"/>
        </w:numPr>
        <w:spacing w:after="120" w:line="240" w:lineRule="auto"/>
        <w:ind w:left="720" w:hanging="360"/>
        <w:rPr>
          <w:sz w:val="21"/>
          <w:szCs w:val="21"/>
        </w:rPr>
      </w:pPr>
      <w:r w:rsidDel="00000000" w:rsidR="00000000" w:rsidRPr="00000000">
        <w:rPr>
          <w:sz w:val="21"/>
          <w:szCs w:val="21"/>
          <w:rtl w:val="0"/>
        </w:rPr>
        <w:t xml:space="preserve">Automated Medicare enrollment reporting by migrating manual Alteryx ETL process into DBT using PostgreSQL; built 3 data models that saved roughly 10 hours of manual work each month.</w:t>
      </w:r>
    </w:p>
    <w:p w:rsidR="00000000" w:rsidDel="00000000" w:rsidP="00000000" w:rsidRDefault="00000000" w:rsidRPr="00000000" w14:paraId="0000001F">
      <w:pPr>
        <w:widowControl w:val="0"/>
        <w:numPr>
          <w:ilvl w:val="0"/>
          <w:numId w:val="2"/>
        </w:numPr>
        <w:spacing w:after="120" w:line="240" w:lineRule="auto"/>
        <w:ind w:left="720" w:hanging="360"/>
        <w:rPr>
          <w:sz w:val="21"/>
          <w:szCs w:val="21"/>
        </w:rPr>
      </w:pPr>
      <w:r w:rsidDel="00000000" w:rsidR="00000000" w:rsidRPr="00000000">
        <w:rPr>
          <w:sz w:val="21"/>
          <w:szCs w:val="21"/>
          <w:rtl w:val="0"/>
        </w:rPr>
        <w:t xml:space="preserve">Leveraged PostgreSQL to segment 7,000 Medicare members eligible for PACE services into priority outreach groups based on key member criteria; presented an insights report to the sales team that helped drive a 20% conversion rate.</w:t>
      </w:r>
    </w:p>
    <w:p w:rsidR="00000000" w:rsidDel="00000000" w:rsidP="00000000" w:rsidRDefault="00000000" w:rsidRPr="00000000" w14:paraId="00000020">
      <w:pPr>
        <w:tabs>
          <w:tab w:val="right" w:leader="none" w:pos="10800"/>
        </w:tabs>
        <w:spacing w:after="0" w:line="240" w:lineRule="auto"/>
        <w:rPr>
          <w:b w:val="1"/>
          <w:bCs w:val="1"/>
          <w:sz w:val="21"/>
          <w:szCs w:val="21"/>
        </w:rPr>
      </w:pPr>
      <w:r w:rsidDel="00000000" w:rsidR="00000000" w:rsidRPr="00000000">
        <w:rPr>
          <w:b w:val="1"/>
          <w:bCs w:val="1"/>
          <w:smallCaps w:val="1"/>
          <w:sz w:val="21"/>
          <w:szCs w:val="21"/>
          <w:rtl w:val="0"/>
        </w:rPr>
        <w:t xml:space="preserve">CANON USA</w:t>
      </w:r>
      <w:r w:rsidDel="00000000" w:rsidR="00000000" w:rsidRPr="00000000">
        <w:rPr>
          <w:sz w:val="21"/>
          <w:szCs w:val="21"/>
          <w:rtl w:val="0"/>
        </w:rPr>
        <w:t xml:space="preserve">, Melville, NY</w:t>
        <w:tab/>
      </w:r>
      <w:r w:rsidDel="00000000" w:rsidR="00000000" w:rsidRPr="00000000">
        <w:rPr>
          <w:b w:val="1"/>
          <w:bCs w:val="1"/>
          <w:sz w:val="21"/>
          <w:szCs w:val="21"/>
          <w:rtl w:val="0"/>
        </w:rPr>
        <w:t xml:space="preserve">2023 – 2024</w:t>
      </w:r>
    </w:p>
    <w:p w:rsidR="00000000" w:rsidDel="00000000" w:rsidP="00000000" w:rsidRDefault="00000000" w:rsidRPr="00000000" w14:paraId="00000021">
      <w:pPr>
        <w:spacing w:after="60" w:before="120" w:line="240" w:lineRule="auto"/>
        <w:rPr>
          <w:sz w:val="21"/>
          <w:szCs w:val="21"/>
        </w:rPr>
      </w:pPr>
      <w:r w:rsidDel="00000000" w:rsidR="00000000" w:rsidRPr="00000000">
        <w:rPr>
          <w:b w:val="1"/>
          <w:bCs w:val="1"/>
          <w:sz w:val="21"/>
          <w:szCs w:val="21"/>
          <w:rtl w:val="0"/>
        </w:rPr>
        <w:t xml:space="preserve">Market Research and Data Analyst</w:t>
      </w:r>
      <w:r w:rsidDel="00000000" w:rsidR="00000000" w:rsidRPr="00000000">
        <w:rPr>
          <w:sz w:val="21"/>
          <w:szCs w:val="21"/>
          <w:rtl w:val="0"/>
        </w:rPr>
        <w:t xml:space="preserve"> (on-site)</w:t>
      </w:r>
    </w:p>
    <w:p w:rsidR="00000000" w:rsidDel="00000000" w:rsidP="00000000" w:rsidRDefault="00000000" w:rsidRPr="00000000" w14:paraId="00000022">
      <w:pPr>
        <w:widowControl w:val="0"/>
        <w:spacing w:after="120" w:line="240" w:lineRule="auto"/>
        <w:rPr>
          <w:sz w:val="21"/>
          <w:szCs w:val="21"/>
        </w:rPr>
      </w:pPr>
      <w:r w:rsidDel="00000000" w:rsidR="00000000" w:rsidRPr="00000000">
        <w:rPr>
          <w:sz w:val="21"/>
          <w:szCs w:val="21"/>
          <w:rtl w:val="0"/>
        </w:rPr>
        <w:t xml:space="preserve">Analyzed customer behavior and market trends and provided support through data analysis and business strategy to marketing, sales, and product teams. Worked within the data science team in the marketing department.</w:t>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Built and launched Tableau dashboard, conducting data transformation in SQL, providing insights and recommendations on 3 product launches to the executive board, increasing sales from previous launches by 10%.</w:t>
      </w:r>
      <w:r w:rsidDel="00000000" w:rsidR="00000000" w:rsidRPr="00000000">
        <w:rPr>
          <w:rtl w:val="0"/>
        </w:rPr>
      </w:r>
    </w:p>
    <w:p w:rsidR="00000000" w:rsidDel="00000000" w:rsidP="00000000" w:rsidRDefault="00000000" w:rsidRPr="00000000" w14:paraId="00000024">
      <w:pPr>
        <w:widowControl w:val="0"/>
        <w:numPr>
          <w:ilvl w:val="0"/>
          <w:numId w:val="2"/>
        </w:numPr>
        <w:spacing w:after="120" w:line="240" w:lineRule="auto"/>
        <w:ind w:left="720" w:hanging="360"/>
        <w:rPr>
          <w:rFonts w:ascii="Calibri" w:cs="Calibri" w:eastAsia="Calibri" w:hAnsi="Calibri"/>
          <w:sz w:val="21"/>
          <w:szCs w:val="21"/>
        </w:rPr>
      </w:pPr>
      <w:r w:rsidDel="00000000" w:rsidR="00000000" w:rsidRPr="00000000">
        <w:rPr>
          <w:sz w:val="21"/>
          <w:szCs w:val="21"/>
          <w:rtl w:val="0"/>
        </w:rPr>
        <w:t xml:space="preserve">Created and presented a PowerPoint to marketing executives highlighting actionable insights for a marketing strategy brief; </w:t>
      </w:r>
      <w:r w:rsidDel="00000000" w:rsidR="00000000" w:rsidRPr="00000000">
        <w:rPr>
          <w:b w:val="1"/>
          <w:bCs w:val="1"/>
          <w:sz w:val="21"/>
          <w:szCs w:val="21"/>
          <w:rtl w:val="0"/>
        </w:rPr>
        <w:t xml:space="preserve">4 recommendations were adopted</w:t>
      </w:r>
      <w:r w:rsidDel="00000000" w:rsidR="00000000" w:rsidRPr="00000000">
        <w:rPr>
          <w:sz w:val="21"/>
          <w:szCs w:val="21"/>
          <w:rtl w:val="0"/>
        </w:rPr>
        <w:t xml:space="preserve">.</w:t>
      </w:r>
    </w:p>
    <w:p w:rsidR="00000000" w:rsidDel="00000000" w:rsidP="00000000" w:rsidRDefault="00000000" w:rsidRPr="00000000" w14:paraId="00000025">
      <w:pPr>
        <w:widowControl w:val="0"/>
        <w:numPr>
          <w:ilvl w:val="0"/>
          <w:numId w:val="2"/>
        </w:numPr>
        <w:spacing w:after="120" w:line="240" w:lineRule="auto"/>
        <w:ind w:left="720" w:hanging="360"/>
        <w:rPr>
          <w:rFonts w:ascii="Calibri" w:cs="Calibri" w:eastAsia="Calibri" w:hAnsi="Calibri"/>
          <w:sz w:val="21"/>
          <w:szCs w:val="21"/>
        </w:rPr>
      </w:pPr>
      <w:r w:rsidDel="00000000" w:rsidR="00000000" w:rsidRPr="00000000">
        <w:rPr>
          <w:sz w:val="21"/>
          <w:szCs w:val="21"/>
          <w:rtl w:val="0"/>
        </w:rPr>
        <w:t xml:space="preserve">Developed SQL script automation using Airflow, which identified and removed 22 unlicensed Amazon Canon product listings, decreasing unauthorized competition by 100%.</w:t>
      </w:r>
    </w:p>
    <w:p w:rsidR="00000000" w:rsidDel="00000000" w:rsidP="00000000" w:rsidRDefault="00000000" w:rsidRPr="00000000" w14:paraId="00000026">
      <w:pPr>
        <w:widowControl w:val="0"/>
        <w:numPr>
          <w:ilvl w:val="0"/>
          <w:numId w:val="2"/>
        </w:numPr>
        <w:spacing w:after="120" w:line="240" w:lineRule="auto"/>
        <w:ind w:left="720" w:hanging="360"/>
        <w:rPr>
          <w:rFonts w:ascii="Calibri" w:cs="Calibri" w:eastAsia="Calibri" w:hAnsi="Calibri"/>
          <w:sz w:val="21"/>
          <w:szCs w:val="21"/>
        </w:rPr>
      </w:pPr>
      <w:r w:rsidDel="00000000" w:rsidR="00000000" w:rsidRPr="00000000">
        <w:rPr>
          <w:sz w:val="21"/>
          <w:szCs w:val="21"/>
          <w:rtl w:val="0"/>
        </w:rPr>
        <w:t xml:space="preserve">Built website metrics dashboard in Looker Studio using Google Analytics data collected from website cookies, resulting in 25% more users signing up for Canon memberships, increasing overall sales by 5% within 3 months.</w:t>
      </w:r>
    </w:p>
    <w:p w:rsidR="00000000" w:rsidDel="00000000" w:rsidP="00000000" w:rsidRDefault="00000000" w:rsidRPr="00000000" w14:paraId="00000027">
      <w:pPr>
        <w:widowControl w:val="0"/>
        <w:numPr>
          <w:ilvl w:val="0"/>
          <w:numId w:val="2"/>
        </w:numPr>
        <w:spacing w:after="120" w:line="240" w:lineRule="auto"/>
        <w:ind w:left="720" w:hanging="360"/>
        <w:rPr>
          <w:rFonts w:ascii="Calibri" w:cs="Calibri" w:eastAsia="Calibri" w:hAnsi="Calibri"/>
          <w:sz w:val="21"/>
          <w:szCs w:val="21"/>
        </w:rPr>
      </w:pPr>
      <w:r w:rsidDel="00000000" w:rsidR="00000000" w:rsidRPr="00000000">
        <w:rPr>
          <w:sz w:val="21"/>
          <w:szCs w:val="21"/>
          <w:rtl w:val="0"/>
        </w:rPr>
        <w:t xml:space="preserve">Managed project to assess 8 e-commerce analytics services for marketing and sales data capabilities and accuracy, onboarding 2. Built out Excel model and led weekly and monthly performance analysis for AMZ and BestBuy channels.</w:t>
      </w:r>
    </w:p>
    <w:p w:rsidR="00000000" w:rsidDel="00000000" w:rsidP="00000000" w:rsidRDefault="00000000" w:rsidRPr="00000000" w14:paraId="00000028">
      <w:pPr>
        <w:tabs>
          <w:tab w:val="right" w:leader="none" w:pos="10800"/>
        </w:tabs>
        <w:spacing w:after="0" w:line="240" w:lineRule="auto"/>
        <w:rPr>
          <w:b w:val="1"/>
          <w:bCs w:val="1"/>
          <w:sz w:val="21"/>
          <w:szCs w:val="21"/>
        </w:rPr>
      </w:pPr>
      <w:r w:rsidDel="00000000" w:rsidR="00000000" w:rsidRPr="00000000">
        <w:rPr>
          <w:b w:val="1"/>
          <w:bCs w:val="1"/>
          <w:smallCaps w:val="1"/>
          <w:sz w:val="21"/>
          <w:szCs w:val="21"/>
          <w:rtl w:val="0"/>
        </w:rPr>
        <w:t xml:space="preserve">RAZOR USA LLC</w:t>
      </w:r>
      <w:r w:rsidDel="00000000" w:rsidR="00000000" w:rsidRPr="00000000">
        <w:rPr>
          <w:sz w:val="21"/>
          <w:szCs w:val="21"/>
          <w:rtl w:val="0"/>
        </w:rPr>
        <w:t xml:space="preserve">, Cerritos, CA</w:t>
        <w:tab/>
      </w:r>
      <w:r w:rsidDel="00000000" w:rsidR="00000000" w:rsidRPr="00000000">
        <w:rPr>
          <w:b w:val="1"/>
          <w:bCs w:val="1"/>
          <w:sz w:val="21"/>
          <w:szCs w:val="21"/>
          <w:rtl w:val="0"/>
        </w:rPr>
        <w:t xml:space="preserve">2021 – 2022</w:t>
      </w:r>
    </w:p>
    <w:p w:rsidR="00000000" w:rsidDel="00000000" w:rsidP="00000000" w:rsidRDefault="00000000" w:rsidRPr="00000000" w14:paraId="00000029">
      <w:pPr>
        <w:spacing w:after="0" w:before="40" w:line="240" w:lineRule="auto"/>
        <w:rPr>
          <w:i w:val="1"/>
          <w:iCs w:val="1"/>
          <w:color w:val="000000"/>
          <w:sz w:val="21"/>
          <w:szCs w:val="21"/>
        </w:rPr>
      </w:pPr>
      <w:r w:rsidDel="00000000" w:rsidR="00000000" w:rsidRPr="00000000">
        <w:rPr>
          <w:i w:val="1"/>
          <w:iCs w:val="1"/>
          <w:color w:val="000000"/>
          <w:sz w:val="21"/>
          <w:szCs w:val="21"/>
          <w:rtl w:val="0"/>
        </w:rPr>
        <w:t xml:space="preserve">The number one kick and kid electric scooter manufacturer in the world.</w:t>
      </w:r>
    </w:p>
    <w:p w:rsidR="00000000" w:rsidDel="00000000" w:rsidP="00000000" w:rsidRDefault="00000000" w:rsidRPr="00000000" w14:paraId="0000002A">
      <w:pPr>
        <w:spacing w:after="60" w:before="120" w:line="240" w:lineRule="auto"/>
        <w:rPr>
          <w:sz w:val="21"/>
          <w:szCs w:val="21"/>
        </w:rPr>
      </w:pPr>
      <w:r w:rsidDel="00000000" w:rsidR="00000000" w:rsidRPr="00000000">
        <w:rPr>
          <w:b w:val="1"/>
          <w:bCs w:val="1"/>
          <w:sz w:val="21"/>
          <w:szCs w:val="21"/>
          <w:rtl w:val="0"/>
        </w:rPr>
        <w:t xml:space="preserve">Performance Marketing Data Analyst</w:t>
      </w:r>
      <w:r w:rsidDel="00000000" w:rsidR="00000000" w:rsidRPr="00000000">
        <w:rPr>
          <w:sz w:val="21"/>
          <w:szCs w:val="21"/>
          <w:rtl w:val="0"/>
        </w:rPr>
        <w:t xml:space="preserve"> (remote)</w:t>
      </w:r>
    </w:p>
    <w:p w:rsidR="00000000" w:rsidDel="00000000" w:rsidP="00000000" w:rsidRDefault="00000000" w:rsidRPr="00000000" w14:paraId="0000002B">
      <w:pPr>
        <w:widowControl w:val="0"/>
        <w:spacing w:after="120" w:line="240" w:lineRule="auto"/>
        <w:rPr>
          <w:sz w:val="21"/>
          <w:szCs w:val="21"/>
        </w:rPr>
      </w:pPr>
      <w:r w:rsidDel="00000000" w:rsidR="00000000" w:rsidRPr="00000000">
        <w:rPr>
          <w:sz w:val="21"/>
          <w:szCs w:val="21"/>
          <w:rtl w:val="0"/>
        </w:rPr>
        <w:t xml:space="preserve">Identified KPIs relevant to business objectives in Excel using pivot tables, forecasting, and data visualization tools. Prepared reports of sales, marketing, and SEO data from market research platforms. Worked directly under the president.</w:t>
      </w:r>
    </w:p>
    <w:p w:rsidR="00000000" w:rsidDel="00000000" w:rsidP="00000000" w:rsidRDefault="00000000" w:rsidRPr="00000000" w14:paraId="0000002C">
      <w:pPr>
        <w:widowControl w:val="0"/>
        <w:numPr>
          <w:ilvl w:val="0"/>
          <w:numId w:val="2"/>
        </w:numPr>
        <w:spacing w:after="120" w:line="240" w:lineRule="auto"/>
        <w:ind w:left="720" w:hanging="360"/>
        <w:rPr>
          <w:rFonts w:ascii="Calibri" w:cs="Calibri" w:eastAsia="Calibri" w:hAnsi="Calibri"/>
          <w:sz w:val="21"/>
          <w:szCs w:val="21"/>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w:t>
      </w:r>
      <w:r w:rsidDel="00000000" w:rsidR="00000000" w:rsidRPr="00000000">
        <w:rPr>
          <w:sz w:val="21"/>
          <w:szCs w:val="21"/>
          <w:rtl w:val="0"/>
        </w:rPr>
        <w:t xml:space="preserve">esigned and implemented an SEO and advertising campaign that countered competitor efforts on Amazon, obtaining the top search result ranking for key terms and generating $58K in profits per month.</w:t>
      </w:r>
    </w:p>
    <w:p w:rsidR="00000000" w:rsidDel="00000000" w:rsidP="00000000" w:rsidRDefault="00000000" w:rsidRPr="00000000" w14:paraId="0000002D">
      <w:pPr>
        <w:widowControl w:val="0"/>
        <w:numPr>
          <w:ilvl w:val="0"/>
          <w:numId w:val="2"/>
        </w:numPr>
        <w:spacing w:after="120" w:line="240" w:lineRule="auto"/>
        <w:ind w:left="720" w:hanging="360"/>
        <w:rPr>
          <w:rFonts w:ascii="Calibri" w:cs="Calibri" w:eastAsia="Calibri" w:hAnsi="Calibri"/>
          <w:sz w:val="21"/>
          <w:szCs w:val="21"/>
        </w:rPr>
      </w:pPr>
      <w:r w:rsidDel="00000000" w:rsidR="00000000" w:rsidRPr="00000000">
        <w:rPr>
          <w:sz w:val="21"/>
          <w:szCs w:val="21"/>
          <w:rtl w:val="0"/>
        </w:rPr>
        <w:t xml:space="preserve">Researched and identified major customer complaints, spearheading redesign and re-release of 3 poorly designed Razor products.</w:t>
      </w:r>
    </w:p>
    <w:p w:rsidR="00000000" w:rsidDel="00000000" w:rsidP="00000000" w:rsidRDefault="00000000" w:rsidRPr="00000000" w14:paraId="0000002E">
      <w:pPr>
        <w:widowControl w:val="0"/>
        <w:numPr>
          <w:ilvl w:val="0"/>
          <w:numId w:val="2"/>
        </w:numPr>
        <w:spacing w:after="120" w:line="240" w:lineRule="auto"/>
        <w:ind w:left="720" w:hanging="360"/>
        <w:rPr>
          <w:rFonts w:ascii="Calibri" w:cs="Calibri" w:eastAsia="Calibri" w:hAnsi="Calibri"/>
          <w:sz w:val="21"/>
          <w:szCs w:val="21"/>
        </w:rPr>
      </w:pPr>
      <w:r w:rsidDel="00000000" w:rsidR="00000000" w:rsidRPr="00000000">
        <w:rPr>
          <w:sz w:val="21"/>
          <w:szCs w:val="21"/>
          <w:rtl w:val="0"/>
        </w:rPr>
        <w:t xml:space="preserve">Created an Excel database and launched a social media performance tracking report for Razor's Meta, YouTube, Instagram, and Twitter statistics and channels.</w:t>
      </w:r>
    </w:p>
    <w:p w:rsidR="00000000" w:rsidDel="00000000" w:rsidP="00000000" w:rsidRDefault="00000000" w:rsidRPr="00000000" w14:paraId="0000002F">
      <w:pPr>
        <w:widowControl w:val="0"/>
        <w:numPr>
          <w:ilvl w:val="0"/>
          <w:numId w:val="2"/>
        </w:numPr>
        <w:spacing w:after="120" w:line="240" w:lineRule="auto"/>
        <w:ind w:left="720" w:hanging="360"/>
        <w:rPr>
          <w:rFonts w:ascii="Calibri" w:cs="Calibri" w:eastAsia="Calibri" w:hAnsi="Calibri"/>
          <w:sz w:val="21"/>
          <w:szCs w:val="21"/>
        </w:rPr>
      </w:pPr>
      <w:r w:rsidDel="00000000" w:rsidR="00000000" w:rsidRPr="00000000">
        <w:rPr>
          <w:sz w:val="21"/>
          <w:szCs w:val="21"/>
          <w:rtl w:val="0"/>
        </w:rPr>
        <w:t xml:space="preserve">Presented market share findings and recommendations to the president, marketing managers, and sales team in weekly and monthly meetings, providing strategic initiatives that drove executive decision making.</w:t>
      </w:r>
    </w:p>
    <w:p w:rsidR="00000000" w:rsidDel="00000000" w:rsidP="00000000" w:rsidRDefault="00000000" w:rsidRPr="00000000" w14:paraId="00000030">
      <w:pPr>
        <w:spacing w:after="0" w:line="240" w:lineRule="auto"/>
        <w:rPr>
          <w:sz w:val="16"/>
          <w:szCs w:val="16"/>
        </w:rPr>
      </w:pPr>
      <w:r w:rsidDel="00000000" w:rsidR="00000000" w:rsidRPr="00000000">
        <w:rPr>
          <w:rtl w:val="0"/>
        </w:rPr>
      </w:r>
    </w:p>
    <w:p w:rsidR="00000000" w:rsidDel="00000000" w:rsidP="00000000" w:rsidRDefault="00000000" w:rsidRPr="00000000" w14:paraId="00000031">
      <w:pPr>
        <w:shd w:fill="000000" w:val="clear"/>
        <w:spacing w:after="0" w:line="240" w:lineRule="auto"/>
        <w:jc w:val="center"/>
        <w:rPr>
          <w:b w:val="1"/>
          <w:bCs w:val="1"/>
          <w:smallCaps w:val="1"/>
          <w:color w:val="ffffff"/>
          <w:sz w:val="24"/>
          <w:szCs w:val="24"/>
        </w:rPr>
      </w:pPr>
      <w:r w:rsidDel="00000000" w:rsidR="00000000" w:rsidRPr="00000000">
        <w:rPr>
          <w:b w:val="1"/>
          <w:bCs w:val="1"/>
          <w:smallCaps w:val="1"/>
          <w:color w:val="ffffff"/>
          <w:sz w:val="24"/>
          <w:szCs w:val="24"/>
          <w:rtl w:val="0"/>
        </w:rPr>
        <w:t xml:space="preserve">EDUCATION</w:t>
      </w:r>
    </w:p>
    <w:p w:rsidR="00000000" w:rsidDel="00000000" w:rsidP="00000000" w:rsidRDefault="00000000" w:rsidRPr="00000000" w14:paraId="00000032">
      <w:pPr>
        <w:spacing w:after="0" w:line="240" w:lineRule="auto"/>
        <w:rPr>
          <w:sz w:val="16"/>
          <w:szCs w:val="16"/>
        </w:rPr>
      </w:pPr>
      <w:r w:rsidDel="00000000" w:rsidR="00000000" w:rsidRPr="00000000">
        <w:rPr>
          <w:rtl w:val="0"/>
        </w:rPr>
      </w:r>
    </w:p>
    <w:p w:rsidR="00000000" w:rsidDel="00000000" w:rsidP="00000000" w:rsidRDefault="00000000" w:rsidRPr="00000000" w14:paraId="00000033">
      <w:pPr>
        <w:spacing w:after="0" w:line="240" w:lineRule="auto"/>
        <w:jc w:val="center"/>
        <w:rPr>
          <w:sz w:val="21"/>
          <w:szCs w:val="21"/>
        </w:rPr>
      </w:pPr>
      <w:r w:rsidDel="00000000" w:rsidR="00000000" w:rsidRPr="00000000">
        <w:rPr>
          <w:b w:val="1"/>
          <w:bCs w:val="1"/>
          <w:sz w:val="21"/>
          <w:szCs w:val="21"/>
          <w:rtl w:val="0"/>
        </w:rPr>
        <w:t xml:space="preserve">Bachelor of Science</w:t>
      </w:r>
      <w:r w:rsidDel="00000000" w:rsidR="00000000" w:rsidRPr="00000000">
        <w:rPr>
          <w:sz w:val="21"/>
          <w:szCs w:val="21"/>
          <w:rtl w:val="0"/>
        </w:rPr>
        <w:t xml:space="preserve">, </w:t>
      </w:r>
      <w:r w:rsidDel="00000000" w:rsidR="00000000" w:rsidRPr="00000000">
        <w:rPr>
          <w:sz w:val="21"/>
          <w:szCs w:val="21"/>
          <w:rtl w:val="0"/>
        </w:rPr>
        <w:t xml:space="preserve">Business Administration and Business Analytics, GPA: Dean’s List (6 semesters)</w:t>
      </w:r>
    </w:p>
    <w:p w:rsidR="00000000" w:rsidDel="00000000" w:rsidP="00000000" w:rsidRDefault="00000000" w:rsidRPr="00000000" w14:paraId="00000034">
      <w:pPr>
        <w:spacing w:after="120" w:line="240" w:lineRule="auto"/>
        <w:jc w:val="center"/>
        <w:rPr>
          <w:sz w:val="21"/>
          <w:szCs w:val="21"/>
        </w:rPr>
      </w:pPr>
      <w:r w:rsidDel="00000000" w:rsidR="00000000" w:rsidRPr="00000000">
        <w:rPr>
          <w:b w:val="1"/>
          <w:bCs w:val="1"/>
          <w:smallCaps w:val="1"/>
          <w:sz w:val="21"/>
          <w:szCs w:val="21"/>
          <w:rtl w:val="0"/>
        </w:rPr>
        <w:t xml:space="preserve">BUCKNELL UNIVERSITY</w:t>
      </w:r>
      <w:r w:rsidDel="00000000" w:rsidR="00000000" w:rsidRPr="00000000">
        <w:rPr>
          <w:sz w:val="21"/>
          <w:szCs w:val="21"/>
          <w:rtl w:val="0"/>
        </w:rPr>
        <w:t xml:space="preserve">, Lewisburg, PA (2021)</w:t>
      </w:r>
    </w:p>
    <w:p w:rsidR="00000000" w:rsidDel="00000000" w:rsidP="00000000" w:rsidRDefault="00000000" w:rsidRPr="00000000" w14:paraId="00000035">
      <w:pPr>
        <w:spacing w:after="0" w:line="240" w:lineRule="auto"/>
        <w:jc w:val="center"/>
        <w:rPr>
          <w:sz w:val="21"/>
          <w:szCs w:val="21"/>
        </w:rPr>
      </w:pPr>
      <w:r w:rsidDel="00000000" w:rsidR="00000000" w:rsidRPr="00000000">
        <w:rPr>
          <w:sz w:val="21"/>
          <w:szCs w:val="21"/>
          <w:rtl w:val="0"/>
        </w:rPr>
        <w:t xml:space="preserve">Relevant coursework: Business Analytics, Sports Analytics, Quantitative Reasoning, Operations Management, Marketing Management, Computer Science, Mathematics, Calculus, Statistics, Economics, Accounting, and Corporate Finance.</w:t>
      </w:r>
    </w:p>
    <w:p w:rsidR="00000000" w:rsidDel="00000000" w:rsidP="00000000" w:rsidRDefault="00000000" w:rsidRPr="00000000" w14:paraId="00000036">
      <w:pPr>
        <w:spacing w:after="0" w:line="240" w:lineRule="auto"/>
        <w:rPr>
          <w:sz w:val="16"/>
          <w:szCs w:val="16"/>
        </w:rPr>
      </w:pPr>
      <w:r w:rsidDel="00000000" w:rsidR="00000000" w:rsidRPr="00000000">
        <w:rPr>
          <w:rtl w:val="0"/>
        </w:rPr>
      </w:r>
    </w:p>
    <w:p w:rsidR="00000000" w:rsidDel="00000000" w:rsidP="00000000" w:rsidRDefault="00000000" w:rsidRPr="00000000" w14:paraId="00000037">
      <w:pPr>
        <w:shd w:fill="000000" w:val="clear"/>
        <w:spacing w:after="0" w:line="240" w:lineRule="auto"/>
        <w:jc w:val="center"/>
        <w:rPr>
          <w:b w:val="1"/>
          <w:bCs w:val="1"/>
          <w:smallCaps w:val="1"/>
          <w:color w:val="ffffff"/>
          <w:sz w:val="24"/>
          <w:szCs w:val="24"/>
        </w:rPr>
      </w:pPr>
      <w:r w:rsidDel="00000000" w:rsidR="00000000" w:rsidRPr="00000000">
        <w:rPr>
          <w:b w:val="1"/>
          <w:bCs w:val="1"/>
          <w:smallCaps w:val="1"/>
          <w:color w:val="ffffff"/>
          <w:sz w:val="24"/>
          <w:szCs w:val="24"/>
          <w:rtl w:val="0"/>
        </w:rPr>
        <w:t xml:space="preserve">PROFESSIONAL DEVELOPMENT</w:t>
      </w:r>
    </w:p>
    <w:p w:rsidR="00000000" w:rsidDel="00000000" w:rsidP="00000000" w:rsidRDefault="00000000" w:rsidRPr="00000000" w14:paraId="00000038">
      <w:pPr>
        <w:spacing w:after="0" w:line="240" w:lineRule="auto"/>
        <w:rPr>
          <w:sz w:val="16"/>
          <w:szCs w:val="16"/>
        </w:rPr>
      </w:pPr>
      <w:r w:rsidDel="00000000" w:rsidR="00000000" w:rsidRPr="00000000">
        <w:rPr>
          <w:rtl w:val="0"/>
        </w:rPr>
      </w:r>
    </w:p>
    <w:p w:rsidR="00000000" w:rsidDel="00000000" w:rsidP="00000000" w:rsidRDefault="00000000" w:rsidRPr="00000000" w14:paraId="00000039">
      <w:pPr>
        <w:spacing w:after="0" w:line="240" w:lineRule="auto"/>
        <w:jc w:val="center"/>
        <w:rPr>
          <w:sz w:val="21"/>
          <w:szCs w:val="21"/>
        </w:rPr>
      </w:pPr>
      <w:r w:rsidDel="00000000" w:rsidR="00000000" w:rsidRPr="00000000">
        <w:rPr>
          <w:b w:val="1"/>
          <w:bCs w:val="1"/>
          <w:sz w:val="21"/>
          <w:szCs w:val="21"/>
          <w:rtl w:val="0"/>
        </w:rPr>
        <w:t xml:space="preserve">Data Analytics Program</w:t>
      </w:r>
      <w:r w:rsidDel="00000000" w:rsidR="00000000" w:rsidRPr="00000000">
        <w:rPr>
          <w:sz w:val="21"/>
          <w:szCs w:val="21"/>
          <w:rtl w:val="0"/>
        </w:rPr>
        <w:t xml:space="preserve">, </w:t>
      </w:r>
      <w:r w:rsidDel="00000000" w:rsidR="00000000" w:rsidRPr="00000000">
        <w:rPr>
          <w:b w:val="1"/>
          <w:bCs w:val="1"/>
          <w:smallCaps w:val="1"/>
          <w:sz w:val="21"/>
          <w:szCs w:val="21"/>
          <w:rtl w:val="0"/>
        </w:rPr>
        <w:t xml:space="preserve">FULLSTACK ACADEMY</w:t>
      </w:r>
      <w:r w:rsidDel="00000000" w:rsidR="00000000" w:rsidRPr="00000000">
        <w:rPr>
          <w:sz w:val="21"/>
          <w:szCs w:val="21"/>
          <w:rtl w:val="0"/>
        </w:rPr>
        <w:t xml:space="preserve">, New York, NY (01/2023 – 04/2023)</w:t>
      </w:r>
    </w:p>
    <w:p w:rsidR="00000000" w:rsidDel="00000000" w:rsidP="00000000" w:rsidRDefault="00000000" w:rsidRPr="00000000" w14:paraId="0000003A">
      <w:pPr>
        <w:spacing w:after="120" w:line="240" w:lineRule="auto"/>
        <w:jc w:val="center"/>
        <w:rPr>
          <w:i w:val="1"/>
          <w:iCs w:val="1"/>
          <w:sz w:val="21"/>
          <w:szCs w:val="21"/>
        </w:rPr>
      </w:pPr>
      <w:r w:rsidDel="00000000" w:rsidR="00000000" w:rsidRPr="00000000">
        <w:rPr>
          <w:i w:val="1"/>
          <w:iCs w:val="1"/>
          <w:sz w:val="21"/>
          <w:szCs w:val="21"/>
          <w:rtl w:val="0"/>
        </w:rPr>
        <w:t xml:space="preserve">Completed 10-week intensive data analytics program from a well-regarded coding bootcamp.</w:t>
      </w:r>
    </w:p>
    <w:p w:rsidR="00000000" w:rsidDel="00000000" w:rsidP="00000000" w:rsidRDefault="00000000" w:rsidRPr="00000000" w14:paraId="0000003B">
      <w:pPr>
        <w:spacing w:after="0" w:line="240" w:lineRule="auto"/>
        <w:jc w:val="center"/>
        <w:rPr>
          <w:sz w:val="21"/>
          <w:szCs w:val="21"/>
        </w:rPr>
      </w:pPr>
      <w:r w:rsidDel="00000000" w:rsidR="00000000" w:rsidRPr="00000000">
        <w:rPr>
          <w:sz w:val="21"/>
          <w:szCs w:val="21"/>
          <w:rtl w:val="0"/>
        </w:rPr>
        <w:t xml:space="preserve">Cleaned and analyzed large data sets using advanced analytics in Excel, SQL, and Python.</w:t>
      </w:r>
    </w:p>
    <w:p w:rsidR="00000000" w:rsidDel="00000000" w:rsidP="00000000" w:rsidRDefault="00000000" w:rsidRPr="00000000" w14:paraId="0000003C">
      <w:pPr>
        <w:spacing w:after="0" w:line="240" w:lineRule="auto"/>
        <w:jc w:val="center"/>
        <w:rPr>
          <w:sz w:val="21"/>
          <w:szCs w:val="21"/>
        </w:rPr>
      </w:pPr>
      <w:r w:rsidDel="00000000" w:rsidR="00000000" w:rsidRPr="00000000">
        <w:rPr>
          <w:sz w:val="21"/>
          <w:szCs w:val="21"/>
          <w:rtl w:val="0"/>
        </w:rPr>
        <w:t xml:space="preserve">Identified trends and KPIs to answer business objectives and drive informed decision-making processes.</w:t>
      </w:r>
    </w:p>
    <w:p w:rsidR="00000000" w:rsidDel="00000000" w:rsidP="00000000" w:rsidRDefault="00000000" w:rsidRPr="00000000" w14:paraId="0000003D">
      <w:pPr>
        <w:spacing w:after="0" w:line="240" w:lineRule="auto"/>
        <w:jc w:val="center"/>
        <w:rPr>
          <w:sz w:val="21"/>
          <w:szCs w:val="21"/>
        </w:rPr>
      </w:pPr>
      <w:r w:rsidDel="00000000" w:rsidR="00000000" w:rsidRPr="00000000">
        <w:rPr>
          <w:sz w:val="21"/>
          <w:szCs w:val="21"/>
          <w:rtl w:val="0"/>
        </w:rPr>
        <w:t xml:space="preserve">Communicated insights to class by creating dashboards and presentations in Tableau and PowerPoint.</w:t>
      </w:r>
    </w:p>
    <w:sectPr>
      <w:headerReference r:id="rId11" w:type="defaul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Bdr>
        <w:bottom w:color="000000" w:space="1" w:sz="4" w:val="single"/>
      </w:pBdr>
      <w:tabs>
        <w:tab w:val="center" w:leader="none" w:pos="4680"/>
        <w:tab w:val="right" w:leader="none" w:pos="10800"/>
      </w:tabs>
      <w:spacing w:after="0" w:line="240" w:lineRule="auto"/>
      <w:rPr>
        <w:sz w:val="24"/>
        <w:szCs w:val="24"/>
      </w:rPr>
    </w:pPr>
    <w:r w:rsidDel="00000000" w:rsidR="00000000" w:rsidRPr="00000000">
      <w:rPr>
        <w:sz w:val="24"/>
        <w:szCs w:val="24"/>
        <w:rtl w:val="0"/>
      </w:rPr>
      <w:t xml:space="preserve">ALEXANDER SMITH</w:t>
      <w:tab/>
      <w:tab/>
      <w:t xml:space="preserve">Page </w:t>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0B6204"/>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0B6204"/>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0B6204"/>
    <w:pPr>
      <w:keepNext w:val="1"/>
      <w:keepLines w:val="1"/>
      <w:spacing w:after="80" w:before="160"/>
      <w:outlineLvl w:val="2"/>
    </w:pPr>
    <w:rPr>
      <w:rFonts w:asciiTheme="minorHAnsi" w:cstheme="majorBidi" w:eastAsiaTheme="majorEastAsia" w:hAnsiTheme="minorHAnsi"/>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0B6204"/>
    <w:pPr>
      <w:keepNext w:val="1"/>
      <w:keepLines w:val="1"/>
      <w:spacing w:after="40" w:before="80"/>
      <w:outlineLvl w:val="3"/>
    </w:pPr>
    <w:rPr>
      <w:rFonts w:asciiTheme="minorHAnsi" w:cstheme="majorBidi" w:eastAsiaTheme="majorEastAsia" w:hAnsiTheme="minorHAnsi"/>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0B6204"/>
    <w:pPr>
      <w:keepNext w:val="1"/>
      <w:keepLines w:val="1"/>
      <w:spacing w:after="40" w:before="80"/>
      <w:outlineLvl w:val="4"/>
    </w:pPr>
    <w:rPr>
      <w:rFonts w:asciiTheme="minorHAnsi" w:cstheme="majorBidi" w:eastAsiaTheme="majorEastAsia" w:hAnsiTheme="minorHAnsi"/>
      <w:color w:val="0f4761" w:themeColor="accent1" w:themeShade="0000BF"/>
    </w:rPr>
  </w:style>
  <w:style w:type="paragraph" w:styleId="Heading6">
    <w:name w:val="heading 6"/>
    <w:basedOn w:val="Normal"/>
    <w:next w:val="Normal"/>
    <w:link w:val="Heading6Char"/>
    <w:uiPriority w:val="9"/>
    <w:semiHidden w:val="1"/>
    <w:unhideWhenUsed w:val="1"/>
    <w:qFormat w:val="1"/>
    <w:rsid w:val="000B6204"/>
    <w:pPr>
      <w:keepNext w:val="1"/>
      <w:keepLines w:val="1"/>
      <w:spacing w:after="0" w:before="40"/>
      <w:outlineLvl w:val="5"/>
    </w:pPr>
    <w:rPr>
      <w:rFonts w:asciiTheme="minorHAnsi" w:cstheme="majorBidi" w:eastAsiaTheme="majorEastAsia" w:hAnsiTheme="minorHAnsi"/>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0B6204"/>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0B6204"/>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B6204"/>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B620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B620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B6204"/>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semiHidden w:val="1"/>
    <w:rsid w:val="000B6204"/>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0B6204"/>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0B6204"/>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0B6204"/>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0B6204"/>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0B6204"/>
    <w:rPr>
      <w:rFonts w:asciiTheme="minorHAnsi" w:cstheme="majorBidi" w:eastAsiaTheme="majorEastAsia" w:hAnsiTheme="minorHAnsi"/>
      <w:color w:val="272727" w:themeColor="text1" w:themeTint="0000D8"/>
    </w:rPr>
  </w:style>
  <w:style w:type="paragraph" w:styleId="Title">
    <w:name w:val="Title"/>
    <w:basedOn w:val="Normal"/>
    <w:next w:val="Normal"/>
    <w:link w:val="TitleChar"/>
    <w:uiPriority w:val="10"/>
    <w:qFormat w:val="1"/>
    <w:rsid w:val="000B6204"/>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0B6204"/>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0B6204"/>
    <w:pPr>
      <w:numPr>
        <w:ilvl w:val="1"/>
      </w:numPr>
    </w:pPr>
    <w:rPr>
      <w:rFonts w:asciiTheme="minorHAnsi" w:cstheme="majorBidi" w:eastAsiaTheme="majorEastAsia" w:hAnsiTheme="minorHAnsi"/>
      <w:color w:val="595959" w:themeColor="text1" w:themeTint="0000A6"/>
      <w:spacing w:val="15"/>
      <w:sz w:val="28"/>
      <w:szCs w:val="28"/>
    </w:rPr>
  </w:style>
  <w:style w:type="character" w:styleId="SubtitleChar" w:customStyle="1">
    <w:name w:val="Subtitle Char"/>
    <w:basedOn w:val="DefaultParagraphFont"/>
    <w:link w:val="Subtitle"/>
    <w:uiPriority w:val="11"/>
    <w:rsid w:val="000B6204"/>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0B620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B6204"/>
    <w:rPr>
      <w:i w:val="1"/>
      <w:iCs w:val="1"/>
      <w:color w:val="404040" w:themeColor="text1" w:themeTint="0000BF"/>
    </w:rPr>
  </w:style>
  <w:style w:type="paragraph" w:styleId="ListParagraph">
    <w:name w:val="List Paragraph"/>
    <w:basedOn w:val="Normal"/>
    <w:uiPriority w:val="34"/>
    <w:qFormat w:val="1"/>
    <w:rsid w:val="000B6204"/>
    <w:pPr>
      <w:ind w:left="720"/>
      <w:contextualSpacing w:val="1"/>
    </w:pPr>
  </w:style>
  <w:style w:type="character" w:styleId="IntenseEmphasis">
    <w:name w:val="Intense Emphasis"/>
    <w:basedOn w:val="DefaultParagraphFont"/>
    <w:uiPriority w:val="21"/>
    <w:qFormat w:val="1"/>
    <w:rsid w:val="000B6204"/>
    <w:rPr>
      <w:i w:val="1"/>
      <w:iCs w:val="1"/>
      <w:color w:val="0f4761" w:themeColor="accent1" w:themeShade="0000BF"/>
    </w:rPr>
  </w:style>
  <w:style w:type="paragraph" w:styleId="IntenseQuote">
    <w:name w:val="Intense Quote"/>
    <w:basedOn w:val="Normal"/>
    <w:next w:val="Normal"/>
    <w:link w:val="IntenseQuoteChar"/>
    <w:uiPriority w:val="30"/>
    <w:qFormat w:val="1"/>
    <w:rsid w:val="000B620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B6204"/>
    <w:rPr>
      <w:i w:val="1"/>
      <w:iCs w:val="1"/>
      <w:color w:val="0f4761" w:themeColor="accent1" w:themeShade="0000BF"/>
    </w:rPr>
  </w:style>
  <w:style w:type="character" w:styleId="IntenseReference">
    <w:name w:val="Intense Reference"/>
    <w:basedOn w:val="DefaultParagraphFont"/>
    <w:uiPriority w:val="32"/>
    <w:qFormat w:val="1"/>
    <w:rsid w:val="000B6204"/>
    <w:rPr>
      <w:b w:val="1"/>
      <w:bCs w:val="1"/>
      <w:smallCaps w:val="1"/>
      <w:color w:val="0f4761" w:themeColor="accent1" w:themeShade="0000BF"/>
      <w:spacing w:val="5"/>
    </w:rPr>
  </w:style>
  <w:style w:type="character" w:styleId="Hyperlink">
    <w:name w:val="Hyperlink"/>
    <w:basedOn w:val="DefaultParagraphFont"/>
    <w:uiPriority w:val="99"/>
    <w:unhideWhenUsed w:val="1"/>
    <w:rsid w:val="005826E2"/>
    <w:rPr>
      <w:color w:val="467886" w:themeColor="hyperlink"/>
      <w:u w:val="single"/>
    </w:rPr>
  </w:style>
  <w:style w:type="character" w:styleId="UnresolvedMention">
    <w:name w:val="Unresolved Mention"/>
    <w:basedOn w:val="DefaultParagraphFont"/>
    <w:uiPriority w:val="99"/>
    <w:semiHidden w:val="1"/>
    <w:unhideWhenUsed w:val="1"/>
    <w:rsid w:val="005826E2"/>
    <w:rPr>
      <w:color w:val="605e5c"/>
      <w:shd w:color="auto" w:fill="e1dfdd" w:val="clear"/>
    </w:rPr>
  </w:style>
  <w:style w:type="table" w:styleId="TableGrid">
    <w:name w:val="Table Grid"/>
    <w:basedOn w:val="TableNormal"/>
    <w:uiPriority w:val="39"/>
    <w:rsid w:val="00883AA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E43F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43F42"/>
  </w:style>
  <w:style w:type="paragraph" w:styleId="Footer">
    <w:name w:val="footer"/>
    <w:basedOn w:val="Normal"/>
    <w:link w:val="FooterChar"/>
    <w:uiPriority w:val="99"/>
    <w:unhideWhenUsed w:val="1"/>
    <w:rsid w:val="00E43F42"/>
    <w:pPr>
      <w:tabs>
        <w:tab w:val="center" w:pos="4680"/>
        <w:tab w:val="right" w:pos="9360"/>
      </w:tabs>
      <w:spacing w:after="0" w:line="240" w:lineRule="auto"/>
    </w:pPr>
  </w:style>
  <w:style w:type="character" w:styleId="FooterChar" w:customStyle="1">
    <w:name w:val="Footer Char"/>
    <w:basedOn w:val="DefaultParagraphFont"/>
    <w:link w:val="Footer"/>
    <w:uiPriority w:val="99"/>
    <w:rsid w:val="00E43F42"/>
  </w:style>
  <w:style w:type="character" w:styleId="FollowedHyperlink">
    <w:name w:val="FollowedHyperlink"/>
    <w:basedOn w:val="DefaultParagraphFont"/>
    <w:uiPriority w:val="99"/>
    <w:semiHidden w:val="1"/>
    <w:unhideWhenUsed w:val="1"/>
    <w:rsid w:val="006D1C64"/>
    <w:rPr>
      <w:color w:val="96607d" w:themeColor="followedHyperlink"/>
      <w:u w:val="single"/>
    </w:r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alexanderksmith.carrd.co/" TargetMode="External"/><Relationship Id="rId9" Type="http://schemas.openxmlformats.org/officeDocument/2006/relationships/hyperlink" Target="https://github.com/AlexKSmith9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lex.k.smith99@gmail.com" TargetMode="External"/><Relationship Id="rId8" Type="http://schemas.openxmlformats.org/officeDocument/2006/relationships/hyperlink" Target="https://www.linkedin.com/in/alexander-k-smith9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ur1+gYuNQ6sEDUwDsDYVehdgQ==">CgMxLjA4AHIhMVMwaURyZVZ2TzVBa0RxdWNRV21pM0IwSjQ1YklhM3JO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2024-08-16T15:43:00Z</dcterms:created>
  <dc:creator>Katelyn Hunter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0x0101008629DFAC9CA9C94287BE5925BFC2CB41</vt:lpwstr>
  </property>
  <property fmtid="{D5CDD505-2E9C-101B-9397-08002B2CF9AE}" pid="3" name="TaxKeyword">
    <vt:lpwstr>TaxKeyword</vt:lpwstr>
  </property>
  <property fmtid="{D5CDD505-2E9C-101B-9397-08002B2CF9AE}" pid="4" name="MediaServiceImageTags">
    <vt:lpwstr>MediaServiceImageTags</vt:lpwstr>
  </property>
</Properties>
</file>