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C0C68" w14:textId="49A80F43" w:rsidR="0081249A" w:rsidRPr="00713E37" w:rsidRDefault="000959CC" w:rsidP="000959CC">
      <w:pPr>
        <w:pStyle w:val="Title"/>
        <w:rPr>
          <w:lang w:val="en-US"/>
        </w:rPr>
      </w:pPr>
      <w:r w:rsidRPr="000959CC">
        <w:rPr>
          <w:lang w:val="en-US"/>
        </w:rPr>
        <w:t xml:space="preserve">Project Management </w:t>
      </w:r>
      <w:commentRangeStart w:id="0"/>
      <w:r w:rsidRPr="000959CC">
        <w:rPr>
          <w:lang w:val="en-US"/>
        </w:rPr>
        <w:t>Plan</w:t>
      </w:r>
      <w:commentRangeEnd w:id="0"/>
      <w:r>
        <w:rPr>
          <w:rStyle w:val="CommentReference"/>
          <w:rFonts w:ascii="Arial" w:eastAsia="Arial" w:hAnsi="Arial" w:cs="Arial"/>
          <w:spacing w:val="0"/>
          <w:kern w:val="0"/>
        </w:rPr>
        <w:commentReference w:id="0"/>
      </w:r>
    </w:p>
    <w:p w14:paraId="4975CA84" w14:textId="41AE92A2" w:rsidR="7034CA50" w:rsidRPr="00713E37" w:rsidRDefault="7034CA50" w:rsidP="001169A2">
      <w:pPr>
        <w:rPr>
          <w:lang w:val="en-US"/>
        </w:rPr>
      </w:pPr>
      <w:r w:rsidRPr="00713E37">
        <w:rPr>
          <w:lang w:val="en-US"/>
        </w:rPr>
        <w:br w:type="page"/>
      </w:r>
    </w:p>
    <w:p w14:paraId="3B7117A2" w14:textId="77E399E2" w:rsidR="000C6A2E" w:rsidRDefault="000C6A2E" w:rsidP="000C6A2E">
      <w:pPr>
        <w:pStyle w:val="Heading1"/>
        <w:rPr>
          <w:lang w:val="en-US"/>
        </w:rPr>
      </w:pPr>
      <w:r>
        <w:rPr>
          <w:lang w:val="en-US"/>
        </w:rPr>
        <w:lastRenderedPageBreak/>
        <w:t>Preface</w:t>
      </w:r>
      <w:r>
        <w:rPr>
          <w:lang w:val="en-US"/>
        </w:rPr>
        <w:br/>
      </w:r>
    </w:p>
    <w:p w14:paraId="6AFC9A74" w14:textId="440FB735" w:rsidR="000C6A2E" w:rsidRDefault="000C6A2E">
      <w:pPr>
        <w:spacing w:line="259" w:lineRule="auto"/>
        <w:rPr>
          <w:rFonts w:eastAsiaTheme="minorHAnsi"/>
          <w:sz w:val="24"/>
          <w:szCs w:val="24"/>
          <w:lang w:val="en-US"/>
        </w:rPr>
      </w:pPr>
      <w:r>
        <w:rPr>
          <w:rFonts w:eastAsiaTheme="minorHAnsi"/>
          <w:sz w:val="24"/>
          <w:szCs w:val="24"/>
          <w:lang w:val="en-US"/>
        </w:rPr>
        <w:br w:type="page"/>
      </w:r>
    </w:p>
    <w:sdt>
      <w:sdtPr>
        <w:id w:val="-276181145"/>
        <w:docPartObj>
          <w:docPartGallery w:val="Table of Contents"/>
          <w:docPartUnique/>
        </w:docPartObj>
      </w:sdtPr>
      <w:sdtEndPr>
        <w:rPr>
          <w:rFonts w:ascii="Arial" w:eastAsia="Arial" w:hAnsi="Arial" w:cs="Arial"/>
          <w:b/>
          <w:bCs/>
          <w:noProof/>
          <w:color w:val="auto"/>
          <w:sz w:val="22"/>
          <w:szCs w:val="22"/>
          <w:lang w:eastAsia="en-US"/>
        </w:rPr>
      </w:sdtEndPr>
      <w:sdtContent>
        <w:p w14:paraId="17696C69" w14:textId="73D970B2" w:rsidR="000C6A2E" w:rsidRPr="000C6A2E" w:rsidRDefault="000C6A2E">
          <w:pPr>
            <w:pStyle w:val="TOCHeading"/>
            <w:rPr>
              <w:lang w:val="en-US"/>
            </w:rPr>
          </w:pPr>
          <w:r w:rsidRPr="000C6A2E">
            <w:rPr>
              <w:lang w:val="en-US"/>
            </w:rPr>
            <w:t>Table of Contents</w:t>
          </w:r>
        </w:p>
        <w:p w14:paraId="1FD20C86" w14:textId="38F006AC" w:rsidR="000C6A2E" w:rsidRDefault="000C6A2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66359861" w:history="1">
            <w:r w:rsidRPr="00CD7336">
              <w:rPr>
                <w:rStyle w:val="Hyperlink"/>
                <w:noProof/>
                <w:lang w:val="en-US"/>
              </w:rPr>
              <w:t>Personal data</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_Toc66359861 \h </w:instrText>
            </w:r>
            <w:r w:rsidRPr="000C6A2E">
              <w:rPr>
                <w:noProof/>
                <w:webHidden/>
                <w:lang w:val="en-US"/>
              </w:rPr>
            </w:r>
            <w:r w:rsidRPr="000C6A2E">
              <w:rPr>
                <w:noProof/>
                <w:webHidden/>
                <w:lang w:val="en-US"/>
              </w:rPr>
              <w:fldChar w:fldCharType="separate"/>
            </w:r>
            <w:r w:rsidRPr="000C6A2E">
              <w:rPr>
                <w:noProof/>
                <w:webHidden/>
                <w:lang w:val="en-US"/>
              </w:rPr>
              <w:t>4</w:t>
            </w:r>
            <w:r w:rsidRPr="000C6A2E">
              <w:rPr>
                <w:noProof/>
                <w:webHidden/>
                <w:lang w:val="en-US"/>
              </w:rPr>
              <w:fldChar w:fldCharType="end"/>
            </w:r>
          </w:hyperlink>
        </w:p>
        <w:p w14:paraId="58372175" w14:textId="5C92AB46" w:rsidR="000C6A2E" w:rsidRDefault="000C6A2E">
          <w:pPr>
            <w:pStyle w:val="TOC1"/>
            <w:tabs>
              <w:tab w:val="right" w:leader="dot" w:pos="9350"/>
            </w:tabs>
            <w:rPr>
              <w:rFonts w:asciiTheme="minorHAnsi" w:eastAsiaTheme="minorEastAsia" w:hAnsiTheme="minorHAnsi" w:cstheme="minorBidi"/>
              <w:noProof/>
              <w:lang w:val="en-US"/>
            </w:rPr>
          </w:pPr>
          <w:hyperlink w:anchor="_Toc66359862" w:history="1">
            <w:r w:rsidRPr="00CD7336">
              <w:rPr>
                <w:rStyle w:val="Hyperlink"/>
                <w:noProof/>
                <w:lang w:val="en-US"/>
              </w:rPr>
              <w:t>Goal of teamwork</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_Toc66359862 \h </w:instrText>
            </w:r>
            <w:r w:rsidRPr="000C6A2E">
              <w:rPr>
                <w:noProof/>
                <w:webHidden/>
                <w:lang w:val="en-US"/>
              </w:rPr>
            </w:r>
            <w:r w:rsidRPr="000C6A2E">
              <w:rPr>
                <w:noProof/>
                <w:webHidden/>
                <w:lang w:val="en-US"/>
              </w:rPr>
              <w:fldChar w:fldCharType="separate"/>
            </w:r>
            <w:r w:rsidRPr="000C6A2E">
              <w:rPr>
                <w:noProof/>
                <w:webHidden/>
                <w:lang w:val="en-US"/>
              </w:rPr>
              <w:t>4</w:t>
            </w:r>
            <w:r w:rsidRPr="000C6A2E">
              <w:rPr>
                <w:noProof/>
                <w:webHidden/>
                <w:lang w:val="en-US"/>
              </w:rPr>
              <w:fldChar w:fldCharType="end"/>
            </w:r>
          </w:hyperlink>
        </w:p>
        <w:p w14:paraId="560B68DC" w14:textId="69752510" w:rsidR="000C6A2E" w:rsidRDefault="000C6A2E">
          <w:pPr>
            <w:pStyle w:val="TOC1"/>
            <w:tabs>
              <w:tab w:val="right" w:leader="dot" w:pos="9350"/>
            </w:tabs>
            <w:rPr>
              <w:rFonts w:asciiTheme="minorHAnsi" w:eastAsiaTheme="minorEastAsia" w:hAnsiTheme="minorHAnsi" w:cstheme="minorBidi"/>
              <w:noProof/>
              <w:lang w:val="en-US"/>
            </w:rPr>
          </w:pPr>
          <w:hyperlink w:anchor="_Toc66359863" w:history="1">
            <w:r w:rsidRPr="00CD7336">
              <w:rPr>
                <w:rStyle w:val="Hyperlink"/>
                <w:noProof/>
                <w:lang w:val="en-US"/>
              </w:rPr>
              <w:t>Role distribution</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_Toc66359863 \h </w:instrText>
            </w:r>
            <w:r w:rsidRPr="000C6A2E">
              <w:rPr>
                <w:noProof/>
                <w:webHidden/>
                <w:lang w:val="en-US"/>
              </w:rPr>
            </w:r>
            <w:r w:rsidRPr="000C6A2E">
              <w:rPr>
                <w:noProof/>
                <w:webHidden/>
                <w:lang w:val="en-US"/>
              </w:rPr>
              <w:fldChar w:fldCharType="separate"/>
            </w:r>
            <w:r w:rsidRPr="000C6A2E">
              <w:rPr>
                <w:noProof/>
                <w:webHidden/>
                <w:lang w:val="en-US"/>
              </w:rPr>
              <w:t>4</w:t>
            </w:r>
            <w:r w:rsidRPr="000C6A2E">
              <w:rPr>
                <w:noProof/>
                <w:webHidden/>
                <w:lang w:val="en-US"/>
              </w:rPr>
              <w:fldChar w:fldCharType="end"/>
            </w:r>
          </w:hyperlink>
        </w:p>
        <w:p w14:paraId="0EC29438" w14:textId="28679489" w:rsidR="000C6A2E" w:rsidRDefault="000C6A2E">
          <w:pPr>
            <w:pStyle w:val="TOC1"/>
            <w:tabs>
              <w:tab w:val="right" w:leader="dot" w:pos="9350"/>
            </w:tabs>
            <w:rPr>
              <w:rFonts w:asciiTheme="minorHAnsi" w:eastAsiaTheme="minorEastAsia" w:hAnsiTheme="minorHAnsi" w:cstheme="minorBidi"/>
              <w:noProof/>
              <w:lang w:val="en-US"/>
            </w:rPr>
          </w:pPr>
          <w:hyperlink w:anchor="_Toc66359864" w:history="1">
            <w:r w:rsidRPr="00CD7336">
              <w:rPr>
                <w:rStyle w:val="Hyperlink"/>
                <w:noProof/>
                <w:lang w:val="en-US"/>
              </w:rPr>
              <w:t>Regulations and penalties</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_Toc66359864 \h </w:instrText>
            </w:r>
            <w:r w:rsidRPr="000C6A2E">
              <w:rPr>
                <w:noProof/>
                <w:webHidden/>
                <w:lang w:val="en-US"/>
              </w:rPr>
            </w:r>
            <w:r w:rsidRPr="000C6A2E">
              <w:rPr>
                <w:noProof/>
                <w:webHidden/>
                <w:lang w:val="en-US"/>
              </w:rPr>
              <w:fldChar w:fldCharType="separate"/>
            </w:r>
            <w:r w:rsidRPr="000C6A2E">
              <w:rPr>
                <w:noProof/>
                <w:webHidden/>
                <w:lang w:val="en-US"/>
              </w:rPr>
              <w:t>5</w:t>
            </w:r>
            <w:r w:rsidRPr="000C6A2E">
              <w:rPr>
                <w:noProof/>
                <w:webHidden/>
                <w:lang w:val="en-US"/>
              </w:rPr>
              <w:fldChar w:fldCharType="end"/>
            </w:r>
          </w:hyperlink>
        </w:p>
        <w:p w14:paraId="59BCE915" w14:textId="644A02A5" w:rsidR="000C6A2E" w:rsidRDefault="000C6A2E">
          <w:pPr>
            <w:pStyle w:val="TOC2"/>
            <w:tabs>
              <w:tab w:val="right" w:leader="dot" w:pos="9350"/>
            </w:tabs>
            <w:rPr>
              <w:rFonts w:asciiTheme="minorHAnsi" w:eastAsiaTheme="minorEastAsia" w:hAnsiTheme="minorHAnsi" w:cstheme="minorBidi"/>
              <w:noProof/>
              <w:lang w:val="en-US"/>
            </w:rPr>
          </w:pPr>
          <w:hyperlink w:anchor="_Toc66359865" w:history="1">
            <w:r w:rsidRPr="00CD7336">
              <w:rPr>
                <w:rStyle w:val="Hyperlink"/>
                <w:noProof/>
                <w:lang w:val="en-US"/>
              </w:rPr>
              <w:t>Too late</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_Toc66359865 \h </w:instrText>
            </w:r>
            <w:r w:rsidRPr="000C6A2E">
              <w:rPr>
                <w:noProof/>
                <w:webHidden/>
                <w:lang w:val="en-US"/>
              </w:rPr>
            </w:r>
            <w:r w:rsidRPr="000C6A2E">
              <w:rPr>
                <w:noProof/>
                <w:webHidden/>
                <w:lang w:val="en-US"/>
              </w:rPr>
              <w:fldChar w:fldCharType="separate"/>
            </w:r>
            <w:r w:rsidRPr="000C6A2E">
              <w:rPr>
                <w:noProof/>
                <w:webHidden/>
                <w:lang w:val="en-US"/>
              </w:rPr>
              <w:t>5</w:t>
            </w:r>
            <w:r w:rsidRPr="000C6A2E">
              <w:rPr>
                <w:noProof/>
                <w:webHidden/>
                <w:lang w:val="en-US"/>
              </w:rPr>
              <w:fldChar w:fldCharType="end"/>
            </w:r>
          </w:hyperlink>
        </w:p>
        <w:p w14:paraId="3F46A212" w14:textId="67415C67" w:rsidR="000C6A2E" w:rsidRDefault="000C6A2E">
          <w:pPr>
            <w:pStyle w:val="TOC2"/>
            <w:tabs>
              <w:tab w:val="right" w:leader="dot" w:pos="9350"/>
            </w:tabs>
            <w:rPr>
              <w:rFonts w:asciiTheme="minorHAnsi" w:eastAsiaTheme="minorEastAsia" w:hAnsiTheme="minorHAnsi" w:cstheme="minorBidi"/>
              <w:noProof/>
              <w:lang w:val="en-US"/>
            </w:rPr>
          </w:pPr>
          <w:hyperlink w:anchor="_Toc66359866" w:history="1">
            <w:r w:rsidRPr="00CD7336">
              <w:rPr>
                <w:rStyle w:val="Hyperlink"/>
                <w:noProof/>
                <w:lang w:val="en-US"/>
              </w:rPr>
              <w:t>Allowed</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_Toc66359866 \h </w:instrText>
            </w:r>
            <w:r w:rsidRPr="000C6A2E">
              <w:rPr>
                <w:noProof/>
                <w:webHidden/>
                <w:lang w:val="en-US"/>
              </w:rPr>
            </w:r>
            <w:r w:rsidRPr="000C6A2E">
              <w:rPr>
                <w:noProof/>
                <w:webHidden/>
                <w:lang w:val="en-US"/>
              </w:rPr>
              <w:fldChar w:fldCharType="separate"/>
            </w:r>
            <w:r w:rsidRPr="000C6A2E">
              <w:rPr>
                <w:noProof/>
                <w:webHidden/>
                <w:lang w:val="en-US"/>
              </w:rPr>
              <w:t>5</w:t>
            </w:r>
            <w:r w:rsidRPr="000C6A2E">
              <w:rPr>
                <w:noProof/>
                <w:webHidden/>
                <w:lang w:val="en-US"/>
              </w:rPr>
              <w:fldChar w:fldCharType="end"/>
            </w:r>
          </w:hyperlink>
        </w:p>
        <w:p w14:paraId="13C46568" w14:textId="3A4BC89D" w:rsidR="000C6A2E" w:rsidRDefault="000C6A2E">
          <w:pPr>
            <w:pStyle w:val="TOC2"/>
            <w:tabs>
              <w:tab w:val="right" w:leader="dot" w:pos="9350"/>
            </w:tabs>
            <w:rPr>
              <w:rFonts w:asciiTheme="minorHAnsi" w:eastAsiaTheme="minorEastAsia" w:hAnsiTheme="minorHAnsi" w:cstheme="minorBidi"/>
              <w:noProof/>
              <w:lang w:val="en-US"/>
            </w:rPr>
          </w:pPr>
          <w:hyperlink w:anchor="_Toc66359867" w:history="1">
            <w:r w:rsidRPr="00CD7336">
              <w:rPr>
                <w:rStyle w:val="Hyperlink"/>
                <w:noProof/>
                <w:lang w:val="en-US"/>
              </w:rPr>
              <w:t>Disallowed</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_Toc66359867 \h </w:instrText>
            </w:r>
            <w:r w:rsidRPr="000C6A2E">
              <w:rPr>
                <w:noProof/>
                <w:webHidden/>
                <w:lang w:val="en-US"/>
              </w:rPr>
            </w:r>
            <w:r w:rsidRPr="000C6A2E">
              <w:rPr>
                <w:noProof/>
                <w:webHidden/>
                <w:lang w:val="en-US"/>
              </w:rPr>
              <w:fldChar w:fldCharType="separate"/>
            </w:r>
            <w:r w:rsidRPr="000C6A2E">
              <w:rPr>
                <w:noProof/>
                <w:webHidden/>
                <w:lang w:val="en-US"/>
              </w:rPr>
              <w:t>5</w:t>
            </w:r>
            <w:r w:rsidRPr="000C6A2E">
              <w:rPr>
                <w:noProof/>
                <w:webHidden/>
                <w:lang w:val="en-US"/>
              </w:rPr>
              <w:fldChar w:fldCharType="end"/>
            </w:r>
          </w:hyperlink>
        </w:p>
        <w:p w14:paraId="70730A97" w14:textId="758401D6" w:rsidR="000C6A2E" w:rsidRDefault="000C6A2E">
          <w:pPr>
            <w:pStyle w:val="TOC2"/>
            <w:tabs>
              <w:tab w:val="right" w:leader="dot" w:pos="9350"/>
            </w:tabs>
            <w:rPr>
              <w:rFonts w:asciiTheme="minorHAnsi" w:eastAsiaTheme="minorEastAsia" w:hAnsiTheme="minorHAnsi" w:cstheme="minorBidi"/>
              <w:noProof/>
              <w:lang w:val="en-US"/>
            </w:rPr>
          </w:pPr>
          <w:hyperlink w:anchor="_Toc66359868" w:history="1">
            <w:r w:rsidRPr="00CD7336">
              <w:rPr>
                <w:rStyle w:val="Hyperlink"/>
                <w:noProof/>
                <w:lang w:val="en-US"/>
              </w:rPr>
              <w:t>Penalties</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_Toc66359868 \h </w:instrText>
            </w:r>
            <w:r w:rsidRPr="000C6A2E">
              <w:rPr>
                <w:noProof/>
                <w:webHidden/>
                <w:lang w:val="en-US"/>
              </w:rPr>
            </w:r>
            <w:r w:rsidRPr="000C6A2E">
              <w:rPr>
                <w:noProof/>
                <w:webHidden/>
                <w:lang w:val="en-US"/>
              </w:rPr>
              <w:fldChar w:fldCharType="separate"/>
            </w:r>
            <w:r w:rsidRPr="000C6A2E">
              <w:rPr>
                <w:noProof/>
                <w:webHidden/>
                <w:lang w:val="en-US"/>
              </w:rPr>
              <w:t>5</w:t>
            </w:r>
            <w:r w:rsidRPr="000C6A2E">
              <w:rPr>
                <w:noProof/>
                <w:webHidden/>
                <w:lang w:val="en-US"/>
              </w:rPr>
              <w:fldChar w:fldCharType="end"/>
            </w:r>
          </w:hyperlink>
        </w:p>
        <w:p w14:paraId="086A2B76" w14:textId="17DAEC78" w:rsidR="000C6A2E" w:rsidRDefault="000C6A2E">
          <w:pPr>
            <w:pStyle w:val="TOC2"/>
            <w:tabs>
              <w:tab w:val="right" w:leader="dot" w:pos="9350"/>
            </w:tabs>
            <w:rPr>
              <w:rFonts w:asciiTheme="minorHAnsi" w:eastAsiaTheme="minorEastAsia" w:hAnsiTheme="minorHAnsi" w:cstheme="minorBidi"/>
              <w:noProof/>
              <w:lang w:val="en-US"/>
            </w:rPr>
          </w:pPr>
          <w:hyperlink w:anchor="_Toc66359869" w:history="1">
            <w:r w:rsidRPr="00CD7336">
              <w:rPr>
                <w:rStyle w:val="Hyperlink"/>
                <w:noProof/>
                <w:lang w:val="en-US"/>
              </w:rPr>
              <w:t>Absent</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_Toc66359869 \h </w:instrText>
            </w:r>
            <w:r w:rsidRPr="000C6A2E">
              <w:rPr>
                <w:noProof/>
                <w:webHidden/>
                <w:lang w:val="en-US"/>
              </w:rPr>
            </w:r>
            <w:r w:rsidRPr="000C6A2E">
              <w:rPr>
                <w:noProof/>
                <w:webHidden/>
                <w:lang w:val="en-US"/>
              </w:rPr>
              <w:fldChar w:fldCharType="separate"/>
            </w:r>
            <w:r w:rsidRPr="000C6A2E">
              <w:rPr>
                <w:noProof/>
                <w:webHidden/>
                <w:lang w:val="en-US"/>
              </w:rPr>
              <w:t>6</w:t>
            </w:r>
            <w:r w:rsidRPr="000C6A2E">
              <w:rPr>
                <w:noProof/>
                <w:webHidden/>
                <w:lang w:val="en-US"/>
              </w:rPr>
              <w:fldChar w:fldCharType="end"/>
            </w:r>
          </w:hyperlink>
        </w:p>
        <w:p w14:paraId="6C11F0DB" w14:textId="2329FEC2" w:rsidR="000C6A2E" w:rsidRDefault="000C6A2E">
          <w:pPr>
            <w:pStyle w:val="TOC2"/>
            <w:tabs>
              <w:tab w:val="right" w:leader="dot" w:pos="9350"/>
            </w:tabs>
            <w:rPr>
              <w:rFonts w:asciiTheme="minorHAnsi" w:eastAsiaTheme="minorEastAsia" w:hAnsiTheme="minorHAnsi" w:cstheme="minorBidi"/>
              <w:noProof/>
              <w:lang w:val="en-US"/>
            </w:rPr>
          </w:pPr>
          <w:hyperlink w:anchor="_Toc66359870" w:history="1">
            <w:r w:rsidRPr="00CD7336">
              <w:rPr>
                <w:rStyle w:val="Hyperlink"/>
                <w:noProof/>
                <w:lang w:val="en-US"/>
              </w:rPr>
              <w:t>Permitted absence</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_Toc66359870 \h </w:instrText>
            </w:r>
            <w:r w:rsidRPr="000C6A2E">
              <w:rPr>
                <w:noProof/>
                <w:webHidden/>
                <w:lang w:val="en-US"/>
              </w:rPr>
            </w:r>
            <w:r w:rsidRPr="000C6A2E">
              <w:rPr>
                <w:noProof/>
                <w:webHidden/>
                <w:lang w:val="en-US"/>
              </w:rPr>
              <w:fldChar w:fldCharType="separate"/>
            </w:r>
            <w:r w:rsidRPr="000C6A2E">
              <w:rPr>
                <w:noProof/>
                <w:webHidden/>
                <w:lang w:val="en-US"/>
              </w:rPr>
              <w:t>6</w:t>
            </w:r>
            <w:r w:rsidRPr="000C6A2E">
              <w:rPr>
                <w:noProof/>
                <w:webHidden/>
                <w:lang w:val="en-US"/>
              </w:rPr>
              <w:fldChar w:fldCharType="end"/>
            </w:r>
          </w:hyperlink>
        </w:p>
        <w:p w14:paraId="0751FB19" w14:textId="72E48EA7" w:rsidR="000C6A2E" w:rsidRDefault="000C6A2E">
          <w:pPr>
            <w:pStyle w:val="TOC2"/>
            <w:tabs>
              <w:tab w:val="right" w:leader="dot" w:pos="9350"/>
            </w:tabs>
            <w:rPr>
              <w:rFonts w:asciiTheme="minorHAnsi" w:eastAsiaTheme="minorEastAsia" w:hAnsiTheme="minorHAnsi" w:cstheme="minorBidi"/>
              <w:noProof/>
              <w:lang w:val="en-US"/>
            </w:rPr>
          </w:pPr>
          <w:hyperlink w:anchor="_Toc66359871" w:history="1">
            <w:r w:rsidRPr="00CD7336">
              <w:rPr>
                <w:rStyle w:val="Hyperlink"/>
                <w:noProof/>
                <w:lang w:val="en-US"/>
              </w:rPr>
              <w:t>Non-permissible absence</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_Toc66359871 \h </w:instrText>
            </w:r>
            <w:r w:rsidRPr="000C6A2E">
              <w:rPr>
                <w:noProof/>
                <w:webHidden/>
                <w:lang w:val="en-US"/>
              </w:rPr>
            </w:r>
            <w:r w:rsidRPr="000C6A2E">
              <w:rPr>
                <w:noProof/>
                <w:webHidden/>
                <w:lang w:val="en-US"/>
              </w:rPr>
              <w:fldChar w:fldCharType="separate"/>
            </w:r>
            <w:r w:rsidRPr="000C6A2E">
              <w:rPr>
                <w:noProof/>
                <w:webHidden/>
                <w:lang w:val="en-US"/>
              </w:rPr>
              <w:t>6</w:t>
            </w:r>
            <w:r w:rsidRPr="000C6A2E">
              <w:rPr>
                <w:noProof/>
                <w:webHidden/>
                <w:lang w:val="en-US"/>
              </w:rPr>
              <w:fldChar w:fldCharType="end"/>
            </w:r>
          </w:hyperlink>
        </w:p>
        <w:p w14:paraId="6F1A932B" w14:textId="08EBC1A4" w:rsidR="000C6A2E" w:rsidRDefault="000C6A2E">
          <w:pPr>
            <w:pStyle w:val="TOC2"/>
            <w:tabs>
              <w:tab w:val="right" w:leader="dot" w:pos="9350"/>
            </w:tabs>
            <w:rPr>
              <w:rFonts w:asciiTheme="minorHAnsi" w:eastAsiaTheme="minorEastAsia" w:hAnsiTheme="minorHAnsi" w:cstheme="minorBidi"/>
              <w:noProof/>
              <w:lang w:val="en-US"/>
            </w:rPr>
          </w:pPr>
          <w:hyperlink w:anchor="_Toc66359872" w:history="1">
            <w:r w:rsidRPr="00CD7336">
              <w:rPr>
                <w:rStyle w:val="Hyperlink"/>
                <w:noProof/>
                <w:lang w:val="en-US"/>
              </w:rPr>
              <w:t>Penalties</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_Toc66359872 \h </w:instrText>
            </w:r>
            <w:r w:rsidRPr="000C6A2E">
              <w:rPr>
                <w:noProof/>
                <w:webHidden/>
                <w:lang w:val="en-US"/>
              </w:rPr>
            </w:r>
            <w:r w:rsidRPr="000C6A2E">
              <w:rPr>
                <w:noProof/>
                <w:webHidden/>
                <w:lang w:val="en-US"/>
              </w:rPr>
              <w:fldChar w:fldCharType="separate"/>
            </w:r>
            <w:r w:rsidRPr="000C6A2E">
              <w:rPr>
                <w:noProof/>
                <w:webHidden/>
                <w:lang w:val="en-US"/>
              </w:rPr>
              <w:t>6</w:t>
            </w:r>
            <w:r w:rsidRPr="000C6A2E">
              <w:rPr>
                <w:noProof/>
                <w:webHidden/>
                <w:lang w:val="en-US"/>
              </w:rPr>
              <w:fldChar w:fldCharType="end"/>
            </w:r>
          </w:hyperlink>
        </w:p>
        <w:p w14:paraId="698CD573" w14:textId="1F494AF4" w:rsidR="000C6A2E" w:rsidRDefault="000C6A2E">
          <w:pPr>
            <w:pStyle w:val="TOC2"/>
            <w:tabs>
              <w:tab w:val="right" w:leader="dot" w:pos="9350"/>
            </w:tabs>
            <w:rPr>
              <w:rFonts w:asciiTheme="minorHAnsi" w:eastAsiaTheme="minorEastAsia" w:hAnsiTheme="minorHAnsi" w:cstheme="minorBidi"/>
              <w:noProof/>
              <w:lang w:val="en-US"/>
            </w:rPr>
          </w:pPr>
          <w:hyperlink w:anchor="_Toc66359873" w:history="1">
            <w:r w:rsidRPr="00CD7336">
              <w:rPr>
                <w:rStyle w:val="Hyperlink"/>
                <w:noProof/>
                <w:lang w:val="en-US"/>
              </w:rPr>
              <w:t>Deadlines</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_Toc66359873 \h </w:instrText>
            </w:r>
            <w:r w:rsidRPr="000C6A2E">
              <w:rPr>
                <w:noProof/>
                <w:webHidden/>
                <w:lang w:val="en-US"/>
              </w:rPr>
            </w:r>
            <w:r w:rsidRPr="000C6A2E">
              <w:rPr>
                <w:noProof/>
                <w:webHidden/>
                <w:lang w:val="en-US"/>
              </w:rPr>
              <w:fldChar w:fldCharType="separate"/>
            </w:r>
            <w:r w:rsidRPr="000C6A2E">
              <w:rPr>
                <w:noProof/>
                <w:webHidden/>
                <w:lang w:val="en-US"/>
              </w:rPr>
              <w:t>6</w:t>
            </w:r>
            <w:r w:rsidRPr="000C6A2E">
              <w:rPr>
                <w:noProof/>
                <w:webHidden/>
                <w:lang w:val="en-US"/>
              </w:rPr>
              <w:fldChar w:fldCharType="end"/>
            </w:r>
          </w:hyperlink>
        </w:p>
        <w:p w14:paraId="5AE58E4B" w14:textId="49EF8867" w:rsidR="000C6A2E" w:rsidRDefault="000C6A2E">
          <w:pPr>
            <w:pStyle w:val="TOC1"/>
            <w:tabs>
              <w:tab w:val="right" w:leader="dot" w:pos="9350"/>
            </w:tabs>
            <w:rPr>
              <w:rFonts w:asciiTheme="minorHAnsi" w:eastAsiaTheme="minorEastAsia" w:hAnsiTheme="minorHAnsi" w:cstheme="minorBidi"/>
              <w:noProof/>
              <w:lang w:val="en-US"/>
            </w:rPr>
          </w:pPr>
          <w:hyperlink w:anchor="_Toc66359874" w:history="1">
            <w:r w:rsidRPr="00CD7336">
              <w:rPr>
                <w:rStyle w:val="Hyperlink"/>
                <w:noProof/>
                <w:lang w:val="en-US"/>
              </w:rPr>
              <w:t>Communication</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_Toc66359874 \h </w:instrText>
            </w:r>
            <w:r w:rsidRPr="000C6A2E">
              <w:rPr>
                <w:noProof/>
                <w:webHidden/>
                <w:lang w:val="en-US"/>
              </w:rPr>
            </w:r>
            <w:r w:rsidRPr="000C6A2E">
              <w:rPr>
                <w:noProof/>
                <w:webHidden/>
                <w:lang w:val="en-US"/>
              </w:rPr>
              <w:fldChar w:fldCharType="separate"/>
            </w:r>
            <w:r w:rsidRPr="000C6A2E">
              <w:rPr>
                <w:noProof/>
                <w:webHidden/>
                <w:lang w:val="en-US"/>
              </w:rPr>
              <w:t>7</w:t>
            </w:r>
            <w:r w:rsidRPr="000C6A2E">
              <w:rPr>
                <w:noProof/>
                <w:webHidden/>
                <w:lang w:val="en-US"/>
              </w:rPr>
              <w:fldChar w:fldCharType="end"/>
            </w:r>
          </w:hyperlink>
        </w:p>
        <w:p w14:paraId="3390B434" w14:textId="0A8A1805" w:rsidR="000C6A2E" w:rsidRDefault="000C6A2E">
          <w:pPr>
            <w:pStyle w:val="TOC1"/>
            <w:tabs>
              <w:tab w:val="right" w:leader="dot" w:pos="9350"/>
            </w:tabs>
            <w:rPr>
              <w:rFonts w:asciiTheme="minorHAnsi" w:eastAsiaTheme="minorEastAsia" w:hAnsiTheme="minorHAnsi" w:cstheme="minorBidi"/>
              <w:noProof/>
              <w:lang w:val="en-US"/>
            </w:rPr>
          </w:pPr>
          <w:hyperlink w:anchor="_Toc66359875" w:history="1">
            <w:r w:rsidRPr="00CD7336">
              <w:rPr>
                <w:rStyle w:val="Hyperlink"/>
                <w:noProof/>
                <w:lang w:val="en-US"/>
              </w:rPr>
              <w:t>Documentation</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_Toc66359875 \h </w:instrText>
            </w:r>
            <w:r w:rsidRPr="000C6A2E">
              <w:rPr>
                <w:noProof/>
                <w:webHidden/>
                <w:lang w:val="en-US"/>
              </w:rPr>
            </w:r>
            <w:r w:rsidRPr="000C6A2E">
              <w:rPr>
                <w:noProof/>
                <w:webHidden/>
                <w:lang w:val="en-US"/>
              </w:rPr>
              <w:fldChar w:fldCharType="separate"/>
            </w:r>
            <w:r w:rsidRPr="000C6A2E">
              <w:rPr>
                <w:noProof/>
                <w:webHidden/>
                <w:lang w:val="en-US"/>
              </w:rPr>
              <w:t>7</w:t>
            </w:r>
            <w:r w:rsidRPr="000C6A2E">
              <w:rPr>
                <w:noProof/>
                <w:webHidden/>
                <w:lang w:val="en-US"/>
              </w:rPr>
              <w:fldChar w:fldCharType="end"/>
            </w:r>
          </w:hyperlink>
        </w:p>
        <w:p w14:paraId="515E0A61" w14:textId="2DEACBF4" w:rsidR="000C6A2E" w:rsidRDefault="000C6A2E">
          <w:pPr>
            <w:pStyle w:val="TOC1"/>
            <w:tabs>
              <w:tab w:val="right" w:leader="dot" w:pos="9350"/>
            </w:tabs>
            <w:rPr>
              <w:rFonts w:asciiTheme="minorHAnsi" w:eastAsiaTheme="minorEastAsia" w:hAnsiTheme="minorHAnsi" w:cstheme="minorBidi"/>
              <w:noProof/>
              <w:lang w:val="en-US"/>
            </w:rPr>
          </w:pPr>
          <w:hyperlink w:anchor="_Toc66359876" w:history="1">
            <w:r w:rsidRPr="00CD7336">
              <w:rPr>
                <w:rStyle w:val="Hyperlink"/>
                <w:noProof/>
                <w:lang w:val="en-US"/>
              </w:rPr>
              <w:t>Workflow</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_Toc66359876 \h </w:instrText>
            </w:r>
            <w:r w:rsidRPr="000C6A2E">
              <w:rPr>
                <w:noProof/>
                <w:webHidden/>
                <w:lang w:val="en-US"/>
              </w:rPr>
            </w:r>
            <w:r w:rsidRPr="000C6A2E">
              <w:rPr>
                <w:noProof/>
                <w:webHidden/>
                <w:lang w:val="en-US"/>
              </w:rPr>
              <w:fldChar w:fldCharType="separate"/>
            </w:r>
            <w:r w:rsidRPr="000C6A2E">
              <w:rPr>
                <w:noProof/>
                <w:webHidden/>
                <w:lang w:val="en-US"/>
              </w:rPr>
              <w:t>7</w:t>
            </w:r>
            <w:r w:rsidRPr="000C6A2E">
              <w:rPr>
                <w:noProof/>
                <w:webHidden/>
                <w:lang w:val="en-US"/>
              </w:rPr>
              <w:fldChar w:fldCharType="end"/>
            </w:r>
          </w:hyperlink>
        </w:p>
        <w:p w14:paraId="1FC0FCC3" w14:textId="79A95A5D" w:rsidR="000C6A2E" w:rsidRDefault="000C6A2E">
          <w:pPr>
            <w:pStyle w:val="TOC2"/>
            <w:tabs>
              <w:tab w:val="right" w:leader="dot" w:pos="9350"/>
            </w:tabs>
            <w:rPr>
              <w:rFonts w:asciiTheme="minorHAnsi" w:eastAsiaTheme="minorEastAsia" w:hAnsiTheme="minorHAnsi" w:cstheme="minorBidi"/>
              <w:noProof/>
              <w:lang w:val="en-US"/>
            </w:rPr>
          </w:pPr>
          <w:hyperlink w:anchor="_Toc66359877" w:history="1">
            <w:r w:rsidRPr="00CD7336">
              <w:rPr>
                <w:rStyle w:val="Hyperlink"/>
                <w:noProof/>
                <w:lang w:val="en-US"/>
              </w:rPr>
              <w:t>Gitlab</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_Toc66359877 \h </w:instrText>
            </w:r>
            <w:r w:rsidRPr="000C6A2E">
              <w:rPr>
                <w:noProof/>
                <w:webHidden/>
                <w:lang w:val="en-US"/>
              </w:rPr>
            </w:r>
            <w:r w:rsidRPr="000C6A2E">
              <w:rPr>
                <w:noProof/>
                <w:webHidden/>
                <w:lang w:val="en-US"/>
              </w:rPr>
              <w:fldChar w:fldCharType="separate"/>
            </w:r>
            <w:r w:rsidRPr="000C6A2E">
              <w:rPr>
                <w:noProof/>
                <w:webHidden/>
                <w:lang w:val="en-US"/>
              </w:rPr>
              <w:t>7</w:t>
            </w:r>
            <w:r w:rsidRPr="000C6A2E">
              <w:rPr>
                <w:noProof/>
                <w:webHidden/>
                <w:lang w:val="en-US"/>
              </w:rPr>
              <w:fldChar w:fldCharType="end"/>
            </w:r>
          </w:hyperlink>
        </w:p>
        <w:p w14:paraId="49AD904B" w14:textId="6E9C6E86" w:rsidR="000C6A2E" w:rsidRDefault="000C6A2E">
          <w:pPr>
            <w:pStyle w:val="TOC2"/>
            <w:tabs>
              <w:tab w:val="right" w:leader="dot" w:pos="9350"/>
            </w:tabs>
            <w:rPr>
              <w:rFonts w:asciiTheme="minorHAnsi" w:eastAsiaTheme="minorEastAsia" w:hAnsiTheme="minorHAnsi" w:cstheme="minorBidi"/>
              <w:noProof/>
              <w:lang w:val="en-US"/>
            </w:rPr>
          </w:pPr>
          <w:hyperlink w:anchor="_Toc66359878" w:history="1">
            <w:r w:rsidRPr="00CD7336">
              <w:rPr>
                <w:rStyle w:val="Hyperlink"/>
                <w:noProof/>
                <w:lang w:val="en-US"/>
              </w:rPr>
              <w:t>SCRUM</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_Toc66359878 \h </w:instrText>
            </w:r>
            <w:r w:rsidRPr="000C6A2E">
              <w:rPr>
                <w:noProof/>
                <w:webHidden/>
                <w:lang w:val="en-US"/>
              </w:rPr>
            </w:r>
            <w:r w:rsidRPr="000C6A2E">
              <w:rPr>
                <w:noProof/>
                <w:webHidden/>
                <w:lang w:val="en-US"/>
              </w:rPr>
              <w:fldChar w:fldCharType="separate"/>
            </w:r>
            <w:r w:rsidRPr="000C6A2E">
              <w:rPr>
                <w:noProof/>
                <w:webHidden/>
                <w:lang w:val="en-US"/>
              </w:rPr>
              <w:t>7</w:t>
            </w:r>
            <w:r w:rsidRPr="000C6A2E">
              <w:rPr>
                <w:noProof/>
                <w:webHidden/>
                <w:lang w:val="en-US"/>
              </w:rPr>
              <w:fldChar w:fldCharType="end"/>
            </w:r>
          </w:hyperlink>
        </w:p>
        <w:p w14:paraId="228563B7" w14:textId="5934C720" w:rsidR="000C6A2E" w:rsidRDefault="000C6A2E">
          <w:pPr>
            <w:pStyle w:val="TOC1"/>
            <w:tabs>
              <w:tab w:val="right" w:leader="dot" w:pos="9350"/>
            </w:tabs>
            <w:rPr>
              <w:rFonts w:asciiTheme="minorHAnsi" w:eastAsiaTheme="minorEastAsia" w:hAnsiTheme="minorHAnsi" w:cstheme="minorBidi"/>
              <w:noProof/>
              <w:lang w:val="en-US"/>
            </w:rPr>
          </w:pPr>
          <w:hyperlink w:anchor="_Toc66359879" w:history="1">
            <w:r w:rsidRPr="00CD7336">
              <w:rPr>
                <w:rStyle w:val="Hyperlink"/>
                <w:noProof/>
                <w:lang w:val="en-US"/>
              </w:rPr>
              <w:t>Breach of contract</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_Toc66359879 \h </w:instrText>
            </w:r>
            <w:r w:rsidRPr="000C6A2E">
              <w:rPr>
                <w:noProof/>
                <w:webHidden/>
                <w:lang w:val="en-US"/>
              </w:rPr>
            </w:r>
            <w:r w:rsidRPr="000C6A2E">
              <w:rPr>
                <w:noProof/>
                <w:webHidden/>
                <w:lang w:val="en-US"/>
              </w:rPr>
              <w:fldChar w:fldCharType="separate"/>
            </w:r>
            <w:r w:rsidRPr="000C6A2E">
              <w:rPr>
                <w:noProof/>
                <w:webHidden/>
                <w:lang w:val="en-US"/>
              </w:rPr>
              <w:t>7</w:t>
            </w:r>
            <w:r w:rsidRPr="000C6A2E">
              <w:rPr>
                <w:noProof/>
                <w:webHidden/>
                <w:lang w:val="en-US"/>
              </w:rPr>
              <w:fldChar w:fldCharType="end"/>
            </w:r>
          </w:hyperlink>
        </w:p>
        <w:p w14:paraId="724F2E7B" w14:textId="747DD619" w:rsidR="000C6A2E" w:rsidRDefault="000C6A2E">
          <w:pPr>
            <w:pStyle w:val="TOC1"/>
            <w:tabs>
              <w:tab w:val="right" w:leader="dot" w:pos="9350"/>
            </w:tabs>
            <w:rPr>
              <w:rFonts w:asciiTheme="minorHAnsi" w:eastAsiaTheme="minorEastAsia" w:hAnsiTheme="minorHAnsi" w:cstheme="minorBidi"/>
              <w:noProof/>
              <w:lang w:val="en-US"/>
            </w:rPr>
          </w:pPr>
          <w:hyperlink w:anchor="_Toc66359880" w:history="1">
            <w:r w:rsidRPr="00CD7336">
              <w:rPr>
                <w:rStyle w:val="Hyperlink"/>
                <w:noProof/>
                <w:lang w:val="en-US"/>
              </w:rPr>
              <w:t>Agreement</w:t>
            </w:r>
            <w:r w:rsidRPr="000C6A2E">
              <w:rPr>
                <w:noProof/>
                <w:webHidden/>
                <w:lang w:val="en-US"/>
              </w:rPr>
              <w:tab/>
            </w:r>
            <w:r w:rsidRPr="000C6A2E">
              <w:rPr>
                <w:noProof/>
                <w:webHidden/>
                <w:lang w:val="en-US"/>
              </w:rPr>
              <w:fldChar w:fldCharType="begin"/>
            </w:r>
            <w:r w:rsidRPr="000C6A2E">
              <w:rPr>
                <w:noProof/>
                <w:webHidden/>
                <w:lang w:val="en-US"/>
              </w:rPr>
              <w:instrText xml:space="preserve"> PAGEREF _Toc66359880 \h </w:instrText>
            </w:r>
            <w:r w:rsidRPr="000C6A2E">
              <w:rPr>
                <w:noProof/>
                <w:webHidden/>
                <w:lang w:val="en-US"/>
              </w:rPr>
            </w:r>
            <w:r w:rsidRPr="000C6A2E">
              <w:rPr>
                <w:noProof/>
                <w:webHidden/>
                <w:lang w:val="en-US"/>
              </w:rPr>
              <w:fldChar w:fldCharType="separate"/>
            </w:r>
            <w:r w:rsidRPr="000C6A2E">
              <w:rPr>
                <w:noProof/>
                <w:webHidden/>
                <w:lang w:val="en-US"/>
              </w:rPr>
              <w:t>8</w:t>
            </w:r>
            <w:r w:rsidRPr="000C6A2E">
              <w:rPr>
                <w:noProof/>
                <w:webHidden/>
                <w:lang w:val="en-US"/>
              </w:rPr>
              <w:fldChar w:fldCharType="end"/>
            </w:r>
          </w:hyperlink>
        </w:p>
        <w:p w14:paraId="4270C758" w14:textId="1A8B7A24" w:rsidR="000C6A2E" w:rsidRPr="000C6A2E" w:rsidRDefault="000C6A2E">
          <w:pPr>
            <w:rPr>
              <w:lang w:val="en-US"/>
            </w:rPr>
          </w:pPr>
          <w:r>
            <w:rPr>
              <w:b/>
              <w:bCs/>
              <w:noProof/>
            </w:rPr>
            <w:fldChar w:fldCharType="end"/>
          </w:r>
        </w:p>
      </w:sdtContent>
    </w:sdt>
    <w:p w14:paraId="29F45634" w14:textId="77777777" w:rsidR="00D31456" w:rsidRPr="000C6A2E" w:rsidRDefault="00D31456" w:rsidP="000C6A2E">
      <w:pPr>
        <w:spacing w:line="259" w:lineRule="auto"/>
        <w:rPr>
          <w:rFonts w:eastAsiaTheme="minorHAnsi"/>
          <w:sz w:val="24"/>
          <w:szCs w:val="24"/>
          <w:lang w:val="en-US"/>
        </w:rPr>
      </w:pPr>
    </w:p>
    <w:p w14:paraId="66692BB7" w14:textId="3BB18B8F" w:rsidR="7034CA50" w:rsidRPr="00713E37" w:rsidRDefault="7034CA50" w:rsidP="001169A2">
      <w:pPr>
        <w:rPr>
          <w:lang w:val="en-US"/>
        </w:rPr>
      </w:pPr>
      <w:r w:rsidRPr="00713E37">
        <w:rPr>
          <w:lang w:val="en-US"/>
        </w:rPr>
        <w:br w:type="page"/>
      </w:r>
    </w:p>
    <w:p w14:paraId="63A45942" w14:textId="77777777" w:rsidR="006B5645" w:rsidRDefault="00003B75" w:rsidP="006B5645">
      <w:pPr>
        <w:pStyle w:val="Heading1"/>
        <w:rPr>
          <w:lang w:val="en-US"/>
        </w:rPr>
      </w:pPr>
      <w:bookmarkStart w:id="1" w:name="_Toc66359653"/>
      <w:bookmarkStart w:id="2" w:name="_Toc66359861"/>
      <w:commentRangeStart w:id="3"/>
      <w:commentRangeEnd w:id="3"/>
      <w:r>
        <w:rPr>
          <w:rStyle w:val="CommentReference"/>
          <w:rFonts w:ascii="Arial" w:eastAsia="Arial" w:hAnsi="Arial" w:cs="Arial"/>
          <w:color w:val="auto"/>
        </w:rPr>
        <w:lastRenderedPageBreak/>
        <w:commentReference w:id="3"/>
      </w:r>
    </w:p>
    <w:p w14:paraId="52103B72" w14:textId="3A54D60C" w:rsidR="006B5645" w:rsidRDefault="006B5645" w:rsidP="006B5645">
      <w:pPr>
        <w:pStyle w:val="Heading1"/>
        <w:rPr>
          <w:lang w:val="en-US"/>
        </w:rPr>
      </w:pPr>
      <w:r>
        <w:rPr>
          <w:lang w:val="en-US"/>
        </w:rPr>
        <w:t>Risks and constraints</w:t>
      </w:r>
    </w:p>
    <w:p w14:paraId="55D7941F" w14:textId="75546255" w:rsidR="006B5645" w:rsidRPr="006B5645" w:rsidRDefault="006B5645" w:rsidP="006B5645">
      <w:pPr>
        <w:rPr>
          <w:lang w:val="en-US"/>
        </w:rPr>
      </w:pPr>
    </w:p>
    <w:p w14:paraId="6424804B" w14:textId="510F467E" w:rsidR="006B5645" w:rsidRDefault="006B5645" w:rsidP="006B5645">
      <w:pPr>
        <w:rPr>
          <w:lang w:val="en-US"/>
        </w:rPr>
      </w:pPr>
      <w:r>
        <w:rPr>
          <w:lang w:val="en-US"/>
        </w:rPr>
        <w:br w:type="page"/>
      </w:r>
    </w:p>
    <w:p w14:paraId="45E22C3D" w14:textId="53D66D1B" w:rsidR="5D43DCB8" w:rsidRPr="00713E37" w:rsidRDefault="537556B4" w:rsidP="00E71D95">
      <w:pPr>
        <w:pStyle w:val="Heading1"/>
        <w:rPr>
          <w:lang w:val="en-US"/>
        </w:rPr>
      </w:pPr>
      <w:r w:rsidRPr="00713E37">
        <w:rPr>
          <w:lang w:val="en-US"/>
        </w:rPr>
        <w:lastRenderedPageBreak/>
        <w:t>Personal data</w:t>
      </w:r>
      <w:bookmarkEnd w:id="1"/>
      <w:bookmarkEnd w:id="2"/>
    </w:p>
    <w:p w14:paraId="73E37275" w14:textId="19322390" w:rsidR="537556B4" w:rsidRPr="00713E37" w:rsidRDefault="537556B4" w:rsidP="001169A2">
      <w:pPr>
        <w:rPr>
          <w:lang w:val="en-US"/>
        </w:rPr>
      </w:pPr>
      <w:r w:rsidRPr="00713E37">
        <w:rPr>
          <w:lang w:val="en-US"/>
        </w:rPr>
        <w:t>Below is the personal information of the group members:</w:t>
      </w:r>
    </w:p>
    <w:tbl>
      <w:tblPr>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ayout w:type="fixed"/>
        <w:tblLook w:val="0600" w:firstRow="0" w:lastRow="0" w:firstColumn="0" w:lastColumn="0" w:noHBand="1" w:noVBand="1"/>
      </w:tblPr>
      <w:tblGrid>
        <w:gridCol w:w="2268"/>
        <w:gridCol w:w="3972"/>
        <w:gridCol w:w="3120"/>
      </w:tblGrid>
      <w:tr w:rsidR="5D43DCB8" w:rsidRPr="000C6A2E" w14:paraId="007FC18C" w14:textId="77777777" w:rsidTr="4633BC32">
        <w:trPr>
          <w:cantSplit/>
          <w:trHeight w:val="300"/>
        </w:trPr>
        <w:tc>
          <w:tcPr>
            <w:tcW w:w="2268" w:type="dxa"/>
          </w:tcPr>
          <w:p w14:paraId="79608EB2" w14:textId="3BFCB44E" w:rsidR="5D43DCB8" w:rsidRPr="00713E37" w:rsidRDefault="4E321718" w:rsidP="001169A2">
            <w:pPr>
              <w:rPr>
                <w:lang w:val="en-US"/>
              </w:rPr>
            </w:pPr>
            <w:r w:rsidRPr="00713E37">
              <w:rPr>
                <w:rFonts w:ascii="Calibri" w:eastAsia="Calibri" w:hAnsi="Calibri" w:cs="Calibri"/>
                <w:b/>
                <w:lang w:val="en-US"/>
              </w:rPr>
              <w:t>N</w:t>
            </w:r>
            <w:r w:rsidR="01308937" w:rsidRPr="00713E37">
              <w:rPr>
                <w:rFonts w:ascii="Calibri" w:eastAsia="Calibri" w:hAnsi="Calibri" w:cs="Calibri"/>
                <w:b/>
                <w:lang w:val="en-US"/>
              </w:rPr>
              <w:t>ame</w:t>
            </w:r>
          </w:p>
        </w:tc>
        <w:tc>
          <w:tcPr>
            <w:tcW w:w="3972" w:type="dxa"/>
          </w:tcPr>
          <w:p w14:paraId="6DA05A32" w14:textId="50F05EF7" w:rsidR="5D43DCB8" w:rsidRPr="00713E37" w:rsidRDefault="5D43DCB8" w:rsidP="001169A2">
            <w:pPr>
              <w:rPr>
                <w:lang w:val="en-US"/>
              </w:rPr>
            </w:pPr>
            <w:r w:rsidRPr="00713E37">
              <w:rPr>
                <w:rFonts w:ascii="Calibri" w:eastAsia="Calibri" w:hAnsi="Calibri" w:cs="Calibri"/>
                <w:b/>
                <w:lang w:val="en-US"/>
              </w:rPr>
              <w:t>Email</w:t>
            </w:r>
          </w:p>
        </w:tc>
        <w:tc>
          <w:tcPr>
            <w:tcW w:w="3120" w:type="dxa"/>
          </w:tcPr>
          <w:p w14:paraId="7824FCE0" w14:textId="3FF97D74" w:rsidR="5D43DCB8" w:rsidRPr="00713E37" w:rsidRDefault="34F39A30" w:rsidP="001169A2">
            <w:pPr>
              <w:rPr>
                <w:lang w:val="en-US"/>
              </w:rPr>
            </w:pPr>
            <w:r w:rsidRPr="00713E37">
              <w:rPr>
                <w:rFonts w:ascii="Calibri" w:eastAsia="Calibri" w:hAnsi="Calibri" w:cs="Calibri"/>
                <w:b/>
                <w:lang w:val="en-US"/>
              </w:rPr>
              <w:t>Number</w:t>
            </w:r>
          </w:p>
        </w:tc>
      </w:tr>
      <w:tr w:rsidR="00D47132" w:rsidRPr="000C6A2E" w14:paraId="40FB99B5" w14:textId="77777777" w:rsidTr="54EACE4E">
        <w:trPr>
          <w:cantSplit/>
        </w:trPr>
        <w:tc>
          <w:tcPr>
            <w:tcW w:w="2268" w:type="dxa"/>
          </w:tcPr>
          <w:p w14:paraId="102C9454" w14:textId="0ADC629A" w:rsidR="00D47132" w:rsidRPr="00713E37" w:rsidRDefault="776A4AE1" w:rsidP="001169A2">
            <w:pPr>
              <w:rPr>
                <w:lang w:val="en-US"/>
              </w:rPr>
            </w:pPr>
            <w:r w:rsidRPr="00713E37">
              <w:rPr>
                <w:rFonts w:ascii="Calibri" w:eastAsia="Calibri" w:hAnsi="Calibri" w:cs="Calibri"/>
                <w:lang w:val="en-US"/>
              </w:rPr>
              <w:t xml:space="preserve">Ryan </w:t>
            </w:r>
            <w:proofErr w:type="spellStart"/>
            <w:r w:rsidRPr="00713E37">
              <w:rPr>
                <w:rFonts w:ascii="Calibri" w:eastAsia="Calibri" w:hAnsi="Calibri" w:cs="Calibri"/>
                <w:lang w:val="en-US"/>
              </w:rPr>
              <w:t>Vrösch</w:t>
            </w:r>
            <w:proofErr w:type="spellEnd"/>
          </w:p>
        </w:tc>
        <w:tc>
          <w:tcPr>
            <w:tcW w:w="3972" w:type="dxa"/>
          </w:tcPr>
          <w:p w14:paraId="03381CB5" w14:textId="07FADA9B" w:rsidR="00D47132" w:rsidRPr="00713E37" w:rsidRDefault="776A4AE1" w:rsidP="001169A2">
            <w:pPr>
              <w:rPr>
                <w:lang w:val="en-US"/>
              </w:rPr>
            </w:pPr>
            <w:r w:rsidRPr="00713E37">
              <w:rPr>
                <w:rFonts w:ascii="Calibri" w:eastAsia="Calibri" w:hAnsi="Calibri" w:cs="Calibri"/>
                <w:lang w:val="en-US"/>
              </w:rPr>
              <w:t>r.vrosch@student.fontys.nl</w:t>
            </w:r>
          </w:p>
        </w:tc>
        <w:tc>
          <w:tcPr>
            <w:tcW w:w="3120" w:type="dxa"/>
          </w:tcPr>
          <w:p w14:paraId="78E5BAAB" w14:textId="4CE6510A" w:rsidR="00D47132" w:rsidRPr="00713E37" w:rsidRDefault="003203E7" w:rsidP="001169A2">
            <w:pPr>
              <w:rPr>
                <w:lang w:val="en-US"/>
              </w:rPr>
            </w:pPr>
            <w:r w:rsidRPr="00713E37">
              <w:rPr>
                <w:rFonts w:ascii="Calibri" w:eastAsia="Calibri" w:hAnsi="Calibri" w:cs="Calibri"/>
                <w:lang w:val="en-US"/>
              </w:rPr>
              <w:t>0624820451</w:t>
            </w:r>
          </w:p>
        </w:tc>
      </w:tr>
      <w:tr w:rsidR="65956DEC" w:rsidRPr="000C6A2E" w14:paraId="5E64A95A" w14:textId="77777777" w:rsidTr="54EACE4E">
        <w:trPr>
          <w:cantSplit/>
        </w:trPr>
        <w:tc>
          <w:tcPr>
            <w:tcW w:w="2268" w:type="dxa"/>
          </w:tcPr>
          <w:p w14:paraId="1D2A8B43" w14:textId="586B381E" w:rsidR="7DA4ECBF" w:rsidRPr="00713E37" w:rsidRDefault="776A4AE1" w:rsidP="001169A2">
            <w:pPr>
              <w:rPr>
                <w:lang w:val="en-US"/>
              </w:rPr>
            </w:pPr>
            <w:r w:rsidRPr="00713E37">
              <w:rPr>
                <w:rFonts w:ascii="Calibri" w:eastAsia="Calibri" w:hAnsi="Calibri" w:cs="Calibri"/>
                <w:lang w:val="en-US"/>
              </w:rPr>
              <w:t>Stijn Rutjens</w:t>
            </w:r>
          </w:p>
        </w:tc>
        <w:tc>
          <w:tcPr>
            <w:tcW w:w="3972" w:type="dxa"/>
          </w:tcPr>
          <w:p w14:paraId="6ECC516E" w14:textId="562FBC6E" w:rsidR="65956DEC" w:rsidRPr="00713E37" w:rsidRDefault="776A4AE1" w:rsidP="001169A2">
            <w:pPr>
              <w:rPr>
                <w:lang w:val="en-US"/>
              </w:rPr>
            </w:pPr>
            <w:r w:rsidRPr="00713E37">
              <w:rPr>
                <w:rFonts w:ascii="Calibri" w:eastAsia="Calibri" w:hAnsi="Calibri" w:cs="Calibri"/>
                <w:lang w:val="en-US"/>
              </w:rPr>
              <w:t>s.rutjens@student.fontys.nl</w:t>
            </w:r>
          </w:p>
        </w:tc>
        <w:tc>
          <w:tcPr>
            <w:tcW w:w="3120" w:type="dxa"/>
          </w:tcPr>
          <w:p w14:paraId="1EC254C3" w14:textId="2EA8931D" w:rsidR="65956DEC" w:rsidRPr="00713E37" w:rsidRDefault="04239B58" w:rsidP="001169A2">
            <w:pPr>
              <w:rPr>
                <w:lang w:val="en-US"/>
              </w:rPr>
            </w:pPr>
            <w:r w:rsidRPr="00713E37">
              <w:rPr>
                <w:rFonts w:ascii="Calibri" w:eastAsia="Calibri" w:hAnsi="Calibri" w:cs="Calibri"/>
                <w:lang w:val="en-US"/>
              </w:rPr>
              <w:t>0640622035</w:t>
            </w:r>
          </w:p>
        </w:tc>
      </w:tr>
      <w:tr w:rsidR="65956DEC" w:rsidRPr="000C6A2E" w14:paraId="278502FD" w14:textId="77777777" w:rsidTr="54EACE4E">
        <w:trPr>
          <w:cantSplit/>
        </w:trPr>
        <w:tc>
          <w:tcPr>
            <w:tcW w:w="2268" w:type="dxa"/>
          </w:tcPr>
          <w:p w14:paraId="2EAEEB19" w14:textId="15E80D38" w:rsidR="7DA4ECBF" w:rsidRPr="00713E37" w:rsidRDefault="776A4AE1" w:rsidP="001169A2">
            <w:pPr>
              <w:rPr>
                <w:lang w:val="en-US"/>
              </w:rPr>
            </w:pPr>
            <w:r w:rsidRPr="00713E37">
              <w:rPr>
                <w:rFonts w:ascii="Calibri" w:eastAsia="Calibri" w:hAnsi="Calibri" w:cs="Calibri"/>
                <w:lang w:val="en-US"/>
              </w:rPr>
              <w:t xml:space="preserve">Lucas </w:t>
            </w:r>
            <w:proofErr w:type="spellStart"/>
            <w:r w:rsidRPr="00713E37">
              <w:rPr>
                <w:rFonts w:ascii="Calibri" w:eastAsia="Calibri" w:hAnsi="Calibri" w:cs="Calibri"/>
                <w:lang w:val="en-US"/>
              </w:rPr>
              <w:t>Schilperoort</w:t>
            </w:r>
            <w:proofErr w:type="spellEnd"/>
          </w:p>
        </w:tc>
        <w:tc>
          <w:tcPr>
            <w:tcW w:w="3972" w:type="dxa"/>
          </w:tcPr>
          <w:p w14:paraId="6A47F0C8" w14:textId="6B64BBDF" w:rsidR="65956DEC" w:rsidRPr="00713E37" w:rsidRDefault="776A4AE1" w:rsidP="001169A2">
            <w:pPr>
              <w:rPr>
                <w:lang w:val="en-US"/>
              </w:rPr>
            </w:pPr>
            <w:r w:rsidRPr="00713E37">
              <w:rPr>
                <w:rFonts w:ascii="Calibri" w:eastAsia="Calibri" w:hAnsi="Calibri" w:cs="Calibri"/>
                <w:lang w:val="en-US"/>
              </w:rPr>
              <w:t>l.schilperoort@student.fontys.nl</w:t>
            </w:r>
          </w:p>
        </w:tc>
        <w:tc>
          <w:tcPr>
            <w:tcW w:w="3120" w:type="dxa"/>
          </w:tcPr>
          <w:p w14:paraId="50E738D1" w14:textId="4F4546B1" w:rsidR="65956DEC" w:rsidRPr="00713E37" w:rsidRDefault="000B09FA" w:rsidP="001169A2">
            <w:pPr>
              <w:rPr>
                <w:lang w:val="en-US"/>
              </w:rPr>
            </w:pPr>
            <w:r w:rsidRPr="00713E37">
              <w:rPr>
                <w:rFonts w:ascii="Calibri" w:eastAsia="Calibri" w:hAnsi="Calibri" w:cs="Calibri"/>
                <w:lang w:val="en-US"/>
              </w:rPr>
              <w:t>0650999252</w:t>
            </w:r>
          </w:p>
        </w:tc>
      </w:tr>
      <w:tr w:rsidR="65956DEC" w:rsidRPr="000C6A2E" w14:paraId="60252E99" w14:textId="77777777" w:rsidTr="54EACE4E">
        <w:trPr>
          <w:cantSplit/>
        </w:trPr>
        <w:tc>
          <w:tcPr>
            <w:tcW w:w="2268" w:type="dxa"/>
          </w:tcPr>
          <w:p w14:paraId="6DBAAA48" w14:textId="3B560E54" w:rsidR="7DA4ECBF" w:rsidRPr="00713E37" w:rsidRDefault="776A4AE1" w:rsidP="001169A2">
            <w:pPr>
              <w:rPr>
                <w:lang w:val="en-US"/>
              </w:rPr>
            </w:pPr>
            <w:r w:rsidRPr="00713E37">
              <w:rPr>
                <w:rFonts w:ascii="Calibri" w:eastAsia="Calibri" w:hAnsi="Calibri" w:cs="Calibri"/>
                <w:lang w:val="en-US"/>
              </w:rPr>
              <w:t xml:space="preserve">Marc </w:t>
            </w:r>
            <w:proofErr w:type="spellStart"/>
            <w:r w:rsidRPr="00713E37">
              <w:rPr>
                <w:rFonts w:ascii="Calibri" w:eastAsia="Calibri" w:hAnsi="Calibri" w:cs="Calibri"/>
                <w:lang w:val="en-US"/>
              </w:rPr>
              <w:t>Meulensteen</w:t>
            </w:r>
            <w:proofErr w:type="spellEnd"/>
          </w:p>
        </w:tc>
        <w:tc>
          <w:tcPr>
            <w:tcW w:w="3972" w:type="dxa"/>
          </w:tcPr>
          <w:p w14:paraId="28BFBA1B" w14:textId="4FF68C29" w:rsidR="65956DEC" w:rsidRPr="00713E37" w:rsidRDefault="776A4AE1" w:rsidP="001169A2">
            <w:pPr>
              <w:rPr>
                <w:lang w:val="en-US"/>
              </w:rPr>
            </w:pPr>
            <w:r w:rsidRPr="00713E37">
              <w:rPr>
                <w:rFonts w:ascii="Calibri" w:eastAsia="Calibri" w:hAnsi="Calibri" w:cs="Calibri"/>
                <w:lang w:val="en-US"/>
              </w:rPr>
              <w:t>m.meulensteen@student.fontys.nl</w:t>
            </w:r>
          </w:p>
        </w:tc>
        <w:tc>
          <w:tcPr>
            <w:tcW w:w="3120" w:type="dxa"/>
          </w:tcPr>
          <w:p w14:paraId="7F62A674" w14:textId="796E9B37" w:rsidR="65956DEC" w:rsidRPr="00713E37" w:rsidRDefault="776A4AE1" w:rsidP="001169A2">
            <w:pPr>
              <w:rPr>
                <w:lang w:val="en-US"/>
              </w:rPr>
            </w:pPr>
            <w:r w:rsidRPr="00713E37">
              <w:rPr>
                <w:rFonts w:ascii="Calibri" w:eastAsia="Calibri" w:hAnsi="Calibri" w:cs="Calibri"/>
                <w:lang w:val="en-US"/>
              </w:rPr>
              <w:t>0639280460</w:t>
            </w:r>
          </w:p>
        </w:tc>
      </w:tr>
    </w:tbl>
    <w:p w14:paraId="2ACD67C9" w14:textId="6C78B300" w:rsidR="00880405" w:rsidRPr="00713E37" w:rsidRDefault="69782432" w:rsidP="00E71D95">
      <w:pPr>
        <w:pStyle w:val="Heading1"/>
        <w:rPr>
          <w:lang w:val="en-US"/>
        </w:rPr>
      </w:pPr>
      <w:bookmarkStart w:id="4" w:name="_Toc66359654"/>
      <w:bookmarkStart w:id="5" w:name="_Toc66359862"/>
      <w:r w:rsidRPr="00713E37">
        <w:rPr>
          <w:lang w:val="en-US"/>
        </w:rPr>
        <w:t>Goal of teamwork</w:t>
      </w:r>
      <w:bookmarkEnd w:id="4"/>
      <w:bookmarkEnd w:id="5"/>
    </w:p>
    <w:p w14:paraId="7C02E86E" w14:textId="5D499C25" w:rsidR="06DA3687" w:rsidRPr="00713E37" w:rsidRDefault="06DA3687" w:rsidP="001169A2">
      <w:pPr>
        <w:rPr>
          <w:lang w:val="en-US"/>
        </w:rPr>
      </w:pPr>
      <w:r w:rsidRPr="00713E37">
        <w:rPr>
          <w:lang w:val="en-US"/>
        </w:rPr>
        <w:t>The goal of the teamwork is to build a good working product with the project group, also a pleasant working environment will be maintained to promote a positive experience and cooperation. In addition, there is room for professional development in the field of communication and partnership together with the group members.</w:t>
      </w:r>
    </w:p>
    <w:p w14:paraId="7BFCFE24" w14:textId="276432F7" w:rsidR="7034CA50" w:rsidRPr="00713E37" w:rsidRDefault="00713E37" w:rsidP="00E71D95">
      <w:pPr>
        <w:pStyle w:val="Heading1"/>
        <w:rPr>
          <w:lang w:val="en-US"/>
        </w:rPr>
      </w:pPr>
      <w:bookmarkStart w:id="6" w:name="_Toc66359655"/>
      <w:bookmarkStart w:id="7" w:name="_Toc66359863"/>
      <w:r w:rsidRPr="00713E37">
        <w:rPr>
          <w:lang w:val="en-US"/>
        </w:rPr>
        <w:t>Role distribution</w:t>
      </w:r>
      <w:bookmarkEnd w:id="6"/>
      <w:bookmarkEnd w:id="7"/>
    </w:p>
    <w:p w14:paraId="70FDFA45" w14:textId="63628A84" w:rsidR="5D43DCB8" w:rsidRPr="00713E37" w:rsidRDefault="1B270D01" w:rsidP="001169A2">
      <w:pPr>
        <w:rPr>
          <w:lang w:val="en-US"/>
        </w:rPr>
      </w:pPr>
      <w:r w:rsidRPr="00713E37">
        <w:rPr>
          <w:lang w:val="en-US"/>
        </w:rPr>
        <w:t>The planned tasks distribution shown below will not change during the life of the project. The exception to this is when a group member no longer wishes to participate in the project.</w:t>
      </w:r>
    </w:p>
    <w:tbl>
      <w:tblPr>
        <w:tblW w:w="9360" w:type="dxa"/>
        <w:tblLayout w:type="fixed"/>
        <w:tblLook w:val="0600" w:firstRow="0" w:lastRow="0" w:firstColumn="0" w:lastColumn="0" w:noHBand="1" w:noVBand="1"/>
      </w:tblPr>
      <w:tblGrid>
        <w:gridCol w:w="4680"/>
        <w:gridCol w:w="4680"/>
      </w:tblGrid>
      <w:tr w:rsidR="5D43DCB8" w:rsidRPr="000C6A2E" w14:paraId="6F5DF74C" w14:textId="77777777" w:rsidTr="54EACE4E">
        <w:tc>
          <w:tcPr>
            <w:tcW w:w="4680" w:type="dxa"/>
            <w:tcBorders>
              <w:top w:val="single" w:sz="4" w:space="0" w:color="auto"/>
              <w:left w:val="single" w:sz="4" w:space="0" w:color="auto"/>
              <w:bottom w:val="single" w:sz="4" w:space="0" w:color="auto"/>
              <w:right w:val="single" w:sz="4" w:space="0" w:color="0D0D0D" w:themeColor="text1" w:themeTint="F2"/>
            </w:tcBorders>
          </w:tcPr>
          <w:p w14:paraId="22E5ADCB" w14:textId="71BC006D" w:rsidR="5D43DCB8" w:rsidRPr="00713E37" w:rsidRDefault="4E321718" w:rsidP="001169A2">
            <w:pPr>
              <w:rPr>
                <w:lang w:val="en-US"/>
              </w:rPr>
            </w:pPr>
            <w:r w:rsidRPr="00713E37">
              <w:rPr>
                <w:b/>
                <w:lang w:val="en-US"/>
              </w:rPr>
              <w:t>Rol</w:t>
            </w:r>
            <w:r w:rsidR="1A4C1840" w:rsidRPr="00713E37">
              <w:rPr>
                <w:b/>
                <w:lang w:val="en-US"/>
              </w:rPr>
              <w:t>e</w:t>
            </w:r>
          </w:p>
        </w:tc>
        <w:tc>
          <w:tcPr>
            <w:tcW w:w="4680" w:type="dxa"/>
            <w:tcBorders>
              <w:top w:val="single" w:sz="4" w:space="0" w:color="auto"/>
              <w:left w:val="single" w:sz="4" w:space="0" w:color="0D0D0D" w:themeColor="text1" w:themeTint="F2"/>
              <w:bottom w:val="single" w:sz="4" w:space="0" w:color="auto"/>
              <w:right w:val="single" w:sz="4" w:space="0" w:color="auto"/>
            </w:tcBorders>
          </w:tcPr>
          <w:p w14:paraId="36CC75C0" w14:textId="057EBBB0" w:rsidR="5D43DCB8" w:rsidRPr="00713E37" w:rsidRDefault="4E321718" w:rsidP="001169A2">
            <w:pPr>
              <w:rPr>
                <w:lang w:val="en-US"/>
              </w:rPr>
            </w:pPr>
            <w:r w:rsidRPr="00713E37">
              <w:rPr>
                <w:b/>
                <w:lang w:val="en-US"/>
              </w:rPr>
              <w:t>Nam</w:t>
            </w:r>
            <w:r w:rsidR="703EEF9E" w:rsidRPr="00713E37">
              <w:rPr>
                <w:b/>
                <w:lang w:val="en-US"/>
              </w:rPr>
              <w:t>e</w:t>
            </w:r>
          </w:p>
        </w:tc>
      </w:tr>
      <w:tr w:rsidR="0081249A" w:rsidRPr="000C6A2E" w14:paraId="71B3B625" w14:textId="77777777" w:rsidTr="54EACE4E">
        <w:tc>
          <w:tcPr>
            <w:tcW w:w="4680" w:type="dxa"/>
            <w:tcBorders>
              <w:top w:val="single" w:sz="4" w:space="0" w:color="auto"/>
              <w:left w:val="single" w:sz="4" w:space="0" w:color="auto"/>
              <w:bottom w:val="single" w:sz="2" w:space="0" w:color="262626" w:themeColor="text1" w:themeTint="D9"/>
              <w:right w:val="single" w:sz="2" w:space="0" w:color="262626" w:themeColor="text1" w:themeTint="D9"/>
            </w:tcBorders>
            <w:vAlign w:val="center"/>
          </w:tcPr>
          <w:p w14:paraId="1D4278DD" w14:textId="7AE6FD6D" w:rsidR="0081249A" w:rsidRPr="00713E37" w:rsidRDefault="0081249A" w:rsidP="001169A2">
            <w:pPr>
              <w:rPr>
                <w:lang w:val="en-US"/>
              </w:rPr>
            </w:pPr>
            <w:r w:rsidRPr="00713E37">
              <w:rPr>
                <w:lang w:val="en-US"/>
              </w:rPr>
              <w:t>Develope</w:t>
            </w:r>
            <w:r w:rsidR="0077467E" w:rsidRPr="00713E37">
              <w:rPr>
                <w:lang w:val="en-US"/>
              </w:rPr>
              <w:t>r</w:t>
            </w:r>
            <w:r w:rsidR="0083327C" w:rsidRPr="00713E37">
              <w:rPr>
                <w:lang w:val="en-US"/>
              </w:rPr>
              <w:t xml:space="preserve">, </w:t>
            </w:r>
            <w:r w:rsidR="00687EB0" w:rsidRPr="00713E37">
              <w:rPr>
                <w:lang w:val="en-US"/>
              </w:rPr>
              <w:t>Scrum master</w:t>
            </w:r>
          </w:p>
        </w:tc>
        <w:tc>
          <w:tcPr>
            <w:tcW w:w="4680" w:type="dxa"/>
            <w:tcBorders>
              <w:top w:val="single" w:sz="4" w:space="0" w:color="auto"/>
              <w:left w:val="single" w:sz="2" w:space="0" w:color="262626" w:themeColor="text1" w:themeTint="D9"/>
              <w:bottom w:val="single" w:sz="2" w:space="0" w:color="262626" w:themeColor="text1" w:themeTint="D9"/>
              <w:right w:val="single" w:sz="4" w:space="0" w:color="auto"/>
            </w:tcBorders>
          </w:tcPr>
          <w:p w14:paraId="29D5BE15" w14:textId="211B81B6" w:rsidR="0081249A" w:rsidRPr="00713E37" w:rsidRDefault="57F24ED1" w:rsidP="001169A2">
            <w:pPr>
              <w:rPr>
                <w:lang w:val="en-US"/>
              </w:rPr>
            </w:pPr>
            <w:r w:rsidRPr="00713E37">
              <w:rPr>
                <w:lang w:val="en-US"/>
              </w:rPr>
              <w:t>Lucas</w:t>
            </w:r>
          </w:p>
        </w:tc>
      </w:tr>
      <w:tr w:rsidR="0079312A" w:rsidRPr="000C6A2E" w14:paraId="743287CA" w14:textId="77777777" w:rsidTr="54EACE4E">
        <w:tc>
          <w:tcPr>
            <w:tcW w:w="4680" w:type="dxa"/>
            <w:tcBorders>
              <w:top w:val="single" w:sz="2" w:space="0" w:color="262626" w:themeColor="text1" w:themeTint="D9"/>
              <w:left w:val="single" w:sz="4" w:space="0" w:color="auto"/>
              <w:bottom w:val="single" w:sz="2" w:space="0" w:color="262626" w:themeColor="text1" w:themeTint="D9"/>
              <w:right w:val="single" w:sz="2" w:space="0" w:color="262626" w:themeColor="text1" w:themeTint="D9"/>
            </w:tcBorders>
          </w:tcPr>
          <w:p w14:paraId="3944C33E" w14:textId="1DCC8DCD" w:rsidR="0079312A" w:rsidRPr="00713E37" w:rsidRDefault="0079312A" w:rsidP="001169A2">
            <w:pPr>
              <w:rPr>
                <w:lang w:val="en-US"/>
              </w:rPr>
            </w:pPr>
            <w:r w:rsidRPr="00713E37">
              <w:rPr>
                <w:lang w:val="en-US"/>
              </w:rPr>
              <w:t>Developer</w:t>
            </w:r>
            <w:r w:rsidR="361B809D" w:rsidRPr="00713E37">
              <w:rPr>
                <w:lang w:val="en-US"/>
              </w:rPr>
              <w:t>, C</w:t>
            </w:r>
            <w:r w:rsidR="72ED752C" w:rsidRPr="00713E37">
              <w:rPr>
                <w:lang w:val="en-US"/>
              </w:rPr>
              <w:t>ommunication with customer</w:t>
            </w:r>
          </w:p>
        </w:tc>
        <w:tc>
          <w:tcPr>
            <w:tcW w:w="4680" w:type="dxa"/>
            <w:tcBorders>
              <w:top w:val="single" w:sz="2" w:space="0" w:color="262626" w:themeColor="text1" w:themeTint="D9"/>
              <w:left w:val="single" w:sz="2" w:space="0" w:color="262626" w:themeColor="text1" w:themeTint="D9"/>
              <w:bottom w:val="single" w:sz="2" w:space="0" w:color="262626" w:themeColor="text1" w:themeTint="D9"/>
              <w:right w:val="single" w:sz="4" w:space="0" w:color="auto"/>
            </w:tcBorders>
          </w:tcPr>
          <w:p w14:paraId="1E030063" w14:textId="13BF1D78" w:rsidR="0079312A" w:rsidRPr="00713E37" w:rsidRDefault="361B809D" w:rsidP="001169A2">
            <w:pPr>
              <w:rPr>
                <w:lang w:val="en-US"/>
              </w:rPr>
            </w:pPr>
            <w:r w:rsidRPr="00713E37">
              <w:rPr>
                <w:lang w:val="en-US"/>
              </w:rPr>
              <w:t>Ryan</w:t>
            </w:r>
          </w:p>
        </w:tc>
      </w:tr>
      <w:tr w:rsidR="0079312A" w:rsidRPr="000C6A2E" w14:paraId="4339829B" w14:textId="77777777" w:rsidTr="54EACE4E">
        <w:tc>
          <w:tcPr>
            <w:tcW w:w="4680" w:type="dxa"/>
            <w:tcBorders>
              <w:top w:val="single" w:sz="2" w:space="0" w:color="262626" w:themeColor="text1" w:themeTint="D9"/>
              <w:left w:val="single" w:sz="4" w:space="0" w:color="auto"/>
              <w:bottom w:val="single" w:sz="2" w:space="0" w:color="262626" w:themeColor="text1" w:themeTint="D9"/>
              <w:right w:val="single" w:sz="2" w:space="0" w:color="262626" w:themeColor="text1" w:themeTint="D9"/>
            </w:tcBorders>
          </w:tcPr>
          <w:p w14:paraId="44F707D0" w14:textId="2B2B0C9E" w:rsidR="0079312A" w:rsidRPr="00713E37" w:rsidRDefault="0079312A" w:rsidP="001169A2">
            <w:pPr>
              <w:rPr>
                <w:lang w:val="en-US"/>
              </w:rPr>
            </w:pPr>
            <w:r w:rsidRPr="00713E37">
              <w:rPr>
                <w:lang w:val="en-US"/>
              </w:rPr>
              <w:t>Developer</w:t>
            </w:r>
          </w:p>
        </w:tc>
        <w:tc>
          <w:tcPr>
            <w:tcW w:w="4680" w:type="dxa"/>
            <w:tcBorders>
              <w:top w:val="single" w:sz="2" w:space="0" w:color="262626" w:themeColor="text1" w:themeTint="D9"/>
              <w:left w:val="single" w:sz="2" w:space="0" w:color="262626" w:themeColor="text1" w:themeTint="D9"/>
              <w:bottom w:val="single" w:sz="2" w:space="0" w:color="262626" w:themeColor="text1" w:themeTint="D9"/>
              <w:right w:val="single" w:sz="4" w:space="0" w:color="auto"/>
            </w:tcBorders>
          </w:tcPr>
          <w:p w14:paraId="53F398CB" w14:textId="1F69FE3C" w:rsidR="0079312A" w:rsidRPr="00713E37" w:rsidRDefault="1C799845" w:rsidP="001169A2">
            <w:pPr>
              <w:rPr>
                <w:lang w:val="en-US"/>
              </w:rPr>
            </w:pPr>
            <w:r w:rsidRPr="00713E37">
              <w:rPr>
                <w:lang w:val="en-US"/>
              </w:rPr>
              <w:t>Stijn</w:t>
            </w:r>
          </w:p>
        </w:tc>
      </w:tr>
      <w:tr w:rsidR="0079312A" w:rsidRPr="000C6A2E" w14:paraId="5671003E" w14:textId="77777777" w:rsidTr="54EACE4E">
        <w:trPr>
          <w:trHeight w:val="160"/>
        </w:trPr>
        <w:tc>
          <w:tcPr>
            <w:tcW w:w="4680" w:type="dxa"/>
            <w:tcBorders>
              <w:top w:val="single" w:sz="2" w:space="0" w:color="262626" w:themeColor="text1" w:themeTint="D9"/>
              <w:left w:val="single" w:sz="4" w:space="0" w:color="auto"/>
              <w:bottom w:val="single" w:sz="2" w:space="0" w:color="262626" w:themeColor="text1" w:themeTint="D9"/>
              <w:right w:val="single" w:sz="2" w:space="0" w:color="262626" w:themeColor="text1" w:themeTint="D9"/>
            </w:tcBorders>
          </w:tcPr>
          <w:p w14:paraId="529309BA" w14:textId="09A0DE47" w:rsidR="0079312A" w:rsidRPr="00713E37" w:rsidRDefault="0079312A" w:rsidP="001169A2">
            <w:pPr>
              <w:rPr>
                <w:lang w:val="en-US"/>
              </w:rPr>
            </w:pPr>
            <w:r w:rsidRPr="00713E37">
              <w:rPr>
                <w:lang w:val="en-US"/>
              </w:rPr>
              <w:t>Developer</w:t>
            </w:r>
          </w:p>
        </w:tc>
        <w:tc>
          <w:tcPr>
            <w:tcW w:w="4680" w:type="dxa"/>
            <w:tcBorders>
              <w:top w:val="single" w:sz="2" w:space="0" w:color="262626" w:themeColor="text1" w:themeTint="D9"/>
              <w:left w:val="single" w:sz="2" w:space="0" w:color="262626" w:themeColor="text1" w:themeTint="D9"/>
              <w:bottom w:val="single" w:sz="2" w:space="0" w:color="262626" w:themeColor="text1" w:themeTint="D9"/>
              <w:right w:val="single" w:sz="4" w:space="0" w:color="auto"/>
            </w:tcBorders>
          </w:tcPr>
          <w:p w14:paraId="6325EC89" w14:textId="2BDD4D78" w:rsidR="0079312A" w:rsidRPr="00713E37" w:rsidRDefault="633A1591" w:rsidP="001169A2">
            <w:pPr>
              <w:rPr>
                <w:lang w:val="en-US"/>
              </w:rPr>
            </w:pPr>
            <w:r w:rsidRPr="00713E37">
              <w:rPr>
                <w:lang w:val="en-US"/>
              </w:rPr>
              <w:t>Marc</w:t>
            </w:r>
          </w:p>
        </w:tc>
      </w:tr>
    </w:tbl>
    <w:p w14:paraId="5CABFBB8" w14:textId="2B73FD64" w:rsidR="54EACE4E" w:rsidRPr="00713E37" w:rsidRDefault="54EACE4E" w:rsidP="001169A2">
      <w:pPr>
        <w:rPr>
          <w:lang w:val="en-US"/>
        </w:rPr>
      </w:pPr>
    </w:p>
    <w:p w14:paraId="30B8F12E" w14:textId="15703A21" w:rsidR="4DDF3244" w:rsidRPr="00713E37" w:rsidRDefault="24FBCF4E" w:rsidP="00E71D95">
      <w:pPr>
        <w:pStyle w:val="Heading1"/>
        <w:rPr>
          <w:lang w:val="en-US"/>
        </w:rPr>
      </w:pPr>
      <w:r w:rsidRPr="00713E37">
        <w:rPr>
          <w:lang w:val="en-US"/>
        </w:rPr>
        <w:br w:type="page"/>
      </w:r>
      <w:bookmarkStart w:id="8" w:name="_Toc66359656"/>
      <w:bookmarkStart w:id="9" w:name="_Toc66359864"/>
      <w:r w:rsidR="3CC27E52" w:rsidRPr="00713E37">
        <w:rPr>
          <w:lang w:val="en-US"/>
        </w:rPr>
        <w:lastRenderedPageBreak/>
        <w:t>Regulations and penalties</w:t>
      </w:r>
      <w:bookmarkEnd w:id="8"/>
      <w:bookmarkEnd w:id="9"/>
      <w:r w:rsidR="3CC27E52" w:rsidRPr="00713E37">
        <w:rPr>
          <w:lang w:val="en-US"/>
        </w:rPr>
        <w:t xml:space="preserve"> </w:t>
      </w:r>
    </w:p>
    <w:p w14:paraId="6F650812" w14:textId="68118544" w:rsidR="06F81C66" w:rsidRPr="00713E37" w:rsidRDefault="06F81C66" w:rsidP="001169A2">
      <w:pPr>
        <w:rPr>
          <w:lang w:val="en-US"/>
        </w:rPr>
      </w:pPr>
      <w:r w:rsidRPr="00713E37">
        <w:rPr>
          <w:lang w:val="en-US"/>
        </w:rPr>
        <w:t xml:space="preserve">In various situations that may occur, the whole group decides whether it is allowable or not. The following situations indicate when something is permissible or impermissible:  </w:t>
      </w:r>
    </w:p>
    <w:p w14:paraId="0CD26945" w14:textId="70DAC293" w:rsidR="7034CA50" w:rsidRPr="00713E37" w:rsidRDefault="5892511E" w:rsidP="00713E37">
      <w:pPr>
        <w:pStyle w:val="Heading2"/>
        <w:rPr>
          <w:lang w:val="en-US"/>
        </w:rPr>
      </w:pPr>
      <w:bookmarkStart w:id="10" w:name="_Toc66359657"/>
      <w:bookmarkStart w:id="11" w:name="_Toc66359865"/>
      <w:r w:rsidRPr="00713E37">
        <w:rPr>
          <w:lang w:val="en-US"/>
        </w:rPr>
        <w:t>Too late</w:t>
      </w:r>
      <w:bookmarkEnd w:id="10"/>
      <w:bookmarkEnd w:id="11"/>
    </w:p>
    <w:p w14:paraId="13D122EC" w14:textId="13D6FFD8" w:rsidR="003274D3" w:rsidRPr="00713E37" w:rsidRDefault="003274D3" w:rsidP="001169A2">
      <w:pPr>
        <w:rPr>
          <w:lang w:val="en-US"/>
        </w:rPr>
      </w:pPr>
      <w:r w:rsidRPr="00713E37">
        <w:rPr>
          <w:lang w:val="en-US"/>
        </w:rPr>
        <w:t>A person is</w:t>
      </w:r>
      <w:r w:rsidR="001169A2">
        <w:rPr>
          <w:lang w:val="en-US"/>
        </w:rPr>
        <w:t xml:space="preserve"> considered</w:t>
      </w:r>
      <w:r w:rsidRPr="00713E37">
        <w:rPr>
          <w:lang w:val="en-US"/>
        </w:rPr>
        <w:t xml:space="preserve"> late when absent from </w:t>
      </w:r>
      <w:r w:rsidR="00DB7C06">
        <w:rPr>
          <w:lang w:val="en-US"/>
        </w:rPr>
        <w:t xml:space="preserve">the </w:t>
      </w:r>
      <w:r w:rsidR="001169A2">
        <w:rPr>
          <w:lang w:val="en-US"/>
        </w:rPr>
        <w:t>standup meeting (which is planned beforehand</w:t>
      </w:r>
      <w:r w:rsidRPr="00713E37">
        <w:rPr>
          <w:lang w:val="en-US"/>
        </w:rPr>
        <w:t xml:space="preserve">, or the moment he is late for an appointment. The deadline for submitting a document is also an appointment. As a result, handing in documents too late is </w:t>
      </w:r>
      <w:r w:rsidR="00167E90" w:rsidRPr="00713E37">
        <w:rPr>
          <w:lang w:val="en-US"/>
        </w:rPr>
        <w:t xml:space="preserve">also </w:t>
      </w:r>
      <w:r w:rsidRPr="00713E37">
        <w:rPr>
          <w:lang w:val="en-US"/>
        </w:rPr>
        <w:t xml:space="preserve">not allowed. </w:t>
      </w:r>
    </w:p>
    <w:p w14:paraId="7EC52209" w14:textId="6DB7356F" w:rsidR="7034CA50" w:rsidRPr="00713E37" w:rsidRDefault="00713E37" w:rsidP="00713E37">
      <w:pPr>
        <w:pStyle w:val="Heading2"/>
        <w:rPr>
          <w:lang w:val="en-US"/>
        </w:rPr>
      </w:pPr>
      <w:bookmarkStart w:id="12" w:name="_Toc66359658"/>
      <w:bookmarkStart w:id="13" w:name="_Toc66359866"/>
      <w:r w:rsidRPr="00713E37">
        <w:rPr>
          <w:lang w:val="en-US"/>
        </w:rPr>
        <w:t>Allowed</w:t>
      </w:r>
      <w:bookmarkEnd w:id="12"/>
      <w:bookmarkEnd w:id="13"/>
    </w:p>
    <w:p w14:paraId="24224B1E" w14:textId="7BF93B4B" w:rsidR="5D43DCB8" w:rsidRPr="00713E37" w:rsidRDefault="5892511E" w:rsidP="001169A2">
      <w:pPr>
        <w:rPr>
          <w:lang w:val="en-US"/>
        </w:rPr>
      </w:pPr>
      <w:r w:rsidRPr="00713E37">
        <w:rPr>
          <w:lang w:val="en-US"/>
        </w:rPr>
        <w:t xml:space="preserve">If there is </w:t>
      </w:r>
      <w:r w:rsidR="00713E37" w:rsidRPr="00713E37">
        <w:rPr>
          <w:lang w:val="en-US"/>
        </w:rPr>
        <w:t>a reason</w:t>
      </w:r>
      <w:r w:rsidRPr="00713E37">
        <w:rPr>
          <w:lang w:val="en-US"/>
        </w:rPr>
        <w:t xml:space="preserve"> </w:t>
      </w:r>
      <w:r w:rsidR="001169A2">
        <w:rPr>
          <w:lang w:val="en-US"/>
        </w:rPr>
        <w:t xml:space="preserve">someone </w:t>
      </w:r>
      <w:proofErr w:type="spellStart"/>
      <w:r w:rsidR="001169A2">
        <w:rPr>
          <w:lang w:val="en-US"/>
        </w:rPr>
        <w:t>is</w:t>
      </w:r>
      <w:r w:rsidRPr="00713E37">
        <w:rPr>
          <w:lang w:val="en-US"/>
        </w:rPr>
        <w:t>late</w:t>
      </w:r>
      <w:proofErr w:type="spellEnd"/>
      <w:r w:rsidRPr="00713E37">
        <w:rPr>
          <w:lang w:val="en-US"/>
        </w:rPr>
        <w:t xml:space="preserve"> and </w:t>
      </w:r>
      <w:r w:rsidR="001169A2">
        <w:rPr>
          <w:lang w:val="en-US"/>
        </w:rPr>
        <w:t xml:space="preserve">this </w:t>
      </w:r>
      <w:r w:rsidRPr="00713E37">
        <w:rPr>
          <w:lang w:val="en-US"/>
        </w:rPr>
        <w:t xml:space="preserve">is beyond </w:t>
      </w:r>
      <w:r w:rsidR="001169A2">
        <w:rPr>
          <w:lang w:val="en-US"/>
        </w:rPr>
        <w:t>their</w:t>
      </w:r>
      <w:r w:rsidRPr="00713E37">
        <w:rPr>
          <w:lang w:val="en-US"/>
        </w:rPr>
        <w:t xml:space="preserve"> control</w:t>
      </w:r>
      <w:r w:rsidR="001169A2">
        <w:rPr>
          <w:lang w:val="en-US"/>
        </w:rPr>
        <w:t>,</w:t>
      </w:r>
      <w:r w:rsidRPr="00713E37">
        <w:rPr>
          <w:lang w:val="en-US"/>
        </w:rPr>
        <w:t xml:space="preserve"> then it is permissible to be late. </w:t>
      </w:r>
      <w:r w:rsidR="001169A2">
        <w:rPr>
          <w:lang w:val="en-US"/>
        </w:rPr>
        <w:t>If someone is going to be late, they should let the rest of the team know in Microsoft Teams.</w:t>
      </w:r>
      <w:r w:rsidR="7034CA50" w:rsidRPr="00713E37">
        <w:rPr>
          <w:lang w:val="en-US"/>
        </w:rPr>
        <w:t xml:space="preserve"> </w:t>
      </w:r>
    </w:p>
    <w:p w14:paraId="2AEC536E" w14:textId="27984B53" w:rsidR="4EFCC10D" w:rsidRPr="00713E37" w:rsidRDefault="4EFCC10D" w:rsidP="001169A2">
      <w:pPr>
        <w:rPr>
          <w:lang w:val="en-US"/>
        </w:rPr>
      </w:pPr>
      <w:r w:rsidRPr="00713E37">
        <w:rPr>
          <w:lang w:val="en-US"/>
        </w:rPr>
        <w:t xml:space="preserve">Possible permissible reasons for being late are:  </w:t>
      </w:r>
    </w:p>
    <w:p w14:paraId="3E93B63A" w14:textId="10FDC969" w:rsidR="00713E37" w:rsidRPr="00713E37" w:rsidRDefault="4EFCC10D" w:rsidP="00713E37">
      <w:pPr>
        <w:pStyle w:val="ListParagraph"/>
        <w:numPr>
          <w:ilvl w:val="0"/>
          <w:numId w:val="3"/>
        </w:numPr>
        <w:spacing w:line="240" w:lineRule="auto"/>
        <w:rPr>
          <w:lang w:val="en-US"/>
        </w:rPr>
      </w:pPr>
      <w:r w:rsidRPr="00713E37">
        <w:rPr>
          <w:lang w:val="en-US"/>
        </w:rPr>
        <w:t xml:space="preserve">Delay of public transport </w:t>
      </w:r>
    </w:p>
    <w:p w14:paraId="668BEB72" w14:textId="5D50475B" w:rsidR="00713E37" w:rsidRPr="00713E37" w:rsidRDefault="4EFCC10D" w:rsidP="00713E37">
      <w:pPr>
        <w:pStyle w:val="ListParagraph"/>
        <w:numPr>
          <w:ilvl w:val="0"/>
          <w:numId w:val="3"/>
        </w:numPr>
        <w:spacing w:line="240" w:lineRule="auto"/>
        <w:rPr>
          <w:lang w:val="en-US"/>
        </w:rPr>
      </w:pPr>
      <w:r w:rsidRPr="00713E37">
        <w:rPr>
          <w:lang w:val="en-US"/>
        </w:rPr>
        <w:t xml:space="preserve">Visit to the doctor/dentist </w:t>
      </w:r>
      <w:r w:rsidR="001169A2">
        <w:rPr>
          <w:lang w:val="en-US"/>
        </w:rPr>
        <w:t>(</w:t>
      </w:r>
      <w:r w:rsidRPr="00713E37">
        <w:rPr>
          <w:lang w:val="en-US"/>
        </w:rPr>
        <w:t>if indicated in advance</w:t>
      </w:r>
      <w:r w:rsidR="001169A2">
        <w:rPr>
          <w:lang w:val="en-US"/>
        </w:rPr>
        <w:t>)</w:t>
      </w:r>
    </w:p>
    <w:p w14:paraId="0BAB3477" w14:textId="3EBFFE4F" w:rsidR="4EFCC10D" w:rsidRPr="00713E37" w:rsidRDefault="00096520" w:rsidP="00713E37">
      <w:pPr>
        <w:pStyle w:val="ListParagraph"/>
        <w:numPr>
          <w:ilvl w:val="0"/>
          <w:numId w:val="3"/>
        </w:numPr>
        <w:spacing w:line="240" w:lineRule="auto"/>
        <w:rPr>
          <w:lang w:val="en-US"/>
        </w:rPr>
      </w:pPr>
      <w:r w:rsidRPr="00713E37">
        <w:rPr>
          <w:lang w:val="en-US"/>
        </w:rPr>
        <w:t>A good reason not listed above, when</w:t>
      </w:r>
      <w:r w:rsidR="4EFCC10D" w:rsidRPr="00713E37">
        <w:rPr>
          <w:lang w:val="en-US"/>
        </w:rPr>
        <w:t xml:space="preserve"> accepted by the rest of the group</w:t>
      </w:r>
    </w:p>
    <w:p w14:paraId="29431D6B" w14:textId="4092AE04" w:rsidR="7034CA50" w:rsidRPr="00713E37" w:rsidRDefault="00713E37" w:rsidP="00713E37">
      <w:pPr>
        <w:pStyle w:val="Heading2"/>
        <w:rPr>
          <w:lang w:val="en-US"/>
        </w:rPr>
      </w:pPr>
      <w:bookmarkStart w:id="14" w:name="_Toc66359659"/>
      <w:bookmarkStart w:id="15" w:name="_Toc66359867"/>
      <w:r w:rsidRPr="00713E37">
        <w:rPr>
          <w:lang w:val="en-US"/>
        </w:rPr>
        <w:t>Disallowed</w:t>
      </w:r>
      <w:bookmarkEnd w:id="14"/>
      <w:bookmarkEnd w:id="15"/>
    </w:p>
    <w:p w14:paraId="3D797398" w14:textId="33F0C2CF" w:rsidR="3995EAF9" w:rsidRPr="00713E37" w:rsidRDefault="3995EAF9" w:rsidP="001169A2">
      <w:pPr>
        <w:rPr>
          <w:lang w:val="en-US"/>
        </w:rPr>
      </w:pPr>
      <w:r w:rsidRPr="00713E37">
        <w:rPr>
          <w:lang w:val="en-US"/>
        </w:rPr>
        <w:t xml:space="preserve">Failure to mention being late always constitutes unexcused lateness. In case of </w:t>
      </w:r>
      <w:r w:rsidR="00527C16" w:rsidRPr="00713E37">
        <w:rPr>
          <w:lang w:val="en-US"/>
        </w:rPr>
        <w:t xml:space="preserve">a </w:t>
      </w:r>
      <w:r w:rsidRPr="00713E37">
        <w:rPr>
          <w:lang w:val="en-US"/>
        </w:rPr>
        <w:t xml:space="preserve">weak excuse, the rest of the group will decide if </w:t>
      </w:r>
      <w:r w:rsidR="00527C16" w:rsidRPr="00713E37">
        <w:rPr>
          <w:lang w:val="en-US"/>
        </w:rPr>
        <w:t xml:space="preserve">this </w:t>
      </w:r>
      <w:r w:rsidR="0035799E" w:rsidRPr="00713E37">
        <w:rPr>
          <w:lang w:val="en-US"/>
        </w:rPr>
        <w:t>counts as be</w:t>
      </w:r>
      <w:r w:rsidR="008A4C8F" w:rsidRPr="00713E37">
        <w:rPr>
          <w:lang w:val="en-US"/>
        </w:rPr>
        <w:t xml:space="preserve">ing late. </w:t>
      </w:r>
    </w:p>
    <w:p w14:paraId="1B8EA732" w14:textId="3B92276F" w:rsidR="7034CA50" w:rsidRPr="00713E37" w:rsidRDefault="76457791" w:rsidP="00713E37">
      <w:pPr>
        <w:pStyle w:val="Heading2"/>
        <w:rPr>
          <w:lang w:val="en-US"/>
        </w:rPr>
      </w:pPr>
      <w:bookmarkStart w:id="16" w:name="_Toc66359660"/>
      <w:bookmarkStart w:id="17" w:name="_Toc66359868"/>
      <w:r w:rsidRPr="00713E37">
        <w:rPr>
          <w:lang w:val="en-US"/>
        </w:rPr>
        <w:t>Penalties</w:t>
      </w:r>
      <w:bookmarkEnd w:id="16"/>
      <w:bookmarkEnd w:id="17"/>
    </w:p>
    <w:p w14:paraId="773F2ECF" w14:textId="6A3170DE" w:rsidR="2FF33FCA" w:rsidRPr="00713E37" w:rsidRDefault="2FF33FCA" w:rsidP="001169A2">
      <w:pPr>
        <w:rPr>
          <w:lang w:val="en-US"/>
        </w:rPr>
      </w:pPr>
      <w:r w:rsidRPr="00713E37">
        <w:rPr>
          <w:lang w:val="en-US"/>
        </w:rPr>
        <w:t>For 3 unexcused lateness incidents within 4 weeks, a warning will be issued</w:t>
      </w:r>
      <w:r w:rsidR="448A7378" w:rsidRPr="00713E37">
        <w:rPr>
          <w:lang w:val="en-US"/>
        </w:rPr>
        <w:t>,</w:t>
      </w:r>
      <w:r w:rsidRPr="00713E37">
        <w:rPr>
          <w:lang w:val="en-US"/>
        </w:rPr>
        <w:t xml:space="preserve"> and a pie must be treated for the entire group.</w:t>
      </w:r>
    </w:p>
    <w:p w14:paraId="66457EAE" w14:textId="1319CF87" w:rsidR="0081249A" w:rsidRPr="00713E37" w:rsidRDefault="0081249A" w:rsidP="001169A2">
      <w:pPr>
        <w:rPr>
          <w:lang w:val="en-US"/>
        </w:rPr>
      </w:pPr>
      <w:r w:rsidRPr="00713E37">
        <w:rPr>
          <w:lang w:val="en-US"/>
        </w:rPr>
        <w:br w:type="page"/>
      </w:r>
    </w:p>
    <w:p w14:paraId="08446372" w14:textId="77777777" w:rsidR="00880405" w:rsidRPr="00713E37" w:rsidRDefault="00880405" w:rsidP="00880405">
      <w:pPr>
        <w:pStyle w:val="Heading2"/>
        <w:spacing w:line="240" w:lineRule="auto"/>
        <w:rPr>
          <w:rFonts w:eastAsia="Arial"/>
          <w:lang w:val="en-US"/>
        </w:rPr>
      </w:pPr>
      <w:bookmarkStart w:id="18" w:name="_Toc66359661"/>
      <w:bookmarkStart w:id="19" w:name="_Toc66359869"/>
      <w:r w:rsidRPr="00713E37">
        <w:rPr>
          <w:lang w:val="en-US"/>
        </w:rPr>
        <w:lastRenderedPageBreak/>
        <w:t>Absent</w:t>
      </w:r>
      <w:bookmarkEnd w:id="18"/>
      <w:bookmarkEnd w:id="19"/>
    </w:p>
    <w:p w14:paraId="390BF8E8" w14:textId="6BCE66B1" w:rsidR="00880405" w:rsidRPr="00713E37" w:rsidRDefault="00880405" w:rsidP="001169A2">
      <w:pPr>
        <w:rPr>
          <w:lang w:val="en-US"/>
        </w:rPr>
      </w:pPr>
      <w:r w:rsidRPr="00713E37">
        <w:rPr>
          <w:lang w:val="en-US"/>
        </w:rPr>
        <w:t xml:space="preserve">A person is logged as absent when they </w:t>
      </w:r>
      <w:proofErr w:type="gramStart"/>
      <w:r w:rsidRPr="00713E37">
        <w:rPr>
          <w:lang w:val="en-US"/>
        </w:rPr>
        <w:t>haven’t</w:t>
      </w:r>
      <w:proofErr w:type="gramEnd"/>
      <w:r w:rsidRPr="00713E37">
        <w:rPr>
          <w:lang w:val="en-US"/>
        </w:rPr>
        <w:t xml:space="preserve"> been present for the whole day. </w:t>
      </w:r>
      <w:proofErr w:type="gramStart"/>
      <w:r w:rsidRPr="00713E37">
        <w:rPr>
          <w:lang w:val="en-US"/>
        </w:rPr>
        <w:t>You’re</w:t>
      </w:r>
      <w:proofErr w:type="gramEnd"/>
      <w:r w:rsidRPr="00713E37">
        <w:rPr>
          <w:lang w:val="en-US"/>
        </w:rPr>
        <w:t xml:space="preserve"> also considered absent when you miss a scheduled meeting.</w:t>
      </w:r>
    </w:p>
    <w:p w14:paraId="327E1565" w14:textId="1837C960" w:rsidR="00880405" w:rsidRPr="00713E37" w:rsidRDefault="00880405" w:rsidP="00713E37">
      <w:pPr>
        <w:pStyle w:val="Heading2"/>
        <w:rPr>
          <w:lang w:val="en-US"/>
        </w:rPr>
      </w:pPr>
      <w:bookmarkStart w:id="20" w:name="_Toc66359662"/>
      <w:bookmarkStart w:id="21" w:name="_Toc66359870"/>
      <w:r w:rsidRPr="00713E37">
        <w:rPr>
          <w:lang w:val="en-US"/>
        </w:rPr>
        <w:t xml:space="preserve">Permitted </w:t>
      </w:r>
      <w:r w:rsidR="00D09F02" w:rsidRPr="00713E37">
        <w:rPr>
          <w:lang w:val="en-US"/>
        </w:rPr>
        <w:t>absence</w:t>
      </w:r>
      <w:bookmarkEnd w:id="20"/>
      <w:bookmarkEnd w:id="21"/>
    </w:p>
    <w:p w14:paraId="1017E039" w14:textId="6ED44B97" w:rsidR="30577D11" w:rsidRPr="00713E37" w:rsidRDefault="30577D11" w:rsidP="001169A2">
      <w:pPr>
        <w:rPr>
          <w:lang w:val="en-US"/>
        </w:rPr>
      </w:pPr>
      <w:r w:rsidRPr="00713E37">
        <w:rPr>
          <w:lang w:val="en-US"/>
        </w:rPr>
        <w:t xml:space="preserve">If you are absent, you must report it to your group and to your teacher. You </w:t>
      </w:r>
      <w:r w:rsidR="28348C37" w:rsidRPr="00713E37">
        <w:rPr>
          <w:lang w:val="en-US"/>
        </w:rPr>
        <w:t>must</w:t>
      </w:r>
      <w:r w:rsidRPr="00713E37">
        <w:rPr>
          <w:lang w:val="en-US"/>
        </w:rPr>
        <w:t xml:space="preserve"> let them know before 10</w:t>
      </w:r>
      <w:r w:rsidR="001169A2">
        <w:rPr>
          <w:lang w:val="en-US"/>
        </w:rPr>
        <w:t>:00</w:t>
      </w:r>
      <w:r w:rsidRPr="00713E37">
        <w:rPr>
          <w:lang w:val="en-US"/>
        </w:rPr>
        <w:t xml:space="preserve">. This can be done through a message in the Teams group and an email to the semester coach. You are required to participate online from home in the lessons and assignments that take place at that </w:t>
      </w:r>
      <w:r w:rsidR="001169A2" w:rsidRPr="00713E37">
        <w:rPr>
          <w:lang w:val="en-US"/>
        </w:rPr>
        <w:t>time when</w:t>
      </w:r>
      <w:r w:rsidRPr="00713E37">
        <w:rPr>
          <w:lang w:val="en-US"/>
        </w:rPr>
        <w:t xml:space="preserve"> you </w:t>
      </w:r>
      <w:r w:rsidR="45421E64" w:rsidRPr="00713E37">
        <w:rPr>
          <w:lang w:val="en-US"/>
        </w:rPr>
        <w:t>can</w:t>
      </w:r>
      <w:r w:rsidRPr="00713E37">
        <w:rPr>
          <w:lang w:val="en-US"/>
        </w:rPr>
        <w:t xml:space="preserve"> do so</w:t>
      </w:r>
      <w:r w:rsidR="001169A2" w:rsidRPr="00713E37">
        <w:rPr>
          <w:lang w:val="en-US"/>
        </w:rPr>
        <w:t xml:space="preserve">. </w:t>
      </w:r>
    </w:p>
    <w:p w14:paraId="6B07003C" w14:textId="221125F7" w:rsidR="004147CE" w:rsidRPr="00713E37" w:rsidRDefault="001169A2" w:rsidP="001169A2">
      <w:pPr>
        <w:rPr>
          <w:lang w:val="en-US"/>
        </w:rPr>
      </w:pPr>
      <w:r w:rsidRPr="00713E37">
        <w:rPr>
          <w:lang w:val="en-US"/>
        </w:rPr>
        <w:t>You are</w:t>
      </w:r>
      <w:r w:rsidR="004147CE" w:rsidRPr="00713E37">
        <w:rPr>
          <w:lang w:val="en-US"/>
        </w:rPr>
        <w:t xml:space="preserve"> also allowed</w:t>
      </w:r>
      <w:r w:rsidR="00827FB9" w:rsidRPr="00713E37">
        <w:rPr>
          <w:lang w:val="en-US"/>
        </w:rPr>
        <w:t xml:space="preserve"> (read: required)</w:t>
      </w:r>
      <w:r w:rsidR="004147CE" w:rsidRPr="00713E37">
        <w:rPr>
          <w:lang w:val="en-US"/>
        </w:rPr>
        <w:t xml:space="preserve"> to be </w:t>
      </w:r>
      <w:r w:rsidR="00737C7C" w:rsidRPr="00713E37">
        <w:rPr>
          <w:lang w:val="en-US"/>
        </w:rPr>
        <w:t xml:space="preserve">absent from the physical meeting at TQ if you happen to have any </w:t>
      </w:r>
      <w:r w:rsidR="007123EA" w:rsidRPr="00713E37">
        <w:rPr>
          <w:lang w:val="en-US"/>
        </w:rPr>
        <w:t>COVID sym</w:t>
      </w:r>
      <w:r w:rsidR="00827FB9" w:rsidRPr="00713E37">
        <w:rPr>
          <w:lang w:val="en-US"/>
        </w:rPr>
        <w:t>ptoms</w:t>
      </w:r>
      <w:r w:rsidR="00741779" w:rsidRPr="00713E37">
        <w:rPr>
          <w:lang w:val="en-US"/>
        </w:rPr>
        <w:t xml:space="preserve">, </w:t>
      </w:r>
      <w:r w:rsidR="00CC39B5" w:rsidRPr="00713E37">
        <w:rPr>
          <w:lang w:val="en-US"/>
        </w:rPr>
        <w:t xml:space="preserve">meaning </w:t>
      </w:r>
      <w:r w:rsidRPr="00713E37">
        <w:rPr>
          <w:lang w:val="en-US"/>
        </w:rPr>
        <w:t>it is</w:t>
      </w:r>
      <w:r w:rsidR="00CC39B5" w:rsidRPr="00713E37">
        <w:rPr>
          <w:lang w:val="en-US"/>
        </w:rPr>
        <w:t xml:space="preserve"> only possible </w:t>
      </w:r>
      <w:r w:rsidR="00647BE0" w:rsidRPr="00713E37">
        <w:rPr>
          <w:lang w:val="en-US"/>
        </w:rPr>
        <w:t>to work remote</w:t>
      </w:r>
      <w:r>
        <w:rPr>
          <w:lang w:val="en-US"/>
        </w:rPr>
        <w:t>ly</w:t>
      </w:r>
      <w:r w:rsidR="00647BE0" w:rsidRPr="00713E37">
        <w:rPr>
          <w:lang w:val="en-US"/>
        </w:rPr>
        <w:t>. You are s</w:t>
      </w:r>
      <w:r w:rsidR="00C767A2" w:rsidRPr="00713E37">
        <w:rPr>
          <w:lang w:val="en-US"/>
        </w:rPr>
        <w:t xml:space="preserve">till expected to work </w:t>
      </w:r>
      <w:r w:rsidR="001E1A04" w:rsidRPr="00713E37">
        <w:rPr>
          <w:lang w:val="en-US"/>
        </w:rPr>
        <w:t xml:space="preserve">remotely unless you </w:t>
      </w:r>
      <w:r w:rsidR="004E3A28" w:rsidRPr="00713E37">
        <w:rPr>
          <w:lang w:val="en-US"/>
        </w:rPr>
        <w:t xml:space="preserve">report yourself as absent. </w:t>
      </w:r>
    </w:p>
    <w:p w14:paraId="1B765C5E" w14:textId="7B7B1D2A" w:rsidR="6B4B3E1A" w:rsidRPr="00713E37" w:rsidRDefault="6B4B3E1A" w:rsidP="001169A2">
      <w:pPr>
        <w:rPr>
          <w:lang w:val="en-US"/>
        </w:rPr>
      </w:pPr>
      <w:r w:rsidRPr="00713E37">
        <w:rPr>
          <w:lang w:val="en-US"/>
        </w:rPr>
        <w:t xml:space="preserve">Possible excused reasons that must be given a day's notice for absence are: </w:t>
      </w:r>
    </w:p>
    <w:p w14:paraId="68D10DE7" w14:textId="694C2A97" w:rsidR="6B4B3E1A" w:rsidRPr="00713E37" w:rsidRDefault="6B4B3E1A" w:rsidP="001169A2">
      <w:pPr>
        <w:rPr>
          <w:lang w:val="en-US"/>
        </w:rPr>
      </w:pPr>
      <w:r w:rsidRPr="00713E37">
        <w:rPr>
          <w:lang w:val="en-US"/>
        </w:rPr>
        <w:t xml:space="preserve">- Wedding </w:t>
      </w:r>
    </w:p>
    <w:p w14:paraId="0F7CDC7C" w14:textId="32E89242" w:rsidR="6B4B3E1A" w:rsidRPr="00713E37" w:rsidRDefault="6B4B3E1A" w:rsidP="001169A2">
      <w:pPr>
        <w:rPr>
          <w:lang w:val="en-US"/>
        </w:rPr>
      </w:pPr>
      <w:r w:rsidRPr="00713E37">
        <w:rPr>
          <w:lang w:val="en-US"/>
        </w:rPr>
        <w:t xml:space="preserve">- Funeral </w:t>
      </w:r>
    </w:p>
    <w:p w14:paraId="543C5F87" w14:textId="06EA3240" w:rsidR="5D43DCB8" w:rsidRPr="00713E37" w:rsidRDefault="6B4B3E1A" w:rsidP="001169A2">
      <w:pPr>
        <w:rPr>
          <w:lang w:val="en-US"/>
        </w:rPr>
      </w:pPr>
      <w:r w:rsidRPr="00713E37">
        <w:rPr>
          <w:lang w:val="en-US"/>
        </w:rPr>
        <w:t>- Doctor (dental) surgery/hospital visit</w:t>
      </w:r>
    </w:p>
    <w:p w14:paraId="0FB2A8FC" w14:textId="5CA386D5" w:rsidR="33B6BFCC" w:rsidRPr="00713E37" w:rsidRDefault="33B6BFCC" w:rsidP="001169A2">
      <w:pPr>
        <w:rPr>
          <w:lang w:val="en-US"/>
        </w:rPr>
      </w:pPr>
      <w:r w:rsidRPr="00713E37">
        <w:rPr>
          <w:lang w:val="en-US"/>
        </w:rPr>
        <w:t xml:space="preserve">Possible excused reasons that can be given on the day for absence are: </w:t>
      </w:r>
    </w:p>
    <w:p w14:paraId="004ED126" w14:textId="38FD66AB" w:rsidR="33B6BFCC" w:rsidRPr="00713E37" w:rsidRDefault="33B6BFCC" w:rsidP="001169A2">
      <w:pPr>
        <w:rPr>
          <w:lang w:val="en-US"/>
        </w:rPr>
      </w:pPr>
      <w:r w:rsidRPr="00713E37">
        <w:rPr>
          <w:lang w:val="en-US"/>
        </w:rPr>
        <w:t xml:space="preserve">- Being sick  </w:t>
      </w:r>
    </w:p>
    <w:p w14:paraId="3F9BEF1E" w14:textId="140C9870" w:rsidR="33B6BFCC" w:rsidRPr="00713E37" w:rsidRDefault="33B6BFCC" w:rsidP="001169A2">
      <w:pPr>
        <w:rPr>
          <w:lang w:val="en-US"/>
        </w:rPr>
      </w:pPr>
      <w:r w:rsidRPr="00713E37">
        <w:rPr>
          <w:lang w:val="en-US"/>
        </w:rPr>
        <w:t xml:space="preserve">- No train movement </w:t>
      </w:r>
    </w:p>
    <w:p w14:paraId="3323303B" w14:textId="324B9D96" w:rsidR="33B6BFCC" w:rsidRPr="00713E37" w:rsidRDefault="33B6BFCC" w:rsidP="001169A2">
      <w:pPr>
        <w:rPr>
          <w:lang w:val="en-US"/>
        </w:rPr>
      </w:pPr>
      <w:r w:rsidRPr="00713E37">
        <w:rPr>
          <w:lang w:val="en-US"/>
        </w:rPr>
        <w:t>- Good reason accepted by the rest of the group</w:t>
      </w:r>
    </w:p>
    <w:p w14:paraId="4E614C0E" w14:textId="7045459B" w:rsidR="7034CA50" w:rsidRPr="00713E37" w:rsidRDefault="004B2CED" w:rsidP="00713E37">
      <w:pPr>
        <w:pStyle w:val="Heading2"/>
        <w:rPr>
          <w:lang w:val="en-US"/>
        </w:rPr>
      </w:pPr>
      <w:bookmarkStart w:id="22" w:name="_Toc66359663"/>
      <w:bookmarkStart w:id="23" w:name="_Toc66359871"/>
      <w:r w:rsidRPr="00713E37">
        <w:rPr>
          <w:lang w:val="en-US"/>
        </w:rPr>
        <w:t>Non-</w:t>
      </w:r>
      <w:r w:rsidR="005141B2" w:rsidRPr="00713E37">
        <w:rPr>
          <w:lang w:val="en-US"/>
        </w:rPr>
        <w:t>permissible</w:t>
      </w:r>
      <w:r w:rsidRPr="00713E37">
        <w:rPr>
          <w:lang w:val="en-US"/>
        </w:rPr>
        <w:t xml:space="preserve"> </w:t>
      </w:r>
      <w:r w:rsidR="43AE6F4A" w:rsidRPr="00713E37">
        <w:rPr>
          <w:lang w:val="en-US"/>
        </w:rPr>
        <w:t>absence</w:t>
      </w:r>
      <w:bookmarkEnd w:id="22"/>
      <w:bookmarkEnd w:id="23"/>
    </w:p>
    <w:p w14:paraId="07EBB91B" w14:textId="3CF81B96" w:rsidR="43AE6F4A" w:rsidRPr="00713E37" w:rsidRDefault="43AE6F4A" w:rsidP="001169A2">
      <w:pPr>
        <w:rPr>
          <w:lang w:val="en-US"/>
        </w:rPr>
      </w:pPr>
      <w:r w:rsidRPr="00713E37">
        <w:rPr>
          <w:lang w:val="en-US"/>
        </w:rPr>
        <w:t>In case of not mentioning absence, it is always unauthorized absence. In case of excuse, the rest of the group decides if it is also unauthorized absence.</w:t>
      </w:r>
    </w:p>
    <w:p w14:paraId="2171E10D" w14:textId="0C7D949A" w:rsidR="7034CA50" w:rsidRPr="00713E37" w:rsidRDefault="43AE6F4A" w:rsidP="00713E37">
      <w:pPr>
        <w:pStyle w:val="Heading2"/>
        <w:rPr>
          <w:lang w:val="en-US"/>
        </w:rPr>
      </w:pPr>
      <w:bookmarkStart w:id="24" w:name="_Toc66359664"/>
      <w:bookmarkStart w:id="25" w:name="_Toc66359872"/>
      <w:r w:rsidRPr="00713E37">
        <w:rPr>
          <w:lang w:val="en-US"/>
        </w:rPr>
        <w:t>Penalties</w:t>
      </w:r>
      <w:bookmarkEnd w:id="24"/>
      <w:bookmarkEnd w:id="25"/>
    </w:p>
    <w:p w14:paraId="16F15323" w14:textId="55DD1DE5" w:rsidR="2E0E04DB" w:rsidRPr="00713E37" w:rsidRDefault="2E0E04DB" w:rsidP="001169A2">
      <w:pPr>
        <w:rPr>
          <w:lang w:val="en-US"/>
        </w:rPr>
      </w:pPr>
      <w:r w:rsidRPr="00713E37">
        <w:rPr>
          <w:lang w:val="en-US"/>
        </w:rPr>
        <w:t>For 2 unexcused absences within 8 weeks, a warning will be issued, and a pie must be treated for the entire group</w:t>
      </w:r>
      <w:proofErr w:type="gramStart"/>
      <w:r w:rsidRPr="00713E37">
        <w:rPr>
          <w:lang w:val="en-US"/>
        </w:rPr>
        <w:t xml:space="preserve">.  </w:t>
      </w:r>
      <w:proofErr w:type="gramEnd"/>
    </w:p>
    <w:p w14:paraId="6BBE7763" w14:textId="3E16ECD6" w:rsidR="7034CA50" w:rsidRPr="00713E37" w:rsidRDefault="7034CA50" w:rsidP="00CA279B">
      <w:pPr>
        <w:pStyle w:val="Heading2"/>
        <w:spacing w:line="240" w:lineRule="auto"/>
        <w:rPr>
          <w:rFonts w:eastAsia="Arial"/>
          <w:lang w:val="en-US"/>
        </w:rPr>
      </w:pPr>
      <w:bookmarkStart w:id="26" w:name="_Toc66359665"/>
      <w:bookmarkStart w:id="27" w:name="_Toc66359873"/>
      <w:r w:rsidRPr="00713E37">
        <w:rPr>
          <w:rFonts w:eastAsia="Arial"/>
          <w:lang w:val="en-US"/>
        </w:rPr>
        <w:t>Deadlines</w:t>
      </w:r>
      <w:bookmarkEnd w:id="26"/>
      <w:bookmarkEnd w:id="27"/>
    </w:p>
    <w:p w14:paraId="49DAC85C" w14:textId="20CBCB09" w:rsidR="583A9747" w:rsidRPr="00713E37" w:rsidRDefault="583A9747" w:rsidP="001169A2">
      <w:pPr>
        <w:rPr>
          <w:lang w:val="en-US"/>
        </w:rPr>
      </w:pPr>
      <w:r w:rsidRPr="00713E37">
        <w:rPr>
          <w:lang w:val="en-US"/>
        </w:rPr>
        <w:t xml:space="preserve">Each group member should take care of their own </w:t>
      </w:r>
      <w:r w:rsidR="00142D92" w:rsidRPr="00713E37">
        <w:rPr>
          <w:lang w:val="en-US"/>
        </w:rPr>
        <w:t>responsibilities</w:t>
      </w:r>
      <w:r w:rsidRPr="00713E37">
        <w:rPr>
          <w:lang w:val="en-US"/>
        </w:rPr>
        <w:t>. T</w:t>
      </w:r>
      <w:r w:rsidR="000A375E" w:rsidRPr="00713E37">
        <w:rPr>
          <w:lang w:val="en-US"/>
        </w:rPr>
        <w:t>hese tasks</w:t>
      </w:r>
      <w:r w:rsidRPr="00713E37">
        <w:rPr>
          <w:lang w:val="en-US"/>
        </w:rPr>
        <w:t xml:space="preserve"> must be turned in on time. If agreements are made, the part made will be handed in at the agreed time. If a deadline is exceeded without notification, a warning will be given if there is no valid reason for exceeding the deadline.</w:t>
      </w:r>
    </w:p>
    <w:p w14:paraId="657EF742" w14:textId="52E07ECF" w:rsidR="00E874B3" w:rsidRPr="00713E37" w:rsidRDefault="00E874B3" w:rsidP="001169A2">
      <w:pPr>
        <w:rPr>
          <w:lang w:val="en-US"/>
        </w:rPr>
      </w:pPr>
      <w:r w:rsidRPr="00713E37">
        <w:rPr>
          <w:lang w:val="en-US"/>
        </w:rPr>
        <w:br w:type="page"/>
      </w:r>
    </w:p>
    <w:p w14:paraId="341471A2" w14:textId="40B817B3" w:rsidR="7034CA50" w:rsidRPr="00713E37" w:rsidRDefault="62D1E864" w:rsidP="00E71D95">
      <w:pPr>
        <w:pStyle w:val="Heading1"/>
        <w:rPr>
          <w:lang w:val="en-US"/>
        </w:rPr>
      </w:pPr>
      <w:bookmarkStart w:id="28" w:name="_Toc66359666"/>
      <w:bookmarkStart w:id="29" w:name="_Toc66359874"/>
      <w:r w:rsidRPr="00713E37">
        <w:rPr>
          <w:rFonts w:eastAsia="Arial"/>
          <w:lang w:val="en-US"/>
        </w:rPr>
        <w:lastRenderedPageBreak/>
        <w:t>Commu</w:t>
      </w:r>
      <w:r w:rsidR="12D9CE04" w:rsidRPr="00713E37">
        <w:rPr>
          <w:rFonts w:eastAsia="Arial"/>
          <w:lang w:val="en-US"/>
        </w:rPr>
        <w:t>nication</w:t>
      </w:r>
      <w:bookmarkEnd w:id="28"/>
      <w:bookmarkEnd w:id="29"/>
      <w:r w:rsidR="12D9CE04" w:rsidRPr="00713E37">
        <w:rPr>
          <w:rFonts w:eastAsia="Arial"/>
          <w:lang w:val="en-US"/>
        </w:rPr>
        <w:t xml:space="preserve"> </w:t>
      </w:r>
    </w:p>
    <w:p w14:paraId="11F5D8CB" w14:textId="2F3B5616" w:rsidR="1F94DBB5" w:rsidRPr="00713E37" w:rsidRDefault="1F94DBB5" w:rsidP="001169A2">
      <w:pPr>
        <w:rPr>
          <w:lang w:val="en-US"/>
        </w:rPr>
      </w:pPr>
      <w:r w:rsidRPr="00713E37">
        <w:rPr>
          <w:lang w:val="en-US"/>
        </w:rPr>
        <w:t xml:space="preserve">The general means of communication is the Teams group that every group member is in. This can be used to report that someone is late or absent. </w:t>
      </w:r>
      <w:r w:rsidR="29868883" w:rsidRPr="00713E37">
        <w:rPr>
          <w:lang w:val="en-US"/>
        </w:rPr>
        <w:t xml:space="preserve">If you have a personal issue that </w:t>
      </w:r>
      <w:r w:rsidR="6E7DA11A" w:rsidRPr="00713E37">
        <w:rPr>
          <w:lang w:val="en-US"/>
        </w:rPr>
        <w:t>may affect the project</w:t>
      </w:r>
      <w:r w:rsidR="0A18474D" w:rsidRPr="00713E37">
        <w:rPr>
          <w:lang w:val="en-US"/>
        </w:rPr>
        <w:t>,</w:t>
      </w:r>
      <w:r w:rsidRPr="00713E37">
        <w:rPr>
          <w:lang w:val="en-US"/>
        </w:rPr>
        <w:t xml:space="preserve"> then make sure that the semester coach knows and/or the subject teacher. This can then possibly decide how we should process it in our group. Received criticism should not be taken personally. The criticism is given from a professional point of view and should also be interpreted as such. </w:t>
      </w:r>
    </w:p>
    <w:p w14:paraId="6BAB1C0F" w14:textId="6DBC8DD6" w:rsidR="7034CA50" w:rsidRPr="00713E37" w:rsidRDefault="1F94DBB5" w:rsidP="00E71D95">
      <w:pPr>
        <w:pStyle w:val="Heading1"/>
        <w:rPr>
          <w:lang w:val="en-US"/>
        </w:rPr>
      </w:pPr>
      <w:bookmarkStart w:id="30" w:name="_Toc66359667"/>
      <w:bookmarkStart w:id="31" w:name="_Toc66359875"/>
      <w:r w:rsidRPr="00713E37">
        <w:rPr>
          <w:rFonts w:eastAsia="Arial"/>
          <w:lang w:val="en-US"/>
        </w:rPr>
        <w:t>Documentation</w:t>
      </w:r>
      <w:bookmarkEnd w:id="30"/>
      <w:bookmarkEnd w:id="31"/>
    </w:p>
    <w:p w14:paraId="526F30E2" w14:textId="2F476413" w:rsidR="7ADC287B" w:rsidRPr="00713E37" w:rsidRDefault="7ADC287B" w:rsidP="001169A2">
      <w:pPr>
        <w:rPr>
          <w:lang w:val="en-US"/>
        </w:rPr>
      </w:pPr>
      <w:r w:rsidRPr="00713E37">
        <w:rPr>
          <w:lang w:val="en-US"/>
        </w:rPr>
        <w:t xml:space="preserve">A git repository has been created that should contain all files related to the project. This will contain all assignments, </w:t>
      </w:r>
      <w:r w:rsidR="00E71D95" w:rsidRPr="00713E37">
        <w:rPr>
          <w:lang w:val="en-US"/>
        </w:rPr>
        <w:t>documents,</w:t>
      </w:r>
      <w:r w:rsidRPr="00713E37">
        <w:rPr>
          <w:lang w:val="en-US"/>
        </w:rPr>
        <w:t xml:space="preserve"> notes</w:t>
      </w:r>
      <w:r w:rsidR="00E71D95">
        <w:rPr>
          <w:lang w:val="en-US"/>
        </w:rPr>
        <w:t>, source code, etc. (i.e. all files generated by the team throughout the project).</w:t>
      </w:r>
    </w:p>
    <w:p w14:paraId="40C872E2" w14:textId="716A42BB" w:rsidR="7034CA50" w:rsidRPr="00713E37" w:rsidRDefault="00084D71" w:rsidP="00E71D95">
      <w:pPr>
        <w:pStyle w:val="Heading1"/>
        <w:rPr>
          <w:lang w:val="en-US"/>
        </w:rPr>
      </w:pPr>
      <w:bookmarkStart w:id="32" w:name="_Toc66359668"/>
      <w:bookmarkStart w:id="33" w:name="_Toc66359876"/>
      <w:r w:rsidRPr="00713E37">
        <w:rPr>
          <w:rFonts w:eastAsia="Arial"/>
          <w:lang w:val="en-US"/>
        </w:rPr>
        <w:t>Workflow</w:t>
      </w:r>
      <w:bookmarkEnd w:id="32"/>
      <w:bookmarkEnd w:id="33"/>
    </w:p>
    <w:p w14:paraId="2DAA13C7" w14:textId="181C9BE6" w:rsidR="7034CA50" w:rsidRPr="00713E37" w:rsidRDefault="003847D8" w:rsidP="001169A2">
      <w:pPr>
        <w:rPr>
          <w:lang w:val="en-US"/>
        </w:rPr>
      </w:pPr>
      <w:r w:rsidRPr="00713E37">
        <w:rPr>
          <w:lang w:val="en-US"/>
        </w:rPr>
        <w:t xml:space="preserve">Listed below are the different tools </w:t>
      </w:r>
      <w:r w:rsidR="00E949FD" w:rsidRPr="00713E37">
        <w:rPr>
          <w:lang w:val="en-US"/>
        </w:rPr>
        <w:t>and ways of work we use:</w:t>
      </w:r>
    </w:p>
    <w:p w14:paraId="3988F922" w14:textId="44FE346D" w:rsidR="7034CA50" w:rsidRPr="00713E37" w:rsidRDefault="10F0C820" w:rsidP="54EACE4E">
      <w:pPr>
        <w:pStyle w:val="Heading2"/>
        <w:spacing w:line="240" w:lineRule="auto"/>
        <w:rPr>
          <w:rFonts w:eastAsia="Arial"/>
          <w:lang w:val="en-US"/>
        </w:rPr>
      </w:pPr>
      <w:bookmarkStart w:id="34" w:name="_Toc66359669"/>
      <w:bookmarkStart w:id="35" w:name="_Toc66359877"/>
      <w:r w:rsidRPr="00713E37">
        <w:rPr>
          <w:rFonts w:eastAsia="Arial"/>
          <w:lang w:val="en-US"/>
        </w:rPr>
        <w:t>Gitlab</w:t>
      </w:r>
      <w:bookmarkEnd w:id="34"/>
      <w:bookmarkEnd w:id="35"/>
    </w:p>
    <w:p w14:paraId="186B8C20" w14:textId="4D8EA8EB" w:rsidR="001169A2" w:rsidRPr="00713E37" w:rsidRDefault="00E71D95" w:rsidP="001169A2">
      <w:pPr>
        <w:rPr>
          <w:lang w:val="en-US"/>
        </w:rPr>
      </w:pPr>
      <w:commentRangeStart w:id="36"/>
      <w:r>
        <w:rPr>
          <w:lang w:val="en-US"/>
        </w:rPr>
        <w:t>The team will</w:t>
      </w:r>
      <w:r w:rsidR="4AD4FAE7" w:rsidRPr="00713E37">
        <w:rPr>
          <w:lang w:val="en-US"/>
        </w:rPr>
        <w:t xml:space="preserve"> work with Gitlab. Gitlab is a popular website where you can post software. Gitlab is built around the Git version control system, so Gitlab offers all the features of Git and its own additions. Among other things, it has access control and various collaboration features, such as an issue tracker, a forum for requesting features, task lists and wikis for each project. </w:t>
      </w:r>
      <w:commentRangeEnd w:id="36"/>
      <w:r w:rsidR="000959CC">
        <w:rPr>
          <w:rStyle w:val="CommentReference"/>
        </w:rPr>
        <w:commentReference w:id="36"/>
      </w:r>
    </w:p>
    <w:p w14:paraId="4EBD3CDF" w14:textId="75B72789" w:rsidR="7034CA50" w:rsidRPr="00713E37" w:rsidRDefault="7034CA50" w:rsidP="00CA279B">
      <w:pPr>
        <w:pStyle w:val="Heading2"/>
        <w:spacing w:line="240" w:lineRule="auto"/>
        <w:rPr>
          <w:rFonts w:eastAsia="Arial"/>
          <w:lang w:val="en-US"/>
        </w:rPr>
      </w:pPr>
      <w:bookmarkStart w:id="37" w:name="_Toc66359670"/>
      <w:bookmarkStart w:id="38" w:name="_Toc66359878"/>
      <w:r w:rsidRPr="00713E37">
        <w:rPr>
          <w:rFonts w:eastAsia="Arial"/>
          <w:lang w:val="en-US"/>
        </w:rPr>
        <w:t>SCRUM</w:t>
      </w:r>
      <w:bookmarkEnd w:id="37"/>
      <w:bookmarkEnd w:id="38"/>
    </w:p>
    <w:p w14:paraId="7826F412" w14:textId="6B08FA6F" w:rsidR="646CFAE8" w:rsidRPr="00713E37" w:rsidRDefault="065FD74F" w:rsidP="001169A2">
      <w:pPr>
        <w:rPr>
          <w:lang w:val="en-US"/>
        </w:rPr>
      </w:pPr>
      <w:r w:rsidRPr="00713E37">
        <w:rPr>
          <w:lang w:val="en-US"/>
        </w:rPr>
        <w:t>Scrum is a framework to create (software) products in a flexible way. We work in multidisciplinary teams that work in short sprints</w:t>
      </w:r>
      <w:proofErr w:type="gramStart"/>
      <w:r w:rsidRPr="00713E37">
        <w:rPr>
          <w:lang w:val="en-US"/>
        </w:rPr>
        <w:t xml:space="preserve">.  </w:t>
      </w:r>
      <w:proofErr w:type="gramEnd"/>
    </w:p>
    <w:p w14:paraId="0E02C2BB" w14:textId="4DB0AABD" w:rsidR="065FD74F" w:rsidRPr="00713E37" w:rsidRDefault="065FD74F" w:rsidP="001169A2">
      <w:pPr>
        <w:rPr>
          <w:lang w:val="en-US"/>
        </w:rPr>
      </w:pPr>
      <w:r w:rsidRPr="00713E37">
        <w:rPr>
          <w:lang w:val="en-US"/>
        </w:rPr>
        <w:t>We work in short sprints so that we keep a good overview</w:t>
      </w:r>
      <w:r w:rsidR="00263477" w:rsidRPr="00713E37">
        <w:rPr>
          <w:lang w:val="en-US"/>
        </w:rPr>
        <w:t xml:space="preserve"> of the workload</w:t>
      </w:r>
      <w:r w:rsidRPr="00713E37">
        <w:rPr>
          <w:lang w:val="en-US"/>
        </w:rPr>
        <w:t xml:space="preserve">. Our SCRUM board will be maintained with the Gitlab tool. </w:t>
      </w:r>
    </w:p>
    <w:p w14:paraId="325BA5C0" w14:textId="74F26F4B" w:rsidR="065FD74F" w:rsidRPr="00713E37" w:rsidRDefault="065FD74F" w:rsidP="001169A2">
      <w:pPr>
        <w:rPr>
          <w:lang w:val="en-US"/>
        </w:rPr>
      </w:pPr>
      <w:r w:rsidRPr="00713E37">
        <w:rPr>
          <w:lang w:val="en-US"/>
        </w:rPr>
        <w:t xml:space="preserve">For our SCRUM board we make use of Gitlab's board feature. We expect everyone to update their tasks and work hours there accordingly. </w:t>
      </w:r>
      <w:r w:rsidR="000A39EF" w:rsidRPr="00713E37">
        <w:rPr>
          <w:lang w:val="en-US"/>
        </w:rPr>
        <w:t xml:space="preserve">We also expect everyone to attend </w:t>
      </w:r>
      <w:r w:rsidR="0061312E" w:rsidRPr="00713E37">
        <w:rPr>
          <w:lang w:val="en-US"/>
        </w:rPr>
        <w:t>the scrum meetings like the daily</w:t>
      </w:r>
      <w:r w:rsidR="4BF77A88" w:rsidRPr="00713E37">
        <w:rPr>
          <w:lang w:val="en-US"/>
        </w:rPr>
        <w:t xml:space="preserve"> </w:t>
      </w:r>
      <w:r w:rsidR="0061312E" w:rsidRPr="00713E37">
        <w:rPr>
          <w:lang w:val="en-US"/>
        </w:rPr>
        <w:t xml:space="preserve">standup on </w:t>
      </w:r>
      <w:r w:rsidR="541D9D92" w:rsidRPr="00713E37">
        <w:rPr>
          <w:lang w:val="en-US"/>
        </w:rPr>
        <w:t>workdays</w:t>
      </w:r>
      <w:r w:rsidR="0061312E" w:rsidRPr="00713E37">
        <w:rPr>
          <w:lang w:val="en-US"/>
        </w:rPr>
        <w:t>, and the sprint review, retrospective, and planning.</w:t>
      </w:r>
    </w:p>
    <w:p w14:paraId="64582E75" w14:textId="22A5F696" w:rsidR="00D86DD0" w:rsidRPr="00713E37" w:rsidRDefault="00F11143" w:rsidP="00E71D95">
      <w:pPr>
        <w:pStyle w:val="Heading1"/>
        <w:rPr>
          <w:lang w:val="en-US"/>
        </w:rPr>
      </w:pPr>
      <w:bookmarkStart w:id="39" w:name="_Toc66359671"/>
      <w:bookmarkStart w:id="40" w:name="_Toc66359879"/>
      <w:r w:rsidRPr="00713E37">
        <w:rPr>
          <w:lang w:val="en-US"/>
        </w:rPr>
        <w:t>Breach of contract</w:t>
      </w:r>
      <w:bookmarkEnd w:id="39"/>
      <w:bookmarkEnd w:id="40"/>
    </w:p>
    <w:p w14:paraId="25FB27B5" w14:textId="7A218C94" w:rsidR="00D86DD0" w:rsidRPr="00713E37" w:rsidRDefault="00D86DD0" w:rsidP="001169A2">
      <w:pPr>
        <w:rPr>
          <w:lang w:val="en-US"/>
        </w:rPr>
      </w:pPr>
      <w:r w:rsidRPr="00713E37">
        <w:rPr>
          <w:lang w:val="en-US"/>
        </w:rPr>
        <w:t xml:space="preserve">In the event of non-compliance with the agreements made, </w:t>
      </w:r>
      <w:r w:rsidR="0069468B" w:rsidRPr="00713E37">
        <w:rPr>
          <w:lang w:val="en-US"/>
        </w:rPr>
        <w:t>the per</w:t>
      </w:r>
      <w:r w:rsidR="005D5B51" w:rsidRPr="00713E37">
        <w:rPr>
          <w:lang w:val="en-US"/>
        </w:rPr>
        <w:t>son will be warned</w:t>
      </w:r>
      <w:proofErr w:type="gramStart"/>
      <w:r w:rsidR="005D5B51" w:rsidRPr="00713E37">
        <w:rPr>
          <w:lang w:val="en-US"/>
        </w:rPr>
        <w:t xml:space="preserve">. </w:t>
      </w:r>
      <w:r w:rsidRPr="00713E37">
        <w:rPr>
          <w:lang w:val="en-US"/>
        </w:rPr>
        <w:t xml:space="preserve"> </w:t>
      </w:r>
      <w:proofErr w:type="gramEnd"/>
      <w:r w:rsidRPr="00713E37">
        <w:rPr>
          <w:lang w:val="en-US"/>
        </w:rPr>
        <w:t>These warnings all count equally heavily and are given when an appointment is not fulfilled or in case of unanimous irritation by the entire group.</w:t>
      </w:r>
    </w:p>
    <w:p w14:paraId="2F2EFF21" w14:textId="77777777" w:rsidR="00D86DD0" w:rsidRPr="00713E37" w:rsidRDefault="00D86DD0" w:rsidP="001169A2">
      <w:pPr>
        <w:rPr>
          <w:lang w:val="en-US"/>
        </w:rPr>
      </w:pPr>
      <w:r w:rsidRPr="00713E37">
        <w:rPr>
          <w:lang w:val="en-US"/>
        </w:rPr>
        <w:t>At the first warning (1) a conversation will be held with the entire group and the semester coach or professional teacher.</w:t>
      </w:r>
    </w:p>
    <w:p w14:paraId="38FE6D8E" w14:textId="42FAC737" w:rsidR="00D86DD0" w:rsidRPr="00713E37" w:rsidRDefault="00D86DD0" w:rsidP="001169A2">
      <w:pPr>
        <w:rPr>
          <w:lang w:val="en-US"/>
        </w:rPr>
      </w:pPr>
      <w:r w:rsidRPr="00713E37">
        <w:rPr>
          <w:lang w:val="en-US"/>
        </w:rPr>
        <w:t xml:space="preserve">At the second warning (2) a conversation will be held with the entire group and the semester coach or professional teacher about </w:t>
      </w:r>
      <w:r w:rsidR="00F51DD4" w:rsidRPr="00713E37">
        <w:rPr>
          <w:lang w:val="en-US"/>
        </w:rPr>
        <w:t xml:space="preserve">the next course of action. </w:t>
      </w:r>
    </w:p>
    <w:p w14:paraId="4B83B1A4" w14:textId="163A3D35" w:rsidR="7034CA50" w:rsidRPr="00713E37" w:rsidRDefault="7034CA50" w:rsidP="001169A2">
      <w:pPr>
        <w:rPr>
          <w:lang w:val="en-US"/>
        </w:rPr>
      </w:pPr>
      <w:r w:rsidRPr="00713E37">
        <w:rPr>
          <w:lang w:val="en-US"/>
        </w:rPr>
        <w:br w:type="page"/>
      </w:r>
    </w:p>
    <w:p w14:paraId="02F442F2" w14:textId="14BBEA35" w:rsidR="7034CA50" w:rsidRPr="00713E37" w:rsidRDefault="00052CB0" w:rsidP="00E71D95">
      <w:pPr>
        <w:pStyle w:val="Heading1"/>
        <w:rPr>
          <w:lang w:val="en-US"/>
        </w:rPr>
      </w:pPr>
      <w:bookmarkStart w:id="41" w:name="_Toc66359672"/>
      <w:bookmarkStart w:id="42" w:name="_Toc66359880"/>
      <w:r w:rsidRPr="00713E37">
        <w:rPr>
          <w:rFonts w:eastAsia="Arial"/>
          <w:lang w:val="en-US"/>
        </w:rPr>
        <w:lastRenderedPageBreak/>
        <w:t>Agreement</w:t>
      </w:r>
      <w:bookmarkEnd w:id="41"/>
      <w:bookmarkEnd w:id="42"/>
    </w:p>
    <w:p w14:paraId="0A10B9B7" w14:textId="22793A69" w:rsidR="7034CA50" w:rsidRPr="00713E37" w:rsidRDefault="009940A8" w:rsidP="001169A2">
      <w:pPr>
        <w:rPr>
          <w:lang w:val="en-US"/>
        </w:rPr>
      </w:pPr>
      <w:r w:rsidRPr="00713E37">
        <w:rPr>
          <w:lang w:val="en-US"/>
        </w:rPr>
        <w:t>Each group member will endorse</w:t>
      </w:r>
      <w:r w:rsidR="009B3F6B" w:rsidRPr="00713E37">
        <w:rPr>
          <w:lang w:val="en-US"/>
        </w:rPr>
        <w:t xml:space="preserve"> this document when </w:t>
      </w:r>
      <w:r w:rsidR="00E71D95" w:rsidRPr="00713E37">
        <w:rPr>
          <w:lang w:val="en-US"/>
        </w:rPr>
        <w:t>they have</w:t>
      </w:r>
      <w:r w:rsidR="009B3F6B" w:rsidRPr="00713E37">
        <w:rPr>
          <w:lang w:val="en-US"/>
        </w:rPr>
        <w:t xml:space="preserve"> rea</w:t>
      </w:r>
      <w:r w:rsidR="009F7676" w:rsidRPr="00713E37">
        <w:rPr>
          <w:lang w:val="en-US"/>
        </w:rPr>
        <w:t>d the document, signed their name, and agreed with everything written inside.</w:t>
      </w:r>
    </w:p>
    <w:tbl>
      <w:tblPr>
        <w:tblStyle w:val="TableGrid"/>
        <w:tblW w:w="0" w:type="auto"/>
        <w:tblLayout w:type="fixed"/>
        <w:tblLook w:val="06A0" w:firstRow="1" w:lastRow="0" w:firstColumn="1" w:lastColumn="0" w:noHBand="1" w:noVBand="1"/>
      </w:tblPr>
      <w:tblGrid>
        <w:gridCol w:w="3255"/>
        <w:gridCol w:w="3240"/>
      </w:tblGrid>
      <w:tr w:rsidR="3CA94527" w:rsidRPr="000C6A2E" w14:paraId="45C3E8C3" w14:textId="77777777" w:rsidTr="3CA94527">
        <w:tc>
          <w:tcPr>
            <w:tcW w:w="3255" w:type="dxa"/>
          </w:tcPr>
          <w:p w14:paraId="731E95A5" w14:textId="48C51B39" w:rsidR="57AF021F" w:rsidRPr="00713E37" w:rsidRDefault="57AF021F" w:rsidP="001169A2">
            <w:pPr>
              <w:rPr>
                <w:lang w:val="en-US"/>
              </w:rPr>
            </w:pPr>
            <w:r w:rsidRPr="00713E37">
              <w:rPr>
                <w:b/>
                <w:bCs/>
                <w:lang w:val="en-US"/>
              </w:rPr>
              <w:t>Name</w:t>
            </w:r>
          </w:p>
        </w:tc>
        <w:tc>
          <w:tcPr>
            <w:tcW w:w="3240" w:type="dxa"/>
          </w:tcPr>
          <w:p w14:paraId="532F4159" w14:textId="5CCAC6F0" w:rsidR="57AF021F" w:rsidRPr="00713E37" w:rsidRDefault="57AF021F" w:rsidP="001169A2">
            <w:pPr>
              <w:rPr>
                <w:lang w:val="en-US"/>
              </w:rPr>
            </w:pPr>
            <w:r w:rsidRPr="00713E37">
              <w:rPr>
                <w:b/>
                <w:bCs/>
                <w:lang w:val="en-US"/>
              </w:rPr>
              <w:t xml:space="preserve">Date of agreement </w:t>
            </w:r>
          </w:p>
        </w:tc>
      </w:tr>
      <w:tr w:rsidR="00D47132" w:rsidRPr="000C6A2E" w14:paraId="6DB20E82" w14:textId="77777777" w:rsidTr="54EACE4E">
        <w:tc>
          <w:tcPr>
            <w:tcW w:w="3255" w:type="dxa"/>
          </w:tcPr>
          <w:p w14:paraId="48DF8E40" w14:textId="4F1FBF63" w:rsidR="00D47132" w:rsidRPr="00713E37" w:rsidRDefault="3444C4E4" w:rsidP="001169A2">
            <w:pPr>
              <w:rPr>
                <w:lang w:val="en-US"/>
              </w:rPr>
            </w:pPr>
            <w:r w:rsidRPr="00713E37">
              <w:rPr>
                <w:lang w:val="en-US"/>
              </w:rPr>
              <w:t xml:space="preserve">Marc </w:t>
            </w:r>
            <w:proofErr w:type="spellStart"/>
            <w:r w:rsidRPr="00713E37">
              <w:rPr>
                <w:lang w:val="en-US"/>
              </w:rPr>
              <w:t>Meulensteen</w:t>
            </w:r>
            <w:proofErr w:type="spellEnd"/>
          </w:p>
        </w:tc>
        <w:tc>
          <w:tcPr>
            <w:tcW w:w="3240" w:type="dxa"/>
          </w:tcPr>
          <w:p w14:paraId="72F22CF3" w14:textId="22862B12" w:rsidR="00D47132" w:rsidRPr="00713E37" w:rsidRDefault="3444C4E4" w:rsidP="001169A2">
            <w:pPr>
              <w:rPr>
                <w:lang w:val="en-US"/>
              </w:rPr>
            </w:pPr>
            <w:r w:rsidRPr="00713E37">
              <w:rPr>
                <w:lang w:val="en-US"/>
              </w:rPr>
              <w:t>25/02/2021</w:t>
            </w:r>
          </w:p>
        </w:tc>
      </w:tr>
      <w:tr w:rsidR="00D47132" w:rsidRPr="000C6A2E" w14:paraId="3E14E3D9" w14:textId="77777777" w:rsidTr="54EACE4E">
        <w:tc>
          <w:tcPr>
            <w:tcW w:w="3255" w:type="dxa"/>
          </w:tcPr>
          <w:p w14:paraId="55B6360D" w14:textId="7CDB0230" w:rsidR="00D47132" w:rsidRPr="00713E37" w:rsidRDefault="699A48FB" w:rsidP="001169A2">
            <w:pPr>
              <w:rPr>
                <w:lang w:val="en-US"/>
              </w:rPr>
            </w:pPr>
            <w:r w:rsidRPr="00713E37">
              <w:rPr>
                <w:lang w:val="en-US"/>
              </w:rPr>
              <w:t>Stijn Rutjens</w:t>
            </w:r>
          </w:p>
        </w:tc>
        <w:tc>
          <w:tcPr>
            <w:tcW w:w="3240" w:type="dxa"/>
          </w:tcPr>
          <w:p w14:paraId="4A446CF6" w14:textId="12C63A93" w:rsidR="00D47132" w:rsidRPr="00713E37" w:rsidRDefault="699A48FB" w:rsidP="001169A2">
            <w:pPr>
              <w:rPr>
                <w:lang w:val="en-US"/>
              </w:rPr>
            </w:pPr>
            <w:r w:rsidRPr="00713E37">
              <w:rPr>
                <w:lang w:val="en-US"/>
              </w:rPr>
              <w:t>25/02/2021</w:t>
            </w:r>
          </w:p>
        </w:tc>
      </w:tr>
      <w:tr w:rsidR="00D47132" w:rsidRPr="000C6A2E" w14:paraId="7E601405" w14:textId="77777777" w:rsidTr="54EACE4E">
        <w:tc>
          <w:tcPr>
            <w:tcW w:w="3255" w:type="dxa"/>
          </w:tcPr>
          <w:p w14:paraId="59BA6C6F" w14:textId="758761A0" w:rsidR="00D47132" w:rsidRPr="00713E37" w:rsidRDefault="57E6D6BF" w:rsidP="001169A2">
            <w:pPr>
              <w:rPr>
                <w:lang w:val="en-US"/>
              </w:rPr>
            </w:pPr>
            <w:r w:rsidRPr="00713E37">
              <w:rPr>
                <w:lang w:val="en-US"/>
              </w:rPr>
              <w:t xml:space="preserve">Lucas </w:t>
            </w:r>
            <w:proofErr w:type="spellStart"/>
            <w:r w:rsidRPr="00713E37">
              <w:rPr>
                <w:lang w:val="en-US"/>
              </w:rPr>
              <w:t>Schilperoort</w:t>
            </w:r>
            <w:proofErr w:type="spellEnd"/>
          </w:p>
        </w:tc>
        <w:tc>
          <w:tcPr>
            <w:tcW w:w="3240" w:type="dxa"/>
          </w:tcPr>
          <w:p w14:paraId="5FDEB8B0" w14:textId="656F8E0F" w:rsidR="00D47132" w:rsidRPr="00713E37" w:rsidRDefault="57E6D6BF" w:rsidP="001169A2">
            <w:pPr>
              <w:rPr>
                <w:lang w:val="en-US"/>
              </w:rPr>
            </w:pPr>
            <w:r w:rsidRPr="00713E37">
              <w:rPr>
                <w:lang w:val="en-US"/>
              </w:rPr>
              <w:t>26/02/2021</w:t>
            </w:r>
          </w:p>
        </w:tc>
      </w:tr>
      <w:tr w:rsidR="00D47132" w:rsidRPr="000C6A2E" w14:paraId="0229844E" w14:textId="77777777" w:rsidTr="54EACE4E">
        <w:tc>
          <w:tcPr>
            <w:tcW w:w="3255" w:type="dxa"/>
          </w:tcPr>
          <w:p w14:paraId="4590B821" w14:textId="7ACD112B" w:rsidR="00D47132" w:rsidRPr="00713E37" w:rsidRDefault="57E6D6BF" w:rsidP="001169A2">
            <w:pPr>
              <w:rPr>
                <w:lang w:val="en-US"/>
              </w:rPr>
            </w:pPr>
            <w:r w:rsidRPr="00713E37">
              <w:rPr>
                <w:lang w:val="en-US"/>
              </w:rPr>
              <w:t xml:space="preserve">Ryan </w:t>
            </w:r>
            <w:proofErr w:type="spellStart"/>
            <w:r w:rsidRPr="00713E37">
              <w:rPr>
                <w:lang w:val="en-US"/>
              </w:rPr>
              <w:t>Vrösch</w:t>
            </w:r>
            <w:proofErr w:type="spellEnd"/>
          </w:p>
        </w:tc>
        <w:tc>
          <w:tcPr>
            <w:tcW w:w="3240" w:type="dxa"/>
          </w:tcPr>
          <w:p w14:paraId="57A42582" w14:textId="5C7AC5F9" w:rsidR="00D47132" w:rsidRPr="00713E37" w:rsidRDefault="57E6D6BF" w:rsidP="001169A2">
            <w:pPr>
              <w:rPr>
                <w:lang w:val="en-US"/>
              </w:rPr>
            </w:pPr>
            <w:r w:rsidRPr="00713E37">
              <w:rPr>
                <w:lang w:val="en-US"/>
              </w:rPr>
              <w:t>26/02/2021</w:t>
            </w:r>
          </w:p>
        </w:tc>
      </w:tr>
    </w:tbl>
    <w:p w14:paraId="5B0BF419" w14:textId="6627BDD5" w:rsidR="5D43DCB8" w:rsidRPr="00713E37" w:rsidRDefault="5D43DCB8" w:rsidP="001169A2">
      <w:pPr>
        <w:rPr>
          <w:lang w:val="en-US"/>
        </w:rPr>
      </w:pPr>
    </w:p>
    <w:sectPr w:rsidR="5D43DCB8" w:rsidRPr="00713E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ijn Rutjens" w:date="2021-03-11T12:55:00Z" w:initials="SR">
    <w:p w14:paraId="503127DD" w14:textId="500BD5A3" w:rsidR="000959CC" w:rsidRPr="000959CC" w:rsidRDefault="000959CC">
      <w:pPr>
        <w:pStyle w:val="CommentText"/>
        <w:rPr>
          <w:lang w:val="en-US"/>
        </w:rPr>
      </w:pPr>
      <w:r>
        <w:rPr>
          <w:rStyle w:val="CommentReference"/>
        </w:rPr>
        <w:annotationRef/>
      </w:r>
      <w:r w:rsidRPr="000959CC">
        <w:rPr>
          <w:lang w:val="en-US"/>
        </w:rPr>
        <w:t xml:space="preserve">Insert tacky stock image? Front </w:t>
      </w:r>
      <w:r>
        <w:rPr>
          <w:lang w:val="en-US"/>
        </w:rPr>
        <w:t>page looks a bit empty as-is</w:t>
      </w:r>
    </w:p>
  </w:comment>
  <w:comment w:id="3" w:author="Stijn Rutjens" w:date="2021-03-11T13:03:00Z" w:initials="SR">
    <w:p w14:paraId="3D4B4C4D" w14:textId="508DA472" w:rsidR="00003B75" w:rsidRPr="00003B75" w:rsidRDefault="00003B75">
      <w:pPr>
        <w:pStyle w:val="CommentText"/>
        <w:rPr>
          <w:lang w:val="en-US"/>
        </w:rPr>
      </w:pPr>
      <w:r>
        <w:rPr>
          <w:rStyle w:val="CommentReference"/>
        </w:rPr>
        <w:annotationRef/>
      </w:r>
      <w:r w:rsidRPr="00003B75">
        <w:rPr>
          <w:lang w:val="en-US"/>
        </w:rPr>
        <w:t>So uhm, what other t</w:t>
      </w:r>
      <w:r>
        <w:rPr>
          <w:lang w:val="en-US"/>
        </w:rPr>
        <w:t xml:space="preserve">hings should go in here? The assignment </w:t>
      </w:r>
      <w:proofErr w:type="gramStart"/>
      <w:r>
        <w:rPr>
          <w:lang w:val="en-US"/>
        </w:rPr>
        <w:t>doesn’t</w:t>
      </w:r>
      <w:proofErr w:type="gramEnd"/>
      <w:r>
        <w:rPr>
          <w:lang w:val="en-US"/>
        </w:rPr>
        <w:t xml:space="preserve"> mention requirements. Is there a Fontys approved framework we should follow?</w:t>
      </w:r>
    </w:p>
  </w:comment>
  <w:comment w:id="36" w:author="Stijn Rutjens" w:date="2021-03-11T12:54:00Z" w:initials="SR">
    <w:p w14:paraId="2A1E564B" w14:textId="28D360B1" w:rsidR="000959CC" w:rsidRPr="000959CC" w:rsidRDefault="000959CC">
      <w:pPr>
        <w:pStyle w:val="CommentText"/>
        <w:rPr>
          <w:lang w:val="en-US"/>
        </w:rPr>
      </w:pPr>
      <w:r>
        <w:rPr>
          <w:rStyle w:val="CommentReference"/>
        </w:rPr>
        <w:annotationRef/>
      </w:r>
      <w:r w:rsidRPr="000959CC">
        <w:rPr>
          <w:lang w:val="en-US"/>
        </w:rPr>
        <w:t>This should be reworked to c</w:t>
      </w:r>
      <w:r>
        <w:rPr>
          <w:lang w:val="en-US"/>
        </w:rPr>
        <w:t>ontain the SD6 assignment (which we still need to make)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3127DD" w15:done="0"/>
  <w15:commentEx w15:paraId="3D4B4C4D" w15:done="0"/>
  <w15:commentEx w15:paraId="2A1E5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91B0" w16cex:dateUtc="2021-03-11T11:55:00Z"/>
  <w16cex:commentExtensible w16cex:durableId="23F49395" w16cex:dateUtc="2021-03-11T12:03:00Z"/>
  <w16cex:commentExtensible w16cex:durableId="23F4916F" w16cex:dateUtc="2021-03-11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3127DD" w16cid:durableId="23F491B0"/>
  <w16cid:commentId w16cid:paraId="3D4B4C4D" w16cid:durableId="23F49395"/>
  <w16cid:commentId w16cid:paraId="2A1E564B" w16cid:durableId="23F491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076D4"/>
    <w:multiLevelType w:val="hybridMultilevel"/>
    <w:tmpl w:val="FFFFFFFF"/>
    <w:lvl w:ilvl="0" w:tplc="C78E3274">
      <w:start w:val="1"/>
      <w:numFmt w:val="bullet"/>
      <w:lvlText w:val=""/>
      <w:lvlJc w:val="left"/>
      <w:pPr>
        <w:ind w:left="720" w:hanging="360"/>
      </w:pPr>
      <w:rPr>
        <w:rFonts w:ascii="Symbol" w:hAnsi="Symbol" w:hint="default"/>
      </w:rPr>
    </w:lvl>
    <w:lvl w:ilvl="1" w:tplc="F04C1A6E">
      <w:start w:val="1"/>
      <w:numFmt w:val="bullet"/>
      <w:lvlText w:val="o"/>
      <w:lvlJc w:val="left"/>
      <w:pPr>
        <w:ind w:left="1440" w:hanging="360"/>
      </w:pPr>
      <w:rPr>
        <w:rFonts w:ascii="Courier New" w:hAnsi="Courier New" w:hint="default"/>
      </w:rPr>
    </w:lvl>
    <w:lvl w:ilvl="2" w:tplc="583208D8">
      <w:start w:val="1"/>
      <w:numFmt w:val="bullet"/>
      <w:lvlText w:val=""/>
      <w:lvlJc w:val="left"/>
      <w:pPr>
        <w:ind w:left="2160" w:hanging="360"/>
      </w:pPr>
      <w:rPr>
        <w:rFonts w:ascii="Wingdings" w:hAnsi="Wingdings" w:hint="default"/>
      </w:rPr>
    </w:lvl>
    <w:lvl w:ilvl="3" w:tplc="8CF2A87A">
      <w:start w:val="1"/>
      <w:numFmt w:val="bullet"/>
      <w:lvlText w:val=""/>
      <w:lvlJc w:val="left"/>
      <w:pPr>
        <w:ind w:left="2880" w:hanging="360"/>
      </w:pPr>
      <w:rPr>
        <w:rFonts w:ascii="Symbol" w:hAnsi="Symbol" w:hint="default"/>
      </w:rPr>
    </w:lvl>
    <w:lvl w:ilvl="4" w:tplc="D8A01BEA">
      <w:start w:val="1"/>
      <w:numFmt w:val="bullet"/>
      <w:lvlText w:val="o"/>
      <w:lvlJc w:val="left"/>
      <w:pPr>
        <w:ind w:left="3600" w:hanging="360"/>
      </w:pPr>
      <w:rPr>
        <w:rFonts w:ascii="Courier New" w:hAnsi="Courier New" w:hint="default"/>
      </w:rPr>
    </w:lvl>
    <w:lvl w:ilvl="5" w:tplc="565ED73E">
      <w:start w:val="1"/>
      <w:numFmt w:val="bullet"/>
      <w:lvlText w:val=""/>
      <w:lvlJc w:val="left"/>
      <w:pPr>
        <w:ind w:left="4320" w:hanging="360"/>
      </w:pPr>
      <w:rPr>
        <w:rFonts w:ascii="Wingdings" w:hAnsi="Wingdings" w:hint="default"/>
      </w:rPr>
    </w:lvl>
    <w:lvl w:ilvl="6" w:tplc="EDA8D8D8">
      <w:start w:val="1"/>
      <w:numFmt w:val="bullet"/>
      <w:lvlText w:val=""/>
      <w:lvlJc w:val="left"/>
      <w:pPr>
        <w:ind w:left="5040" w:hanging="360"/>
      </w:pPr>
      <w:rPr>
        <w:rFonts w:ascii="Symbol" w:hAnsi="Symbol" w:hint="default"/>
      </w:rPr>
    </w:lvl>
    <w:lvl w:ilvl="7" w:tplc="98B4A6BA">
      <w:start w:val="1"/>
      <w:numFmt w:val="bullet"/>
      <w:lvlText w:val="o"/>
      <w:lvlJc w:val="left"/>
      <w:pPr>
        <w:ind w:left="5760" w:hanging="360"/>
      </w:pPr>
      <w:rPr>
        <w:rFonts w:ascii="Courier New" w:hAnsi="Courier New" w:hint="default"/>
      </w:rPr>
    </w:lvl>
    <w:lvl w:ilvl="8" w:tplc="C4881686">
      <w:start w:val="1"/>
      <w:numFmt w:val="bullet"/>
      <w:lvlText w:val=""/>
      <w:lvlJc w:val="left"/>
      <w:pPr>
        <w:ind w:left="6480" w:hanging="360"/>
      </w:pPr>
      <w:rPr>
        <w:rFonts w:ascii="Wingdings" w:hAnsi="Wingdings" w:hint="default"/>
      </w:rPr>
    </w:lvl>
  </w:abstractNum>
  <w:abstractNum w:abstractNumId="1" w15:restartNumberingAfterBreak="0">
    <w:nsid w:val="4CEB2952"/>
    <w:multiLevelType w:val="hybridMultilevel"/>
    <w:tmpl w:val="FFFFFFFF"/>
    <w:lvl w:ilvl="0" w:tplc="E1ECC762">
      <w:start w:val="1"/>
      <w:numFmt w:val="bullet"/>
      <w:lvlText w:val=""/>
      <w:lvlJc w:val="left"/>
      <w:pPr>
        <w:ind w:left="720" w:hanging="360"/>
      </w:pPr>
      <w:rPr>
        <w:rFonts w:ascii="Symbol" w:hAnsi="Symbol" w:hint="default"/>
      </w:rPr>
    </w:lvl>
    <w:lvl w:ilvl="1" w:tplc="7BBAF842">
      <w:start w:val="1"/>
      <w:numFmt w:val="bullet"/>
      <w:lvlText w:val="o"/>
      <w:lvlJc w:val="left"/>
      <w:pPr>
        <w:ind w:left="1440" w:hanging="360"/>
      </w:pPr>
      <w:rPr>
        <w:rFonts w:ascii="Courier New" w:hAnsi="Courier New" w:hint="default"/>
      </w:rPr>
    </w:lvl>
    <w:lvl w:ilvl="2" w:tplc="8F9E1A82">
      <w:start w:val="1"/>
      <w:numFmt w:val="bullet"/>
      <w:lvlText w:val=""/>
      <w:lvlJc w:val="left"/>
      <w:pPr>
        <w:ind w:left="2160" w:hanging="360"/>
      </w:pPr>
      <w:rPr>
        <w:rFonts w:ascii="Wingdings" w:hAnsi="Wingdings" w:hint="default"/>
      </w:rPr>
    </w:lvl>
    <w:lvl w:ilvl="3" w:tplc="6F602E2C">
      <w:start w:val="1"/>
      <w:numFmt w:val="bullet"/>
      <w:lvlText w:val=""/>
      <w:lvlJc w:val="left"/>
      <w:pPr>
        <w:ind w:left="2880" w:hanging="360"/>
      </w:pPr>
      <w:rPr>
        <w:rFonts w:ascii="Symbol" w:hAnsi="Symbol" w:hint="default"/>
      </w:rPr>
    </w:lvl>
    <w:lvl w:ilvl="4" w:tplc="B6BCFC4C">
      <w:start w:val="1"/>
      <w:numFmt w:val="bullet"/>
      <w:lvlText w:val="o"/>
      <w:lvlJc w:val="left"/>
      <w:pPr>
        <w:ind w:left="3600" w:hanging="360"/>
      </w:pPr>
      <w:rPr>
        <w:rFonts w:ascii="Courier New" w:hAnsi="Courier New" w:hint="default"/>
      </w:rPr>
    </w:lvl>
    <w:lvl w:ilvl="5" w:tplc="8B34CE3C">
      <w:start w:val="1"/>
      <w:numFmt w:val="bullet"/>
      <w:lvlText w:val=""/>
      <w:lvlJc w:val="left"/>
      <w:pPr>
        <w:ind w:left="4320" w:hanging="360"/>
      </w:pPr>
      <w:rPr>
        <w:rFonts w:ascii="Wingdings" w:hAnsi="Wingdings" w:hint="default"/>
      </w:rPr>
    </w:lvl>
    <w:lvl w:ilvl="6" w:tplc="6F5C77E8">
      <w:start w:val="1"/>
      <w:numFmt w:val="bullet"/>
      <w:lvlText w:val=""/>
      <w:lvlJc w:val="left"/>
      <w:pPr>
        <w:ind w:left="5040" w:hanging="360"/>
      </w:pPr>
      <w:rPr>
        <w:rFonts w:ascii="Symbol" w:hAnsi="Symbol" w:hint="default"/>
      </w:rPr>
    </w:lvl>
    <w:lvl w:ilvl="7" w:tplc="7A186820">
      <w:start w:val="1"/>
      <w:numFmt w:val="bullet"/>
      <w:lvlText w:val="o"/>
      <w:lvlJc w:val="left"/>
      <w:pPr>
        <w:ind w:left="5760" w:hanging="360"/>
      </w:pPr>
      <w:rPr>
        <w:rFonts w:ascii="Courier New" w:hAnsi="Courier New" w:hint="default"/>
      </w:rPr>
    </w:lvl>
    <w:lvl w:ilvl="8" w:tplc="2A00B48A">
      <w:start w:val="1"/>
      <w:numFmt w:val="bullet"/>
      <w:lvlText w:val=""/>
      <w:lvlJc w:val="left"/>
      <w:pPr>
        <w:ind w:left="6480" w:hanging="360"/>
      </w:pPr>
      <w:rPr>
        <w:rFonts w:ascii="Wingdings" w:hAnsi="Wingdings" w:hint="default"/>
      </w:rPr>
    </w:lvl>
  </w:abstractNum>
  <w:abstractNum w:abstractNumId="2" w15:restartNumberingAfterBreak="0">
    <w:nsid w:val="4D2267FC"/>
    <w:multiLevelType w:val="hybridMultilevel"/>
    <w:tmpl w:val="FB545158"/>
    <w:lvl w:ilvl="0" w:tplc="720A59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ijn Rutjens">
    <w15:presenceInfo w15:providerId="AD" w15:userId="S::stijn.rutjens@prodrive-technologies.com::993f2322-97ca-44e5-a666-bcf7e70351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AE724"/>
    <w:rsid w:val="00001D64"/>
    <w:rsid w:val="00003B75"/>
    <w:rsid w:val="000052DD"/>
    <w:rsid w:val="0000630D"/>
    <w:rsid w:val="00013563"/>
    <w:rsid w:val="00014B12"/>
    <w:rsid w:val="00021A33"/>
    <w:rsid w:val="00023637"/>
    <w:rsid w:val="0002758C"/>
    <w:rsid w:val="00035165"/>
    <w:rsid w:val="000466E1"/>
    <w:rsid w:val="00052CB0"/>
    <w:rsid w:val="00053D8D"/>
    <w:rsid w:val="00062E87"/>
    <w:rsid w:val="00064FC0"/>
    <w:rsid w:val="00072624"/>
    <w:rsid w:val="0007326A"/>
    <w:rsid w:val="000817B2"/>
    <w:rsid w:val="00081D35"/>
    <w:rsid w:val="00084D71"/>
    <w:rsid w:val="00084EEE"/>
    <w:rsid w:val="000957A8"/>
    <w:rsid w:val="000959CC"/>
    <w:rsid w:val="00096520"/>
    <w:rsid w:val="00097EF8"/>
    <w:rsid w:val="000A0616"/>
    <w:rsid w:val="000A375E"/>
    <w:rsid w:val="000A39EF"/>
    <w:rsid w:val="000A7AB5"/>
    <w:rsid w:val="000B09FA"/>
    <w:rsid w:val="000B298F"/>
    <w:rsid w:val="000B6212"/>
    <w:rsid w:val="000C28A2"/>
    <w:rsid w:val="000C47DF"/>
    <w:rsid w:val="000C6A2E"/>
    <w:rsid w:val="000D4DFB"/>
    <w:rsid w:val="000D6A3D"/>
    <w:rsid w:val="000E1032"/>
    <w:rsid w:val="000F0629"/>
    <w:rsid w:val="000F353B"/>
    <w:rsid w:val="000F3DEC"/>
    <w:rsid w:val="000F44D9"/>
    <w:rsid w:val="000F547F"/>
    <w:rsid w:val="0010180E"/>
    <w:rsid w:val="00103C3F"/>
    <w:rsid w:val="00105AD9"/>
    <w:rsid w:val="00110544"/>
    <w:rsid w:val="00112EB2"/>
    <w:rsid w:val="001169A2"/>
    <w:rsid w:val="00122AFE"/>
    <w:rsid w:val="001234C2"/>
    <w:rsid w:val="00125C8D"/>
    <w:rsid w:val="00126F1E"/>
    <w:rsid w:val="001270A7"/>
    <w:rsid w:val="0013046C"/>
    <w:rsid w:val="00133DBA"/>
    <w:rsid w:val="00133DF7"/>
    <w:rsid w:val="00134537"/>
    <w:rsid w:val="00142B45"/>
    <w:rsid w:val="00142D92"/>
    <w:rsid w:val="00142ED6"/>
    <w:rsid w:val="00146BCF"/>
    <w:rsid w:val="00147C9D"/>
    <w:rsid w:val="001520D7"/>
    <w:rsid w:val="00156EC5"/>
    <w:rsid w:val="0016105F"/>
    <w:rsid w:val="00167E90"/>
    <w:rsid w:val="0017242D"/>
    <w:rsid w:val="001738F1"/>
    <w:rsid w:val="00176CA9"/>
    <w:rsid w:val="0017771D"/>
    <w:rsid w:val="00177FF4"/>
    <w:rsid w:val="0018116D"/>
    <w:rsid w:val="00187FFE"/>
    <w:rsid w:val="001946B4"/>
    <w:rsid w:val="001A1D0B"/>
    <w:rsid w:val="001A1EF9"/>
    <w:rsid w:val="001A50C4"/>
    <w:rsid w:val="001A5395"/>
    <w:rsid w:val="001A7243"/>
    <w:rsid w:val="001C0AE1"/>
    <w:rsid w:val="001C2E4B"/>
    <w:rsid w:val="001C3642"/>
    <w:rsid w:val="001C5195"/>
    <w:rsid w:val="001D01F9"/>
    <w:rsid w:val="001D78A0"/>
    <w:rsid w:val="001E1A04"/>
    <w:rsid w:val="001E3549"/>
    <w:rsid w:val="001F1D30"/>
    <w:rsid w:val="001F3268"/>
    <w:rsid w:val="00205AA7"/>
    <w:rsid w:val="00207801"/>
    <w:rsid w:val="00221EDD"/>
    <w:rsid w:val="00230C8F"/>
    <w:rsid w:val="00233467"/>
    <w:rsid w:val="002358C9"/>
    <w:rsid w:val="00243A29"/>
    <w:rsid w:val="00243DD5"/>
    <w:rsid w:val="00253C85"/>
    <w:rsid w:val="00254855"/>
    <w:rsid w:val="00263477"/>
    <w:rsid w:val="00266C35"/>
    <w:rsid w:val="00267359"/>
    <w:rsid w:val="00270495"/>
    <w:rsid w:val="00272199"/>
    <w:rsid w:val="00280E6A"/>
    <w:rsid w:val="002870CB"/>
    <w:rsid w:val="00294476"/>
    <w:rsid w:val="002A393A"/>
    <w:rsid w:val="002A67C4"/>
    <w:rsid w:val="002A7BA5"/>
    <w:rsid w:val="002C0E2D"/>
    <w:rsid w:val="002D5199"/>
    <w:rsid w:val="002D7798"/>
    <w:rsid w:val="002E6ECB"/>
    <w:rsid w:val="003040A3"/>
    <w:rsid w:val="00304C18"/>
    <w:rsid w:val="00305EDD"/>
    <w:rsid w:val="0030693C"/>
    <w:rsid w:val="003203E7"/>
    <w:rsid w:val="00320D58"/>
    <w:rsid w:val="00326CC4"/>
    <w:rsid w:val="003274D3"/>
    <w:rsid w:val="003410D7"/>
    <w:rsid w:val="003504FA"/>
    <w:rsid w:val="00351DFF"/>
    <w:rsid w:val="00352FD3"/>
    <w:rsid w:val="0035799E"/>
    <w:rsid w:val="003615A2"/>
    <w:rsid w:val="003653B4"/>
    <w:rsid w:val="00371669"/>
    <w:rsid w:val="003726EF"/>
    <w:rsid w:val="003847D8"/>
    <w:rsid w:val="00386107"/>
    <w:rsid w:val="00391515"/>
    <w:rsid w:val="003920E2"/>
    <w:rsid w:val="003928DB"/>
    <w:rsid w:val="00393E88"/>
    <w:rsid w:val="00396E8B"/>
    <w:rsid w:val="003A0130"/>
    <w:rsid w:val="003A1165"/>
    <w:rsid w:val="003A2F41"/>
    <w:rsid w:val="003A3476"/>
    <w:rsid w:val="003A4B66"/>
    <w:rsid w:val="003A7030"/>
    <w:rsid w:val="003B2022"/>
    <w:rsid w:val="003B550F"/>
    <w:rsid w:val="003B7395"/>
    <w:rsid w:val="003C3CC3"/>
    <w:rsid w:val="003D2451"/>
    <w:rsid w:val="003D3D91"/>
    <w:rsid w:val="003E1EB3"/>
    <w:rsid w:val="003E5B25"/>
    <w:rsid w:val="003F58E7"/>
    <w:rsid w:val="00402FA0"/>
    <w:rsid w:val="00405577"/>
    <w:rsid w:val="0041119C"/>
    <w:rsid w:val="00411527"/>
    <w:rsid w:val="004147CE"/>
    <w:rsid w:val="0042328F"/>
    <w:rsid w:val="0042590C"/>
    <w:rsid w:val="00430C14"/>
    <w:rsid w:val="00437E24"/>
    <w:rsid w:val="00467015"/>
    <w:rsid w:val="00476B4A"/>
    <w:rsid w:val="00477FFE"/>
    <w:rsid w:val="00484A5A"/>
    <w:rsid w:val="0049124D"/>
    <w:rsid w:val="004A1340"/>
    <w:rsid w:val="004A2DB9"/>
    <w:rsid w:val="004A7F35"/>
    <w:rsid w:val="004B2CED"/>
    <w:rsid w:val="004C227B"/>
    <w:rsid w:val="004C2FA5"/>
    <w:rsid w:val="004C326F"/>
    <w:rsid w:val="004C5552"/>
    <w:rsid w:val="004D74AD"/>
    <w:rsid w:val="004D7E51"/>
    <w:rsid w:val="004E12F6"/>
    <w:rsid w:val="004E3A28"/>
    <w:rsid w:val="004E73D6"/>
    <w:rsid w:val="005055E7"/>
    <w:rsid w:val="0051245D"/>
    <w:rsid w:val="00513571"/>
    <w:rsid w:val="005141B2"/>
    <w:rsid w:val="005167AE"/>
    <w:rsid w:val="00526C44"/>
    <w:rsid w:val="00527C16"/>
    <w:rsid w:val="005325EE"/>
    <w:rsid w:val="00541818"/>
    <w:rsid w:val="00557E1E"/>
    <w:rsid w:val="005709C4"/>
    <w:rsid w:val="00573CB3"/>
    <w:rsid w:val="0058377B"/>
    <w:rsid w:val="00585C0A"/>
    <w:rsid w:val="005926C6"/>
    <w:rsid w:val="00592CBE"/>
    <w:rsid w:val="005A15FC"/>
    <w:rsid w:val="005A225F"/>
    <w:rsid w:val="005C07CB"/>
    <w:rsid w:val="005C60FB"/>
    <w:rsid w:val="005D0FC1"/>
    <w:rsid w:val="005D55DE"/>
    <w:rsid w:val="005D5B51"/>
    <w:rsid w:val="005E1F70"/>
    <w:rsid w:val="005E3629"/>
    <w:rsid w:val="006020A8"/>
    <w:rsid w:val="00611E46"/>
    <w:rsid w:val="0061312E"/>
    <w:rsid w:val="00614FEF"/>
    <w:rsid w:val="00622E2A"/>
    <w:rsid w:val="00623FD6"/>
    <w:rsid w:val="00635764"/>
    <w:rsid w:val="00640146"/>
    <w:rsid w:val="00641416"/>
    <w:rsid w:val="00647BE0"/>
    <w:rsid w:val="006545D9"/>
    <w:rsid w:val="00672ACE"/>
    <w:rsid w:val="0068035A"/>
    <w:rsid w:val="00682460"/>
    <w:rsid w:val="00683865"/>
    <w:rsid w:val="00687EB0"/>
    <w:rsid w:val="0069468B"/>
    <w:rsid w:val="006A2A44"/>
    <w:rsid w:val="006A4CEF"/>
    <w:rsid w:val="006A7566"/>
    <w:rsid w:val="006B4C72"/>
    <w:rsid w:val="006B5645"/>
    <w:rsid w:val="006B5718"/>
    <w:rsid w:val="006B74CE"/>
    <w:rsid w:val="006BCC38"/>
    <w:rsid w:val="006C0F50"/>
    <w:rsid w:val="006C510E"/>
    <w:rsid w:val="006C6470"/>
    <w:rsid w:val="006D2788"/>
    <w:rsid w:val="006D3D89"/>
    <w:rsid w:val="006D7C9C"/>
    <w:rsid w:val="006E1915"/>
    <w:rsid w:val="006E44A6"/>
    <w:rsid w:val="006E653F"/>
    <w:rsid w:val="006F1025"/>
    <w:rsid w:val="006F13B9"/>
    <w:rsid w:val="006F1937"/>
    <w:rsid w:val="006F6285"/>
    <w:rsid w:val="00704DBF"/>
    <w:rsid w:val="007123EA"/>
    <w:rsid w:val="00713E37"/>
    <w:rsid w:val="00715B70"/>
    <w:rsid w:val="00726A0E"/>
    <w:rsid w:val="00727B35"/>
    <w:rsid w:val="007301FB"/>
    <w:rsid w:val="007305DA"/>
    <w:rsid w:val="00736016"/>
    <w:rsid w:val="00737C7C"/>
    <w:rsid w:val="00741779"/>
    <w:rsid w:val="00747203"/>
    <w:rsid w:val="0075471E"/>
    <w:rsid w:val="0075767C"/>
    <w:rsid w:val="007670CD"/>
    <w:rsid w:val="0077467E"/>
    <w:rsid w:val="00776C48"/>
    <w:rsid w:val="00776E38"/>
    <w:rsid w:val="00782A1D"/>
    <w:rsid w:val="00782E89"/>
    <w:rsid w:val="00786476"/>
    <w:rsid w:val="00787229"/>
    <w:rsid w:val="0079312A"/>
    <w:rsid w:val="007A2EF9"/>
    <w:rsid w:val="007A5D8C"/>
    <w:rsid w:val="007B71C6"/>
    <w:rsid w:val="007C370B"/>
    <w:rsid w:val="007E0EA6"/>
    <w:rsid w:val="007F1538"/>
    <w:rsid w:val="007F5AF1"/>
    <w:rsid w:val="00802D63"/>
    <w:rsid w:val="00804D74"/>
    <w:rsid w:val="00807042"/>
    <w:rsid w:val="00807A29"/>
    <w:rsid w:val="0081249A"/>
    <w:rsid w:val="00820268"/>
    <w:rsid w:val="008216A2"/>
    <w:rsid w:val="00821C39"/>
    <w:rsid w:val="0082682E"/>
    <w:rsid w:val="00826E64"/>
    <w:rsid w:val="00827FB9"/>
    <w:rsid w:val="0083327C"/>
    <w:rsid w:val="00833754"/>
    <w:rsid w:val="00833DE6"/>
    <w:rsid w:val="0083790E"/>
    <w:rsid w:val="00845D63"/>
    <w:rsid w:val="0085191A"/>
    <w:rsid w:val="00852189"/>
    <w:rsid w:val="00852D13"/>
    <w:rsid w:val="00857F7D"/>
    <w:rsid w:val="00861AAC"/>
    <w:rsid w:val="00863ABE"/>
    <w:rsid w:val="00866110"/>
    <w:rsid w:val="008678F1"/>
    <w:rsid w:val="008722B0"/>
    <w:rsid w:val="008739A1"/>
    <w:rsid w:val="00875001"/>
    <w:rsid w:val="00880405"/>
    <w:rsid w:val="00885197"/>
    <w:rsid w:val="008948C2"/>
    <w:rsid w:val="008A4816"/>
    <w:rsid w:val="008A4C8F"/>
    <w:rsid w:val="008B238B"/>
    <w:rsid w:val="008B436B"/>
    <w:rsid w:val="008B764D"/>
    <w:rsid w:val="008C213F"/>
    <w:rsid w:val="008E1F26"/>
    <w:rsid w:val="008E219D"/>
    <w:rsid w:val="008F137E"/>
    <w:rsid w:val="008F1C21"/>
    <w:rsid w:val="008F3F66"/>
    <w:rsid w:val="009032EB"/>
    <w:rsid w:val="00903621"/>
    <w:rsid w:val="009045CA"/>
    <w:rsid w:val="00915E53"/>
    <w:rsid w:val="00916DC5"/>
    <w:rsid w:val="00917214"/>
    <w:rsid w:val="00920C94"/>
    <w:rsid w:val="00927733"/>
    <w:rsid w:val="00932D8A"/>
    <w:rsid w:val="0093408E"/>
    <w:rsid w:val="009411E0"/>
    <w:rsid w:val="00947715"/>
    <w:rsid w:val="00947D4A"/>
    <w:rsid w:val="00947DC2"/>
    <w:rsid w:val="00950177"/>
    <w:rsid w:val="00950370"/>
    <w:rsid w:val="009506F7"/>
    <w:rsid w:val="00971D43"/>
    <w:rsid w:val="009746F8"/>
    <w:rsid w:val="009759B1"/>
    <w:rsid w:val="0097714B"/>
    <w:rsid w:val="009771CE"/>
    <w:rsid w:val="009816C1"/>
    <w:rsid w:val="00981F85"/>
    <w:rsid w:val="00982EE6"/>
    <w:rsid w:val="00983946"/>
    <w:rsid w:val="009940A8"/>
    <w:rsid w:val="009A5F49"/>
    <w:rsid w:val="009A6F33"/>
    <w:rsid w:val="009A7F49"/>
    <w:rsid w:val="009B086D"/>
    <w:rsid w:val="009B3F6B"/>
    <w:rsid w:val="009C5043"/>
    <w:rsid w:val="009C547D"/>
    <w:rsid w:val="009C60B2"/>
    <w:rsid w:val="009E07D0"/>
    <w:rsid w:val="009F7676"/>
    <w:rsid w:val="009F7C29"/>
    <w:rsid w:val="00A01827"/>
    <w:rsid w:val="00A03F66"/>
    <w:rsid w:val="00A05A34"/>
    <w:rsid w:val="00A077B9"/>
    <w:rsid w:val="00A261A9"/>
    <w:rsid w:val="00A2633C"/>
    <w:rsid w:val="00A31C1E"/>
    <w:rsid w:val="00A36BE0"/>
    <w:rsid w:val="00A45881"/>
    <w:rsid w:val="00A45A19"/>
    <w:rsid w:val="00A46C8E"/>
    <w:rsid w:val="00A47B73"/>
    <w:rsid w:val="00A5425C"/>
    <w:rsid w:val="00A6014E"/>
    <w:rsid w:val="00A70616"/>
    <w:rsid w:val="00A71787"/>
    <w:rsid w:val="00A7368B"/>
    <w:rsid w:val="00A80C52"/>
    <w:rsid w:val="00A848CD"/>
    <w:rsid w:val="00A86412"/>
    <w:rsid w:val="00A9351B"/>
    <w:rsid w:val="00AA1932"/>
    <w:rsid w:val="00AA5BFF"/>
    <w:rsid w:val="00AA7DC1"/>
    <w:rsid w:val="00AAC0A4"/>
    <w:rsid w:val="00AB35B4"/>
    <w:rsid w:val="00AB52B3"/>
    <w:rsid w:val="00AC5214"/>
    <w:rsid w:val="00AD184C"/>
    <w:rsid w:val="00AD1B02"/>
    <w:rsid w:val="00AE011E"/>
    <w:rsid w:val="00AE15D8"/>
    <w:rsid w:val="00AE37C7"/>
    <w:rsid w:val="00B04374"/>
    <w:rsid w:val="00B0617F"/>
    <w:rsid w:val="00B06D64"/>
    <w:rsid w:val="00B07BBA"/>
    <w:rsid w:val="00B1149B"/>
    <w:rsid w:val="00B242C5"/>
    <w:rsid w:val="00B3481A"/>
    <w:rsid w:val="00B354DB"/>
    <w:rsid w:val="00B35C67"/>
    <w:rsid w:val="00B50A6C"/>
    <w:rsid w:val="00B51E71"/>
    <w:rsid w:val="00B54AE0"/>
    <w:rsid w:val="00B6527B"/>
    <w:rsid w:val="00B66975"/>
    <w:rsid w:val="00B778E5"/>
    <w:rsid w:val="00B77EB5"/>
    <w:rsid w:val="00B846B1"/>
    <w:rsid w:val="00B84775"/>
    <w:rsid w:val="00BA127E"/>
    <w:rsid w:val="00BA7169"/>
    <w:rsid w:val="00BB7073"/>
    <w:rsid w:val="00BB78C4"/>
    <w:rsid w:val="00BC5DCA"/>
    <w:rsid w:val="00BC6CC5"/>
    <w:rsid w:val="00BE3A51"/>
    <w:rsid w:val="00BE546D"/>
    <w:rsid w:val="00BF0A76"/>
    <w:rsid w:val="00C000B6"/>
    <w:rsid w:val="00C17E86"/>
    <w:rsid w:val="00C22BD7"/>
    <w:rsid w:val="00C24573"/>
    <w:rsid w:val="00C25197"/>
    <w:rsid w:val="00C256D8"/>
    <w:rsid w:val="00C264C0"/>
    <w:rsid w:val="00C3405F"/>
    <w:rsid w:val="00C361A7"/>
    <w:rsid w:val="00C373ED"/>
    <w:rsid w:val="00C4190B"/>
    <w:rsid w:val="00C42A10"/>
    <w:rsid w:val="00C47233"/>
    <w:rsid w:val="00C50ABB"/>
    <w:rsid w:val="00C5392A"/>
    <w:rsid w:val="00C57844"/>
    <w:rsid w:val="00C767A2"/>
    <w:rsid w:val="00C84BE7"/>
    <w:rsid w:val="00C91445"/>
    <w:rsid w:val="00C95D56"/>
    <w:rsid w:val="00C96F4B"/>
    <w:rsid w:val="00C970B3"/>
    <w:rsid w:val="00CA0775"/>
    <w:rsid w:val="00CA279B"/>
    <w:rsid w:val="00CA613B"/>
    <w:rsid w:val="00CA6144"/>
    <w:rsid w:val="00CB0838"/>
    <w:rsid w:val="00CB176A"/>
    <w:rsid w:val="00CB44F8"/>
    <w:rsid w:val="00CB7FF5"/>
    <w:rsid w:val="00CC0EC0"/>
    <w:rsid w:val="00CC39B5"/>
    <w:rsid w:val="00CC5BDF"/>
    <w:rsid w:val="00CD17CA"/>
    <w:rsid w:val="00CD333D"/>
    <w:rsid w:val="00CE2AFF"/>
    <w:rsid w:val="00CE7586"/>
    <w:rsid w:val="00CF04B7"/>
    <w:rsid w:val="00CF2C5D"/>
    <w:rsid w:val="00CF3777"/>
    <w:rsid w:val="00CF4161"/>
    <w:rsid w:val="00CF577E"/>
    <w:rsid w:val="00D01458"/>
    <w:rsid w:val="00D020C6"/>
    <w:rsid w:val="00D04AEC"/>
    <w:rsid w:val="00D09F02"/>
    <w:rsid w:val="00D151E0"/>
    <w:rsid w:val="00D16296"/>
    <w:rsid w:val="00D23A73"/>
    <w:rsid w:val="00D2537C"/>
    <w:rsid w:val="00D26847"/>
    <w:rsid w:val="00D26A90"/>
    <w:rsid w:val="00D26DE1"/>
    <w:rsid w:val="00D31456"/>
    <w:rsid w:val="00D41C76"/>
    <w:rsid w:val="00D47132"/>
    <w:rsid w:val="00D476C7"/>
    <w:rsid w:val="00D536D6"/>
    <w:rsid w:val="00D6739A"/>
    <w:rsid w:val="00D83E5C"/>
    <w:rsid w:val="00D85FCB"/>
    <w:rsid w:val="00D864F4"/>
    <w:rsid w:val="00D86DD0"/>
    <w:rsid w:val="00D93356"/>
    <w:rsid w:val="00D96C35"/>
    <w:rsid w:val="00D97D09"/>
    <w:rsid w:val="00DA3EE7"/>
    <w:rsid w:val="00DA5827"/>
    <w:rsid w:val="00DB0185"/>
    <w:rsid w:val="00DB331A"/>
    <w:rsid w:val="00DB3B39"/>
    <w:rsid w:val="00DB5861"/>
    <w:rsid w:val="00DB7C06"/>
    <w:rsid w:val="00DC47B0"/>
    <w:rsid w:val="00DD73FB"/>
    <w:rsid w:val="00DE01A4"/>
    <w:rsid w:val="00DE0B66"/>
    <w:rsid w:val="00DE4477"/>
    <w:rsid w:val="00DF0FDD"/>
    <w:rsid w:val="00DF4753"/>
    <w:rsid w:val="00DF54B7"/>
    <w:rsid w:val="00DF7A01"/>
    <w:rsid w:val="00E05B7F"/>
    <w:rsid w:val="00E13A7F"/>
    <w:rsid w:val="00E27153"/>
    <w:rsid w:val="00E3578A"/>
    <w:rsid w:val="00E42D35"/>
    <w:rsid w:val="00E434E4"/>
    <w:rsid w:val="00E46D66"/>
    <w:rsid w:val="00E4765E"/>
    <w:rsid w:val="00E57328"/>
    <w:rsid w:val="00E60C71"/>
    <w:rsid w:val="00E61308"/>
    <w:rsid w:val="00E61963"/>
    <w:rsid w:val="00E71D95"/>
    <w:rsid w:val="00E81B0C"/>
    <w:rsid w:val="00E874B3"/>
    <w:rsid w:val="00E910EB"/>
    <w:rsid w:val="00E92A7B"/>
    <w:rsid w:val="00E949FD"/>
    <w:rsid w:val="00EA1FD0"/>
    <w:rsid w:val="00EA29BD"/>
    <w:rsid w:val="00EA6881"/>
    <w:rsid w:val="00EA7D6F"/>
    <w:rsid w:val="00EB2782"/>
    <w:rsid w:val="00EB5959"/>
    <w:rsid w:val="00EB6338"/>
    <w:rsid w:val="00EC0AE1"/>
    <w:rsid w:val="00ED2276"/>
    <w:rsid w:val="00ED3C38"/>
    <w:rsid w:val="00EE2739"/>
    <w:rsid w:val="00EF1B86"/>
    <w:rsid w:val="00EF51FB"/>
    <w:rsid w:val="00EF54D8"/>
    <w:rsid w:val="00EF6E99"/>
    <w:rsid w:val="00EF6EF2"/>
    <w:rsid w:val="00EF71A9"/>
    <w:rsid w:val="00EF7232"/>
    <w:rsid w:val="00EF7568"/>
    <w:rsid w:val="00F02D0F"/>
    <w:rsid w:val="00F036B7"/>
    <w:rsid w:val="00F05FB9"/>
    <w:rsid w:val="00F11143"/>
    <w:rsid w:val="00F16A98"/>
    <w:rsid w:val="00F2615F"/>
    <w:rsid w:val="00F31497"/>
    <w:rsid w:val="00F3546F"/>
    <w:rsid w:val="00F3661F"/>
    <w:rsid w:val="00F429BE"/>
    <w:rsid w:val="00F43C1A"/>
    <w:rsid w:val="00F514D7"/>
    <w:rsid w:val="00F51DD4"/>
    <w:rsid w:val="00F61E72"/>
    <w:rsid w:val="00F71B9F"/>
    <w:rsid w:val="00F7416C"/>
    <w:rsid w:val="00F82547"/>
    <w:rsid w:val="00F84208"/>
    <w:rsid w:val="00F8661C"/>
    <w:rsid w:val="00F93261"/>
    <w:rsid w:val="00F942E0"/>
    <w:rsid w:val="00F95C63"/>
    <w:rsid w:val="00FA091D"/>
    <w:rsid w:val="00FA63A4"/>
    <w:rsid w:val="00FB4ACE"/>
    <w:rsid w:val="00FB597F"/>
    <w:rsid w:val="00FB7283"/>
    <w:rsid w:val="00FC1D4D"/>
    <w:rsid w:val="00FC2106"/>
    <w:rsid w:val="00FD031A"/>
    <w:rsid w:val="00FD6DD2"/>
    <w:rsid w:val="00FE1523"/>
    <w:rsid w:val="00FF1979"/>
    <w:rsid w:val="00FF274E"/>
    <w:rsid w:val="00FF7322"/>
    <w:rsid w:val="00FF7512"/>
    <w:rsid w:val="010399E9"/>
    <w:rsid w:val="01308937"/>
    <w:rsid w:val="01626124"/>
    <w:rsid w:val="01A73ABA"/>
    <w:rsid w:val="01BC1AA2"/>
    <w:rsid w:val="01DB28A8"/>
    <w:rsid w:val="0218E33A"/>
    <w:rsid w:val="0235567D"/>
    <w:rsid w:val="0261CE68"/>
    <w:rsid w:val="02C0A829"/>
    <w:rsid w:val="02CC56F5"/>
    <w:rsid w:val="02CF185E"/>
    <w:rsid w:val="03163628"/>
    <w:rsid w:val="0326CE94"/>
    <w:rsid w:val="032E3237"/>
    <w:rsid w:val="035862D7"/>
    <w:rsid w:val="03868483"/>
    <w:rsid w:val="03B384D1"/>
    <w:rsid w:val="04239B58"/>
    <w:rsid w:val="04B7D2D3"/>
    <w:rsid w:val="04EBD837"/>
    <w:rsid w:val="04FDC6A4"/>
    <w:rsid w:val="05210FE4"/>
    <w:rsid w:val="05469E78"/>
    <w:rsid w:val="055BE7B2"/>
    <w:rsid w:val="056AD2FF"/>
    <w:rsid w:val="065FD74F"/>
    <w:rsid w:val="06B1F3CA"/>
    <w:rsid w:val="06BBA6BD"/>
    <w:rsid w:val="06DA3687"/>
    <w:rsid w:val="06F81C66"/>
    <w:rsid w:val="079D32BA"/>
    <w:rsid w:val="079EC8BD"/>
    <w:rsid w:val="07AF2262"/>
    <w:rsid w:val="07B240CA"/>
    <w:rsid w:val="07E55B6F"/>
    <w:rsid w:val="07FB8616"/>
    <w:rsid w:val="087A8FD7"/>
    <w:rsid w:val="08864CC8"/>
    <w:rsid w:val="08BF53F5"/>
    <w:rsid w:val="0955AA0F"/>
    <w:rsid w:val="0981875F"/>
    <w:rsid w:val="09DD10CA"/>
    <w:rsid w:val="0A0D2638"/>
    <w:rsid w:val="0A18474D"/>
    <w:rsid w:val="0A19F5F5"/>
    <w:rsid w:val="0A686DB6"/>
    <w:rsid w:val="0A91F065"/>
    <w:rsid w:val="0A9760F5"/>
    <w:rsid w:val="0A9DD95B"/>
    <w:rsid w:val="0AB72EA0"/>
    <w:rsid w:val="0ADD921A"/>
    <w:rsid w:val="0ADE5E36"/>
    <w:rsid w:val="0B2645AB"/>
    <w:rsid w:val="0B6A812C"/>
    <w:rsid w:val="0C79A147"/>
    <w:rsid w:val="0C9EB138"/>
    <w:rsid w:val="0CFCDD77"/>
    <w:rsid w:val="0D114A14"/>
    <w:rsid w:val="0D194506"/>
    <w:rsid w:val="0D3648A3"/>
    <w:rsid w:val="0D6155DB"/>
    <w:rsid w:val="0DE43DB3"/>
    <w:rsid w:val="0E20AE0A"/>
    <w:rsid w:val="0E2C2765"/>
    <w:rsid w:val="0ED0E694"/>
    <w:rsid w:val="0EFAB7AE"/>
    <w:rsid w:val="1018A579"/>
    <w:rsid w:val="10ADDCF2"/>
    <w:rsid w:val="10E450F9"/>
    <w:rsid w:val="10F0C820"/>
    <w:rsid w:val="1180B5C7"/>
    <w:rsid w:val="11B491DB"/>
    <w:rsid w:val="11F08AEE"/>
    <w:rsid w:val="12413A04"/>
    <w:rsid w:val="126690C7"/>
    <w:rsid w:val="129C2073"/>
    <w:rsid w:val="12D9CE04"/>
    <w:rsid w:val="132CD2D0"/>
    <w:rsid w:val="133CFFC9"/>
    <w:rsid w:val="135C88E4"/>
    <w:rsid w:val="1365D9FE"/>
    <w:rsid w:val="137F451D"/>
    <w:rsid w:val="139CF6E4"/>
    <w:rsid w:val="13D36E4D"/>
    <w:rsid w:val="13D6BD7A"/>
    <w:rsid w:val="148F6D32"/>
    <w:rsid w:val="14A6ED20"/>
    <w:rsid w:val="14E30708"/>
    <w:rsid w:val="14F34DBA"/>
    <w:rsid w:val="1519FB65"/>
    <w:rsid w:val="154033D2"/>
    <w:rsid w:val="15450143"/>
    <w:rsid w:val="15AA243E"/>
    <w:rsid w:val="15EFF7D6"/>
    <w:rsid w:val="1652F1C5"/>
    <w:rsid w:val="1656194A"/>
    <w:rsid w:val="16EAE724"/>
    <w:rsid w:val="16F47D9E"/>
    <w:rsid w:val="17256E6C"/>
    <w:rsid w:val="17308BE3"/>
    <w:rsid w:val="1771A6F9"/>
    <w:rsid w:val="17ACEB6C"/>
    <w:rsid w:val="17F7519D"/>
    <w:rsid w:val="186505BC"/>
    <w:rsid w:val="18B2383C"/>
    <w:rsid w:val="18CDABE1"/>
    <w:rsid w:val="190359EB"/>
    <w:rsid w:val="19299554"/>
    <w:rsid w:val="1931392B"/>
    <w:rsid w:val="19CEB06E"/>
    <w:rsid w:val="19ECC51C"/>
    <w:rsid w:val="1A4C1840"/>
    <w:rsid w:val="1A9A7AC5"/>
    <w:rsid w:val="1AD821DE"/>
    <w:rsid w:val="1AF9FEE8"/>
    <w:rsid w:val="1B270D01"/>
    <w:rsid w:val="1B4ECF89"/>
    <w:rsid w:val="1B90BEC9"/>
    <w:rsid w:val="1BB488DB"/>
    <w:rsid w:val="1BDB62B5"/>
    <w:rsid w:val="1C336572"/>
    <w:rsid w:val="1C3EDE8A"/>
    <w:rsid w:val="1C49A8C6"/>
    <w:rsid w:val="1C5BB142"/>
    <w:rsid w:val="1C62BF3C"/>
    <w:rsid w:val="1C799845"/>
    <w:rsid w:val="1C8A9E7A"/>
    <w:rsid w:val="1CCF12F8"/>
    <w:rsid w:val="1D13C361"/>
    <w:rsid w:val="1E83B649"/>
    <w:rsid w:val="1EAB1996"/>
    <w:rsid w:val="1EF88E41"/>
    <w:rsid w:val="1F417FA7"/>
    <w:rsid w:val="1F5831EA"/>
    <w:rsid w:val="1F94DBB5"/>
    <w:rsid w:val="1F95606F"/>
    <w:rsid w:val="1FC496E7"/>
    <w:rsid w:val="1FFE30A9"/>
    <w:rsid w:val="203FFBF4"/>
    <w:rsid w:val="20A602B0"/>
    <w:rsid w:val="20B0B76C"/>
    <w:rsid w:val="210386AA"/>
    <w:rsid w:val="2137AF63"/>
    <w:rsid w:val="21A08AC4"/>
    <w:rsid w:val="22329DB9"/>
    <w:rsid w:val="2285B01B"/>
    <w:rsid w:val="22F80169"/>
    <w:rsid w:val="23717DBE"/>
    <w:rsid w:val="2371A1C5"/>
    <w:rsid w:val="23EC33F4"/>
    <w:rsid w:val="23F92B15"/>
    <w:rsid w:val="241E3131"/>
    <w:rsid w:val="2450A454"/>
    <w:rsid w:val="24A8FFDC"/>
    <w:rsid w:val="24FBCF4E"/>
    <w:rsid w:val="25141907"/>
    <w:rsid w:val="25FA3725"/>
    <w:rsid w:val="267F3C6C"/>
    <w:rsid w:val="26AA2D66"/>
    <w:rsid w:val="2786EBD7"/>
    <w:rsid w:val="2795DE2F"/>
    <w:rsid w:val="27BD34D3"/>
    <w:rsid w:val="281318A5"/>
    <w:rsid w:val="28348C37"/>
    <w:rsid w:val="28660137"/>
    <w:rsid w:val="288560E1"/>
    <w:rsid w:val="28F2AB6B"/>
    <w:rsid w:val="2951755F"/>
    <w:rsid w:val="2956EA22"/>
    <w:rsid w:val="29637AFE"/>
    <w:rsid w:val="29868883"/>
    <w:rsid w:val="29A981ED"/>
    <w:rsid w:val="29B22147"/>
    <w:rsid w:val="29E726B3"/>
    <w:rsid w:val="2A2F50DF"/>
    <w:rsid w:val="2A460C63"/>
    <w:rsid w:val="2AA3B5EE"/>
    <w:rsid w:val="2ADCDFA8"/>
    <w:rsid w:val="2AEC620D"/>
    <w:rsid w:val="2BA51FA5"/>
    <w:rsid w:val="2BCA59A9"/>
    <w:rsid w:val="2C8D1160"/>
    <w:rsid w:val="2D0B0C4B"/>
    <w:rsid w:val="2D67D07F"/>
    <w:rsid w:val="2DB751F7"/>
    <w:rsid w:val="2DECF432"/>
    <w:rsid w:val="2E0E04DB"/>
    <w:rsid w:val="2E81D25E"/>
    <w:rsid w:val="2EA25E16"/>
    <w:rsid w:val="2EA5355D"/>
    <w:rsid w:val="2F253CB3"/>
    <w:rsid w:val="2F2735D1"/>
    <w:rsid w:val="2FAC6351"/>
    <w:rsid w:val="2FB7089B"/>
    <w:rsid w:val="2FD026AB"/>
    <w:rsid w:val="2FF33FCA"/>
    <w:rsid w:val="3006E68A"/>
    <w:rsid w:val="3020A816"/>
    <w:rsid w:val="30577D11"/>
    <w:rsid w:val="30A0639D"/>
    <w:rsid w:val="30E123A7"/>
    <w:rsid w:val="314A522E"/>
    <w:rsid w:val="317ADA24"/>
    <w:rsid w:val="3202F847"/>
    <w:rsid w:val="32A62DA6"/>
    <w:rsid w:val="32D81489"/>
    <w:rsid w:val="32ED1F10"/>
    <w:rsid w:val="337F0C5C"/>
    <w:rsid w:val="338EE5A7"/>
    <w:rsid w:val="33B6BFCC"/>
    <w:rsid w:val="3444C4E4"/>
    <w:rsid w:val="34535F27"/>
    <w:rsid w:val="34574F82"/>
    <w:rsid w:val="34725E05"/>
    <w:rsid w:val="34910AA0"/>
    <w:rsid w:val="34F39A30"/>
    <w:rsid w:val="34F61A58"/>
    <w:rsid w:val="3520AF62"/>
    <w:rsid w:val="35809FAE"/>
    <w:rsid w:val="359609A2"/>
    <w:rsid w:val="35A2636F"/>
    <w:rsid w:val="35FF1BBB"/>
    <w:rsid w:val="361B809D"/>
    <w:rsid w:val="36A6FD88"/>
    <w:rsid w:val="36F21B7C"/>
    <w:rsid w:val="37C9FF8B"/>
    <w:rsid w:val="38376E0D"/>
    <w:rsid w:val="38CC86E6"/>
    <w:rsid w:val="38F3C81A"/>
    <w:rsid w:val="38F9B4BF"/>
    <w:rsid w:val="3995EAF9"/>
    <w:rsid w:val="3A688259"/>
    <w:rsid w:val="3ABAAD76"/>
    <w:rsid w:val="3AD4318D"/>
    <w:rsid w:val="3ADABD77"/>
    <w:rsid w:val="3B22109E"/>
    <w:rsid w:val="3BA754C9"/>
    <w:rsid w:val="3BB6D809"/>
    <w:rsid w:val="3C086A22"/>
    <w:rsid w:val="3C31A1B0"/>
    <w:rsid w:val="3C41EEB0"/>
    <w:rsid w:val="3C4A9370"/>
    <w:rsid w:val="3C9ABF6F"/>
    <w:rsid w:val="3CA94527"/>
    <w:rsid w:val="3CC1AB19"/>
    <w:rsid w:val="3CC27E52"/>
    <w:rsid w:val="3D340B4E"/>
    <w:rsid w:val="3E21880B"/>
    <w:rsid w:val="3E234D78"/>
    <w:rsid w:val="3E4621F1"/>
    <w:rsid w:val="3E4AAA96"/>
    <w:rsid w:val="3E4CC074"/>
    <w:rsid w:val="3EE2D502"/>
    <w:rsid w:val="3F2457A4"/>
    <w:rsid w:val="3F7C2023"/>
    <w:rsid w:val="3FA6F480"/>
    <w:rsid w:val="3FBC5D8A"/>
    <w:rsid w:val="3FE4EFD2"/>
    <w:rsid w:val="4119D799"/>
    <w:rsid w:val="41F23D35"/>
    <w:rsid w:val="41FB5CE9"/>
    <w:rsid w:val="4208B387"/>
    <w:rsid w:val="427032E5"/>
    <w:rsid w:val="42E77C02"/>
    <w:rsid w:val="431397BF"/>
    <w:rsid w:val="43939E37"/>
    <w:rsid w:val="43AC7341"/>
    <w:rsid w:val="43AE6F4A"/>
    <w:rsid w:val="43CE88A8"/>
    <w:rsid w:val="43F46752"/>
    <w:rsid w:val="44230E3B"/>
    <w:rsid w:val="444DD857"/>
    <w:rsid w:val="446DE6B8"/>
    <w:rsid w:val="447BEFC9"/>
    <w:rsid w:val="448A7378"/>
    <w:rsid w:val="44942293"/>
    <w:rsid w:val="44B0A785"/>
    <w:rsid w:val="44BE91CA"/>
    <w:rsid w:val="44F30851"/>
    <w:rsid w:val="45299464"/>
    <w:rsid w:val="45421E64"/>
    <w:rsid w:val="4590DD30"/>
    <w:rsid w:val="45EE9753"/>
    <w:rsid w:val="4633BC32"/>
    <w:rsid w:val="465FA1D4"/>
    <w:rsid w:val="46A21B59"/>
    <w:rsid w:val="46C564C5"/>
    <w:rsid w:val="46D0EEDD"/>
    <w:rsid w:val="47B55D7F"/>
    <w:rsid w:val="4817E3C5"/>
    <w:rsid w:val="487BBE49"/>
    <w:rsid w:val="48912705"/>
    <w:rsid w:val="48FF2AFA"/>
    <w:rsid w:val="4911301A"/>
    <w:rsid w:val="49CE746E"/>
    <w:rsid w:val="4AD0BEBF"/>
    <w:rsid w:val="4AD4FAE7"/>
    <w:rsid w:val="4B063136"/>
    <w:rsid w:val="4B3D7923"/>
    <w:rsid w:val="4BB9E349"/>
    <w:rsid w:val="4BF4B00A"/>
    <w:rsid w:val="4BF77A88"/>
    <w:rsid w:val="4C0BF949"/>
    <w:rsid w:val="4C7A4AB7"/>
    <w:rsid w:val="4C9E73DF"/>
    <w:rsid w:val="4CC2EA41"/>
    <w:rsid w:val="4CC61A3A"/>
    <w:rsid w:val="4D4B0498"/>
    <w:rsid w:val="4D545970"/>
    <w:rsid w:val="4D6C7AA4"/>
    <w:rsid w:val="4DBFDF9E"/>
    <w:rsid w:val="4DDF3244"/>
    <w:rsid w:val="4E321718"/>
    <w:rsid w:val="4EC7B54D"/>
    <w:rsid w:val="4ECEDAA1"/>
    <w:rsid w:val="4EDC10B2"/>
    <w:rsid w:val="4EFCC10D"/>
    <w:rsid w:val="4FE6B9E3"/>
    <w:rsid w:val="5032F0D9"/>
    <w:rsid w:val="50514CA6"/>
    <w:rsid w:val="50539FEA"/>
    <w:rsid w:val="511C6C97"/>
    <w:rsid w:val="51B8F169"/>
    <w:rsid w:val="52883042"/>
    <w:rsid w:val="5297C6C6"/>
    <w:rsid w:val="52DB7433"/>
    <w:rsid w:val="531AF60E"/>
    <w:rsid w:val="53493F25"/>
    <w:rsid w:val="53687A3C"/>
    <w:rsid w:val="537556B4"/>
    <w:rsid w:val="53791BC3"/>
    <w:rsid w:val="541BE3E8"/>
    <w:rsid w:val="541D9D92"/>
    <w:rsid w:val="544BC365"/>
    <w:rsid w:val="54B6C66F"/>
    <w:rsid w:val="54C4CBD0"/>
    <w:rsid w:val="54C55D7D"/>
    <w:rsid w:val="54D1D400"/>
    <w:rsid w:val="54D73CB4"/>
    <w:rsid w:val="54EACE4E"/>
    <w:rsid w:val="54FD70A9"/>
    <w:rsid w:val="5541FB5B"/>
    <w:rsid w:val="5622E0BA"/>
    <w:rsid w:val="566E597B"/>
    <w:rsid w:val="5672A812"/>
    <w:rsid w:val="571961C2"/>
    <w:rsid w:val="574EABF0"/>
    <w:rsid w:val="575108D5"/>
    <w:rsid w:val="576F28C0"/>
    <w:rsid w:val="57AF021F"/>
    <w:rsid w:val="57E6D6BF"/>
    <w:rsid w:val="57E7B797"/>
    <w:rsid w:val="57E88A63"/>
    <w:rsid w:val="57F24ED1"/>
    <w:rsid w:val="5812E29E"/>
    <w:rsid w:val="581AA8CE"/>
    <w:rsid w:val="58287C3D"/>
    <w:rsid w:val="583A9747"/>
    <w:rsid w:val="5868C3BB"/>
    <w:rsid w:val="5892511E"/>
    <w:rsid w:val="58BDF836"/>
    <w:rsid w:val="58C5C96A"/>
    <w:rsid w:val="59B7139B"/>
    <w:rsid w:val="59FBC75C"/>
    <w:rsid w:val="5A774149"/>
    <w:rsid w:val="5A96F011"/>
    <w:rsid w:val="5AA4998E"/>
    <w:rsid w:val="5AD14C12"/>
    <w:rsid w:val="5B3614D5"/>
    <w:rsid w:val="5B783262"/>
    <w:rsid w:val="5B88FD3F"/>
    <w:rsid w:val="5BAF6E9D"/>
    <w:rsid w:val="5BE6D917"/>
    <w:rsid w:val="5C09E36F"/>
    <w:rsid w:val="5C0F577C"/>
    <w:rsid w:val="5C626F52"/>
    <w:rsid w:val="5C899448"/>
    <w:rsid w:val="5D33354D"/>
    <w:rsid w:val="5D34428D"/>
    <w:rsid w:val="5D43DCB8"/>
    <w:rsid w:val="5D5D3D5F"/>
    <w:rsid w:val="5DCF01C0"/>
    <w:rsid w:val="5E1CE354"/>
    <w:rsid w:val="5E8D177D"/>
    <w:rsid w:val="5EF0FDCE"/>
    <w:rsid w:val="5FCAD6C8"/>
    <w:rsid w:val="5FE3143B"/>
    <w:rsid w:val="6020D5C9"/>
    <w:rsid w:val="6027A588"/>
    <w:rsid w:val="609D2212"/>
    <w:rsid w:val="60DE220D"/>
    <w:rsid w:val="60F40C1A"/>
    <w:rsid w:val="620213E4"/>
    <w:rsid w:val="6218141C"/>
    <w:rsid w:val="62A4CF15"/>
    <w:rsid w:val="62D1E864"/>
    <w:rsid w:val="62E4E2B2"/>
    <w:rsid w:val="62F91A92"/>
    <w:rsid w:val="6339FF83"/>
    <w:rsid w:val="633A1591"/>
    <w:rsid w:val="6399215A"/>
    <w:rsid w:val="63BA64A0"/>
    <w:rsid w:val="63CE5B8F"/>
    <w:rsid w:val="63D43013"/>
    <w:rsid w:val="63F4B81B"/>
    <w:rsid w:val="64043910"/>
    <w:rsid w:val="643F65EE"/>
    <w:rsid w:val="646B23E2"/>
    <w:rsid w:val="646CFAE8"/>
    <w:rsid w:val="6497AF66"/>
    <w:rsid w:val="64BA1BCB"/>
    <w:rsid w:val="64DF9169"/>
    <w:rsid w:val="652E8A05"/>
    <w:rsid w:val="658F4EF4"/>
    <w:rsid w:val="65956DEC"/>
    <w:rsid w:val="65FCDEFF"/>
    <w:rsid w:val="6603AAD1"/>
    <w:rsid w:val="66766433"/>
    <w:rsid w:val="6704EB01"/>
    <w:rsid w:val="671224BD"/>
    <w:rsid w:val="67C20CA5"/>
    <w:rsid w:val="68C1A367"/>
    <w:rsid w:val="690F621A"/>
    <w:rsid w:val="69181150"/>
    <w:rsid w:val="69636318"/>
    <w:rsid w:val="69782432"/>
    <w:rsid w:val="6980F601"/>
    <w:rsid w:val="699A48FB"/>
    <w:rsid w:val="69D4538E"/>
    <w:rsid w:val="6A066BBD"/>
    <w:rsid w:val="6A2EB1BA"/>
    <w:rsid w:val="6A6D79C1"/>
    <w:rsid w:val="6A7E82C2"/>
    <w:rsid w:val="6A9E04C6"/>
    <w:rsid w:val="6AD3A740"/>
    <w:rsid w:val="6AED3684"/>
    <w:rsid w:val="6B04F81E"/>
    <w:rsid w:val="6B197016"/>
    <w:rsid w:val="6B408C73"/>
    <w:rsid w:val="6B4B3E1A"/>
    <w:rsid w:val="6B85518C"/>
    <w:rsid w:val="6B8877AE"/>
    <w:rsid w:val="6B9B864C"/>
    <w:rsid w:val="6BC53619"/>
    <w:rsid w:val="6C57E0AA"/>
    <w:rsid w:val="6C6800E6"/>
    <w:rsid w:val="6CC446AD"/>
    <w:rsid w:val="6D249945"/>
    <w:rsid w:val="6D3487D3"/>
    <w:rsid w:val="6D5175A5"/>
    <w:rsid w:val="6DF82754"/>
    <w:rsid w:val="6E0BBDD2"/>
    <w:rsid w:val="6E44AB1E"/>
    <w:rsid w:val="6E4EDA64"/>
    <w:rsid w:val="6E7DA11A"/>
    <w:rsid w:val="6EBDA38E"/>
    <w:rsid w:val="6EDBE137"/>
    <w:rsid w:val="6F36F1FF"/>
    <w:rsid w:val="6F38942D"/>
    <w:rsid w:val="6F5FF0B3"/>
    <w:rsid w:val="6F6D3434"/>
    <w:rsid w:val="6F932820"/>
    <w:rsid w:val="6F97785C"/>
    <w:rsid w:val="6FDF9E3A"/>
    <w:rsid w:val="7022D23F"/>
    <w:rsid w:val="7034CA50"/>
    <w:rsid w:val="703EEF9E"/>
    <w:rsid w:val="70A739C0"/>
    <w:rsid w:val="70E5B9A9"/>
    <w:rsid w:val="713248E6"/>
    <w:rsid w:val="717B8C98"/>
    <w:rsid w:val="71AD26D1"/>
    <w:rsid w:val="722655EF"/>
    <w:rsid w:val="725E57A1"/>
    <w:rsid w:val="72709F1B"/>
    <w:rsid w:val="727621D5"/>
    <w:rsid w:val="72DA0141"/>
    <w:rsid w:val="72ED752C"/>
    <w:rsid w:val="738576F6"/>
    <w:rsid w:val="73C7AB5E"/>
    <w:rsid w:val="7426F9EB"/>
    <w:rsid w:val="74283227"/>
    <w:rsid w:val="74868754"/>
    <w:rsid w:val="7557B8B8"/>
    <w:rsid w:val="75C2C900"/>
    <w:rsid w:val="75D4B7AF"/>
    <w:rsid w:val="75D840BC"/>
    <w:rsid w:val="75F07DAE"/>
    <w:rsid w:val="762175DD"/>
    <w:rsid w:val="76457791"/>
    <w:rsid w:val="769E2442"/>
    <w:rsid w:val="76D4140B"/>
    <w:rsid w:val="77299CA4"/>
    <w:rsid w:val="77341FD5"/>
    <w:rsid w:val="776A4AE1"/>
    <w:rsid w:val="776E1483"/>
    <w:rsid w:val="77A29431"/>
    <w:rsid w:val="78389C7F"/>
    <w:rsid w:val="78483C94"/>
    <w:rsid w:val="78AFEE28"/>
    <w:rsid w:val="78C4B040"/>
    <w:rsid w:val="790C8F33"/>
    <w:rsid w:val="79A47B01"/>
    <w:rsid w:val="79D9B1A8"/>
    <w:rsid w:val="79DC946B"/>
    <w:rsid w:val="79F312BF"/>
    <w:rsid w:val="79F711AF"/>
    <w:rsid w:val="7A03D00C"/>
    <w:rsid w:val="7A26CE0D"/>
    <w:rsid w:val="7A27AA49"/>
    <w:rsid w:val="7A752FD3"/>
    <w:rsid w:val="7A7779FC"/>
    <w:rsid w:val="7A819D59"/>
    <w:rsid w:val="7AAC6D28"/>
    <w:rsid w:val="7ACBEAC9"/>
    <w:rsid w:val="7ADC287B"/>
    <w:rsid w:val="7B38F554"/>
    <w:rsid w:val="7B4D94C2"/>
    <w:rsid w:val="7BC84533"/>
    <w:rsid w:val="7C75994F"/>
    <w:rsid w:val="7C7C9AD9"/>
    <w:rsid w:val="7C9D0E89"/>
    <w:rsid w:val="7D79AB23"/>
    <w:rsid w:val="7D9AAC60"/>
    <w:rsid w:val="7DA4ECBF"/>
    <w:rsid w:val="7DAE2ACF"/>
    <w:rsid w:val="7DAFB25F"/>
    <w:rsid w:val="7DDB5064"/>
    <w:rsid w:val="7E0937DE"/>
    <w:rsid w:val="7E2695D0"/>
    <w:rsid w:val="7ECA46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E724"/>
  <w15:chartTrackingRefBased/>
  <w15:docId w15:val="{77F6C430-9D93-447D-BDF5-2BF23C36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59"/>
    <w:pPr>
      <w:spacing w:line="276" w:lineRule="auto"/>
    </w:pPr>
    <w:rPr>
      <w:rFonts w:ascii="Arial" w:eastAsia="Arial" w:hAnsi="Arial" w:cs="Arial"/>
      <w:lang w:val="nl-N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unhideWhenUsed/>
    <w:rsid w:val="006020A8"/>
    <w:rPr>
      <w:color w:val="605E5C"/>
      <w:shd w:val="clear" w:color="auto" w:fill="E1DFDD"/>
    </w:rPr>
  </w:style>
  <w:style w:type="paragraph" w:styleId="TOCHeading">
    <w:name w:val="TOC Heading"/>
    <w:basedOn w:val="Heading1"/>
    <w:next w:val="Normal"/>
    <w:uiPriority w:val="39"/>
    <w:unhideWhenUsed/>
    <w:qFormat/>
    <w:rsid w:val="00D31456"/>
    <w:pPr>
      <w:outlineLvl w:val="9"/>
    </w:pPr>
    <w:rPr>
      <w:lang w:eastAsia="nl-NL"/>
    </w:rPr>
  </w:style>
  <w:style w:type="paragraph" w:styleId="TOC1">
    <w:name w:val="toc 1"/>
    <w:basedOn w:val="Normal"/>
    <w:next w:val="Normal"/>
    <w:autoRedefine/>
    <w:uiPriority w:val="39"/>
    <w:unhideWhenUsed/>
    <w:rsid w:val="00D31456"/>
    <w:pPr>
      <w:spacing w:after="100"/>
    </w:pPr>
  </w:style>
  <w:style w:type="paragraph" w:styleId="TOC2">
    <w:name w:val="toc 2"/>
    <w:basedOn w:val="Normal"/>
    <w:next w:val="Normal"/>
    <w:autoRedefine/>
    <w:uiPriority w:val="39"/>
    <w:unhideWhenUsed/>
    <w:rsid w:val="00D31456"/>
    <w:pPr>
      <w:spacing w:after="100"/>
      <w:ind w:left="220"/>
    </w:pPr>
  </w:style>
  <w:style w:type="paragraph" w:styleId="TOC3">
    <w:name w:val="toc 3"/>
    <w:basedOn w:val="Normal"/>
    <w:next w:val="Normal"/>
    <w:autoRedefine/>
    <w:uiPriority w:val="39"/>
    <w:unhideWhenUsed/>
    <w:rsid w:val="00D31456"/>
    <w:pPr>
      <w:spacing w:after="100"/>
      <w:ind w:left="440"/>
    </w:pPr>
  </w:style>
  <w:style w:type="character" w:styleId="CommentReference">
    <w:name w:val="annotation reference"/>
    <w:basedOn w:val="DefaultParagraphFont"/>
    <w:uiPriority w:val="99"/>
    <w:semiHidden/>
    <w:unhideWhenUsed/>
    <w:rsid w:val="00E42D35"/>
    <w:rPr>
      <w:sz w:val="16"/>
      <w:szCs w:val="16"/>
    </w:rPr>
  </w:style>
  <w:style w:type="paragraph" w:styleId="CommentText">
    <w:name w:val="annotation text"/>
    <w:basedOn w:val="Normal"/>
    <w:link w:val="CommentTextChar"/>
    <w:uiPriority w:val="99"/>
    <w:semiHidden/>
    <w:unhideWhenUsed/>
    <w:rsid w:val="00E42D35"/>
    <w:pPr>
      <w:spacing w:line="240" w:lineRule="auto"/>
    </w:pPr>
    <w:rPr>
      <w:sz w:val="20"/>
      <w:szCs w:val="20"/>
    </w:rPr>
  </w:style>
  <w:style w:type="character" w:customStyle="1" w:styleId="CommentTextChar">
    <w:name w:val="Comment Text Char"/>
    <w:basedOn w:val="DefaultParagraphFont"/>
    <w:link w:val="CommentText"/>
    <w:uiPriority w:val="99"/>
    <w:semiHidden/>
    <w:rsid w:val="00E42D35"/>
    <w:rPr>
      <w:rFonts w:ascii="Arial" w:eastAsia="Arial" w:hAnsi="Arial" w:cs="Arial"/>
      <w:sz w:val="20"/>
      <w:szCs w:val="20"/>
      <w:lang w:val="nl-NL"/>
    </w:rPr>
  </w:style>
  <w:style w:type="paragraph" w:styleId="CommentSubject">
    <w:name w:val="annotation subject"/>
    <w:basedOn w:val="CommentText"/>
    <w:next w:val="CommentText"/>
    <w:link w:val="CommentSubjectChar"/>
    <w:uiPriority w:val="99"/>
    <w:semiHidden/>
    <w:unhideWhenUsed/>
    <w:rsid w:val="00E42D35"/>
    <w:rPr>
      <w:b/>
      <w:bCs/>
    </w:rPr>
  </w:style>
  <w:style w:type="character" w:customStyle="1" w:styleId="CommentSubjectChar">
    <w:name w:val="Comment Subject Char"/>
    <w:basedOn w:val="CommentTextChar"/>
    <w:link w:val="CommentSubject"/>
    <w:uiPriority w:val="99"/>
    <w:semiHidden/>
    <w:rsid w:val="00E42D35"/>
    <w:rPr>
      <w:rFonts w:ascii="Arial" w:eastAsia="Arial" w:hAnsi="Arial" w:cs="Arial"/>
      <w:b/>
      <w:bCs/>
      <w:sz w:val="20"/>
      <w:szCs w:val="20"/>
      <w:lang w:val="nl-NL"/>
    </w:rPr>
  </w:style>
  <w:style w:type="paragraph" w:styleId="BalloonText">
    <w:name w:val="Balloon Text"/>
    <w:basedOn w:val="Normal"/>
    <w:link w:val="BalloonTextChar"/>
    <w:uiPriority w:val="99"/>
    <w:semiHidden/>
    <w:unhideWhenUsed/>
    <w:rsid w:val="00E42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D35"/>
    <w:rPr>
      <w:rFonts w:ascii="Segoe UI" w:eastAsia="Arial" w:hAnsi="Segoe UI" w:cs="Segoe UI"/>
      <w:sz w:val="18"/>
      <w:szCs w:val="18"/>
      <w:lang w:val="nl-NL"/>
    </w:rPr>
  </w:style>
  <w:style w:type="character" w:styleId="Mention">
    <w:name w:val="Mention"/>
    <w:basedOn w:val="DefaultParagraphFont"/>
    <w:uiPriority w:val="99"/>
    <w:unhideWhenUsed/>
    <w:rsid w:val="00CA279B"/>
    <w:rPr>
      <w:color w:val="2B579A"/>
      <w:shd w:val="clear" w:color="auto" w:fill="E1DFDD"/>
    </w:rPr>
  </w:style>
  <w:style w:type="paragraph" w:styleId="Revision">
    <w:name w:val="Revision"/>
    <w:hidden/>
    <w:uiPriority w:val="99"/>
    <w:semiHidden/>
    <w:rsid w:val="003274D3"/>
    <w:pPr>
      <w:spacing w:after="0" w:line="240" w:lineRule="auto"/>
    </w:pPr>
    <w:rPr>
      <w:rFonts w:ascii="Arial" w:eastAsia="Arial" w:hAnsi="Arial" w:cs="Arial"/>
      <w:lang w:val="nl-NL"/>
    </w:rPr>
  </w:style>
  <w:style w:type="paragraph" w:styleId="ListParagraph">
    <w:name w:val="List Paragraph"/>
    <w:basedOn w:val="Normal"/>
    <w:uiPriority w:val="34"/>
    <w:qFormat/>
    <w:rsid w:val="00713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239639">
      <w:bodyDiv w:val="1"/>
      <w:marLeft w:val="0"/>
      <w:marRight w:val="0"/>
      <w:marTop w:val="0"/>
      <w:marBottom w:val="0"/>
      <w:divBdr>
        <w:top w:val="none" w:sz="0" w:space="0" w:color="auto"/>
        <w:left w:val="none" w:sz="0" w:space="0" w:color="auto"/>
        <w:bottom w:val="none" w:sz="0" w:space="0" w:color="auto"/>
        <w:right w:val="none" w:sz="0" w:space="0" w:color="auto"/>
      </w:divBdr>
    </w:div>
    <w:div w:id="19833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35EE0DF56C664E9FB109B00BAE9A35" ma:contentTypeVersion="4" ma:contentTypeDescription="Een nieuw document maken." ma:contentTypeScope="" ma:versionID="9f27e9620b289a3ed023bd03accdefdf">
  <xsd:schema xmlns:xsd="http://www.w3.org/2001/XMLSchema" xmlns:xs="http://www.w3.org/2001/XMLSchema" xmlns:p="http://schemas.microsoft.com/office/2006/metadata/properties" xmlns:ns2="fdb163be-30c9-44f5-b4d5-87e353da0219" targetNamespace="http://schemas.microsoft.com/office/2006/metadata/properties" ma:root="true" ma:fieldsID="39e0de2080052342b8bc809139328748" ns2:_="">
    <xsd:import namespace="fdb163be-30c9-44f5-b4d5-87e353da02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163be-30c9-44f5-b4d5-87e353da02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6DFFBD-A15F-4487-82E6-9915D0D48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163be-30c9-44f5-b4d5-87e353da0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6AD7A-DE8A-440D-9868-59AE6E43A9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9B84A7-B220-4CBB-9B44-F30F65834E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Links>
    <vt:vector size="120" baseType="variant">
      <vt:variant>
        <vt:i4>1048629</vt:i4>
      </vt:variant>
      <vt:variant>
        <vt:i4>116</vt:i4>
      </vt:variant>
      <vt:variant>
        <vt:i4>0</vt:i4>
      </vt:variant>
      <vt:variant>
        <vt:i4>5</vt:i4>
      </vt:variant>
      <vt:variant>
        <vt:lpwstr/>
      </vt:variant>
      <vt:variant>
        <vt:lpwstr>_Toc65228696</vt:lpwstr>
      </vt:variant>
      <vt:variant>
        <vt:i4>1245237</vt:i4>
      </vt:variant>
      <vt:variant>
        <vt:i4>110</vt:i4>
      </vt:variant>
      <vt:variant>
        <vt:i4>0</vt:i4>
      </vt:variant>
      <vt:variant>
        <vt:i4>5</vt:i4>
      </vt:variant>
      <vt:variant>
        <vt:lpwstr/>
      </vt:variant>
      <vt:variant>
        <vt:lpwstr>_Toc65228695</vt:lpwstr>
      </vt:variant>
      <vt:variant>
        <vt:i4>1179701</vt:i4>
      </vt:variant>
      <vt:variant>
        <vt:i4>104</vt:i4>
      </vt:variant>
      <vt:variant>
        <vt:i4>0</vt:i4>
      </vt:variant>
      <vt:variant>
        <vt:i4>5</vt:i4>
      </vt:variant>
      <vt:variant>
        <vt:lpwstr/>
      </vt:variant>
      <vt:variant>
        <vt:lpwstr>_Toc65228694</vt:lpwstr>
      </vt:variant>
      <vt:variant>
        <vt:i4>1376309</vt:i4>
      </vt:variant>
      <vt:variant>
        <vt:i4>98</vt:i4>
      </vt:variant>
      <vt:variant>
        <vt:i4>0</vt:i4>
      </vt:variant>
      <vt:variant>
        <vt:i4>5</vt:i4>
      </vt:variant>
      <vt:variant>
        <vt:lpwstr/>
      </vt:variant>
      <vt:variant>
        <vt:lpwstr>_Toc65228693</vt:lpwstr>
      </vt:variant>
      <vt:variant>
        <vt:i4>1310773</vt:i4>
      </vt:variant>
      <vt:variant>
        <vt:i4>92</vt:i4>
      </vt:variant>
      <vt:variant>
        <vt:i4>0</vt:i4>
      </vt:variant>
      <vt:variant>
        <vt:i4>5</vt:i4>
      </vt:variant>
      <vt:variant>
        <vt:lpwstr/>
      </vt:variant>
      <vt:variant>
        <vt:lpwstr>_Toc65228692</vt:lpwstr>
      </vt:variant>
      <vt:variant>
        <vt:i4>1507381</vt:i4>
      </vt:variant>
      <vt:variant>
        <vt:i4>86</vt:i4>
      </vt:variant>
      <vt:variant>
        <vt:i4>0</vt:i4>
      </vt:variant>
      <vt:variant>
        <vt:i4>5</vt:i4>
      </vt:variant>
      <vt:variant>
        <vt:lpwstr/>
      </vt:variant>
      <vt:variant>
        <vt:lpwstr>_Toc65228691</vt:lpwstr>
      </vt:variant>
      <vt:variant>
        <vt:i4>1441845</vt:i4>
      </vt:variant>
      <vt:variant>
        <vt:i4>80</vt:i4>
      </vt:variant>
      <vt:variant>
        <vt:i4>0</vt:i4>
      </vt:variant>
      <vt:variant>
        <vt:i4>5</vt:i4>
      </vt:variant>
      <vt:variant>
        <vt:lpwstr/>
      </vt:variant>
      <vt:variant>
        <vt:lpwstr>_Toc65228690</vt:lpwstr>
      </vt:variant>
      <vt:variant>
        <vt:i4>2031668</vt:i4>
      </vt:variant>
      <vt:variant>
        <vt:i4>74</vt:i4>
      </vt:variant>
      <vt:variant>
        <vt:i4>0</vt:i4>
      </vt:variant>
      <vt:variant>
        <vt:i4>5</vt:i4>
      </vt:variant>
      <vt:variant>
        <vt:lpwstr/>
      </vt:variant>
      <vt:variant>
        <vt:lpwstr>_Toc65228689</vt:lpwstr>
      </vt:variant>
      <vt:variant>
        <vt:i4>1966132</vt:i4>
      </vt:variant>
      <vt:variant>
        <vt:i4>68</vt:i4>
      </vt:variant>
      <vt:variant>
        <vt:i4>0</vt:i4>
      </vt:variant>
      <vt:variant>
        <vt:i4>5</vt:i4>
      </vt:variant>
      <vt:variant>
        <vt:lpwstr/>
      </vt:variant>
      <vt:variant>
        <vt:lpwstr>_Toc65228688</vt:lpwstr>
      </vt:variant>
      <vt:variant>
        <vt:i4>1114164</vt:i4>
      </vt:variant>
      <vt:variant>
        <vt:i4>62</vt:i4>
      </vt:variant>
      <vt:variant>
        <vt:i4>0</vt:i4>
      </vt:variant>
      <vt:variant>
        <vt:i4>5</vt:i4>
      </vt:variant>
      <vt:variant>
        <vt:lpwstr/>
      </vt:variant>
      <vt:variant>
        <vt:lpwstr>_Toc65228687</vt:lpwstr>
      </vt:variant>
      <vt:variant>
        <vt:i4>1048628</vt:i4>
      </vt:variant>
      <vt:variant>
        <vt:i4>56</vt:i4>
      </vt:variant>
      <vt:variant>
        <vt:i4>0</vt:i4>
      </vt:variant>
      <vt:variant>
        <vt:i4>5</vt:i4>
      </vt:variant>
      <vt:variant>
        <vt:lpwstr/>
      </vt:variant>
      <vt:variant>
        <vt:lpwstr>_Toc65228686</vt:lpwstr>
      </vt:variant>
      <vt:variant>
        <vt:i4>1245236</vt:i4>
      </vt:variant>
      <vt:variant>
        <vt:i4>50</vt:i4>
      </vt:variant>
      <vt:variant>
        <vt:i4>0</vt:i4>
      </vt:variant>
      <vt:variant>
        <vt:i4>5</vt:i4>
      </vt:variant>
      <vt:variant>
        <vt:lpwstr/>
      </vt:variant>
      <vt:variant>
        <vt:lpwstr>_Toc65228685</vt:lpwstr>
      </vt:variant>
      <vt:variant>
        <vt:i4>1179700</vt:i4>
      </vt:variant>
      <vt:variant>
        <vt:i4>44</vt:i4>
      </vt:variant>
      <vt:variant>
        <vt:i4>0</vt:i4>
      </vt:variant>
      <vt:variant>
        <vt:i4>5</vt:i4>
      </vt:variant>
      <vt:variant>
        <vt:lpwstr/>
      </vt:variant>
      <vt:variant>
        <vt:lpwstr>_Toc65228684</vt:lpwstr>
      </vt:variant>
      <vt:variant>
        <vt:i4>1376308</vt:i4>
      </vt:variant>
      <vt:variant>
        <vt:i4>38</vt:i4>
      </vt:variant>
      <vt:variant>
        <vt:i4>0</vt:i4>
      </vt:variant>
      <vt:variant>
        <vt:i4>5</vt:i4>
      </vt:variant>
      <vt:variant>
        <vt:lpwstr/>
      </vt:variant>
      <vt:variant>
        <vt:lpwstr>_Toc65228683</vt:lpwstr>
      </vt:variant>
      <vt:variant>
        <vt:i4>1310772</vt:i4>
      </vt:variant>
      <vt:variant>
        <vt:i4>32</vt:i4>
      </vt:variant>
      <vt:variant>
        <vt:i4>0</vt:i4>
      </vt:variant>
      <vt:variant>
        <vt:i4>5</vt:i4>
      </vt:variant>
      <vt:variant>
        <vt:lpwstr/>
      </vt:variant>
      <vt:variant>
        <vt:lpwstr>_Toc65228682</vt:lpwstr>
      </vt:variant>
      <vt:variant>
        <vt:i4>1507380</vt:i4>
      </vt:variant>
      <vt:variant>
        <vt:i4>26</vt:i4>
      </vt:variant>
      <vt:variant>
        <vt:i4>0</vt:i4>
      </vt:variant>
      <vt:variant>
        <vt:i4>5</vt:i4>
      </vt:variant>
      <vt:variant>
        <vt:lpwstr/>
      </vt:variant>
      <vt:variant>
        <vt:lpwstr>_Toc65228681</vt:lpwstr>
      </vt:variant>
      <vt:variant>
        <vt:i4>1441844</vt:i4>
      </vt:variant>
      <vt:variant>
        <vt:i4>20</vt:i4>
      </vt:variant>
      <vt:variant>
        <vt:i4>0</vt:i4>
      </vt:variant>
      <vt:variant>
        <vt:i4>5</vt:i4>
      </vt:variant>
      <vt:variant>
        <vt:lpwstr/>
      </vt:variant>
      <vt:variant>
        <vt:lpwstr>_Toc65228680</vt:lpwstr>
      </vt:variant>
      <vt:variant>
        <vt:i4>2031675</vt:i4>
      </vt:variant>
      <vt:variant>
        <vt:i4>14</vt:i4>
      </vt:variant>
      <vt:variant>
        <vt:i4>0</vt:i4>
      </vt:variant>
      <vt:variant>
        <vt:i4>5</vt:i4>
      </vt:variant>
      <vt:variant>
        <vt:lpwstr/>
      </vt:variant>
      <vt:variant>
        <vt:lpwstr>_Toc65228679</vt:lpwstr>
      </vt:variant>
      <vt:variant>
        <vt:i4>1966139</vt:i4>
      </vt:variant>
      <vt:variant>
        <vt:i4>8</vt:i4>
      </vt:variant>
      <vt:variant>
        <vt:i4>0</vt:i4>
      </vt:variant>
      <vt:variant>
        <vt:i4>5</vt:i4>
      </vt:variant>
      <vt:variant>
        <vt:lpwstr/>
      </vt:variant>
      <vt:variant>
        <vt:lpwstr>_Toc65228678</vt:lpwstr>
      </vt:variant>
      <vt:variant>
        <vt:i4>1114171</vt:i4>
      </vt:variant>
      <vt:variant>
        <vt:i4>2</vt:i4>
      </vt:variant>
      <vt:variant>
        <vt:i4>0</vt:i4>
      </vt:variant>
      <vt:variant>
        <vt:i4>5</vt:i4>
      </vt:variant>
      <vt:variant>
        <vt:lpwstr/>
      </vt:variant>
      <vt:variant>
        <vt:lpwstr>_Toc65228677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Sevenich,Tjerk T.L.</dc:creator>
  <cp:keywords/>
  <dc:description/>
  <cp:lastModifiedBy>Stijn Rutjens</cp:lastModifiedBy>
  <cp:revision>4</cp:revision>
  <dcterms:created xsi:type="dcterms:W3CDTF">2021-03-11T12:02:00Z</dcterms:created>
  <dcterms:modified xsi:type="dcterms:W3CDTF">2021-03-11T12:03:00Z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0x0101005835EE0DF56C664E9FB109B00BAE9A35</vt:lpwstr>
  </property>
</Properties>
</file>