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60C5" w:rsidRDefault="00FB60C5">
      <w:pPr>
        <w:spacing w:before="0" w:after="0"/>
        <w:jc w:val="left"/>
      </w:pPr>
    </w:p>
    <w:p w:rsidR="00FB60C5" w:rsidRDefault="00FB60C5">
      <w:pPr>
        <w:spacing w:before="0" w:after="0"/>
        <w:jc w:val="left"/>
      </w:pPr>
    </w:p>
    <w:p w:rsidR="00FB60C5" w:rsidRDefault="00FB60C5">
      <w:pPr>
        <w:spacing w:before="0" w:after="0"/>
        <w:jc w:val="left"/>
      </w:pPr>
    </w:p>
    <w:p w:rsidR="00FB60C5" w:rsidRDefault="00FB60C5">
      <w:pPr>
        <w:spacing w:before="0" w:after="0"/>
        <w:jc w:val="left"/>
      </w:pPr>
    </w:p>
    <w:tbl>
      <w:tblPr>
        <w:tblStyle w:val="a5"/>
        <w:tblW w:w="96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30"/>
        <w:gridCol w:w="3075"/>
        <w:gridCol w:w="3255"/>
      </w:tblGrid>
      <w:tr w:rsidR="00FB60C5">
        <w:trPr>
          <w:trHeight w:val="2520"/>
          <w:tblHeader/>
        </w:trPr>
        <w:tc>
          <w:tcPr>
            <w:tcW w:w="9660" w:type="dxa"/>
            <w:gridSpan w:val="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:rsidR="00FB60C5" w:rsidRDefault="00EF0723">
            <w:pPr>
              <w:spacing w:before="0" w:after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:rsidR="00FB60C5" w:rsidRDefault="00EF0723">
            <w:pPr>
              <w:spacing w:before="0"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О Т Ч Е </w:t>
            </w:r>
            <w:proofErr w:type="gramStart"/>
            <w:r>
              <w:rPr>
                <w:b/>
                <w:sz w:val="32"/>
                <w:szCs w:val="32"/>
              </w:rPr>
              <w:t>Т  П</w:t>
            </w:r>
            <w:proofErr w:type="gramEnd"/>
            <w:r>
              <w:rPr>
                <w:b/>
                <w:sz w:val="32"/>
                <w:szCs w:val="32"/>
              </w:rPr>
              <w:t xml:space="preserve"> О</w:t>
            </w:r>
          </w:p>
          <w:p w:rsidR="00FB60C5" w:rsidRDefault="00EF0723">
            <w:pPr>
              <w:spacing w:before="0"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 А Д А Н И Ю</w:t>
            </w:r>
            <w:r w:rsidR="005F7E1C">
              <w:rPr>
                <w:b/>
                <w:sz w:val="32"/>
                <w:szCs w:val="32"/>
                <w:lang w:val="ru-RU"/>
              </w:rPr>
              <w:t xml:space="preserve"> №1</w:t>
            </w:r>
            <w:r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br/>
              <w:t xml:space="preserve">на тему </w:t>
            </w:r>
            <w:r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32"/>
                <w:szCs w:val="32"/>
              </w:rPr>
              <w:t xml:space="preserve">Разработка программного продукта </w:t>
            </w:r>
            <w:proofErr w:type="spellStart"/>
            <w:r>
              <w:rPr>
                <w:b/>
                <w:sz w:val="32"/>
                <w:szCs w:val="32"/>
              </w:rPr>
              <w:t>Movie-Picker</w:t>
            </w:r>
            <w:proofErr w:type="spellEnd"/>
            <w:r>
              <w:rPr>
                <w:b/>
                <w:sz w:val="28"/>
                <w:szCs w:val="28"/>
              </w:rPr>
              <w:t>»</w:t>
            </w:r>
          </w:p>
        </w:tc>
      </w:tr>
      <w:tr w:rsidR="00FB60C5">
        <w:trPr>
          <w:trHeight w:val="2565"/>
        </w:trPr>
        <w:tc>
          <w:tcPr>
            <w:tcW w:w="9660" w:type="dxa"/>
            <w:gridSpan w:val="3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16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«Технологии разработки качественного программного обеспечения»</w:t>
            </w:r>
          </w:p>
          <w:p w:rsidR="00FB60C5" w:rsidRDefault="00EF0723">
            <w:pPr>
              <w:spacing w:before="0" w:after="16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B60C5" w:rsidRDefault="00EF0723">
            <w:pPr>
              <w:spacing w:before="0" w:after="16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FB60C5">
        <w:trPr>
          <w:trHeight w:val="765"/>
        </w:trPr>
        <w:tc>
          <w:tcPr>
            <w:tcW w:w="33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 5130904/20101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Коба А. Ю.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Вдовина С.А.</w:t>
            </w:r>
            <w:r>
              <w:rPr>
                <w:sz w:val="28"/>
                <w:szCs w:val="28"/>
              </w:rPr>
              <w:br/>
              <w:t>Месропян А.В.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Халиуллин</w:t>
            </w:r>
            <w:proofErr w:type="spellEnd"/>
            <w:r>
              <w:rPr>
                <w:sz w:val="28"/>
                <w:szCs w:val="28"/>
              </w:rPr>
              <w:t xml:space="preserve"> А.Л.</w:t>
            </w:r>
            <w:r>
              <w:rPr>
                <w:sz w:val="28"/>
                <w:szCs w:val="28"/>
              </w:rPr>
              <w:br/>
              <w:t>Фомин Н.А.</w:t>
            </w:r>
          </w:p>
        </w:tc>
      </w:tr>
      <w:tr w:rsidR="00FB60C5">
        <w:trPr>
          <w:trHeight w:val="375"/>
        </w:trPr>
        <w:tc>
          <w:tcPr>
            <w:tcW w:w="9660" w:type="dxa"/>
            <w:gridSpan w:val="3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B60C5">
        <w:trPr>
          <w:trHeight w:val="1905"/>
        </w:trPr>
        <w:tc>
          <w:tcPr>
            <w:tcW w:w="333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Маслаков</w:t>
            </w:r>
          </w:p>
          <w:p w:rsidR="00FB60C5" w:rsidRDefault="00FB60C5">
            <w:pPr>
              <w:spacing w:before="0" w:after="0"/>
              <w:jc w:val="left"/>
              <w:rPr>
                <w:sz w:val="28"/>
                <w:szCs w:val="28"/>
              </w:rPr>
            </w:pPr>
          </w:p>
          <w:p w:rsidR="00FB60C5" w:rsidRDefault="00FB60C5">
            <w:pPr>
              <w:spacing w:before="0" w:after="0"/>
              <w:jc w:val="left"/>
            </w:pPr>
          </w:p>
          <w:p w:rsidR="00FB60C5" w:rsidRDefault="00FB60C5">
            <w:pPr>
              <w:spacing w:before="0" w:after="0"/>
              <w:jc w:val="left"/>
            </w:pP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t>«</w:t>
            </w:r>
            <w:r>
              <w:rPr>
                <w:sz w:val="28"/>
                <w:szCs w:val="28"/>
              </w:rPr>
              <w:t>1</w:t>
            </w:r>
            <w:r>
              <w:t>»</w:t>
            </w:r>
            <w:r>
              <w:rPr>
                <w:sz w:val="28"/>
                <w:szCs w:val="28"/>
              </w:rPr>
              <w:t xml:space="preserve"> октября 2025 г.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FB60C5" w:rsidRDefault="00EF0723">
            <w:pPr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FB60C5" w:rsidRDefault="00EF0723">
      <w:pPr>
        <w:pStyle w:val="2"/>
        <w:keepNext w:val="0"/>
        <w:keepLines w:val="0"/>
        <w:jc w:val="left"/>
      </w:pPr>
      <w:bookmarkStart w:id="0" w:name="_2nm2x8b57m1" w:colFirst="0" w:colLast="0"/>
      <w:bookmarkEnd w:id="0"/>
      <w:r>
        <w:br w:type="page"/>
      </w:r>
    </w:p>
    <w:sdt>
      <w:sdtPr>
        <w:id w:val="1131794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"/>
        </w:rPr>
      </w:sdtEndPr>
      <w:sdtContent>
        <w:p w:rsidR="00BD1718" w:rsidRPr="00BD1718" w:rsidRDefault="00BD1718">
          <w:pPr>
            <w:pStyle w:val="af3"/>
            <w:rPr>
              <w:rFonts w:ascii="Times New Roman" w:hAnsi="Times New Roman" w:cs="Times New Roman"/>
              <w:b/>
              <w:color w:val="auto"/>
            </w:rPr>
          </w:pPr>
          <w:r w:rsidRPr="00BD171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D1718" w:rsidRDefault="00BD1718">
          <w:pPr>
            <w:pStyle w:val="10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01842" w:history="1">
            <w:r w:rsidRPr="00872C2A">
              <w:rPr>
                <w:rStyle w:val="af4"/>
                <w:noProof/>
              </w:rPr>
              <w:t>Задание 1. Функциональная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20"/>
            <w:tabs>
              <w:tab w:val="right" w:leader="dot" w:pos="9913"/>
            </w:tabs>
            <w:rPr>
              <w:noProof/>
            </w:rPr>
          </w:pPr>
          <w:hyperlink w:anchor="_Toc210301843" w:history="1">
            <w:r w:rsidRPr="00872C2A">
              <w:rPr>
                <w:rStyle w:val="af4"/>
                <w:noProof/>
              </w:rPr>
              <w:t>Функциональная спецификация (FS) для веб-приложения "Movie Picker"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44" w:history="1">
            <w:r w:rsidRPr="00872C2A">
              <w:rPr>
                <w:rStyle w:val="af4"/>
                <w:noProof/>
              </w:rPr>
              <w:t>Модуль аутентификации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45" w:history="1">
            <w:r w:rsidRPr="00872C2A">
              <w:rPr>
                <w:rStyle w:val="af4"/>
                <w:noProof/>
              </w:rPr>
              <w:t>Модуль работы с фильмами (Movies)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46" w:history="1">
            <w:r w:rsidRPr="00872C2A">
              <w:rPr>
                <w:rStyle w:val="af4"/>
                <w:noProof/>
              </w:rPr>
              <w:t>Модуль списка "Хочу посмотреть" (Watchlist)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47" w:history="1">
            <w:r w:rsidRPr="00872C2A">
              <w:rPr>
                <w:rStyle w:val="af4"/>
                <w:noProof/>
              </w:rPr>
              <w:t>Модуль пользовательских рейтингов (Ratings)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48" w:history="1">
            <w:r w:rsidRPr="00872C2A">
              <w:rPr>
                <w:rStyle w:val="af4"/>
                <w:noProof/>
              </w:rPr>
              <w:t>Модуль профиля пользователя (User 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20"/>
            <w:tabs>
              <w:tab w:val="right" w:leader="dot" w:pos="9913"/>
            </w:tabs>
            <w:rPr>
              <w:noProof/>
            </w:rPr>
          </w:pPr>
          <w:hyperlink w:anchor="_Toc210301849" w:history="1">
            <w:r w:rsidRPr="00872C2A">
              <w:rPr>
                <w:rStyle w:val="af4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50" w:history="1">
            <w:r w:rsidRPr="00872C2A">
              <w:rPr>
                <w:rStyle w:val="af4"/>
                <w:noProof/>
              </w:rPr>
              <w:t>Производительность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51" w:history="1">
            <w:r w:rsidRPr="00872C2A">
              <w:rPr>
                <w:rStyle w:val="af4"/>
                <w:noProof/>
              </w:rPr>
              <w:t>Безопасность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pPr>
            <w:pStyle w:val="30"/>
            <w:tabs>
              <w:tab w:val="right" w:leader="dot" w:pos="9913"/>
            </w:tabs>
            <w:rPr>
              <w:noProof/>
            </w:rPr>
          </w:pPr>
          <w:hyperlink w:anchor="_Toc210301852" w:history="1">
            <w:r w:rsidRPr="00872C2A">
              <w:rPr>
                <w:rStyle w:val="af4"/>
                <w:noProof/>
              </w:rPr>
              <w:t>Пользовательский опыт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718" w:rsidRDefault="00BD1718">
          <w:r>
            <w:rPr>
              <w:b/>
              <w:bCs/>
            </w:rPr>
            <w:fldChar w:fldCharType="end"/>
          </w:r>
        </w:p>
      </w:sdtContent>
    </w:sdt>
    <w:p w:rsidR="00FB60C5" w:rsidRDefault="00EF0723">
      <w:pPr>
        <w:jc w:val="left"/>
      </w:pPr>
      <w:r>
        <w:br w:type="page"/>
      </w:r>
      <w:bookmarkStart w:id="1" w:name="_GoBack"/>
      <w:bookmarkEnd w:id="1"/>
    </w:p>
    <w:p w:rsidR="00FB60C5" w:rsidRDefault="00EF0723">
      <w:pPr>
        <w:pStyle w:val="1"/>
        <w:jc w:val="center"/>
      </w:pPr>
      <w:bookmarkStart w:id="2" w:name="_Toc210301842"/>
      <w:r>
        <w:lastRenderedPageBreak/>
        <w:t>З</w:t>
      </w:r>
      <w:r>
        <w:t>адание 1. Функциональная спецификация</w:t>
      </w:r>
      <w:bookmarkEnd w:id="2"/>
    </w:p>
    <w:p w:rsidR="00FB60C5" w:rsidRDefault="00EF0723">
      <w:pPr>
        <w:pStyle w:val="2"/>
        <w:keepNext w:val="0"/>
        <w:keepLines w:val="0"/>
      </w:pPr>
      <w:bookmarkStart w:id="3" w:name="_Toc210301843"/>
      <w:r>
        <w:t>Ф</w:t>
      </w:r>
      <w:r>
        <w:t>ункциональная спецификация (FS) для веб-приложения "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Picker</w:t>
      </w:r>
      <w:proofErr w:type="spellEnd"/>
      <w:r>
        <w:t>"</w:t>
      </w:r>
      <w:bookmarkEnd w:id="3"/>
    </w:p>
    <w:p w:rsidR="00FB60C5" w:rsidRDefault="00EF0723">
      <w:pPr>
        <w:pStyle w:val="3"/>
      </w:pPr>
      <w:bookmarkStart w:id="4" w:name="_Toc210301844"/>
      <w:r>
        <w:t>М</w:t>
      </w:r>
      <w:r>
        <w:t>одуль аутентификации и авторизации</w:t>
      </w:r>
      <w:bookmarkEnd w:id="4"/>
    </w:p>
    <w:tbl>
      <w:tblPr>
        <w:tblStyle w:val="a6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485"/>
      </w:tblGrid>
      <w:tr w:rsidR="00FB60C5">
        <w:trPr>
          <w:trHeight w:val="825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F_AUTH_01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Система должна предоставлять интерфейс для регистрации нового пользователя с использованием </w:t>
            </w:r>
            <w:proofErr w:type="spellStart"/>
            <w:r>
              <w:t>email</w:t>
            </w:r>
            <w:proofErr w:type="spellEnd"/>
            <w:r>
              <w:t xml:space="preserve"> и пароля.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F_AUTH_02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Система должна предоставлять интерфейс для аутентификации существующего пользователя по </w:t>
            </w:r>
            <w:proofErr w:type="spellStart"/>
            <w:r>
              <w:t>email</w:t>
            </w:r>
            <w:proofErr w:type="spellEnd"/>
            <w:r>
              <w:t xml:space="preserve"> и паролю.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F_AUTH_03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Кнопки «Войти» / «Зарегистрироваться» должны быть неактивны, пока поля «</w:t>
            </w:r>
            <w:proofErr w:type="spellStart"/>
            <w:r>
              <w:t>Email</w:t>
            </w:r>
            <w:proofErr w:type="spellEnd"/>
            <w:r>
              <w:t>» и «Пароль» пусты или не прошли валидацию.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F_AUTH_04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При успешной аутентификации система должна генерировать и возвращать JWT-токен.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F_AUTH_05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После успешной регистрации или вх</w:t>
            </w:r>
            <w:r>
              <w:t>ода система должна перенаправлять пользователя на главную страницу (</w:t>
            </w:r>
            <w:r>
              <w:rPr>
                <w:color w:val="188038"/>
              </w:rPr>
              <w:t>/</w:t>
            </w:r>
            <w:r>
              <w:t>).</w:t>
            </w:r>
          </w:p>
        </w:tc>
      </w:tr>
      <w:tr w:rsidR="00FB60C5">
        <w:trPr>
          <w:trHeight w:val="108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F_AUTH_06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В случае ошибки аутентификации или регистрации (неверные учетные данные, пользователь уже существует) система должна отображать пользователю понятное сообщение об ошибке.</w:t>
            </w:r>
          </w:p>
        </w:tc>
      </w:tr>
      <w:tr w:rsidR="00FB60C5">
        <w:trPr>
          <w:trHeight w:val="57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F_AUTH_07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Полученный JWT-токен должен сохраняться в </w:t>
            </w:r>
            <w:proofErr w:type="spellStart"/>
            <w:r>
              <w:t>localStorage</w:t>
            </w:r>
            <w:proofErr w:type="spellEnd"/>
            <w:r>
              <w:t xml:space="preserve"> клиента.</w:t>
            </w:r>
          </w:p>
        </w:tc>
      </w:tr>
      <w:tr w:rsidR="00FB60C5">
        <w:trPr>
          <w:trHeight w:val="108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F_AUTH_08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JWT-токен должен автоматически добавляться в заголовок </w:t>
            </w:r>
            <w:proofErr w:type="spellStart"/>
            <w:r>
              <w:rPr>
                <w:color w:val="188038"/>
              </w:rPr>
              <w:t>Authorization</w:t>
            </w:r>
            <w:proofErr w:type="spellEnd"/>
            <w:r>
              <w:t xml:space="preserve"> всех последующих запросов к защищенным </w:t>
            </w:r>
            <w:proofErr w:type="spellStart"/>
            <w:r>
              <w:t>endpoints</w:t>
            </w:r>
            <w:proofErr w:type="spellEnd"/>
            <w:r>
              <w:t xml:space="preserve"> API.</w:t>
            </w:r>
          </w:p>
        </w:tc>
      </w:tr>
      <w:tr w:rsidR="00FB60C5">
        <w:trPr>
          <w:trHeight w:val="108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F_AUTH_09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При истечении срока действия JWT-токена система должна автоматически </w:t>
            </w:r>
            <w:proofErr w:type="spellStart"/>
            <w:r>
              <w:t>разлогинивать</w:t>
            </w:r>
            <w:proofErr w:type="spellEnd"/>
            <w:r>
              <w:t xml:space="preserve"> пользователя и перенаправлять на страницу входа.</w:t>
            </w:r>
          </w:p>
        </w:tc>
      </w:tr>
      <w:tr w:rsidR="00FB60C5">
        <w:trPr>
          <w:trHeight w:val="108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lastRenderedPageBreak/>
              <w:t>F_AUTH_10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этапе валидации пароль обязан быть не короче 8 символов, а также содержать как минимум одну заглавную букву (п</w:t>
            </w:r>
            <w:r>
              <w:t>ринимается только латиница), цифру и особый символ.</w:t>
            </w:r>
          </w:p>
        </w:tc>
      </w:tr>
    </w:tbl>
    <w:p w:rsidR="00FB60C5" w:rsidRDefault="00EF0723">
      <w:pPr>
        <w:pStyle w:val="3"/>
      </w:pPr>
      <w:bookmarkStart w:id="5" w:name="_Toc210301845"/>
      <w:r>
        <w:t>М</w:t>
      </w:r>
      <w:r>
        <w:t>одуль работы с фильмами (</w:t>
      </w:r>
      <w:proofErr w:type="spellStart"/>
      <w:r>
        <w:t>Movies</w:t>
      </w:r>
      <w:proofErr w:type="spellEnd"/>
      <w:r>
        <w:t>)</w:t>
      </w:r>
      <w:bookmarkEnd w:id="5"/>
    </w:p>
    <w:tbl>
      <w:tblPr>
        <w:tblStyle w:val="a7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575"/>
      </w:tblGrid>
      <w:tr w:rsidR="00FB60C5">
        <w:trPr>
          <w:trHeight w:val="82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1335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F_MOV_01</w:t>
            </w:r>
          </w:p>
        </w:tc>
        <w:tc>
          <w:tcPr>
            <w:tcW w:w="757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главной странице (</w:t>
            </w:r>
            <w:r>
              <w:rPr>
                <w:color w:val="188038"/>
              </w:rPr>
              <w:t>/</w:t>
            </w:r>
            <w:r>
              <w:t>) должен автоматически отображаться список из 20 самых популярных фильмов, полученных из внешнего API (</w:t>
            </w:r>
            <w:proofErr w:type="spellStart"/>
            <w:r>
              <w:t>Kinopoisk</w:t>
            </w:r>
            <w:proofErr w:type="spellEnd"/>
            <w:r>
              <w:t xml:space="preserve">) в виде сетки 4х5. Карточка Фильма состоит из постера, названия и рейтинг </w:t>
            </w:r>
            <w:proofErr w:type="spellStart"/>
            <w:r>
              <w:t>Kinopoisk</w:t>
            </w:r>
            <w:proofErr w:type="spellEnd"/>
          </w:p>
        </w:tc>
      </w:tr>
      <w:tr w:rsidR="00FB60C5">
        <w:trPr>
          <w:trHeight w:val="1335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F_MOV_02</w:t>
            </w:r>
          </w:p>
        </w:tc>
        <w:tc>
          <w:tcPr>
            <w:tcW w:w="757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главной странице должно быть реализовано поле поиска. Поисковый запрос должен отправляться к API. Результаты поиска отображаются сразу же на главной странице, отображаются все фильмы содержащие совпадения в виде сетки 4х5</w:t>
            </w:r>
          </w:p>
        </w:tc>
      </w:tr>
      <w:tr w:rsidR="00FB60C5">
        <w:trPr>
          <w:trHeight w:val="10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F_MOV_03</w:t>
            </w:r>
          </w:p>
        </w:tc>
        <w:tc>
          <w:tcPr>
            <w:tcW w:w="757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При клике на карточку</w:t>
            </w:r>
            <w:r>
              <w:t xml:space="preserve"> фильма пользователь должен перенаправляться на страницу с подробной информацией о фильме (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movies</w:t>
            </w:r>
            <w:proofErr w:type="spellEnd"/>
            <w:r>
              <w:rPr>
                <w:color w:val="188038"/>
              </w:rPr>
              <w:t>/:</w:t>
            </w:r>
            <w:proofErr w:type="spellStart"/>
            <w:r>
              <w:rPr>
                <w:color w:val="188038"/>
              </w:rPr>
              <w:t>id</w:t>
            </w:r>
            <w:proofErr w:type="spellEnd"/>
            <w:r>
              <w:t>).</w:t>
            </w:r>
          </w:p>
        </w:tc>
      </w:tr>
      <w:tr w:rsidR="00FB60C5">
        <w:trPr>
          <w:trHeight w:val="10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F_MOV_04</w:t>
            </w:r>
          </w:p>
        </w:tc>
        <w:tc>
          <w:tcPr>
            <w:tcW w:w="757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На странице подробной информации о фильме должны отображаться: постер, название, год выпуска, описание и рейтинг </w:t>
            </w:r>
            <w:proofErr w:type="spellStart"/>
            <w:r>
              <w:t>Kinopoisk</w:t>
            </w:r>
            <w:proofErr w:type="spellEnd"/>
            <w:r>
              <w:t>.</w:t>
            </w:r>
          </w:p>
        </w:tc>
      </w:tr>
      <w:tr w:rsidR="00FB60C5">
        <w:trPr>
          <w:trHeight w:val="186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F_MOV_05</w:t>
            </w:r>
          </w:p>
        </w:tc>
        <w:tc>
          <w:tcPr>
            <w:tcW w:w="757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На странице подробной информации о фильме система должна автоматически загружать и отображать список из 10 популярных </w:t>
            </w:r>
            <w:proofErr w:type="spellStart"/>
            <w:r>
              <w:t>видеообзоров</w:t>
            </w:r>
            <w:proofErr w:type="spellEnd"/>
            <w:r>
              <w:t xml:space="preserve"> с </w:t>
            </w:r>
            <w:proofErr w:type="spellStart"/>
            <w:r>
              <w:t>YouTube</w:t>
            </w:r>
            <w:proofErr w:type="spellEnd"/>
            <w:r>
              <w:t>, найденных по названию фильма в виде двух столбцов по пять названий обзоров при нажатии на которых пользователя пер</w:t>
            </w:r>
            <w:r>
              <w:t xml:space="preserve">енаправляет на </w:t>
            </w:r>
            <w:proofErr w:type="spellStart"/>
            <w:r>
              <w:t>YouTube</w:t>
            </w:r>
            <w:proofErr w:type="spellEnd"/>
            <w:r>
              <w:t>. В случае если обзоров недостаточно отображаются видео с упоминанием фильма</w:t>
            </w:r>
          </w:p>
        </w:tc>
      </w:tr>
    </w:tbl>
    <w:p w:rsidR="00FB60C5" w:rsidRDefault="00EF0723">
      <w:pPr>
        <w:pStyle w:val="3"/>
      </w:pPr>
      <w:bookmarkStart w:id="6" w:name="_Toc210301846"/>
      <w:r>
        <w:t>М</w:t>
      </w:r>
      <w:r>
        <w:t>одуль списка "Хочу посмотреть" (</w:t>
      </w:r>
      <w:proofErr w:type="spellStart"/>
      <w:r>
        <w:t>Watchlist</w:t>
      </w:r>
      <w:proofErr w:type="spellEnd"/>
      <w:r>
        <w:t>)</w:t>
      </w:r>
      <w:bookmarkEnd w:id="6"/>
    </w:p>
    <w:tbl>
      <w:tblPr>
        <w:tblStyle w:val="a8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545"/>
      </w:tblGrid>
      <w:tr w:rsidR="00FB60C5">
        <w:trPr>
          <w:trHeight w:val="82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lastRenderedPageBreak/>
              <w:t>F_WL_01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странице фильма и в общем списке фильмов должна присутствовать кнопка «Добавить в список просмотра».</w:t>
            </w:r>
          </w:p>
        </w:tc>
      </w:tr>
      <w:tr w:rsidR="00FB60C5">
        <w:trPr>
          <w:trHeight w:val="82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F_WL_02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При добавлении фильма в </w:t>
            </w:r>
            <w:proofErr w:type="spellStart"/>
            <w:r>
              <w:t>watchlist</w:t>
            </w:r>
            <w:proofErr w:type="spellEnd"/>
            <w:r>
              <w:t xml:space="preserve"> внешний вид кнопки должен изменяться на “убрать из списка”</w:t>
            </w:r>
          </w:p>
        </w:tc>
      </w:tr>
      <w:tr w:rsidR="00FB60C5">
        <w:trPr>
          <w:trHeight w:val="133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F_WL_03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Страница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watchlist</w:t>
            </w:r>
            <w:proofErr w:type="spellEnd"/>
            <w:r>
              <w:t xml:space="preserve"> должна отображать все</w:t>
            </w:r>
            <w:r>
              <w:t xml:space="preserve"> фильмы, добавленные текущим аутентифицированным пользователем в список "Хочу посмотреть" в виде сетки 4х5. Карточка фильма состоит из постера и названия</w:t>
            </w:r>
          </w:p>
        </w:tc>
      </w:tr>
      <w:tr w:rsidR="00FB60C5">
        <w:trPr>
          <w:trHeight w:val="82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F_WL_04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На странице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watchlist</w:t>
            </w:r>
            <w:proofErr w:type="spellEnd"/>
            <w:r>
              <w:t xml:space="preserve"> должна быть реализована возможность удалить любой фильм из списка.</w:t>
            </w:r>
          </w:p>
        </w:tc>
      </w:tr>
    </w:tbl>
    <w:p w:rsidR="00FB60C5" w:rsidRDefault="00EF0723">
      <w:pPr>
        <w:pStyle w:val="3"/>
      </w:pPr>
      <w:bookmarkStart w:id="7" w:name="_Toc210301847"/>
      <w:r>
        <w:t>М</w:t>
      </w:r>
      <w:r>
        <w:t>одуль пользовательских рейтингов (</w:t>
      </w:r>
      <w:proofErr w:type="spellStart"/>
      <w:r>
        <w:t>Ratings</w:t>
      </w:r>
      <w:proofErr w:type="spellEnd"/>
      <w:r>
        <w:t>)</w:t>
      </w:r>
      <w:bookmarkEnd w:id="7"/>
    </w:p>
    <w:tbl>
      <w:tblPr>
        <w:tblStyle w:val="a9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530"/>
      </w:tblGrid>
      <w:tr w:rsidR="00FB60C5">
        <w:trPr>
          <w:trHeight w:val="82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F_RAT_01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странице фильма пользователь должен иметь возможность выставить оценку по 5-звёздочной шкале.</w:t>
            </w:r>
          </w:p>
        </w:tc>
      </w:tr>
      <w:tr w:rsidR="00FB60C5">
        <w:trPr>
          <w:trHeight w:val="825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F_RAT_02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Интерфейс оценки должен визуально отражать текущий рейтинг, выставленный пользователем для данного фильма.</w:t>
            </w:r>
          </w:p>
        </w:tc>
      </w:tr>
      <w:tr w:rsidR="00FB60C5">
        <w:trPr>
          <w:trHeight w:val="825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F_RAT_03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Пользователь должен иметь возможность изменить свою оценку, повторно выбрав новое количество звёзд.</w:t>
            </w:r>
          </w:p>
        </w:tc>
      </w:tr>
      <w:tr w:rsidR="00FB60C5">
        <w:trPr>
          <w:trHeight w:val="1080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F_RAT_04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Страница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ratings</w:t>
            </w:r>
            <w:proofErr w:type="spellEnd"/>
            <w:r>
              <w:t xml:space="preserve"> должна отоб</w:t>
            </w:r>
            <w:r>
              <w:t>ражать все фильмы, которые текущий пользователь оценил, с указанием его оценки и названия фильма. Карточка фильма состоит из постера, названия и оценки</w:t>
            </w:r>
          </w:p>
        </w:tc>
      </w:tr>
      <w:tr w:rsidR="00FB60C5">
        <w:trPr>
          <w:trHeight w:val="825"/>
        </w:trPr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F_RAT_05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На странице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ratings</w:t>
            </w:r>
            <w:proofErr w:type="spellEnd"/>
            <w:r>
              <w:t xml:space="preserve"> должна быть возможность удалить оценку у любого фильма.</w:t>
            </w:r>
          </w:p>
        </w:tc>
      </w:tr>
    </w:tbl>
    <w:p w:rsidR="00FB60C5" w:rsidRDefault="00EF0723">
      <w:pPr>
        <w:pStyle w:val="3"/>
      </w:pPr>
      <w:bookmarkStart w:id="8" w:name="_Toc210301848"/>
      <w:r>
        <w:lastRenderedPageBreak/>
        <w:t>М</w:t>
      </w:r>
      <w:r>
        <w:t>одуль профиля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)</w:t>
      </w:r>
      <w:bookmarkEnd w:id="8"/>
    </w:p>
    <w:tbl>
      <w:tblPr>
        <w:tblStyle w:val="aa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545"/>
      </w:tblGrid>
      <w:tr w:rsidR="00FB60C5">
        <w:trPr>
          <w:trHeight w:val="82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10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F_PROF_01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В интерфейсе приложения должна быть доступна кнопка или ссылка для перехода на страницу редактирования профиля (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profile</w:t>
            </w:r>
            <w:proofErr w:type="spellEnd"/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edit</w:t>
            </w:r>
            <w:proofErr w:type="spellEnd"/>
            <w:r>
              <w:t>).</w:t>
            </w:r>
          </w:p>
        </w:tc>
      </w:tr>
      <w:tr w:rsidR="00FB60C5">
        <w:trPr>
          <w:trHeight w:val="159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F_PROF_02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странице редактирования профиля должны быть поля для почты, нового пароля и старого пароля. Если пользователь хочет изменить только почту он должен оставить поле для нового пароля пустым. Если только пароль, он должен оставить поле для новой почты пусты</w:t>
            </w:r>
            <w:r>
              <w:t xml:space="preserve">м. Можно поменять и </w:t>
            </w:r>
            <w:proofErr w:type="gramStart"/>
            <w:r>
              <w:t>то</w:t>
            </w:r>
            <w:proofErr w:type="gramEnd"/>
            <w:r>
              <w:t xml:space="preserve"> и другое одновременно</w:t>
            </w:r>
          </w:p>
        </w:tc>
      </w:tr>
      <w:tr w:rsidR="00FB60C5">
        <w:trPr>
          <w:trHeight w:val="825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F_PROF_03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Для изменения </w:t>
            </w:r>
            <w:proofErr w:type="spellStart"/>
            <w:r>
              <w:t>email</w:t>
            </w:r>
            <w:proofErr w:type="spellEnd"/>
            <w:r>
              <w:t xml:space="preserve"> и/или пароля пользователь обязан заполнить и корректно указать свой текущий пароль в специальном поле.</w:t>
            </w:r>
          </w:p>
        </w:tc>
      </w:tr>
      <w:tr w:rsidR="00FB60C5">
        <w:trPr>
          <w:trHeight w:val="825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F_PROF_04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Кнопка «Сохранить изменения» должна быть неактивна, если поле «Текущий пароль» пустое.</w:t>
            </w:r>
          </w:p>
        </w:tc>
      </w:tr>
      <w:tr w:rsidR="00FB60C5">
        <w:trPr>
          <w:trHeight w:val="10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F_PROF_05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При попытке изменить </w:t>
            </w:r>
            <w:proofErr w:type="spellStart"/>
            <w:r>
              <w:t>email</w:t>
            </w:r>
            <w:proofErr w:type="spellEnd"/>
            <w:r>
              <w:t xml:space="preserve"> система должна проверять, не занят ли новый </w:t>
            </w:r>
            <w:proofErr w:type="spellStart"/>
            <w:r>
              <w:t>email</w:t>
            </w:r>
            <w:proofErr w:type="spellEnd"/>
            <w:r>
              <w:t xml:space="preserve"> другим пользователем, и сообщать об ошибке в случае конфликта.</w:t>
            </w:r>
          </w:p>
        </w:tc>
      </w:tr>
      <w:tr w:rsidR="00FB60C5">
        <w:trPr>
          <w:trHeight w:val="825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F_PROF_06</w:t>
            </w:r>
          </w:p>
        </w:tc>
        <w:tc>
          <w:tcPr>
            <w:tcW w:w="754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При успешном изменении данных в профиле система должна отображать уведомление об успехе.</w:t>
            </w:r>
          </w:p>
        </w:tc>
      </w:tr>
    </w:tbl>
    <w:p w:rsidR="00FB60C5" w:rsidRDefault="00EF0723">
      <w:pPr>
        <w:shd w:val="clear" w:color="auto" w:fill="FFFFFF"/>
      </w:pPr>
      <w:r>
        <w:t xml:space="preserve"> </w:t>
      </w:r>
    </w:p>
    <w:p w:rsidR="00FB60C5" w:rsidRDefault="00FB60C5">
      <w:pPr>
        <w:spacing w:before="360" w:after="80" w:line="256" w:lineRule="auto"/>
      </w:pPr>
    </w:p>
    <w:p w:rsidR="00FB60C5" w:rsidRDefault="00EF0723">
      <w:r>
        <w:t xml:space="preserve"> </w:t>
      </w:r>
    </w:p>
    <w:p w:rsidR="00FB60C5" w:rsidRDefault="00EF0723">
      <w:pPr>
        <w:shd w:val="clear" w:color="auto" w:fill="FFFFFF"/>
        <w:rPr>
          <w:b/>
        </w:rPr>
      </w:pPr>
      <w:r>
        <w:br w:type="page"/>
      </w:r>
    </w:p>
    <w:p w:rsidR="00FB60C5" w:rsidRDefault="00EF0723">
      <w:pPr>
        <w:pStyle w:val="2"/>
        <w:shd w:val="clear" w:color="auto" w:fill="FFFFFF"/>
      </w:pPr>
      <w:bookmarkStart w:id="9" w:name="_Toc210301849"/>
      <w:r>
        <w:lastRenderedPageBreak/>
        <w:t>Н</w:t>
      </w:r>
      <w:r>
        <w:t>ефункциональные требования</w:t>
      </w:r>
      <w:bookmarkEnd w:id="9"/>
    </w:p>
    <w:p w:rsidR="00FB60C5" w:rsidRDefault="00EF0723">
      <w:pPr>
        <w:pStyle w:val="3"/>
      </w:pPr>
      <w:bookmarkStart w:id="10" w:name="_Toc210301850"/>
      <w:r>
        <w:t>П</w:t>
      </w:r>
      <w:r>
        <w:t>роизводительность (</w:t>
      </w:r>
      <w:proofErr w:type="spellStart"/>
      <w:r>
        <w:t>Performance</w:t>
      </w:r>
      <w:proofErr w:type="spellEnd"/>
      <w:r>
        <w:t>)</w:t>
      </w:r>
      <w:bookmarkEnd w:id="10"/>
    </w:p>
    <w:tbl>
      <w:tblPr>
        <w:tblStyle w:val="ab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365"/>
      </w:tblGrid>
      <w:tr w:rsidR="00FB60C5">
        <w:trPr>
          <w:trHeight w:val="8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NF_PERF_01</w:t>
            </w:r>
          </w:p>
        </w:tc>
        <w:tc>
          <w:tcPr>
            <w:tcW w:w="736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Время отклика интерфейса на пользовательские действия (клики, навигация) не должно превышать 100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</w:tr>
      <w:tr w:rsidR="00FB60C5">
        <w:trPr>
          <w:trHeight w:val="82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NF_PERF_02</w:t>
            </w:r>
          </w:p>
        </w:tc>
        <w:tc>
          <w:tcPr>
            <w:tcW w:w="7365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Время загрузки данных с сервера (ответ API) не должно превышать 2 секунд для 95% запросов.</w:t>
            </w:r>
          </w:p>
        </w:tc>
      </w:tr>
    </w:tbl>
    <w:p w:rsidR="00FB60C5" w:rsidRDefault="00EF0723">
      <w:pPr>
        <w:pStyle w:val="3"/>
      </w:pPr>
      <w:bookmarkStart w:id="11" w:name="_Toc210301851"/>
      <w:r>
        <w:t>Б</w:t>
      </w:r>
      <w:r>
        <w:t>езопасность (</w:t>
      </w:r>
      <w:proofErr w:type="spellStart"/>
      <w:r>
        <w:t>Security</w:t>
      </w:r>
      <w:proofErr w:type="spellEnd"/>
      <w:r>
        <w:t>)</w:t>
      </w:r>
      <w:bookmarkEnd w:id="11"/>
    </w:p>
    <w:tbl>
      <w:tblPr>
        <w:tblStyle w:val="ac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500"/>
      </w:tblGrid>
      <w:tr w:rsidR="00FB60C5">
        <w:trPr>
          <w:trHeight w:val="825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NF_SEC_01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Все пароли должны храниться в базе данных исключительно в </w:t>
            </w:r>
            <w:proofErr w:type="spellStart"/>
            <w:r>
              <w:t>захэшированном</w:t>
            </w:r>
            <w:proofErr w:type="spellEnd"/>
            <w:r>
              <w:t xml:space="preserve"> виде с использованием алгоритма </w:t>
            </w:r>
            <w:proofErr w:type="spellStart"/>
            <w:r>
              <w:t>bcrypt</w:t>
            </w:r>
            <w:proofErr w:type="spellEnd"/>
            <w:r>
              <w:t>.</w:t>
            </w:r>
          </w:p>
        </w:tc>
      </w:tr>
      <w:tr w:rsidR="00FB60C5">
        <w:trPr>
          <w:trHeight w:val="825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NF_SEC_02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Все </w:t>
            </w:r>
            <w:proofErr w:type="spellStart"/>
            <w:r>
              <w:t>эндпоинты</w:t>
            </w:r>
            <w:proofErr w:type="spellEnd"/>
            <w:r>
              <w:t xml:space="preserve"> API, кроме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api</w:t>
            </w:r>
            <w:proofErr w:type="spellEnd"/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register</w:t>
            </w:r>
            <w:proofErr w:type="spellEnd"/>
            <w:r>
              <w:t xml:space="preserve">,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api</w:t>
            </w:r>
            <w:proofErr w:type="spellEnd"/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login</w:t>
            </w:r>
            <w:proofErr w:type="spellEnd"/>
            <w:r>
              <w:t xml:space="preserve"> и </w:t>
            </w:r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api</w:t>
            </w:r>
            <w:proofErr w:type="spellEnd"/>
            <w:r>
              <w:rPr>
                <w:color w:val="188038"/>
              </w:rPr>
              <w:t>/</w:t>
            </w:r>
            <w:proofErr w:type="spellStart"/>
            <w:r>
              <w:rPr>
                <w:color w:val="188038"/>
              </w:rPr>
              <w:t>docs</w:t>
            </w:r>
            <w:proofErr w:type="spellEnd"/>
            <w:r>
              <w:t>, должны быть защищены проверкой JWT-токена.</w:t>
            </w:r>
          </w:p>
        </w:tc>
      </w:tr>
      <w:tr w:rsidR="00FB60C5">
        <w:trPr>
          <w:trHeight w:val="108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NF_SEC_03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Все пользовательские входные данные должны </w:t>
            </w:r>
            <w:proofErr w:type="spellStart"/>
            <w:r>
              <w:t>валидироваться</w:t>
            </w:r>
            <w:proofErr w:type="spellEnd"/>
            <w:r>
              <w:t xml:space="preserve"> на стороне клиента (для улучшения UX) и на стороне сервера (для обеспечения безопасности).</w:t>
            </w:r>
          </w:p>
        </w:tc>
      </w:tr>
    </w:tbl>
    <w:p w:rsidR="00FB60C5" w:rsidRDefault="00EF0723">
      <w:pPr>
        <w:pStyle w:val="3"/>
      </w:pPr>
      <w:bookmarkStart w:id="12" w:name="_Toc210301852"/>
      <w:r>
        <w:t>П</w:t>
      </w:r>
      <w:r>
        <w:t>ользовательский опыт (UX)</w:t>
      </w:r>
      <w:bookmarkEnd w:id="12"/>
    </w:p>
    <w:tbl>
      <w:tblPr>
        <w:tblStyle w:val="ad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500"/>
      </w:tblGrid>
      <w:tr w:rsidR="00FB60C5">
        <w:trPr>
          <w:trHeight w:val="8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ID требования</w:t>
            </w:r>
          </w:p>
        </w:tc>
        <w:tc>
          <w:tcPr>
            <w:tcW w:w="7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Описание требования</w:t>
            </w:r>
          </w:p>
        </w:tc>
      </w:tr>
      <w:tr w:rsidR="00FB60C5">
        <w:trPr>
          <w:trHeight w:val="825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NF_UX_01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Интерфейс должен быть интуитивно понятным, отзывчивым и соответствовать современным стандартам UI/UX.</w:t>
            </w:r>
          </w:p>
        </w:tc>
      </w:tr>
      <w:tr w:rsidR="00FB60C5">
        <w:trPr>
          <w:trHeight w:val="1080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lastRenderedPageBreak/>
              <w:t>NF_UX_02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 xml:space="preserve">Для всех операций, требующих ожидания ответа от сервера (загрузка данных, сохранение), должен отображаться индикатор загрузки (например, </w:t>
            </w:r>
            <w:proofErr w:type="spellStart"/>
            <w:r>
              <w:t>спиннер</w:t>
            </w:r>
            <w:proofErr w:type="spellEnd"/>
            <w:r>
              <w:t>).</w:t>
            </w:r>
          </w:p>
        </w:tc>
      </w:tr>
      <w:tr w:rsidR="00FB60C5">
        <w:trPr>
          <w:trHeight w:val="1080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NF_UX_03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После успешного выполнения действий (регистрация, добавление в список, изменение оценки) должно появляться соответствующее уведомление.</w:t>
            </w:r>
          </w:p>
        </w:tc>
      </w:tr>
      <w:tr w:rsidR="00FB60C5">
        <w:trPr>
          <w:trHeight w:val="825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NF_UX_04</w:t>
            </w:r>
          </w:p>
        </w:tc>
        <w:tc>
          <w:tcPr>
            <w:tcW w:w="7500" w:type="dxa"/>
            <w:tcBorders>
              <w:bottom w:val="single" w:sz="8" w:space="0" w:color="000000"/>
              <w:right w:val="single" w:sz="8" w:space="0" w:color="000000"/>
            </w:tcBorders>
            <w:tcMar>
              <w:top w:w="160" w:type="dxa"/>
              <w:left w:w="240" w:type="dxa"/>
              <w:bottom w:w="160" w:type="dxa"/>
              <w:right w:w="240" w:type="dxa"/>
            </w:tcMar>
          </w:tcPr>
          <w:p w:rsidR="00FB60C5" w:rsidRDefault="00EF0723">
            <w:pPr>
              <w:spacing w:before="0" w:after="0"/>
            </w:pPr>
            <w:r>
              <w:t>На всех формах должна быть реализована валидация вводимых данных с выводом понятных сообщений об ошибках.</w:t>
            </w:r>
          </w:p>
        </w:tc>
      </w:tr>
    </w:tbl>
    <w:p w:rsidR="00FB60C5" w:rsidRDefault="00FB60C5"/>
    <w:sectPr w:rsidR="00FB60C5">
      <w:headerReference w:type="default" r:id="rId7"/>
      <w:headerReference w:type="first" r:id="rId8"/>
      <w:footerReference w:type="first" r:id="rId9"/>
      <w:pgSz w:w="11906" w:h="16838"/>
      <w:pgMar w:top="1133" w:right="850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23" w:rsidRDefault="00EF0723">
      <w:pPr>
        <w:spacing w:before="0" w:after="0" w:line="240" w:lineRule="auto"/>
      </w:pPr>
      <w:r>
        <w:separator/>
      </w:r>
    </w:p>
  </w:endnote>
  <w:endnote w:type="continuationSeparator" w:id="0">
    <w:p w:rsidR="00EF0723" w:rsidRDefault="00EF07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C5" w:rsidRDefault="00EF0723">
    <w:pPr>
      <w:jc w:val="center"/>
    </w:pPr>
    <w:r>
      <w:t>Санкт-Петербург</w:t>
    </w:r>
    <w: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23" w:rsidRDefault="00EF0723">
      <w:pPr>
        <w:spacing w:before="0" w:after="0" w:line="240" w:lineRule="auto"/>
      </w:pPr>
      <w:r>
        <w:separator/>
      </w:r>
    </w:p>
  </w:footnote>
  <w:footnote w:type="continuationSeparator" w:id="0">
    <w:p w:rsidR="00EF0723" w:rsidRDefault="00EF07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C5" w:rsidRDefault="00FB60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0C5" w:rsidRDefault="00EF0723">
    <w:pPr>
      <w:spacing w:before="0" w:after="0"/>
      <w:jc w:val="center"/>
    </w:pPr>
    <w:r>
      <w:t>Министерство науки и высшего образования Российской Федерации</w:t>
    </w:r>
  </w:p>
  <w:p w:rsidR="00FB60C5" w:rsidRDefault="00EF0723">
    <w:pPr>
      <w:spacing w:before="0" w:after="0"/>
      <w:jc w:val="center"/>
    </w:pPr>
    <w:r>
      <w:t>Федеральное государственное автономное образовательное учреждение высшего образования</w:t>
    </w:r>
  </w:p>
  <w:p w:rsidR="00FB60C5" w:rsidRDefault="00EF0723">
    <w:pPr>
      <w:spacing w:before="0" w:after="0"/>
      <w:jc w:val="center"/>
    </w:pPr>
    <w:r>
      <w:t>«Санкт-Петербургский политехнический университет Петра Великого»</w:t>
    </w:r>
  </w:p>
  <w:p w:rsidR="00FB60C5" w:rsidRDefault="00EF0723">
    <w:pPr>
      <w:spacing w:before="0" w:after="0"/>
      <w:jc w:val="center"/>
    </w:pPr>
    <w:r>
      <w:t>Институт компьютерных наук и кибербезопасно</w:t>
    </w:r>
    <w:r>
      <w:t>сти</w:t>
    </w:r>
  </w:p>
  <w:p w:rsidR="00FB60C5" w:rsidRDefault="00EF0723">
    <w:pPr>
      <w:spacing w:before="0" w:after="0"/>
      <w:jc w:val="center"/>
    </w:pPr>
    <w: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2C0"/>
    <w:multiLevelType w:val="multilevel"/>
    <w:tmpl w:val="0CD2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12623"/>
    <w:multiLevelType w:val="multilevel"/>
    <w:tmpl w:val="83E21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43E1B"/>
    <w:multiLevelType w:val="multilevel"/>
    <w:tmpl w:val="9196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2C51AB"/>
    <w:multiLevelType w:val="multilevel"/>
    <w:tmpl w:val="876E2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F5530C"/>
    <w:multiLevelType w:val="multilevel"/>
    <w:tmpl w:val="98A80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8C0579"/>
    <w:multiLevelType w:val="multilevel"/>
    <w:tmpl w:val="37F0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E6BBC"/>
    <w:multiLevelType w:val="multilevel"/>
    <w:tmpl w:val="957E7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5443B"/>
    <w:multiLevelType w:val="multilevel"/>
    <w:tmpl w:val="A9BE8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FE159C"/>
    <w:multiLevelType w:val="multilevel"/>
    <w:tmpl w:val="67D6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34464A"/>
    <w:multiLevelType w:val="multilevel"/>
    <w:tmpl w:val="75465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0E5474"/>
    <w:multiLevelType w:val="multilevel"/>
    <w:tmpl w:val="716E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3418B3"/>
    <w:multiLevelType w:val="multilevel"/>
    <w:tmpl w:val="7E50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0D206B"/>
    <w:multiLevelType w:val="multilevel"/>
    <w:tmpl w:val="B2AE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AF6679"/>
    <w:multiLevelType w:val="multilevel"/>
    <w:tmpl w:val="FA648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3C63A7"/>
    <w:multiLevelType w:val="multilevel"/>
    <w:tmpl w:val="AE4E5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51284E"/>
    <w:multiLevelType w:val="multilevel"/>
    <w:tmpl w:val="E3F02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4F2E6E"/>
    <w:multiLevelType w:val="multilevel"/>
    <w:tmpl w:val="E9BC5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E417B2"/>
    <w:multiLevelType w:val="multilevel"/>
    <w:tmpl w:val="96523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FE337F"/>
    <w:multiLevelType w:val="multilevel"/>
    <w:tmpl w:val="BC046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09"/>
    <w:multiLevelType w:val="multilevel"/>
    <w:tmpl w:val="0750E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216B59"/>
    <w:multiLevelType w:val="multilevel"/>
    <w:tmpl w:val="EE3C3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372FF2"/>
    <w:multiLevelType w:val="multilevel"/>
    <w:tmpl w:val="2C9CA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A64A5E"/>
    <w:multiLevelType w:val="multilevel"/>
    <w:tmpl w:val="8A2E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B7608B"/>
    <w:multiLevelType w:val="multilevel"/>
    <w:tmpl w:val="E512A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6"/>
  </w:num>
  <w:num w:numId="5">
    <w:abstractNumId w:val="4"/>
  </w:num>
  <w:num w:numId="6">
    <w:abstractNumId w:val="8"/>
  </w:num>
  <w:num w:numId="7">
    <w:abstractNumId w:val="18"/>
  </w:num>
  <w:num w:numId="8">
    <w:abstractNumId w:val="14"/>
  </w:num>
  <w:num w:numId="9">
    <w:abstractNumId w:val="23"/>
  </w:num>
  <w:num w:numId="10">
    <w:abstractNumId w:val="21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  <w:num w:numId="15">
    <w:abstractNumId w:val="19"/>
  </w:num>
  <w:num w:numId="16">
    <w:abstractNumId w:val="3"/>
  </w:num>
  <w:num w:numId="17">
    <w:abstractNumId w:val="15"/>
  </w:num>
  <w:num w:numId="18">
    <w:abstractNumId w:val="22"/>
  </w:num>
  <w:num w:numId="19">
    <w:abstractNumId w:val="20"/>
  </w:num>
  <w:num w:numId="20">
    <w:abstractNumId w:val="0"/>
  </w:num>
  <w:num w:numId="21">
    <w:abstractNumId w:val="9"/>
  </w:num>
  <w:num w:numId="22">
    <w:abstractNumId w:val="16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C5"/>
    <w:rsid w:val="005F7E1C"/>
    <w:rsid w:val="00BD1718"/>
    <w:rsid w:val="00EF0723"/>
    <w:rsid w:val="00F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56F0"/>
  <w15:docId w15:val="{4C59404D-D698-4BC4-A4EE-8D77E98B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hd w:val="clear" w:color="auto" w:fill="FFFFFF"/>
      <w:spacing w:after="4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af3">
    <w:name w:val="TOC Heading"/>
    <w:basedOn w:val="1"/>
    <w:next w:val="a"/>
    <w:uiPriority w:val="39"/>
    <w:unhideWhenUsed/>
    <w:qFormat/>
    <w:rsid w:val="00BD171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D17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171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D1718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BD1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Коба Алексей Юрьевич</cp:lastModifiedBy>
  <cp:revision>3</cp:revision>
  <dcterms:created xsi:type="dcterms:W3CDTF">2025-10-02T09:49:00Z</dcterms:created>
  <dcterms:modified xsi:type="dcterms:W3CDTF">2025-10-02T09:50:00Z</dcterms:modified>
</cp:coreProperties>
</file>