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1" w:after="0"/>
        <w:ind w:hanging="0" w:left="570" w:right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Лабораторна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робота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i/>
          <w:color w:val="000000"/>
          <w:spacing w:val="-4"/>
          <w:sz w:val="24"/>
          <w:shd w:fill="auto" w:val="clear"/>
        </w:rPr>
        <w:t>6</w:t>
      </w:r>
      <w:r>
        <w:rPr>
          <w:rFonts w:ascii="Times New Roman" w:hAnsi="Times New Roman"/>
          <w:b/>
          <w:i/>
          <w:color w:val="000000"/>
          <w:sz w:val="24"/>
          <w:shd w:fill="auto" w:val="clear"/>
        </w:rPr>
        <w:t>:</w:t>
      </w:r>
      <w:r>
        <w:rPr>
          <w:rFonts w:ascii="Times New Roman" w:hAnsi="Times New Roman"/>
          <w:b/>
          <w:i/>
          <w:color w:val="000000"/>
          <w:spacing w:val="-2"/>
          <w:sz w:val="24"/>
          <w:shd w:fill="auto" w:val="clear"/>
        </w:rPr>
        <w:t xml:space="preserve"> Агрегатні функції, представлення</w:t>
      </w:r>
    </w:p>
    <w:p>
      <w:pPr>
        <w:pStyle w:val="Style15"/>
        <w:jc w:val="center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Група: АІ-243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szCs w:val="20"/>
          <w:shd w:fill="auto" w:val="clear"/>
        </w:rPr>
        <w:t>Здобувач: Гаврилов О.В.</w:t>
      </w:r>
    </w:p>
    <w:p>
      <w:pPr>
        <w:pStyle w:val="Style15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 xml:space="preserve">   </w:t>
      </w:r>
      <w:r>
        <w:rPr>
          <w:rFonts w:ascii="Times New Roman" w:hAnsi="Times New Roman"/>
          <w:b w:val="false"/>
          <w:bCs w:val="false"/>
          <w:color w:val="000000"/>
          <w:spacing w:val="-4"/>
          <w:sz w:val="20"/>
          <w:szCs w:val="20"/>
          <w:shd w:fill="auto" w:val="clear"/>
        </w:rPr>
        <w:t>Варіант: 22</w:t>
        <w:tab/>
      </w:r>
    </w:p>
    <w:p>
      <w:pPr>
        <w:pStyle w:val="BodyText"/>
        <w:ind w:hanging="0"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Мета: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Навчити студентів виконувати запити до таблиць бази даних з використанням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агрегатних функцій, виконувати сортування та групування даних, а також створювати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представлення.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b/>
          <w:bCs/>
        </w:rPr>
        <w:t>Завдання: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1. Вибірка з використанням агрегатних функцій: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запити на вибірку даних, які повертають єдине значення для підмножини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кортежів.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2. Вибірка з використанням групових операцій: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запити на вибірку даних, які повертають результат обробки в рамках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певних підгруп.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3. Вибірка з використанням операції сортування: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запити на вибірку даних, які повертають кортежі результату вибірки у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впорядкованому вигляді.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4. Вибірка з результатів роботи групових операцій: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запити на вибірку даних, які повертають результат обробки тільки в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заданих підгрупах.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5. Створення представлень: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Виконати запити на створення представлення (view) згідно завдання та предметної</w:t>
      </w:r>
    </w:p>
    <w:p>
      <w:pPr>
        <w:pStyle w:val="BodyText"/>
        <w:ind w:hanging="0" w:left="720"/>
        <w:rPr>
          <w:rFonts w:ascii="Times New Roman" w:hAnsi="Times New Roman"/>
        </w:rPr>
      </w:pPr>
      <w:r>
        <w:rPr>
          <w:rFonts w:ascii="Times New Roman" w:hAnsi="Times New Roman"/>
        </w:rPr>
        <w:t>області.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ind w:hanging="0" w:left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Результат: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Студенти повинні подати SQL-скрипти, що відображають запити на вибірку з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таблиць бази даних з використанням агрегатних функцій, операцій сортування та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групування, запити на створення представлень згідно завдання та предметної області, їх</w:t>
      </w:r>
    </w:p>
    <w:p>
      <w:pPr>
        <w:pStyle w:val="BodyText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опис, а також звіт з результатами тестування.</w:t>
      </w:r>
    </w:p>
    <w:p>
      <w:pPr>
        <w:pStyle w:val="Title"/>
        <w:jc w:val="left"/>
        <w:rPr>
          <w:rFonts w:ascii="Times New Roman" w:hAnsi="Times New Roman"/>
          <w:color w:val="000000"/>
          <w:shd w:fill="auto" w:val="clear"/>
        </w:rPr>
      </w:pPr>
      <w:r>
        <w:rPr>
          <w:rFonts w:ascii="Times New Roman" w:hAnsi="Times New Roman"/>
          <w:color w:val="000000"/>
          <w:shd w:fill="auto" w:val="clear"/>
        </w:rPr>
      </w:r>
    </w:p>
    <w:p>
      <w:pPr>
        <w:pStyle w:val="Title"/>
        <w:spacing w:before="0" w:after="0"/>
        <w:ind w:left="709" w:right="0"/>
        <w:jc w:val="both"/>
        <w:rPr>
          <w:rFonts w:ascii="Times New Roman" w:hAnsi="Times New Roman"/>
          <w:b w:val="false"/>
          <w:bCs w:val="false"/>
          <w:i/>
          <w:i/>
          <w:iCs/>
          <w:spacing w:val="-2"/>
        </w:rPr>
      </w:pPr>
      <w:r>
        <w:rPr>
          <w:rFonts w:ascii="Times New Roman" w:hAnsi="Times New Roman"/>
          <w:b w:val="false"/>
          <w:bCs w:val="false"/>
          <w:i/>
          <w:iCs/>
          <w:spacing w:val="-2"/>
        </w:rPr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hd w:fill="auto" w:val="clear"/>
        </w:rPr>
        <w:t xml:space="preserve">1)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Виконати запити на вибірку даних, які повертають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 xml:space="preserve">        1.1) максимальне значення атрибуту типу дата: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ind w:hanging="0" w:left="72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Знайти </w:t>
      </w:r>
      <w:r>
        <w:rPr>
          <w:rFonts w:ascii="Times New Roman" w:hAnsi="Times New Roman"/>
          <w:b/>
          <w:bCs w:val="false"/>
          <w:i/>
          <w:iCs/>
          <w:spacing w:val="-2"/>
        </w:rPr>
        <w:t>найпізнішу дату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(максимальне значення) найму співробітника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hired_date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 у ресторані, щоб визначити, хто був найнятий останнім.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800080"/>
                <w:sz w:val="20"/>
                <w:szCs w:val="2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MAX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hired_date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"Дата найму останнього співробітника"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Співробітник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1588770</wp:posOffset>
            </wp:positionH>
            <wp:positionV relativeFrom="paragraph">
              <wp:posOffset>34925</wp:posOffset>
            </wp:positionV>
            <wp:extent cx="2733040" cy="751840"/>
            <wp:effectExtent l="0" t="0" r="0" b="0"/>
            <wp:wrapTopAndBottom/>
            <wp:docPr id="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Мінімальне значення атрибуту символьного типу: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ind w:hanging="0" w:left="72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Визначити </w:t>
      </w:r>
      <w:r>
        <w:rPr>
          <w:rFonts w:ascii="Times New Roman" w:hAnsi="Times New Roman"/>
          <w:b/>
          <w:bCs w:val="false"/>
          <w:i/>
          <w:iCs/>
          <w:spacing w:val="-2"/>
        </w:rPr>
        <w:t>перше в алфавітному порядку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ім'я (мінімальне значення) інгредієнта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ingredient_name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), що є в меню.</w:t>
      </w:r>
    </w:p>
    <w:p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MIN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ingredient_name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"Інгредієнт (перший в алфавіті)"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Інгредієнт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ind w:hanging="0" w:left="567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</w:t>
      </w: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1786890</wp:posOffset>
            </wp:positionH>
            <wp:positionV relativeFrom="paragraph">
              <wp:posOffset>321310</wp:posOffset>
            </wp:positionV>
            <wp:extent cx="2475865" cy="76200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Мінімальне значення атрибуту символьного типу: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Розрахувати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загальну суму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всіх замовлень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total_amount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), які були </w:t>
      </w:r>
      <w:r>
        <w:rPr>
          <w:rFonts w:ascii="Times New Roman" w:hAnsi="Times New Roman"/>
          <w:b/>
          <w:bCs w:val="false"/>
          <w:i/>
          <w:iCs/>
          <w:spacing w:val="-2"/>
        </w:rPr>
        <w:t>успішно завершені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status = 'Завершено'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).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SUM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total_amount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"Сумарний дохід від завершених замовлень"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Замовлення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b/>
                <w:color w:val="800000"/>
              </w:rPr>
              <w:t>status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'Завершено'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190" cy="88582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Середнє значення атрибуту цілого типу: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Розрахувати </w:t>
      </w:r>
      <w:r>
        <w:rPr>
          <w:rFonts w:ascii="Times New Roman" w:hAnsi="Times New Roman"/>
          <w:b/>
          <w:bCs w:val="false"/>
          <w:i/>
          <w:iCs/>
          <w:spacing w:val="-2"/>
        </w:rPr>
        <w:t>середню кількість місць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seats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за всіма столиками, що знаходяться в </w:t>
      </w:r>
      <w:r>
        <w:rPr>
          <w:rFonts w:ascii="Times New Roman" w:hAnsi="Times New Roman"/>
          <w:b/>
          <w:bCs w:val="false"/>
          <w:i/>
          <w:iCs/>
          <w:spacing w:val="-2"/>
        </w:rPr>
        <w:t>Основному залі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ROUND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400000"/>
              </w:rPr>
              <w:t>AVG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seats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80008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C00"/>
              </w:rPr>
              <w:t>2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"Середня кількість місць в Основному залі"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Столик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Зал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H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hall_id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H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hall_id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H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hall_name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'Основний'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5415" cy="81915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5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Кількість рядків будь-якої сутності: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Підрахувати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загальну кількість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усіх записів (рядків) у таблиці </w:t>
      </w:r>
      <w:r>
        <w:rPr>
          <w:rStyle w:val="Style11"/>
          <w:rFonts w:ascii="Times New Roman" w:hAnsi="Times New Roman"/>
          <w:b/>
          <w:bCs w:val="false"/>
          <w:i/>
          <w:iCs/>
          <w:spacing w:val="-2"/>
        </w:rPr>
        <w:t>Співробітник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, щоб знати загальний штат персоналу.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COUNT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800080"/>
              </w:rPr>
              <w:t>*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"Загальна кількість співробітників"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Співробітник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</w:t>
      </w: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1859915</wp:posOffset>
            </wp:positionH>
            <wp:positionV relativeFrom="paragraph">
              <wp:posOffset>240030</wp:posOffset>
            </wp:positionV>
            <wp:extent cx="2580640" cy="69532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2. Виконати запити на вибірку даних, які повертають: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середнє значення атрибуту цілого типу для кожної групи за значенням атрибуту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символьного типу: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Для кожної посади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position_name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— символьний тип) розрахувати </w:t>
      </w:r>
      <w:r>
        <w:rPr>
          <w:rFonts w:ascii="Times New Roman" w:hAnsi="Times New Roman"/>
          <w:b/>
          <w:bCs w:val="false"/>
          <w:i/>
          <w:iCs/>
          <w:spacing w:val="-2"/>
        </w:rPr>
        <w:t>середній розмір заробітної плати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salary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— цілочисельний/десятковий тип, що є його аналогом для агрегації) співробітників, які обіймають цю посаду.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"Посада"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ROUND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400000"/>
              </w:rPr>
              <w:t>AVG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salary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80008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C00"/>
              </w:rPr>
              <w:t>2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"Середня ЗП, грн"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Співробітник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Посада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P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position_id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GROUP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position_name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E6"/>
              </w:rPr>
              <w:t>"Середня ЗП, грн"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DESC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1851025</wp:posOffset>
            </wp:positionH>
            <wp:positionV relativeFrom="paragraph">
              <wp:posOffset>120015</wp:posOffset>
            </wp:positionV>
            <wp:extent cx="2598420" cy="179768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кількість рядків в кожній групі (на вибір студента):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Визначити </w:t>
      </w:r>
      <w:r>
        <w:rPr>
          <w:rFonts w:ascii="Times New Roman" w:hAnsi="Times New Roman"/>
          <w:b/>
          <w:bCs w:val="false"/>
          <w:i/>
          <w:iCs/>
          <w:spacing w:val="-2"/>
        </w:rPr>
        <w:t>кількість столиків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COUNT(*)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для </w:t>
      </w:r>
      <w:r>
        <w:rPr>
          <w:rFonts w:ascii="Times New Roman" w:hAnsi="Times New Roman"/>
          <w:b/>
          <w:bCs w:val="false"/>
          <w:i/>
          <w:iCs/>
          <w:spacing w:val="-2"/>
        </w:rPr>
        <w:t>кожного залу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hall_name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— символьний тип), щоб оцінити завантаженість або розмір кожного залу.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H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hall_name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"Назва Залу"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COUNT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table_id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"Кількість столиків"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Зал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H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Столик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T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H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hall_id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T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hall_id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GROUP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H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hall_name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color w:val="80008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E6"/>
              </w:rPr>
              <w:t>"Кількість столиків"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DESC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171386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3. Виконати запити на вибірку даних, які повертають: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всі дані таблиці, впорядковані за зростанням за будь-яким символьним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атрибутом: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Отримати </w:t>
      </w:r>
      <w:r>
        <w:rPr>
          <w:rFonts w:ascii="Times New Roman" w:hAnsi="Times New Roman"/>
          <w:b/>
          <w:bCs w:val="false"/>
          <w:i/>
          <w:iCs/>
          <w:spacing w:val="-2"/>
        </w:rPr>
        <w:t>всі дані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про співробітників, відсортувавши список за </w:t>
      </w:r>
      <w:r>
        <w:rPr>
          <w:rFonts w:ascii="Times New Roman" w:hAnsi="Times New Roman"/>
          <w:b/>
          <w:bCs w:val="false"/>
          <w:i/>
          <w:iCs/>
          <w:spacing w:val="-2"/>
        </w:rPr>
        <w:t>повним ім'ям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full_name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у </w:t>
      </w:r>
      <w:r>
        <w:rPr>
          <w:rFonts w:ascii="Times New Roman" w:hAnsi="Times New Roman"/>
          <w:b/>
          <w:bCs w:val="false"/>
          <w:i/>
          <w:iCs/>
          <w:spacing w:val="-2"/>
        </w:rPr>
        <w:t>прямому (за зростанням) алфавітному порядку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808030"/>
              </w:rPr>
              <w:t>*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Співробітник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full_name </w:t>
            </w:r>
            <w:r>
              <w:rPr>
                <w:rFonts w:ascii="Times New Roman" w:hAnsi="Times New Roman"/>
                <w:b/>
                <w:color w:val="800000"/>
              </w:rPr>
              <w:t>ASC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309495"/>
            <wp:effectExtent l="0" t="0" r="0" b="0"/>
            <wp:wrapSquare wrapText="largest"/>
            <wp:docPr id="8" name="Изображение7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) згруповані та відсортовані в зворотньому порядку за значенням символьного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поля кортежі таблиці, в яких значення цілого атрибуту більше заданого значення (тобто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відібрати кортежі за умовою, згрупувати за символьним полем та відсортувати за цим же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символьним полем):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Показати кількість клієнтів, які мають на картці лояльності </w:t>
      </w:r>
      <w:r>
        <w:rPr>
          <w:rFonts w:ascii="Times New Roman" w:hAnsi="Times New Roman"/>
          <w:b/>
          <w:bCs w:val="false"/>
          <w:i/>
          <w:iCs/>
          <w:spacing w:val="-2"/>
        </w:rPr>
        <w:t>більше 100 балів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current_points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&gt; 100). Результат </w:t>
      </w:r>
      <w:r>
        <w:rPr>
          <w:rFonts w:ascii="Times New Roman" w:hAnsi="Times New Roman"/>
          <w:b/>
          <w:bCs w:val="false"/>
          <w:i/>
          <w:iCs/>
          <w:spacing w:val="-2"/>
        </w:rPr>
        <w:t>згрупувати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за </w:t>
      </w:r>
      <w:r>
        <w:rPr>
          <w:rFonts w:ascii="Times New Roman" w:hAnsi="Times New Roman"/>
          <w:b/>
          <w:bCs w:val="false"/>
          <w:i/>
          <w:iCs/>
          <w:spacing w:val="-2"/>
        </w:rPr>
        <w:t>умовою отримання картки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obtaining_condition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та </w:t>
      </w:r>
      <w:r>
        <w:rPr>
          <w:rFonts w:ascii="Times New Roman" w:hAnsi="Times New Roman"/>
          <w:b/>
          <w:bCs w:val="false"/>
          <w:i/>
          <w:iCs/>
          <w:spacing w:val="-2"/>
        </w:rPr>
        <w:t>відсортувати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ці умови в </w:t>
      </w:r>
      <w:r>
        <w:rPr>
          <w:rFonts w:ascii="Times New Roman" w:hAnsi="Times New Roman"/>
          <w:b/>
          <w:bCs w:val="false"/>
          <w:i/>
          <w:iCs/>
          <w:spacing w:val="-2"/>
        </w:rPr>
        <w:t>зворотному алфавітному порядку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obtaining_condition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"Умова отримання картки"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COUNT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client_id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"Кількість клієнтів"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Картка_лояльності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loyalty_points </w:t>
            </w:r>
            <w:r>
              <w:rPr>
                <w:rFonts w:ascii="Times New Roman" w:hAnsi="Times New Roman"/>
                <w:color w:val="808030"/>
              </w:rPr>
              <w:t>&gt;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C00"/>
              </w:rPr>
              <w:t>100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696969"/>
              </w:rPr>
              <w:t>-- Використовуємо перейменоване поле loyalty_points з попередньої ЛР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GROUP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obtaining_condition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numPr>
                <w:ilvl w:val="0"/>
                <w:numId w:val="1"/>
              </w:numPr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obtaining_condition </w:t>
            </w:r>
            <w:r>
              <w:rPr>
                <w:rFonts w:ascii="Times New Roman" w:hAnsi="Times New Roman"/>
                <w:b/>
                <w:color w:val="800000"/>
              </w:rPr>
              <w:t>DESC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/>
      </w:pPr>
      <w:r>
        <w:rPr>
          <w:rFonts w:ascii="Times New Roman" w:hAnsi="Times New Roman"/>
          <w:b w:val="false"/>
          <w:bCs w:val="false"/>
          <w:color w:val="000000"/>
          <w:shd w:fill="auto" w:val="clear"/>
        </w:rPr>
        <w:t xml:space="preserve">(Примітка: У цьому коді використовується ім'я стовпця </w:t>
      </w:r>
      <w:r>
        <w:rPr>
          <w:rStyle w:val="Style11"/>
          <w:rFonts w:ascii="Times New Roman" w:hAnsi="Times New Roman"/>
          <w:b w:val="false"/>
          <w:bCs w:val="false"/>
          <w:color w:val="000000"/>
          <w:shd w:fill="auto" w:val="clear"/>
        </w:rPr>
        <w:t>loyalty_points</w:t>
      </w:r>
      <w:r>
        <w:rPr>
          <w:rFonts w:ascii="Times New Roman" w:hAnsi="Times New Roman"/>
          <w:b w:val="false"/>
          <w:bCs w:val="false"/>
          <w:color w:val="000000"/>
          <w:shd w:fill="auto" w:val="clear"/>
        </w:rPr>
        <w:t xml:space="preserve">, яке було встановлено в завданні 3.3 попередньої частини. Якщо Ви не виконали </w:t>
      </w:r>
      <w:r>
        <w:rPr>
          <w:rStyle w:val="Style11"/>
          <w:rFonts w:ascii="Times New Roman" w:hAnsi="Times New Roman"/>
          <w:b w:val="false"/>
          <w:bCs w:val="false"/>
          <w:color w:val="000000"/>
          <w:shd w:fill="auto" w:val="clear"/>
        </w:rPr>
        <w:t>ALTER TABLE</w:t>
      </w:r>
      <w:r>
        <w:rPr>
          <w:rFonts w:ascii="Times New Roman" w:hAnsi="Times New Roman"/>
          <w:b w:val="false"/>
          <w:bCs w:val="false"/>
          <w:color w:val="000000"/>
          <w:shd w:fill="auto" w:val="clear"/>
        </w:rPr>
        <w:t xml:space="preserve">, замініть його на </w:t>
      </w:r>
      <w:r>
        <w:rPr>
          <w:rStyle w:val="Style11"/>
          <w:rFonts w:ascii="Times New Roman" w:hAnsi="Times New Roman"/>
          <w:b w:val="false"/>
          <w:bCs w:val="false"/>
          <w:color w:val="000000"/>
          <w:shd w:fill="auto" w:val="clear"/>
        </w:rPr>
        <w:t>current_points</w:t>
      </w:r>
      <w:r>
        <w:rPr>
          <w:rFonts w:ascii="Times New Roman" w:hAnsi="Times New Roman"/>
          <w:b w:val="false"/>
          <w:bCs w:val="false"/>
          <w:color w:val="000000"/>
          <w:shd w:fill="auto" w:val="clear"/>
        </w:rPr>
        <w:t>.)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6440" cy="1428750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4. Виконати запити на вибірку даних, які повертають: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>4.1) середнє значення атрибуту цілого типу для підгруп за значенням атрибуту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символьного типу, які недорівнюють заданому значенню (тобто виділити підгрупи за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атрибутом символьного типу, взяти середнє значення атрибуту цілого типу в кожній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підгрупі, вивести тільки ті підгрупи, які недорівнюють заданому значенню).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>Словесна постановка задачі:</w:t>
      </w:r>
    </w:p>
    <w:p>
      <w:pPr>
        <w:pStyle w:val="Title"/>
        <w:numPr>
          <w:ilvl w:val="0"/>
          <w:numId w:val="1"/>
        </w:numPr>
        <w:ind w:hanging="0" w:left="0" w:right="0"/>
        <w:jc w:val="left"/>
        <w:rPr/>
      </w:pP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          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Розрахувати </w:t>
      </w:r>
      <w:r>
        <w:rPr>
          <w:rFonts w:ascii="Times New Roman" w:hAnsi="Times New Roman"/>
          <w:b/>
          <w:bCs w:val="false"/>
          <w:i/>
          <w:iCs/>
          <w:spacing w:val="-2"/>
        </w:rPr>
        <w:t>середню заробітну плату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salary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 для </w:t>
      </w:r>
      <w:r>
        <w:rPr>
          <w:rFonts w:ascii="Times New Roman" w:hAnsi="Times New Roman"/>
          <w:b/>
          <w:bCs w:val="false"/>
          <w:i/>
          <w:iCs/>
          <w:spacing w:val="-2"/>
        </w:rPr>
        <w:t>кожної посади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 (</w:t>
      </w:r>
      <w:r>
        <w:rPr>
          <w:rStyle w:val="Style11"/>
          <w:rFonts w:ascii="Times New Roman" w:hAnsi="Times New Roman"/>
          <w:b w:val="false"/>
          <w:bCs w:val="false"/>
          <w:i/>
          <w:iCs/>
          <w:spacing w:val="-2"/>
        </w:rPr>
        <w:t>position_name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 xml:space="preserve">), за винятком посад, назва яких </w:t>
      </w:r>
      <w:r>
        <w:rPr>
          <w:rFonts w:ascii="Times New Roman" w:hAnsi="Times New Roman"/>
          <w:b/>
          <w:bCs w:val="false"/>
          <w:i/>
          <w:iCs/>
          <w:spacing w:val="-2"/>
        </w:rPr>
        <w:t>не дорівнює 'Офіціант'</w:t>
      </w:r>
      <w:r>
        <w:rPr>
          <w:rFonts w:ascii="Times New Roman" w:hAnsi="Times New Roman"/>
          <w:b w:val="false"/>
          <w:bCs w:val="false"/>
          <w:i/>
          <w:iCs/>
          <w:spacing w:val="-2"/>
        </w:rPr>
        <w:t>. Тобто, ми виключаємо з фінального звіту групу, пов'язану з офіціантами.</w:t>
      </w:r>
    </w:p>
    <w:p>
      <w:pPr>
        <w:pStyle w:val="Title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  </w:t>
      </w:r>
      <w:r>
        <w:rPr>
          <w:rFonts w:ascii="Times New Roman" w:hAnsi="Times New Roman"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position_name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"Посада"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ROUND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400000"/>
              </w:rPr>
              <w:t>AVG</w:t>
            </w:r>
            <w:r>
              <w:rPr>
                <w:rFonts w:ascii="Times New Roman" w:hAnsi="Times New Roman"/>
                <w:color w:val="808030"/>
              </w:rPr>
              <w:t>(</w:t>
            </w:r>
            <w:r>
              <w:rPr>
                <w:rFonts w:ascii="Times New Roman" w:hAnsi="Times New Roman"/>
                <w:color w:val="000000"/>
              </w:rPr>
              <w:t>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salary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800080"/>
              </w:rPr>
              <w:t>,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C00"/>
              </w:rPr>
              <w:t>2</w:t>
            </w:r>
            <w:r>
              <w:rPr>
                <w:rFonts w:ascii="Times New Roman" w:hAnsi="Times New Roman"/>
                <w:color w:val="80803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"Середня ЗП, грн"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Співробітник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JOIN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Посада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P </w:t>
            </w:r>
            <w:r>
              <w:rPr>
                <w:rFonts w:ascii="Times New Roman" w:hAnsi="Times New Roman"/>
                <w:b/>
                <w:color w:val="800000"/>
              </w:rPr>
              <w:t>ON</w:t>
            </w:r>
            <w:r>
              <w:rPr>
                <w:rFonts w:ascii="Times New Roman" w:hAnsi="Times New Roman"/>
                <w:color w:val="000000"/>
              </w:rPr>
              <w:t xml:space="preserve"> S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position_id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position_id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GROUP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>position_name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HAVING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808030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position_name </w:t>
            </w:r>
            <w:r>
              <w:rPr>
                <w:rFonts w:ascii="Times New Roman" w:hAnsi="Times New Roman"/>
                <w:color w:val="808030"/>
              </w:rPr>
              <w:t>&lt;&gt;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'Офіціант'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696969"/>
              </w:rPr>
              <w:t>-- Виключаємо групу 'Офіціант'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ORDER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E6"/>
              </w:rPr>
              <w:t>"Середня ЗП, грн"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DESC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ind w:hanging="0" w:left="0" w:right="0"/>
        <w:rPr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790" cy="192341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5. Виконати запити на: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>5.1. Створення представлення для завдання 3.2: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Словесна постановка задачі: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Створити віртуальну таблицю (представлення) на основі результату запиту з пункту 3.2, який підраховує кількість клієнтів за умовою отримання картки лояльності, якщо клієнт має більше 100 балів.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91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19"/>
      </w:tblGrid>
      <w:tr>
        <w:trPr/>
        <w:tc>
          <w:tcPr>
            <w:tcW w:w="991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CREATE</w:t>
            </w:r>
            <w:r>
              <w:rPr>
                <w:rFonts w:ascii="Times New Roman" w:hAnsi="Times New Roman"/>
                <w:color w:val="800080"/>
              </w:rPr>
              <w:t xml:space="preserve"> VIEW V_Loyalty_Clients_Over_100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obtaining_condition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"Умова_отримання_картки"</w:t>
            </w:r>
            <w:r>
              <w:rPr>
                <w:rFonts w:ascii="Times New Roman" w:hAnsi="Times New Roman"/>
                <w:color w:val="800080"/>
              </w:rPr>
              <w:t>,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400000"/>
              </w:rPr>
              <w:t>COUNT</w:t>
            </w:r>
            <w:r>
              <w:rPr>
                <w:rFonts w:ascii="Times New Roman" w:hAnsi="Times New Roman"/>
                <w:color w:val="800080"/>
              </w:rPr>
              <w:t>(</w:t>
            </w:r>
            <w:r>
              <w:rPr>
                <w:rFonts w:ascii="Times New Roman" w:hAnsi="Times New Roman"/>
                <w:color w:val="000000"/>
              </w:rPr>
              <w:t>client_id</w:t>
            </w:r>
            <w:r>
              <w:rPr>
                <w:rFonts w:ascii="Times New Roman" w:hAnsi="Times New Roman"/>
                <w:color w:val="800080"/>
              </w:rPr>
              <w:t>)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AS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"Кількість_клієнтів"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Картка_лояльності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 xml:space="preserve">loyalty_points </w:t>
            </w:r>
            <w:r>
              <w:rPr>
                <w:rFonts w:ascii="Times New Roman" w:hAnsi="Times New Roman"/>
                <w:color w:val="808030"/>
              </w:rPr>
              <w:t>&gt;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8C00"/>
              </w:rPr>
              <w:t>100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696969"/>
              </w:rPr>
              <w:t>-- Використовуємо перейменоване поле loyalty_points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GROUP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color w:val="800000"/>
              </w:rPr>
              <w:t>BY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obtaining_condition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ind w:hanging="0" w:left="0" w:right="0"/>
        <w:rPr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256667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   </w:t>
      </w:r>
      <w:r>
        <w:rPr>
          <w:rFonts w:ascii="Times New Roman" w:hAnsi="Times New Roman"/>
          <w:b/>
          <w:bCs/>
        </w:rPr>
        <w:t>5.</w:t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. виконати запит до представлення створеного в пункті 5.1, який повертає</w:t>
      </w:r>
    </w:p>
    <w:p>
      <w:pPr>
        <w:pStyle w:val="Normal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значення тільки однієї підгрупи: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 xml:space="preserve"> Словесна постановка задачі:</w:t>
      </w:r>
    </w:p>
    <w:p>
      <w:pPr>
        <w:pStyle w:val="BodyText"/>
        <w:numPr>
          <w:ilvl w:val="0"/>
          <w:numId w:val="1"/>
        </w:numPr>
        <w:ind w:hanging="0" w:left="0" w:right="0"/>
        <w:rPr/>
      </w:pPr>
      <w:r>
        <w:rPr>
          <w:rFonts w:ascii="Times New Roman" w:hAnsi="Times New Roman"/>
          <w:b/>
          <w:bCs/>
          <w:i/>
          <w:iCs/>
          <w:color w:val="000000"/>
          <w:spacing w:val="-2"/>
          <w:sz w:val="24"/>
          <w:shd w:fill="auto" w:val="clear"/>
        </w:rPr>
        <w:tab/>
        <w:tab/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Виконати запит до щойно створеного представлення </w:t>
      </w:r>
      <w:r>
        <w:rPr>
          <w:rStyle w:val="Style11"/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V_Loyalty_Clients_Over_100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 xml:space="preserve"> та відфільтрувати результат, щоб показати кількість клієнтів лише для однієї підгрупи — тих, хто отримав картку за умовою </w:t>
      </w:r>
      <w:r>
        <w:rPr>
          <w:rFonts w:ascii="Times New Roman" w:hAnsi="Times New Roman"/>
          <w:b/>
          <w:bCs w:val="false"/>
          <w:i/>
          <w:iCs/>
          <w:color w:val="000000"/>
          <w:spacing w:val="-2"/>
          <w:sz w:val="24"/>
          <w:shd w:fill="auto" w:val="clear"/>
        </w:rPr>
        <w:t>'Постійний клієнт'</w:t>
      </w:r>
      <w:r>
        <w:rPr>
          <w:rFonts w:ascii="Times New Roman" w:hAnsi="Times New Roman"/>
          <w:b w:val="false"/>
          <w:bCs w:val="false"/>
          <w:i/>
          <w:iCs/>
          <w:color w:val="000000"/>
          <w:spacing w:val="-2"/>
          <w:sz w:val="24"/>
          <w:shd w:fill="auto" w:val="clear"/>
        </w:rPr>
        <w:t>.</w:t>
      </w:r>
    </w:p>
    <w:p>
      <w:pPr>
        <w:pStyle w:val="Normal"/>
        <w:numPr>
          <w:ilvl w:val="0"/>
          <w:numId w:val="1"/>
        </w:numPr>
        <w:ind w:hanging="0" w:left="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  <w:iCs/>
          <w:spacing w:val="-2"/>
        </w:rPr>
        <w:t xml:space="preserve">                             </w:t>
      </w:r>
      <w:r>
        <w:rPr>
          <w:rFonts w:ascii="Times New Roman" w:hAnsi="Times New Roman"/>
          <w:b/>
          <w:bCs/>
        </w:rPr>
        <w:t>SQL-код рішення:</w:t>
      </w:r>
    </w:p>
    <w:tbl>
      <w:tblPr>
        <w:tblW w:w="9896" w:type="dxa"/>
        <w:jc w:val="left"/>
        <w:tblInd w:w="2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6"/>
      </w:tblGrid>
      <w:tr>
        <w:trPr/>
        <w:tc>
          <w:tcPr>
            <w:tcW w:w="989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Style15"/>
              <w:numPr>
                <w:ilvl w:val="0"/>
                <w:numId w:val="1"/>
              </w:numPr>
              <w:ind w:hanging="0" w:left="0"/>
              <w:jc w:val="left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80"/>
              </w:rPr>
              <w:t>SELECT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808030"/>
              </w:rPr>
              <w:t>*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FROM</w:t>
            </w:r>
          </w:p>
          <w:p>
            <w:pPr>
              <w:pStyle w:val="Style15"/>
              <w:shd w:fill="FFFFFF" w:val="clea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00"/>
              </w:rPr>
              <w:t>V_Loyalty_Clients_Over_100</w:t>
            </w:r>
          </w:p>
          <w:p>
            <w:pPr>
              <w:pStyle w:val="Style15"/>
              <w:shd w:fill="FFFFFF" w:val="clear"/>
              <w:ind w:hanging="0" w:left="0" w:right="0"/>
              <w:rPr>
                <w:rFonts w:ascii="Times New Roman" w:hAnsi="Times New Roman"/>
                <w:b/>
                <w:color w:val="800000"/>
              </w:rPr>
            </w:pPr>
            <w:r>
              <w:rPr>
                <w:rFonts w:ascii="Times New Roman" w:hAnsi="Times New Roman"/>
                <w:b/>
                <w:color w:val="800000"/>
              </w:rPr>
              <w:t>WHERE</w:t>
            </w:r>
          </w:p>
          <w:p>
            <w:pPr>
              <w:pStyle w:val="Style15"/>
              <w:shd w:fill="FFFFFF" w:val="clear"/>
              <w:spacing w:before="0" w:after="283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   </w:t>
            </w:r>
            <w:r>
              <w:rPr>
                <w:rFonts w:ascii="Times New Roman" w:hAnsi="Times New Roman"/>
                <w:color w:val="0000E6"/>
              </w:rPr>
              <w:t>"Умова_отримання_картки"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808030"/>
              </w:rPr>
              <w:t>=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E6"/>
              </w:rPr>
              <w:t>'Постійний клієнт'</w:t>
            </w:r>
            <w:r>
              <w:rPr>
                <w:rFonts w:ascii="Times New Roman" w:hAnsi="Times New Roman"/>
                <w:color w:val="800080"/>
              </w:rPr>
              <w:t>;</w:t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  <w:p>
            <w:pPr>
              <w:pStyle w:val="Style15"/>
              <w:numPr>
                <w:ilvl w:val="0"/>
                <w:numId w:val="1"/>
              </w:numPr>
              <w:shd w:val="clear" w:fill="FFFFFF"/>
              <w:ind w:hanging="0" w:left="0" w:righ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BodyText"/>
        <w:numPr>
          <w:ilvl w:val="0"/>
          <w:numId w:val="1"/>
        </w:numPr>
        <w:ind w:hanging="0" w:left="0" w:right="0"/>
        <w:rPr>
          <w:b w:val="false"/>
          <w:bCs w:val="false"/>
          <w:color w:val="000000"/>
          <w:shd w:fill="auto" w:val="clear"/>
        </w:rPr>
      </w:pPr>
      <w:r>
        <w:rPr>
          <w:rFonts w:ascii="Times New Roman" w:hAnsi="Times New Roman"/>
        </w:rPr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hd w:fill="auto" w:val="clear"/>
        </w:rPr>
        <w:t xml:space="preserve">                                </w:t>
      </w:r>
      <w:r>
        <w:rPr>
          <w:rFonts w:ascii="Times New Roman" w:hAnsi="Times New Roman"/>
          <w:b/>
          <w:bCs/>
        </w:rPr>
        <w:t>Скриншот отриманого результату:</w:t>
      </w:r>
    </w:p>
    <w:p>
      <w:pPr>
        <w:pStyle w:val="BodyText"/>
        <w:numPr>
          <w:ilvl w:val="0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6440" cy="78105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ind w:hanging="0" w:left="0" w:right="0"/>
        <w:rPr>
          <w:rFonts w:ascii="Times New Roman" w:hAnsi="Times New Roman"/>
        </w:rPr>
      </w:pPr>
      <w:r>
        <w:rPr>
          <w:rFonts w:ascii="Times New Roman" w:hAnsi="Times New Roman"/>
        </w:rPr>
        <w:t>Висновок:</w:t>
      </w:r>
    </w:p>
    <w:p>
      <w:pPr>
        <w:pStyle w:val="BodyText"/>
        <w:spacing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Протягом виконання лабораторної роботи було успішно застосовано та закріплено навички використання </w:t>
      </w:r>
      <w:r>
        <w:rPr>
          <w:rFonts w:ascii="Times New Roman" w:hAnsi="Times New Roman"/>
          <w:b/>
        </w:rPr>
        <w:t>агрегатних функцій</w:t>
      </w:r>
      <w:r>
        <w:rPr>
          <w:rFonts w:ascii="Times New Roman" w:hAnsi="Times New Roman"/>
        </w:rPr>
        <w:t xml:space="preserve"> (</w:t>
      </w:r>
      <w:r>
        <w:rPr>
          <w:rStyle w:val="Style11"/>
          <w:rFonts w:ascii="Times New Roman" w:hAnsi="Times New Roman"/>
        </w:rPr>
        <w:t>MAX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MIN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SUM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AVG</w:t>
      </w:r>
      <w:r>
        <w:rPr>
          <w:rFonts w:ascii="Times New Roman" w:hAnsi="Times New Roman"/>
        </w:rPr>
        <w:t xml:space="preserve">, </w:t>
      </w:r>
      <w:r>
        <w:rPr>
          <w:rStyle w:val="Style11"/>
          <w:rFonts w:ascii="Times New Roman" w:hAnsi="Times New Roman"/>
        </w:rPr>
        <w:t>COUNT</w:t>
      </w:r>
      <w:r>
        <w:rPr>
          <w:rFonts w:ascii="Times New Roman" w:hAnsi="Times New Roman"/>
        </w:rPr>
        <w:t xml:space="preserve">), оператора </w:t>
      </w:r>
      <w:r>
        <w:rPr>
          <w:rStyle w:val="Style11"/>
          <w:rFonts w:ascii="Times New Roman" w:hAnsi="Times New Roman"/>
          <w:b/>
        </w:rPr>
        <w:t>GROUP BY</w:t>
      </w:r>
      <w:r>
        <w:rPr>
          <w:rFonts w:ascii="Times New Roman" w:hAnsi="Times New Roman"/>
        </w:rPr>
        <w:t xml:space="preserve"> для аналізу даних за групами, а також створення та використання </w:t>
      </w:r>
      <w:r>
        <w:rPr>
          <w:rFonts w:ascii="Times New Roman" w:hAnsi="Times New Roman"/>
          <w:b/>
        </w:rPr>
        <w:t>представлень (</w:t>
      </w:r>
      <w:r>
        <w:rPr>
          <w:rStyle w:val="Style11"/>
          <w:rFonts w:ascii="Times New Roman" w:hAnsi="Times New Roman"/>
          <w:b/>
        </w:rPr>
        <w:t>VIEW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 як інструменту для спрощення складних запитів.</w:t>
      </w:r>
    </w:p>
    <w:p>
      <w:pPr>
        <w:pStyle w:val="Heading3"/>
        <w:spacing w:before="0" w:after="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Основні результати та засвоєні концепції:</w:t>
      </w:r>
    </w:p>
    <w:p>
      <w:pPr>
        <w:pStyle w:val="BodyText"/>
        <w:numPr>
          <w:ilvl w:val="0"/>
          <w:numId w:val="2"/>
        </w:numPr>
        <w:tabs>
          <w:tab w:val="left" w:pos="0" w:leader="none"/>
        </w:tabs>
        <w:spacing w:before="0" w:after="0"/>
        <w:ind w:hanging="283" w:left="709"/>
        <w:rPr>
          <w:rFonts w:ascii="Times New Roman" w:hAnsi="Times New Roman"/>
        </w:rPr>
      </w:pPr>
      <w:r>
        <w:rPr>
          <w:rFonts w:ascii="Times New Roman" w:hAnsi="Times New Roman"/>
          <w:b/>
        </w:rPr>
        <w:t>Застосування Агрегатних Функцій (Розділ 1):</w:t>
      </w:r>
      <w:r>
        <w:rPr>
          <w:rFonts w:ascii="Times New Roman" w:hAnsi="Times New Roman"/>
        </w:rPr>
        <w:t xml:space="preserve"> Була продемонстрована здатність отримувати узагальнену інформацію з бази даних (наприклад, загальний дохід від завершених замовлень, найпізніша дата найму) без необхідності обробки кожного окремого запису.</w:t>
      </w:r>
    </w:p>
    <w:p>
      <w:pPr>
        <w:pStyle w:val="BodyText"/>
        <w:numPr>
          <w:ilvl w:val="0"/>
          <w:numId w:val="2"/>
        </w:numPr>
        <w:tabs>
          <w:tab w:val="left" w:pos="0" w:leader="none"/>
        </w:tabs>
        <w:spacing w:before="0" w:after="0"/>
        <w:ind w:hanging="283" w:left="70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Аналіз даних за групами (Розділ 2 та 4):</w:t>
      </w:r>
    </w:p>
    <w:p>
      <w:pPr>
        <w:pStyle w:val="BodyText"/>
        <w:numPr>
          <w:ilvl w:val="1"/>
          <w:numId w:val="2"/>
        </w:numPr>
        <w:tabs>
          <w:tab w:val="left" w:pos="0" w:leader="none"/>
        </w:tabs>
        <w:spacing w:before="0" w:after="0"/>
        <w:ind w:hanging="283" w:left="1418"/>
        <w:rPr/>
      </w:pPr>
      <w:r>
        <w:rPr>
          <w:rFonts w:ascii="Times New Roman" w:hAnsi="Times New Roman"/>
        </w:rPr>
        <w:t xml:space="preserve">Успішно використано </w:t>
      </w:r>
      <w:r>
        <w:rPr>
          <w:rStyle w:val="Style11"/>
          <w:rFonts w:ascii="Times New Roman" w:hAnsi="Times New Roman"/>
          <w:b/>
        </w:rPr>
        <w:t>GROUP BY</w:t>
      </w:r>
      <w:r>
        <w:rPr>
          <w:rFonts w:ascii="Times New Roman" w:hAnsi="Times New Roman"/>
        </w:rPr>
        <w:t xml:space="preserve"> для розрахунку середньої заробітної плати для кожної посади та кількості столиків для кожного залу.</w:t>
      </w:r>
    </w:p>
    <w:p>
      <w:pPr>
        <w:pStyle w:val="BodyText"/>
        <w:numPr>
          <w:ilvl w:val="1"/>
          <w:numId w:val="2"/>
        </w:numPr>
        <w:tabs>
          <w:tab w:val="left" w:pos="0" w:leader="none"/>
        </w:tabs>
        <w:spacing w:before="0" w:after="0"/>
        <w:ind w:hanging="283" w:left="1418"/>
        <w:rPr/>
      </w:pPr>
      <w:r>
        <w:rPr>
          <w:rFonts w:ascii="Times New Roman" w:hAnsi="Times New Roman"/>
        </w:rPr>
        <w:t xml:space="preserve">За допомогою </w:t>
      </w:r>
      <w:r>
        <w:rPr>
          <w:rStyle w:val="Style11"/>
          <w:rFonts w:ascii="Times New Roman" w:hAnsi="Times New Roman"/>
          <w:b/>
        </w:rPr>
        <w:t>HAVING</w:t>
      </w:r>
      <w:r>
        <w:rPr>
          <w:rFonts w:ascii="Times New Roman" w:hAnsi="Times New Roman"/>
        </w:rPr>
        <w:t xml:space="preserve"> продемонстровано вміння фільтрувати результати після групування (наприклад, виключаючи звіт по офіціантах), що є критичним для формування цільових аналітичних звітів.</w:t>
      </w:r>
    </w:p>
    <w:p>
      <w:pPr>
        <w:pStyle w:val="BodyText"/>
        <w:numPr>
          <w:ilvl w:val="0"/>
          <w:numId w:val="2"/>
        </w:numPr>
        <w:tabs>
          <w:tab w:val="left" w:pos="0" w:leader="none"/>
        </w:tabs>
        <w:spacing w:before="0" w:after="0"/>
        <w:ind w:hanging="283" w:left="709"/>
        <w:rPr/>
      </w:pPr>
      <w:r>
        <w:rPr>
          <w:rFonts w:ascii="Times New Roman" w:hAnsi="Times New Roman"/>
          <w:b/>
        </w:rPr>
        <w:t>Сортування та Фільтрація (Розділ 3):</w:t>
      </w:r>
      <w:r>
        <w:rPr>
          <w:rFonts w:ascii="Times New Roman" w:hAnsi="Times New Roman"/>
        </w:rPr>
        <w:t xml:space="preserve"> Підтверджено навички впорядкування вибірок за різними атрибутами (</w:t>
      </w:r>
      <w:r>
        <w:rPr>
          <w:rStyle w:val="Style11"/>
          <w:rFonts w:ascii="Times New Roman" w:hAnsi="Times New Roman"/>
        </w:rPr>
        <w:t>ORDER BY ASC/DESC</w:t>
      </w:r>
      <w:r>
        <w:rPr>
          <w:rFonts w:ascii="Times New Roman" w:hAnsi="Times New Roman"/>
        </w:rPr>
        <w:t>) та комбінування фільтрації (</w:t>
      </w:r>
      <w:r>
        <w:rPr>
          <w:rStyle w:val="Style11"/>
          <w:rFonts w:ascii="Times New Roman" w:hAnsi="Times New Roman"/>
        </w:rPr>
        <w:t>WHERE</w:t>
      </w:r>
      <w:r>
        <w:rPr>
          <w:rFonts w:ascii="Times New Roman" w:hAnsi="Times New Roman"/>
        </w:rPr>
        <w:t>) з подальшим групуванням та сортуванням.</w:t>
      </w:r>
    </w:p>
    <w:p>
      <w:pPr>
        <w:pStyle w:val="BodyText"/>
        <w:numPr>
          <w:ilvl w:val="0"/>
          <w:numId w:val="2"/>
        </w:numPr>
        <w:tabs>
          <w:tab w:val="left" w:pos="0" w:leader="none"/>
        </w:tabs>
        <w:spacing w:before="0" w:after="0"/>
        <w:ind w:hanging="283" w:left="70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Створення та використання Представлень (Розділ 5):</w:t>
      </w:r>
    </w:p>
    <w:p>
      <w:pPr>
        <w:pStyle w:val="BodyText"/>
        <w:numPr>
          <w:ilvl w:val="1"/>
          <w:numId w:val="2"/>
        </w:numPr>
        <w:tabs>
          <w:tab w:val="left" w:pos="0" w:leader="none"/>
        </w:tabs>
        <w:spacing w:before="0" w:after="0"/>
        <w:ind w:hanging="283" w:left="1418"/>
        <w:rPr/>
      </w:pPr>
      <w:r>
        <w:rPr>
          <w:rFonts w:ascii="Times New Roman" w:hAnsi="Times New Roman"/>
        </w:rPr>
        <w:t>Створено віртуальну таблицю (</w:t>
      </w:r>
      <w:r>
        <w:rPr>
          <w:rStyle w:val="Style11"/>
          <w:rFonts w:ascii="Times New Roman" w:hAnsi="Times New Roman"/>
        </w:rPr>
        <w:t>V_Loyalty_Clients_Over_100</w:t>
      </w:r>
      <w:r>
        <w:rPr>
          <w:rFonts w:ascii="Times New Roman" w:hAnsi="Times New Roman"/>
        </w:rPr>
        <w:t>), яка інкапсулює складну логіку групування та фільтрації.</w:t>
      </w:r>
    </w:p>
    <w:p>
      <w:pPr>
        <w:pStyle w:val="BodyText"/>
        <w:numPr>
          <w:ilvl w:val="1"/>
          <w:numId w:val="2"/>
        </w:numPr>
        <w:tabs>
          <w:tab w:val="left" w:pos="0" w:leader="none"/>
        </w:tabs>
        <w:spacing w:before="0" w:after="0"/>
        <w:ind w:hanging="283" w:left="1418"/>
        <w:rPr/>
      </w:pPr>
      <w:r>
        <w:rPr>
          <w:rFonts w:ascii="Times New Roman" w:hAnsi="Times New Roman"/>
        </w:rPr>
        <w:t xml:space="preserve">Продемонстровано, що </w:t>
      </w:r>
      <w:r>
        <w:rPr>
          <w:rFonts w:ascii="Times New Roman" w:hAnsi="Times New Roman"/>
          <w:b/>
        </w:rPr>
        <w:t>представлення можна використовувати так само, як і звичайну таблицю</w:t>
      </w:r>
      <w:r>
        <w:rPr>
          <w:rFonts w:ascii="Times New Roman" w:hAnsi="Times New Roman"/>
        </w:rPr>
        <w:t>, застосовуючи до нього додаткову фільтрацію (</w:t>
      </w:r>
      <w:r>
        <w:rPr>
          <w:rStyle w:val="Style11"/>
          <w:rFonts w:ascii="Times New Roman" w:hAnsi="Times New Roman"/>
        </w:rPr>
        <w:t>SELECT ... WHERE...</w:t>
      </w:r>
      <w:r>
        <w:rPr>
          <w:rFonts w:ascii="Times New Roman" w:hAnsi="Times New Roman"/>
        </w:rPr>
        <w:t>), що значно спрощує подальші запити та підвищує модульність коду.</w:t>
      </w:r>
    </w:p>
    <w:p>
      <w:pPr>
        <w:pStyle w:val="Heading3"/>
        <w:spacing w:before="0" w:after="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Загальний підсумок:</w:t>
      </w:r>
    </w:p>
    <w:p>
      <w:pPr>
        <w:pStyle w:val="BodyText"/>
        <w:spacing w:before="0" w:after="0"/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 робота підтвердила глибоке розуміння того, як </w:t>
      </w:r>
      <w:r>
        <w:rPr>
          <w:rFonts w:ascii="Times New Roman" w:hAnsi="Times New Roman"/>
          <w:b/>
        </w:rPr>
        <w:t>SQL переходить від простої вибірки до складного аналізу даних</w:t>
      </w:r>
      <w:r>
        <w:rPr>
          <w:rFonts w:ascii="Times New Roman" w:hAnsi="Times New Roman"/>
        </w:rPr>
        <w:t>. Засвоєння цих інструментів є ключовим для формування бізнес-звітів, аналізу продуктивності та ефективного управління даними в реальних корпоративних системах.</w:t>
      </w:r>
    </w:p>
    <w:p>
      <w:pPr>
        <w:pStyle w:val="BodyText"/>
        <w:spacing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ind w:hanging="0" w:left="0" w:righ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417" w:right="567" w:gutter="0" w:header="0" w:top="1040" w:footer="0" w:bottom="28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lineRule="exact" w:line="274"/>
      <w:ind w:left="2219"/>
      <w:jc w:val="both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uk-UA" w:eastAsia="en-US" w:bidi="ar-SA"/>
    </w:rPr>
  </w:style>
  <w:style w:type="paragraph" w:styleId="Heading2">
    <w:name w:val="Heading 2"/>
    <w:basedOn w:val="Style13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3"/>
    <w:next w:val="BodyText"/>
    <w:qFormat/>
    <w:pPr>
      <w:numPr>
        <w:ilvl w:val="0"/>
        <w:numId w:val="0"/>
      </w:numPr>
      <w:spacing w:before="140" w:after="120"/>
      <w:ind w:left="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numPr>
        <w:ilvl w:val="0"/>
        <w:numId w:val="0"/>
      </w:numPr>
      <w:spacing w:before="120" w:after="120"/>
      <w:ind w:left="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Исходный текст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yle12">
    <w:name w:val="Символ нумерации"/>
    <w:qFormat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tabs>
        <w:tab w:val="clear" w:pos="720"/>
      </w:tabs>
      <w:ind w:firstLine="708" w:left="567"/>
      <w:jc w:val="both"/>
    </w:pPr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569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firstLine="708" w:left="1"/>
      <w:jc w:val="both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9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LibreOffice/24.2.7.2$Linux_X86_64 LibreOffice_project/420$Build-2</Application>
  <AppVersion>15.0000</AppVersion>
  <Pages>7</Pages>
  <Words>1269</Words>
  <Characters>7858</Characters>
  <CharactersWithSpaces>9052</CharactersWithSpaces>
  <Paragraphs>128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2025-09-23T06:38:56Z</dcterms:created>
  <dc:creator>MG</dc:creator>
  <dc:description/>
  <dc:language>ru-RU</dc:language>
  <cp:lastModifiedBy/>
  <dcterms:modified xsi:type="dcterms:W3CDTF">2025-10-10T23:11:26Z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2025-09-23T00:00:00Z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D:20240919120013</vt:lpwstr>
  </property>
</Properties>
</file>