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FF64" w14:textId="77777777" w:rsidR="00FA2944" w:rsidRPr="005553CE" w:rsidRDefault="00B371D2" w:rsidP="0049676A">
      <w:pPr>
        <w:spacing w:line="360" w:lineRule="auto"/>
        <w:jc w:val="center"/>
        <w:rPr>
          <w:rFonts w:ascii="Times New Roman" w:hAnsi="Times New Roman" w:cs="Times New Roman"/>
          <w:b/>
          <w:sz w:val="24"/>
          <w:szCs w:val="24"/>
        </w:rPr>
      </w:pPr>
      <w:r w:rsidRPr="005553CE">
        <w:rPr>
          <w:rFonts w:ascii="Times New Roman" w:hAnsi="Times New Roman" w:cs="Times New Roman"/>
          <w:b/>
          <w:sz w:val="24"/>
          <w:szCs w:val="24"/>
        </w:rPr>
        <w:t>Introduction</w:t>
      </w:r>
    </w:p>
    <w:p w14:paraId="75386442" w14:textId="77777777" w:rsidR="00B371D2" w:rsidRDefault="00B371D2" w:rsidP="0049676A">
      <w:pPr>
        <w:spacing w:line="360" w:lineRule="auto"/>
        <w:rPr>
          <w:rFonts w:ascii="Times New Roman" w:hAnsi="Times New Roman" w:cs="Times New Roman"/>
          <w:sz w:val="24"/>
          <w:szCs w:val="24"/>
        </w:rPr>
      </w:pPr>
      <w:r>
        <w:rPr>
          <w:rFonts w:ascii="Times New Roman" w:hAnsi="Times New Roman" w:cs="Times New Roman"/>
          <w:sz w:val="24"/>
          <w:szCs w:val="24"/>
        </w:rPr>
        <w:t xml:space="preserve">Customer lifetime value or CLV provides </w:t>
      </w:r>
      <w:r w:rsidRPr="00B371D2">
        <w:rPr>
          <w:rFonts w:ascii="Times New Roman" w:hAnsi="Times New Roman" w:cs="Times New Roman"/>
          <w:sz w:val="24"/>
          <w:szCs w:val="24"/>
        </w:rPr>
        <w:t xml:space="preserve">an estimate of the revenue or profit that can be expected from an average </w:t>
      </w:r>
      <w:r w:rsidR="00435F25" w:rsidRPr="00B371D2">
        <w:rPr>
          <w:rFonts w:ascii="Times New Roman" w:hAnsi="Times New Roman" w:cs="Times New Roman"/>
          <w:sz w:val="24"/>
          <w:szCs w:val="24"/>
        </w:rPr>
        <w:t>customer</w:t>
      </w:r>
      <w:r w:rsidR="00435F25">
        <w:rPr>
          <w:rFonts w:ascii="Times New Roman" w:hAnsi="Times New Roman" w:cs="Times New Roman"/>
          <w:sz w:val="24"/>
          <w:szCs w:val="24"/>
        </w:rPr>
        <w:t>;</w:t>
      </w:r>
      <w:r>
        <w:rPr>
          <w:rFonts w:ascii="Times New Roman" w:hAnsi="Times New Roman" w:cs="Times New Roman"/>
          <w:sz w:val="24"/>
          <w:szCs w:val="24"/>
        </w:rPr>
        <w:t xml:space="preserve"> </w:t>
      </w:r>
      <w:r w:rsidR="00435F25">
        <w:rPr>
          <w:rFonts w:ascii="Times New Roman" w:hAnsi="Times New Roman" w:cs="Times New Roman"/>
          <w:sz w:val="24"/>
          <w:szCs w:val="24"/>
        </w:rPr>
        <w:t>hence,</w:t>
      </w:r>
      <w:r>
        <w:rPr>
          <w:rFonts w:ascii="Times New Roman" w:hAnsi="Times New Roman" w:cs="Times New Roman"/>
          <w:sz w:val="24"/>
          <w:szCs w:val="24"/>
        </w:rPr>
        <w:t xml:space="preserve"> </w:t>
      </w:r>
      <w:r w:rsidR="00435F25">
        <w:rPr>
          <w:rFonts w:ascii="Times New Roman" w:hAnsi="Times New Roman" w:cs="Times New Roman"/>
          <w:sz w:val="24"/>
          <w:szCs w:val="24"/>
        </w:rPr>
        <w:t>it is</w:t>
      </w:r>
      <w:r>
        <w:rPr>
          <w:rFonts w:ascii="Times New Roman" w:hAnsi="Times New Roman" w:cs="Times New Roman"/>
          <w:sz w:val="24"/>
          <w:szCs w:val="24"/>
        </w:rPr>
        <w:t xml:space="preserve"> a vital metric in business as it also shows the company’s market value. The projects task was </w:t>
      </w:r>
      <w:r w:rsidRPr="00B371D2">
        <w:rPr>
          <w:rFonts w:ascii="Times New Roman" w:hAnsi="Times New Roman" w:cs="Times New Roman"/>
          <w:sz w:val="24"/>
          <w:szCs w:val="24"/>
        </w:rPr>
        <w:t>to analyze the data</w:t>
      </w:r>
      <w:r>
        <w:rPr>
          <w:rFonts w:ascii="Times New Roman" w:hAnsi="Times New Roman" w:cs="Times New Roman"/>
          <w:sz w:val="24"/>
          <w:szCs w:val="24"/>
        </w:rPr>
        <w:t xml:space="preserve"> gain insights to advise the company</w:t>
      </w:r>
      <w:r w:rsidRPr="00B371D2">
        <w:rPr>
          <w:rFonts w:ascii="Times New Roman" w:hAnsi="Times New Roman" w:cs="Times New Roman"/>
          <w:sz w:val="24"/>
          <w:szCs w:val="24"/>
        </w:rPr>
        <w:t>, model the CLV, and create a predictive model that can estimate the CLV of each customer within a specific time window</w:t>
      </w:r>
      <w:r w:rsidR="00EE60DF">
        <w:rPr>
          <w:rFonts w:ascii="Times New Roman" w:hAnsi="Times New Roman" w:cs="Times New Roman"/>
          <w:sz w:val="24"/>
          <w:szCs w:val="24"/>
        </w:rPr>
        <w:t xml:space="preserve"> </w:t>
      </w:r>
      <w:r w:rsidR="00EE60DF" w:rsidRPr="00EE60DF">
        <w:rPr>
          <w:rFonts w:ascii="Times New Roman" w:hAnsi="Times New Roman" w:cs="Times New Roman"/>
          <w:sz w:val="24"/>
          <w:szCs w:val="24"/>
        </w:rPr>
        <w:t>(Caldwell, 2021)</w:t>
      </w:r>
      <w:r w:rsidRPr="00B371D2">
        <w:rPr>
          <w:rFonts w:ascii="Times New Roman" w:hAnsi="Times New Roman" w:cs="Times New Roman"/>
          <w:sz w:val="24"/>
          <w:szCs w:val="24"/>
        </w:rPr>
        <w:t>.</w:t>
      </w:r>
    </w:p>
    <w:p w14:paraId="0F6B3C61" w14:textId="77777777" w:rsidR="00662005" w:rsidRDefault="00662005" w:rsidP="0049676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Methodology</w:t>
      </w:r>
    </w:p>
    <w:p w14:paraId="1FF80738" w14:textId="77777777" w:rsidR="007F6CE9" w:rsidRDefault="007F6CE9" w:rsidP="0049676A">
      <w:pPr>
        <w:spacing w:line="360" w:lineRule="auto"/>
        <w:rPr>
          <w:rFonts w:ascii="Times New Roman" w:hAnsi="Times New Roman" w:cs="Times New Roman"/>
          <w:sz w:val="24"/>
          <w:szCs w:val="24"/>
        </w:rPr>
      </w:pPr>
      <w:r>
        <w:rPr>
          <w:noProof/>
        </w:rPr>
        <w:drawing>
          <wp:inline distT="0" distB="0" distL="0" distR="0" wp14:anchorId="2E16303A" wp14:editId="5828587A">
            <wp:extent cx="4051300" cy="3619401"/>
            <wp:effectExtent l="0" t="0" r="6350" b="635"/>
            <wp:docPr id="8" name="Picture 8" descr="CRISP-DM for Dummies by a Dummy (revis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ISP-DM for Dummies by a Dummy (revis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6805" cy="3651121"/>
                    </a:xfrm>
                    <a:prstGeom prst="rect">
                      <a:avLst/>
                    </a:prstGeom>
                    <a:noFill/>
                    <a:ln>
                      <a:noFill/>
                    </a:ln>
                  </pic:spPr>
                </pic:pic>
              </a:graphicData>
            </a:graphic>
          </wp:inline>
        </w:drawing>
      </w:r>
    </w:p>
    <w:p w14:paraId="0939A8BE" w14:textId="77777777" w:rsidR="00662005" w:rsidRPr="00662005" w:rsidRDefault="00662005" w:rsidP="0049676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methodology involved </w:t>
      </w:r>
      <w:r w:rsidRPr="00662005">
        <w:rPr>
          <w:rFonts w:ascii="Times New Roman" w:hAnsi="Times New Roman" w:cs="Times New Roman"/>
          <w:sz w:val="24"/>
          <w:szCs w:val="24"/>
        </w:rPr>
        <w:t>importing necessary libraries and reading the raw customer data from a JSON file.</w:t>
      </w:r>
      <w:r>
        <w:rPr>
          <w:rFonts w:ascii="Times New Roman" w:hAnsi="Times New Roman" w:cs="Times New Roman"/>
          <w:sz w:val="24"/>
          <w:szCs w:val="24"/>
        </w:rPr>
        <w:t xml:space="preserve"> I then checked for missing values on the dataset followed by identifying </w:t>
      </w:r>
      <w:r w:rsidR="006377A7">
        <w:rPr>
          <w:rFonts w:ascii="Times New Roman" w:hAnsi="Times New Roman" w:cs="Times New Roman"/>
          <w:sz w:val="24"/>
          <w:szCs w:val="24"/>
        </w:rPr>
        <w:t>and removing</w:t>
      </w:r>
      <w:r>
        <w:rPr>
          <w:rFonts w:ascii="Times New Roman" w:hAnsi="Times New Roman" w:cs="Times New Roman"/>
          <w:sz w:val="24"/>
          <w:szCs w:val="24"/>
        </w:rPr>
        <w:t xml:space="preserve"> </w:t>
      </w:r>
      <w:r w:rsidRPr="00662005">
        <w:rPr>
          <w:rFonts w:ascii="Times New Roman" w:hAnsi="Times New Roman" w:cs="Times New Roman"/>
          <w:sz w:val="24"/>
          <w:szCs w:val="24"/>
        </w:rPr>
        <w:t>transactions before the FTD</w:t>
      </w:r>
      <w:r>
        <w:rPr>
          <w:rFonts w:ascii="Times New Roman" w:hAnsi="Times New Roman" w:cs="Times New Roman"/>
          <w:sz w:val="24"/>
          <w:szCs w:val="24"/>
        </w:rPr>
        <w:t xml:space="preserve">. In </w:t>
      </w:r>
      <w:r w:rsidR="006377A7">
        <w:rPr>
          <w:rFonts w:ascii="Times New Roman" w:hAnsi="Times New Roman" w:cs="Times New Roman"/>
          <w:sz w:val="24"/>
          <w:szCs w:val="24"/>
        </w:rPr>
        <w:t>general,</w:t>
      </w:r>
      <w:r>
        <w:rPr>
          <w:rFonts w:ascii="Times New Roman" w:hAnsi="Times New Roman" w:cs="Times New Roman"/>
          <w:sz w:val="24"/>
          <w:szCs w:val="24"/>
        </w:rPr>
        <w:t xml:space="preserve"> the methodology involved </w:t>
      </w:r>
      <w:r w:rsidR="006377A7" w:rsidRPr="006377A7">
        <w:rPr>
          <w:rFonts w:ascii="Times New Roman" w:hAnsi="Times New Roman" w:cs="Times New Roman"/>
          <w:sz w:val="24"/>
          <w:szCs w:val="24"/>
        </w:rPr>
        <w:t>data cleaning, feature engineering</w:t>
      </w:r>
      <w:r w:rsidR="006377A7">
        <w:rPr>
          <w:rFonts w:ascii="Times New Roman" w:hAnsi="Times New Roman" w:cs="Times New Roman"/>
          <w:sz w:val="24"/>
          <w:szCs w:val="24"/>
        </w:rPr>
        <w:t xml:space="preserve"> and finding the CLV for every customer.</w:t>
      </w:r>
    </w:p>
    <w:p w14:paraId="1DC20D31" w14:textId="77777777" w:rsidR="001075BC" w:rsidRDefault="001075BC" w:rsidP="0049676A">
      <w:pPr>
        <w:spacing w:line="360" w:lineRule="auto"/>
        <w:jc w:val="center"/>
        <w:rPr>
          <w:rFonts w:ascii="Times New Roman" w:hAnsi="Times New Roman" w:cs="Times New Roman"/>
          <w:b/>
          <w:sz w:val="24"/>
          <w:szCs w:val="24"/>
        </w:rPr>
      </w:pPr>
    </w:p>
    <w:p w14:paraId="41ED8753" w14:textId="77777777" w:rsidR="001075BC" w:rsidRDefault="001075BC" w:rsidP="0049676A">
      <w:pPr>
        <w:spacing w:line="360" w:lineRule="auto"/>
        <w:jc w:val="center"/>
        <w:rPr>
          <w:rFonts w:ascii="Times New Roman" w:hAnsi="Times New Roman" w:cs="Times New Roman"/>
          <w:b/>
          <w:sz w:val="24"/>
          <w:szCs w:val="24"/>
        </w:rPr>
      </w:pPr>
    </w:p>
    <w:p w14:paraId="0B403E85" w14:textId="77777777" w:rsidR="001075BC" w:rsidRDefault="001075BC" w:rsidP="0049676A">
      <w:pPr>
        <w:spacing w:line="360" w:lineRule="auto"/>
        <w:jc w:val="center"/>
        <w:rPr>
          <w:rFonts w:ascii="Times New Roman" w:hAnsi="Times New Roman" w:cs="Times New Roman"/>
          <w:b/>
          <w:sz w:val="24"/>
          <w:szCs w:val="24"/>
        </w:rPr>
      </w:pPr>
    </w:p>
    <w:p w14:paraId="040B39C0" w14:textId="506D46C1" w:rsidR="00662005" w:rsidRPr="00EB320E" w:rsidRDefault="005553CE" w:rsidP="0049676A">
      <w:pPr>
        <w:spacing w:line="360" w:lineRule="auto"/>
        <w:jc w:val="center"/>
        <w:rPr>
          <w:rFonts w:ascii="Times New Roman" w:hAnsi="Times New Roman" w:cs="Times New Roman"/>
          <w:b/>
          <w:sz w:val="24"/>
          <w:szCs w:val="24"/>
        </w:rPr>
      </w:pPr>
      <w:r w:rsidRPr="00FA2944">
        <w:rPr>
          <w:rFonts w:ascii="Times New Roman" w:hAnsi="Times New Roman" w:cs="Times New Roman"/>
          <w:b/>
          <w:sz w:val="24"/>
          <w:szCs w:val="24"/>
        </w:rPr>
        <w:lastRenderedPageBreak/>
        <w:t>Data analysis</w:t>
      </w:r>
    </w:p>
    <w:p w14:paraId="3DB31B1F" w14:textId="77777777" w:rsidR="00662005" w:rsidRDefault="00662005" w:rsidP="0049676A">
      <w:pPr>
        <w:spacing w:line="360" w:lineRule="auto"/>
        <w:rPr>
          <w:rFonts w:ascii="Times New Roman" w:hAnsi="Times New Roman" w:cs="Times New Roman"/>
          <w:sz w:val="24"/>
          <w:szCs w:val="24"/>
        </w:rPr>
      </w:pPr>
      <w:r>
        <w:rPr>
          <w:noProof/>
        </w:rPr>
        <w:drawing>
          <wp:inline distT="0" distB="0" distL="0" distR="0" wp14:anchorId="2A0B387D" wp14:editId="582E2772">
            <wp:extent cx="5187315" cy="3714750"/>
            <wp:effectExtent l="0" t="0" r="0" b="0"/>
            <wp:docPr id="1" name="Picture 1" descr="C:\Users\Klaus70\AppData\Local\Microsoft\Windows\INetCache\Content.MSO\933641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laus70\AppData\Local\Microsoft\Windows\INetCache\Content.MSO\93364109.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10162" cy="3731111"/>
                    </a:xfrm>
                    <a:prstGeom prst="rect">
                      <a:avLst/>
                    </a:prstGeom>
                    <a:noFill/>
                    <a:ln>
                      <a:noFill/>
                    </a:ln>
                  </pic:spPr>
                </pic:pic>
              </a:graphicData>
            </a:graphic>
          </wp:inline>
        </w:drawing>
      </w:r>
    </w:p>
    <w:p w14:paraId="1B2439B9" w14:textId="77777777" w:rsidR="00EB320E" w:rsidRDefault="001C48ED" w:rsidP="0049676A">
      <w:pPr>
        <w:spacing w:line="360" w:lineRule="auto"/>
        <w:rPr>
          <w:rFonts w:ascii="Times New Roman" w:hAnsi="Times New Roman" w:cs="Times New Roman"/>
          <w:sz w:val="24"/>
          <w:szCs w:val="24"/>
        </w:rPr>
      </w:pPr>
      <w:r>
        <w:rPr>
          <w:rFonts w:ascii="Times New Roman" w:hAnsi="Times New Roman" w:cs="Times New Roman"/>
          <w:sz w:val="24"/>
          <w:szCs w:val="24"/>
        </w:rPr>
        <w:t xml:space="preserve">As the above results of the </w:t>
      </w:r>
      <w:r w:rsidR="00AE7A0E" w:rsidRPr="00AE7A0E">
        <w:rPr>
          <w:rFonts w:ascii="Times New Roman" w:hAnsi="Times New Roman" w:cs="Times New Roman"/>
          <w:sz w:val="24"/>
          <w:szCs w:val="24"/>
        </w:rPr>
        <w:t>boxplot shows that the majority of transaction amounts are concentrated around th</w:t>
      </w:r>
      <w:r w:rsidR="00AE7A0E">
        <w:rPr>
          <w:rFonts w:ascii="Times New Roman" w:hAnsi="Times New Roman" w:cs="Times New Roman"/>
          <w:sz w:val="24"/>
          <w:szCs w:val="24"/>
        </w:rPr>
        <w:t>e lower end of the distribution of transaction amounts</w:t>
      </w:r>
      <w:r>
        <w:rPr>
          <w:rFonts w:ascii="Times New Roman" w:hAnsi="Times New Roman" w:cs="Times New Roman"/>
          <w:sz w:val="24"/>
          <w:szCs w:val="24"/>
        </w:rPr>
        <w:t xml:space="preserve">, there were </w:t>
      </w:r>
      <w:r w:rsidR="00AE7A0E">
        <w:rPr>
          <w:rFonts w:ascii="Times New Roman" w:hAnsi="Times New Roman" w:cs="Times New Roman"/>
          <w:sz w:val="24"/>
          <w:szCs w:val="24"/>
        </w:rPr>
        <w:t xml:space="preserve">also some </w:t>
      </w:r>
      <w:r>
        <w:rPr>
          <w:rFonts w:ascii="Times New Roman" w:hAnsi="Times New Roman" w:cs="Times New Roman"/>
          <w:sz w:val="24"/>
          <w:szCs w:val="24"/>
        </w:rPr>
        <w:t>extreme values of customers who either withd</w:t>
      </w:r>
      <w:r w:rsidR="00AE7A0E">
        <w:rPr>
          <w:rFonts w:ascii="Times New Roman" w:hAnsi="Times New Roman" w:cs="Times New Roman"/>
          <w:sz w:val="24"/>
          <w:szCs w:val="24"/>
        </w:rPr>
        <w:t xml:space="preserve">rew or deposited huge amounts. </w:t>
      </w:r>
      <w:r w:rsidR="00AE7A0E" w:rsidRPr="00AE7A0E">
        <w:rPr>
          <w:rFonts w:ascii="Times New Roman" w:hAnsi="Times New Roman" w:cs="Times New Roman"/>
          <w:sz w:val="24"/>
          <w:szCs w:val="24"/>
        </w:rPr>
        <w:t>These extreme values</w:t>
      </w:r>
      <w:r w:rsidR="00AE7A0E">
        <w:rPr>
          <w:rFonts w:ascii="Times New Roman" w:hAnsi="Times New Roman" w:cs="Times New Roman"/>
          <w:sz w:val="24"/>
          <w:szCs w:val="24"/>
        </w:rPr>
        <w:t xml:space="preserve"> had </w:t>
      </w:r>
      <w:r w:rsidR="00AE7A0E" w:rsidRPr="00AE7A0E">
        <w:rPr>
          <w:rFonts w:ascii="Times New Roman" w:hAnsi="Times New Roman" w:cs="Times New Roman"/>
          <w:sz w:val="24"/>
          <w:szCs w:val="24"/>
        </w:rPr>
        <w:t>a significant impact on the mean and standard deviation of the transaction amounts</w:t>
      </w:r>
      <w:r w:rsidR="00AE7A0E">
        <w:rPr>
          <w:rFonts w:ascii="Times New Roman" w:hAnsi="Times New Roman" w:cs="Times New Roman"/>
          <w:sz w:val="24"/>
          <w:szCs w:val="24"/>
        </w:rPr>
        <w:t xml:space="preserve"> that could have affected the CLV value. </w:t>
      </w:r>
      <w:r w:rsidR="00BB7110">
        <w:rPr>
          <w:rFonts w:ascii="Times New Roman" w:hAnsi="Times New Roman" w:cs="Times New Roman"/>
          <w:sz w:val="24"/>
          <w:szCs w:val="24"/>
        </w:rPr>
        <w:t xml:space="preserve">So as to have a better analysis of </w:t>
      </w:r>
      <w:r w:rsidR="00B45830">
        <w:rPr>
          <w:rFonts w:ascii="Times New Roman" w:hAnsi="Times New Roman" w:cs="Times New Roman"/>
          <w:sz w:val="24"/>
          <w:szCs w:val="24"/>
        </w:rPr>
        <w:t>the dataset</w:t>
      </w:r>
      <w:r w:rsidR="00BB7110">
        <w:rPr>
          <w:rFonts w:ascii="Times New Roman" w:hAnsi="Times New Roman" w:cs="Times New Roman"/>
          <w:sz w:val="24"/>
          <w:szCs w:val="24"/>
        </w:rPr>
        <w:t>, I handled the extreme values or outliers by removing them</w:t>
      </w:r>
      <w:r w:rsidR="00EE60DF">
        <w:rPr>
          <w:rFonts w:ascii="Times New Roman" w:hAnsi="Times New Roman" w:cs="Times New Roman"/>
          <w:sz w:val="24"/>
          <w:szCs w:val="24"/>
        </w:rPr>
        <w:t xml:space="preserve"> </w:t>
      </w:r>
      <w:r w:rsidR="00EE60DF" w:rsidRPr="00EE60DF">
        <w:rPr>
          <w:rFonts w:ascii="Times New Roman" w:hAnsi="Times New Roman" w:cs="Times New Roman"/>
          <w:sz w:val="24"/>
          <w:szCs w:val="24"/>
        </w:rPr>
        <w:t>(</w:t>
      </w:r>
      <w:proofErr w:type="spellStart"/>
      <w:r w:rsidR="00EE60DF" w:rsidRPr="00EE60DF">
        <w:rPr>
          <w:rFonts w:ascii="Times New Roman" w:hAnsi="Times New Roman" w:cs="Times New Roman"/>
          <w:sz w:val="24"/>
          <w:szCs w:val="24"/>
        </w:rPr>
        <w:t>OpenStaxCollege</w:t>
      </w:r>
      <w:proofErr w:type="spellEnd"/>
      <w:r w:rsidR="00EE60DF" w:rsidRPr="00EE60DF">
        <w:rPr>
          <w:rFonts w:ascii="Times New Roman" w:hAnsi="Times New Roman" w:cs="Times New Roman"/>
          <w:sz w:val="24"/>
          <w:szCs w:val="24"/>
        </w:rPr>
        <w:t>, 2013)</w:t>
      </w:r>
      <w:r w:rsidR="00BB7110">
        <w:rPr>
          <w:rFonts w:ascii="Times New Roman" w:hAnsi="Times New Roman" w:cs="Times New Roman"/>
          <w:sz w:val="24"/>
          <w:szCs w:val="24"/>
        </w:rPr>
        <w:t>.</w:t>
      </w:r>
    </w:p>
    <w:p w14:paraId="57C7304B" w14:textId="77777777" w:rsidR="00B45830" w:rsidRDefault="00B45830" w:rsidP="0049676A">
      <w:pPr>
        <w:spacing w:line="360" w:lineRule="auto"/>
        <w:rPr>
          <w:rFonts w:ascii="Times New Roman" w:hAnsi="Times New Roman" w:cs="Times New Roman"/>
          <w:sz w:val="24"/>
          <w:szCs w:val="24"/>
        </w:rPr>
      </w:pPr>
      <w:r>
        <w:rPr>
          <w:noProof/>
        </w:rPr>
        <w:lastRenderedPageBreak/>
        <w:drawing>
          <wp:inline distT="0" distB="0" distL="0" distR="0" wp14:anchorId="36451F69" wp14:editId="14D2C50E">
            <wp:extent cx="5454650" cy="4157345"/>
            <wp:effectExtent l="0" t="0" r="0" b="0"/>
            <wp:docPr id="2" name="Picture 2" descr="C:\Users\Klaus70\AppData\Local\Microsoft\Windows\INetCache\Content.MSO\B74190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laus70\AppData\Local\Microsoft\Windows\INetCache\Content.MSO\B74190FF.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4650" cy="4157345"/>
                    </a:xfrm>
                    <a:prstGeom prst="rect">
                      <a:avLst/>
                    </a:prstGeom>
                    <a:noFill/>
                    <a:ln>
                      <a:noFill/>
                    </a:ln>
                  </pic:spPr>
                </pic:pic>
              </a:graphicData>
            </a:graphic>
          </wp:inline>
        </w:drawing>
      </w:r>
    </w:p>
    <w:p w14:paraId="0F948F08" w14:textId="77777777" w:rsidR="00B45830" w:rsidRDefault="003660C1" w:rsidP="0049676A">
      <w:pPr>
        <w:spacing w:line="360" w:lineRule="auto"/>
        <w:rPr>
          <w:rFonts w:ascii="Times New Roman" w:hAnsi="Times New Roman" w:cs="Times New Roman"/>
          <w:sz w:val="24"/>
          <w:szCs w:val="24"/>
        </w:rPr>
      </w:pPr>
      <w:r>
        <w:rPr>
          <w:rFonts w:ascii="Times New Roman" w:hAnsi="Times New Roman" w:cs="Times New Roman"/>
          <w:sz w:val="24"/>
          <w:szCs w:val="24"/>
        </w:rPr>
        <w:t xml:space="preserve">Even </w:t>
      </w:r>
      <w:r w:rsidR="00BF70C6">
        <w:rPr>
          <w:rFonts w:ascii="Times New Roman" w:hAnsi="Times New Roman" w:cs="Times New Roman"/>
          <w:sz w:val="24"/>
          <w:szCs w:val="24"/>
        </w:rPr>
        <w:t xml:space="preserve">after removing the two extreme values, </w:t>
      </w:r>
      <w:r w:rsidR="00BF70C6" w:rsidRPr="00BF70C6">
        <w:rPr>
          <w:rFonts w:ascii="Times New Roman" w:hAnsi="Times New Roman" w:cs="Times New Roman"/>
          <w:sz w:val="24"/>
          <w:szCs w:val="24"/>
        </w:rPr>
        <w:t>the data was still concent</w:t>
      </w:r>
      <w:r w:rsidR="00BF70C6">
        <w:rPr>
          <w:rFonts w:ascii="Times New Roman" w:hAnsi="Times New Roman" w:cs="Times New Roman"/>
          <w:sz w:val="24"/>
          <w:szCs w:val="24"/>
        </w:rPr>
        <w:t xml:space="preserve">rated on the lower distribution thus showing the company’s customer base is comprised of </w:t>
      </w:r>
      <w:r w:rsidR="00BF70C6" w:rsidRPr="00BF70C6">
        <w:rPr>
          <w:rFonts w:ascii="Times New Roman" w:hAnsi="Times New Roman" w:cs="Times New Roman"/>
          <w:sz w:val="24"/>
          <w:szCs w:val="24"/>
        </w:rPr>
        <w:t>mostly of customers who engage in smaller transactions.</w:t>
      </w:r>
    </w:p>
    <w:p w14:paraId="513FDAF4" w14:textId="77777777" w:rsidR="00E34FE9" w:rsidRDefault="00E34FE9" w:rsidP="0049676A">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Afterwards, I calculated the CLV that displayed clearly </w:t>
      </w:r>
      <w:r w:rsidR="00295183">
        <w:rPr>
          <w:rFonts w:ascii="Times New Roman" w:hAnsi="Times New Roman" w:cs="Times New Roman"/>
          <w:sz w:val="24"/>
          <w:szCs w:val="24"/>
        </w:rPr>
        <w:t>some customers we</w:t>
      </w:r>
      <w:r w:rsidR="00295183" w:rsidRPr="00295183">
        <w:rPr>
          <w:rFonts w:ascii="Times New Roman" w:hAnsi="Times New Roman" w:cs="Times New Roman"/>
          <w:sz w:val="24"/>
          <w:szCs w:val="24"/>
        </w:rPr>
        <w:t>re more valu</w:t>
      </w:r>
      <w:r w:rsidR="00B70880">
        <w:rPr>
          <w:rFonts w:ascii="Times New Roman" w:hAnsi="Times New Roman" w:cs="Times New Roman"/>
          <w:sz w:val="24"/>
          <w:szCs w:val="24"/>
        </w:rPr>
        <w:t xml:space="preserve">able to the company than others. Hence, the company could use the CLV </w:t>
      </w:r>
      <w:r w:rsidR="00B70880" w:rsidRPr="00B70880">
        <w:rPr>
          <w:rFonts w:ascii="Times New Roman" w:hAnsi="Times New Roman" w:cs="Times New Roman"/>
          <w:sz w:val="24"/>
          <w:szCs w:val="24"/>
        </w:rPr>
        <w:t>information to prioritize customer service efforts towards high-value customers, providing them with premium service to ensure their continued loyalty.</w:t>
      </w:r>
      <w:r w:rsidR="00B70880">
        <w:rPr>
          <w:rFonts w:ascii="Times New Roman" w:hAnsi="Times New Roman" w:cs="Times New Roman"/>
          <w:sz w:val="24"/>
          <w:szCs w:val="24"/>
        </w:rPr>
        <w:t xml:space="preserve"> Furthermore, the company could use the information to </w:t>
      </w:r>
      <w:r w:rsidR="00B70880" w:rsidRPr="00B70880">
        <w:rPr>
          <w:rFonts w:ascii="Times New Roman" w:hAnsi="Times New Roman" w:cs="Times New Roman"/>
          <w:sz w:val="24"/>
          <w:szCs w:val="24"/>
        </w:rPr>
        <w:t>tailor their customer retention and acquisition strategies.</w:t>
      </w:r>
    </w:p>
    <w:tbl>
      <w:tblPr>
        <w:tblStyle w:val="TableGrid"/>
        <w:tblW w:w="9368" w:type="dxa"/>
        <w:tblLook w:val="04A0" w:firstRow="1" w:lastRow="0" w:firstColumn="1" w:lastColumn="0" w:noHBand="0" w:noVBand="1"/>
      </w:tblPr>
      <w:tblGrid>
        <w:gridCol w:w="4684"/>
        <w:gridCol w:w="4684"/>
      </w:tblGrid>
      <w:tr w:rsidR="009C0E8C" w14:paraId="3E5CE074" w14:textId="77777777" w:rsidTr="0049676A">
        <w:trPr>
          <w:trHeight w:val="371"/>
        </w:trPr>
        <w:tc>
          <w:tcPr>
            <w:tcW w:w="4684" w:type="dxa"/>
          </w:tcPr>
          <w:p w14:paraId="19BFB38F" w14:textId="77777777" w:rsidR="009C0E8C" w:rsidRDefault="009C0E8C" w:rsidP="0049676A">
            <w:pPr>
              <w:spacing w:line="360" w:lineRule="auto"/>
              <w:rPr>
                <w:rFonts w:ascii="Times New Roman" w:hAnsi="Times New Roman" w:cs="Times New Roman"/>
                <w:sz w:val="24"/>
                <w:szCs w:val="24"/>
              </w:rPr>
            </w:pPr>
            <w:r w:rsidRPr="009C0E8C">
              <w:rPr>
                <w:rFonts w:ascii="Times New Roman" w:hAnsi="Times New Roman" w:cs="Times New Roman"/>
                <w:sz w:val="24"/>
                <w:szCs w:val="24"/>
              </w:rPr>
              <w:t xml:space="preserve">Correlation coefficient </w:t>
            </w:r>
          </w:p>
        </w:tc>
        <w:tc>
          <w:tcPr>
            <w:tcW w:w="4684" w:type="dxa"/>
          </w:tcPr>
          <w:p w14:paraId="57499EC5" w14:textId="79496DF1" w:rsidR="009C0E8C" w:rsidRDefault="009C0E8C" w:rsidP="0049676A">
            <w:pPr>
              <w:tabs>
                <w:tab w:val="left" w:pos="2670"/>
              </w:tabs>
              <w:spacing w:line="360" w:lineRule="auto"/>
              <w:rPr>
                <w:rFonts w:ascii="Times New Roman" w:hAnsi="Times New Roman" w:cs="Times New Roman"/>
                <w:sz w:val="24"/>
                <w:szCs w:val="24"/>
              </w:rPr>
            </w:pPr>
            <w:r w:rsidRPr="009C0E8C">
              <w:rPr>
                <w:rFonts w:ascii="Times New Roman" w:hAnsi="Times New Roman" w:cs="Times New Roman"/>
                <w:sz w:val="24"/>
                <w:szCs w:val="24"/>
              </w:rPr>
              <w:t>0.31336063392295666</w:t>
            </w:r>
            <w:r w:rsidR="0049676A">
              <w:rPr>
                <w:rFonts w:ascii="Times New Roman" w:hAnsi="Times New Roman" w:cs="Times New Roman"/>
                <w:sz w:val="24"/>
                <w:szCs w:val="24"/>
              </w:rPr>
              <w:tab/>
            </w:r>
          </w:p>
        </w:tc>
      </w:tr>
      <w:tr w:rsidR="009C0E8C" w14:paraId="438B6FD5" w14:textId="77777777" w:rsidTr="0049676A">
        <w:trPr>
          <w:trHeight w:val="29"/>
        </w:trPr>
        <w:tc>
          <w:tcPr>
            <w:tcW w:w="4684" w:type="dxa"/>
          </w:tcPr>
          <w:p w14:paraId="0C1BA9C5" w14:textId="77777777" w:rsidR="009C0E8C" w:rsidRDefault="009C0E8C" w:rsidP="0049676A">
            <w:pPr>
              <w:spacing w:line="360" w:lineRule="auto"/>
              <w:rPr>
                <w:rFonts w:ascii="Times New Roman" w:hAnsi="Times New Roman" w:cs="Times New Roman"/>
                <w:sz w:val="24"/>
                <w:szCs w:val="24"/>
              </w:rPr>
            </w:pPr>
            <w:r w:rsidRPr="009C0E8C">
              <w:rPr>
                <w:rFonts w:ascii="Times New Roman" w:hAnsi="Times New Roman" w:cs="Times New Roman"/>
                <w:sz w:val="24"/>
                <w:szCs w:val="24"/>
              </w:rPr>
              <w:t>:  p-value:</w:t>
            </w:r>
          </w:p>
        </w:tc>
        <w:tc>
          <w:tcPr>
            <w:tcW w:w="4684" w:type="dxa"/>
          </w:tcPr>
          <w:p w14:paraId="1C4CA610" w14:textId="77777777" w:rsidR="009C0E8C" w:rsidRDefault="009C0E8C" w:rsidP="0049676A">
            <w:pPr>
              <w:spacing w:line="360" w:lineRule="auto"/>
              <w:rPr>
                <w:rFonts w:ascii="Times New Roman" w:hAnsi="Times New Roman" w:cs="Times New Roman"/>
                <w:sz w:val="24"/>
                <w:szCs w:val="24"/>
              </w:rPr>
            </w:pPr>
            <w:r w:rsidRPr="009C0E8C">
              <w:rPr>
                <w:rFonts w:ascii="Times New Roman" w:hAnsi="Times New Roman" w:cs="Times New Roman"/>
                <w:sz w:val="24"/>
                <w:szCs w:val="24"/>
              </w:rPr>
              <w:t>0.0</w:t>
            </w:r>
          </w:p>
        </w:tc>
      </w:tr>
    </w:tbl>
    <w:p w14:paraId="671B6F82" w14:textId="77777777" w:rsidR="009C0E8C" w:rsidRDefault="00CE4C1C" w:rsidP="0049676A">
      <w:pPr>
        <w:spacing w:line="360" w:lineRule="auto"/>
        <w:rPr>
          <w:rFonts w:ascii="Times New Roman" w:hAnsi="Times New Roman" w:cs="Times New Roman"/>
          <w:sz w:val="24"/>
          <w:szCs w:val="24"/>
        </w:rPr>
      </w:pPr>
      <w:r>
        <w:rPr>
          <w:rFonts w:ascii="Times New Roman" w:hAnsi="Times New Roman" w:cs="Times New Roman"/>
          <w:sz w:val="24"/>
          <w:szCs w:val="24"/>
        </w:rPr>
        <w:t xml:space="preserve">On investigating the relationship between the amount of a transaction and the CLV of the </w:t>
      </w:r>
      <w:r w:rsidR="005D3548">
        <w:rPr>
          <w:rFonts w:ascii="Times New Roman" w:hAnsi="Times New Roman" w:cs="Times New Roman"/>
          <w:sz w:val="24"/>
          <w:szCs w:val="24"/>
        </w:rPr>
        <w:t>customer,</w:t>
      </w:r>
      <w:r>
        <w:rPr>
          <w:rFonts w:ascii="Times New Roman" w:hAnsi="Times New Roman" w:cs="Times New Roman"/>
          <w:sz w:val="24"/>
          <w:szCs w:val="24"/>
        </w:rPr>
        <w:t xml:space="preserve"> I used Pearson’s correlation and obtained the p-value as shown above. </w:t>
      </w:r>
      <w:r w:rsidR="005D3548">
        <w:rPr>
          <w:rFonts w:ascii="Times New Roman" w:hAnsi="Times New Roman" w:cs="Times New Roman"/>
          <w:sz w:val="24"/>
          <w:szCs w:val="24"/>
        </w:rPr>
        <w:t xml:space="preserve">The results indicated a positive between the two variables as the p-value showed the relationship was statistically significant and did not happen by chance. </w:t>
      </w:r>
    </w:p>
    <w:p w14:paraId="2291C72A" w14:textId="77777777" w:rsidR="00D7083A" w:rsidRDefault="00D7083A" w:rsidP="0049676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As per the analysis, it appeared to be a moderate </w:t>
      </w:r>
      <w:r w:rsidRPr="00D7083A">
        <w:rPr>
          <w:rFonts w:ascii="Times New Roman" w:hAnsi="Times New Roman" w:cs="Times New Roman"/>
          <w:sz w:val="24"/>
          <w:szCs w:val="24"/>
        </w:rPr>
        <w:t>positive correlation between the amount spent by customers and their CLV.</w:t>
      </w:r>
      <w:r>
        <w:rPr>
          <w:rFonts w:ascii="Times New Roman" w:hAnsi="Times New Roman" w:cs="Times New Roman"/>
          <w:sz w:val="24"/>
          <w:szCs w:val="24"/>
        </w:rPr>
        <w:t xml:space="preserve"> That highlighted customers who spend more had the highest CLV </w:t>
      </w:r>
      <w:r w:rsidRPr="00D7083A">
        <w:rPr>
          <w:rFonts w:ascii="Times New Roman" w:hAnsi="Times New Roman" w:cs="Times New Roman"/>
          <w:sz w:val="24"/>
          <w:szCs w:val="24"/>
        </w:rPr>
        <w:t>due to their increased loyalty or higher purchasing frequency.</w:t>
      </w:r>
      <w:r w:rsidR="008A390A">
        <w:rPr>
          <w:rFonts w:ascii="Times New Roman" w:hAnsi="Times New Roman" w:cs="Times New Roman"/>
          <w:sz w:val="24"/>
          <w:szCs w:val="24"/>
        </w:rPr>
        <w:t xml:space="preserve"> The company should therefore, </w:t>
      </w:r>
      <w:r w:rsidR="008A390A" w:rsidRPr="008A390A">
        <w:rPr>
          <w:rFonts w:ascii="Times New Roman" w:hAnsi="Times New Roman" w:cs="Times New Roman"/>
          <w:sz w:val="24"/>
          <w:szCs w:val="24"/>
        </w:rPr>
        <w:t xml:space="preserve">explore ways to incentivize customers to spend more, such as </w:t>
      </w:r>
      <w:r w:rsidR="005B78EC">
        <w:rPr>
          <w:rFonts w:ascii="Times New Roman" w:hAnsi="Times New Roman" w:cs="Times New Roman"/>
          <w:sz w:val="24"/>
          <w:szCs w:val="24"/>
        </w:rPr>
        <w:t xml:space="preserve">targeted promotions to increase the </w:t>
      </w:r>
      <w:r w:rsidR="00B42833">
        <w:rPr>
          <w:rFonts w:ascii="Times New Roman" w:hAnsi="Times New Roman" w:cs="Times New Roman"/>
          <w:sz w:val="24"/>
          <w:szCs w:val="24"/>
        </w:rPr>
        <w:t>customers’</w:t>
      </w:r>
      <w:r w:rsidR="005B78EC" w:rsidRPr="005B78EC">
        <w:rPr>
          <w:rFonts w:ascii="Times New Roman" w:hAnsi="Times New Roman" w:cs="Times New Roman"/>
          <w:sz w:val="24"/>
          <w:szCs w:val="24"/>
        </w:rPr>
        <w:t xml:space="preserve"> loyalty and CLV.</w:t>
      </w:r>
    </w:p>
    <w:p w14:paraId="4D92502D" w14:textId="77777777" w:rsidR="00A456F2" w:rsidRDefault="00A456F2" w:rsidP="0049676A">
      <w:pPr>
        <w:spacing w:line="360" w:lineRule="auto"/>
        <w:rPr>
          <w:rFonts w:ascii="Times New Roman" w:hAnsi="Times New Roman" w:cs="Times New Roman"/>
          <w:sz w:val="24"/>
          <w:szCs w:val="24"/>
        </w:rPr>
      </w:pPr>
      <w:r>
        <w:rPr>
          <w:rFonts w:ascii="Times New Roman" w:hAnsi="Times New Roman" w:cs="Times New Roman"/>
          <w:sz w:val="24"/>
          <w:szCs w:val="24"/>
        </w:rPr>
        <w:t>Though the relationship between the amount of a transaction is significant, it is also not a linear relationship as seen on the scatter plot below, most customers are concentrated on the low CLV henceforth the company could develop ways to increase the CLV of its customers.</w:t>
      </w:r>
    </w:p>
    <w:p w14:paraId="011AB7DA" w14:textId="77777777" w:rsidR="00BB7110" w:rsidRPr="005553CE" w:rsidRDefault="00BB7110" w:rsidP="0049676A">
      <w:pPr>
        <w:spacing w:line="360" w:lineRule="auto"/>
        <w:rPr>
          <w:rFonts w:ascii="Times New Roman" w:hAnsi="Times New Roman" w:cs="Times New Roman"/>
          <w:sz w:val="24"/>
          <w:szCs w:val="24"/>
        </w:rPr>
      </w:pPr>
    </w:p>
    <w:p w14:paraId="790BD014" w14:textId="77777777" w:rsidR="005553CE" w:rsidRDefault="00A456F2" w:rsidP="0049676A">
      <w:pPr>
        <w:spacing w:line="360" w:lineRule="auto"/>
        <w:rPr>
          <w:rFonts w:ascii="Times New Roman" w:hAnsi="Times New Roman" w:cs="Times New Roman"/>
          <w:sz w:val="24"/>
          <w:szCs w:val="24"/>
        </w:rPr>
      </w:pPr>
      <w:r>
        <w:rPr>
          <w:noProof/>
        </w:rPr>
        <w:drawing>
          <wp:inline distT="0" distB="0" distL="0" distR="0" wp14:anchorId="74DE6F9E" wp14:editId="146CEFD2">
            <wp:extent cx="5060950" cy="4146550"/>
            <wp:effectExtent l="0" t="0" r="6350" b="6350"/>
            <wp:docPr id="3" name="Picture 3" descr="C:\Users\Klaus70\AppData\Local\Microsoft\Windows\INetCache\Content.MSO\2B45C26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laus70\AppData\Local\Microsoft\Windows\INetCache\Content.MSO\2B45C265.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60950" cy="4146550"/>
                    </a:xfrm>
                    <a:prstGeom prst="rect">
                      <a:avLst/>
                    </a:prstGeom>
                    <a:noFill/>
                    <a:ln>
                      <a:noFill/>
                    </a:ln>
                  </pic:spPr>
                </pic:pic>
              </a:graphicData>
            </a:graphic>
          </wp:inline>
        </w:drawing>
      </w:r>
    </w:p>
    <w:p w14:paraId="553A7DB6" w14:textId="77777777" w:rsidR="000D7131" w:rsidRDefault="004A6858" w:rsidP="0049676A">
      <w:pPr>
        <w:spacing w:line="360" w:lineRule="auto"/>
        <w:rPr>
          <w:rFonts w:ascii="Times New Roman" w:hAnsi="Times New Roman" w:cs="Times New Roman"/>
          <w:sz w:val="24"/>
          <w:szCs w:val="24"/>
        </w:rPr>
      </w:pPr>
      <w:r>
        <w:rPr>
          <w:rFonts w:ascii="Times New Roman" w:hAnsi="Times New Roman" w:cs="Times New Roman"/>
          <w:sz w:val="24"/>
          <w:szCs w:val="24"/>
        </w:rPr>
        <w:t xml:space="preserve">I then examined the relationship of the status and type of the transaction. </w:t>
      </w:r>
    </w:p>
    <w:p w14:paraId="3ACF2A67" w14:textId="77777777" w:rsidR="0049676A" w:rsidRDefault="0049676A" w:rsidP="0049676A">
      <w:pPr>
        <w:spacing w:line="360" w:lineRule="auto"/>
        <w:rPr>
          <w:rFonts w:ascii="Times New Roman" w:hAnsi="Times New Roman" w:cs="Times New Roman"/>
          <w:sz w:val="24"/>
          <w:szCs w:val="24"/>
        </w:rPr>
      </w:pPr>
    </w:p>
    <w:p w14:paraId="1A8CE3C8" w14:textId="77777777" w:rsidR="0049676A" w:rsidRDefault="0049676A" w:rsidP="0049676A">
      <w:pPr>
        <w:spacing w:line="360" w:lineRule="auto"/>
        <w:rPr>
          <w:rFonts w:ascii="Times New Roman" w:hAnsi="Times New Roman" w:cs="Times New Roman"/>
          <w:sz w:val="24"/>
          <w:szCs w:val="24"/>
        </w:rPr>
      </w:pPr>
    </w:p>
    <w:p w14:paraId="3FF58A75" w14:textId="389A827E" w:rsidR="001D5465" w:rsidRDefault="001D5465" w:rsidP="0049676A">
      <w:pPr>
        <w:spacing w:line="360" w:lineRule="auto"/>
        <w:rPr>
          <w:rFonts w:ascii="Times New Roman" w:hAnsi="Times New Roman" w:cs="Times New Roman"/>
          <w:sz w:val="24"/>
          <w:szCs w:val="24"/>
        </w:rPr>
      </w:pPr>
      <w:r w:rsidRPr="001D5465">
        <w:rPr>
          <w:rFonts w:ascii="Times New Roman" w:hAnsi="Times New Roman" w:cs="Times New Roman"/>
          <w:sz w:val="24"/>
          <w:szCs w:val="24"/>
        </w:rPr>
        <w:lastRenderedPageBreak/>
        <w:t>Contingency table</w:t>
      </w:r>
    </w:p>
    <w:tbl>
      <w:tblPr>
        <w:tblStyle w:val="TableGrid"/>
        <w:tblW w:w="0" w:type="auto"/>
        <w:tblLook w:val="04A0" w:firstRow="1" w:lastRow="0" w:firstColumn="1" w:lastColumn="0" w:noHBand="0" w:noVBand="1"/>
      </w:tblPr>
      <w:tblGrid>
        <w:gridCol w:w="2337"/>
        <w:gridCol w:w="2337"/>
        <w:gridCol w:w="2338"/>
        <w:gridCol w:w="2338"/>
      </w:tblGrid>
      <w:tr w:rsidR="004A6858" w14:paraId="57C2E5F3" w14:textId="77777777" w:rsidTr="004A6858">
        <w:tc>
          <w:tcPr>
            <w:tcW w:w="2337" w:type="dxa"/>
          </w:tcPr>
          <w:p w14:paraId="49CD6E17" w14:textId="77777777" w:rsidR="004A6858" w:rsidRDefault="004A6858" w:rsidP="0049676A">
            <w:pPr>
              <w:spacing w:line="360" w:lineRule="auto"/>
              <w:rPr>
                <w:rFonts w:ascii="Times New Roman" w:hAnsi="Times New Roman" w:cs="Times New Roman"/>
                <w:sz w:val="24"/>
                <w:szCs w:val="24"/>
              </w:rPr>
            </w:pPr>
            <w:r w:rsidRPr="004A6858">
              <w:rPr>
                <w:rFonts w:ascii="Times New Roman" w:hAnsi="Times New Roman" w:cs="Times New Roman"/>
                <w:sz w:val="24"/>
                <w:szCs w:val="24"/>
              </w:rPr>
              <w:t>type</w:t>
            </w:r>
          </w:p>
        </w:tc>
        <w:tc>
          <w:tcPr>
            <w:tcW w:w="2337" w:type="dxa"/>
          </w:tcPr>
          <w:p w14:paraId="69053C0C" w14:textId="77777777" w:rsidR="004A6858" w:rsidRDefault="004A6858" w:rsidP="0049676A">
            <w:pPr>
              <w:spacing w:line="360" w:lineRule="auto"/>
              <w:rPr>
                <w:rFonts w:ascii="Times New Roman" w:hAnsi="Times New Roman" w:cs="Times New Roman"/>
                <w:sz w:val="24"/>
                <w:szCs w:val="24"/>
              </w:rPr>
            </w:pPr>
            <w:r w:rsidRPr="004A6858">
              <w:rPr>
                <w:rFonts w:ascii="Times New Roman" w:hAnsi="Times New Roman" w:cs="Times New Roman"/>
                <w:sz w:val="24"/>
                <w:szCs w:val="24"/>
              </w:rPr>
              <w:t xml:space="preserve">deposit  </w:t>
            </w:r>
          </w:p>
        </w:tc>
        <w:tc>
          <w:tcPr>
            <w:tcW w:w="2338" w:type="dxa"/>
          </w:tcPr>
          <w:p w14:paraId="08DD9472" w14:textId="77777777" w:rsidR="004A6858" w:rsidRDefault="004A6858" w:rsidP="0049676A">
            <w:pPr>
              <w:spacing w:line="360" w:lineRule="auto"/>
              <w:rPr>
                <w:rFonts w:ascii="Times New Roman" w:hAnsi="Times New Roman" w:cs="Times New Roman"/>
                <w:sz w:val="24"/>
                <w:szCs w:val="24"/>
              </w:rPr>
            </w:pPr>
            <w:r w:rsidRPr="004A6858">
              <w:rPr>
                <w:rFonts w:ascii="Times New Roman" w:hAnsi="Times New Roman" w:cs="Times New Roman"/>
                <w:sz w:val="24"/>
                <w:szCs w:val="24"/>
              </w:rPr>
              <w:t xml:space="preserve">    transfer  </w:t>
            </w:r>
          </w:p>
        </w:tc>
        <w:tc>
          <w:tcPr>
            <w:tcW w:w="2338" w:type="dxa"/>
          </w:tcPr>
          <w:p w14:paraId="37948519" w14:textId="77777777" w:rsidR="004A6858" w:rsidRDefault="004A6858" w:rsidP="0049676A">
            <w:pPr>
              <w:spacing w:line="360" w:lineRule="auto"/>
              <w:rPr>
                <w:rFonts w:ascii="Times New Roman" w:hAnsi="Times New Roman" w:cs="Times New Roman"/>
                <w:sz w:val="24"/>
                <w:szCs w:val="24"/>
              </w:rPr>
            </w:pPr>
            <w:r>
              <w:rPr>
                <w:rFonts w:ascii="Times New Roman" w:hAnsi="Times New Roman" w:cs="Times New Roman"/>
                <w:sz w:val="24"/>
                <w:szCs w:val="24"/>
              </w:rPr>
              <w:t>withdrawal</w:t>
            </w:r>
          </w:p>
        </w:tc>
      </w:tr>
      <w:tr w:rsidR="004A6858" w14:paraId="2DD6DA52" w14:textId="77777777" w:rsidTr="004A6858">
        <w:tc>
          <w:tcPr>
            <w:tcW w:w="2337" w:type="dxa"/>
          </w:tcPr>
          <w:p w14:paraId="6AFC7B42" w14:textId="77777777" w:rsidR="004A6858" w:rsidRDefault="004A6858" w:rsidP="0049676A">
            <w:pPr>
              <w:spacing w:line="360" w:lineRule="auto"/>
              <w:rPr>
                <w:rFonts w:ascii="Times New Roman" w:hAnsi="Times New Roman" w:cs="Times New Roman"/>
                <w:sz w:val="24"/>
                <w:szCs w:val="24"/>
              </w:rPr>
            </w:pPr>
            <w:r w:rsidRPr="004A6858">
              <w:rPr>
                <w:rFonts w:ascii="Times New Roman" w:hAnsi="Times New Roman" w:cs="Times New Roman"/>
                <w:sz w:val="24"/>
                <w:szCs w:val="24"/>
              </w:rPr>
              <w:t xml:space="preserve">status        </w:t>
            </w:r>
          </w:p>
        </w:tc>
        <w:tc>
          <w:tcPr>
            <w:tcW w:w="2337" w:type="dxa"/>
          </w:tcPr>
          <w:p w14:paraId="731186F6" w14:textId="77777777" w:rsidR="004A6858" w:rsidRDefault="004A6858" w:rsidP="0049676A">
            <w:pPr>
              <w:spacing w:line="360" w:lineRule="auto"/>
              <w:rPr>
                <w:rFonts w:ascii="Times New Roman" w:hAnsi="Times New Roman" w:cs="Times New Roman"/>
                <w:sz w:val="24"/>
                <w:szCs w:val="24"/>
              </w:rPr>
            </w:pPr>
          </w:p>
        </w:tc>
        <w:tc>
          <w:tcPr>
            <w:tcW w:w="2338" w:type="dxa"/>
          </w:tcPr>
          <w:p w14:paraId="02739278" w14:textId="77777777" w:rsidR="004A6858" w:rsidRDefault="004A6858" w:rsidP="0049676A">
            <w:pPr>
              <w:spacing w:line="360" w:lineRule="auto"/>
              <w:rPr>
                <w:rFonts w:ascii="Times New Roman" w:hAnsi="Times New Roman" w:cs="Times New Roman"/>
                <w:sz w:val="24"/>
                <w:szCs w:val="24"/>
              </w:rPr>
            </w:pPr>
          </w:p>
        </w:tc>
        <w:tc>
          <w:tcPr>
            <w:tcW w:w="2338" w:type="dxa"/>
          </w:tcPr>
          <w:p w14:paraId="26C6A5E4" w14:textId="77777777" w:rsidR="004A6858" w:rsidRDefault="004A6858" w:rsidP="0049676A">
            <w:pPr>
              <w:spacing w:line="360" w:lineRule="auto"/>
              <w:rPr>
                <w:rFonts w:ascii="Times New Roman" w:hAnsi="Times New Roman" w:cs="Times New Roman"/>
                <w:sz w:val="24"/>
                <w:szCs w:val="24"/>
              </w:rPr>
            </w:pPr>
          </w:p>
        </w:tc>
      </w:tr>
      <w:tr w:rsidR="004A6858" w14:paraId="481B997C" w14:textId="77777777" w:rsidTr="004A6858">
        <w:tc>
          <w:tcPr>
            <w:tcW w:w="2337" w:type="dxa"/>
          </w:tcPr>
          <w:p w14:paraId="26825900" w14:textId="77777777" w:rsidR="004A6858" w:rsidRDefault="004A6858" w:rsidP="0049676A">
            <w:pPr>
              <w:spacing w:line="360" w:lineRule="auto"/>
              <w:rPr>
                <w:rFonts w:ascii="Times New Roman" w:hAnsi="Times New Roman" w:cs="Times New Roman"/>
                <w:sz w:val="24"/>
                <w:szCs w:val="24"/>
              </w:rPr>
            </w:pPr>
            <w:r w:rsidRPr="004A6858">
              <w:rPr>
                <w:rFonts w:ascii="Times New Roman" w:hAnsi="Times New Roman" w:cs="Times New Roman"/>
                <w:sz w:val="24"/>
                <w:szCs w:val="24"/>
              </w:rPr>
              <w:t>CANCEL</w:t>
            </w:r>
          </w:p>
        </w:tc>
        <w:tc>
          <w:tcPr>
            <w:tcW w:w="2337" w:type="dxa"/>
          </w:tcPr>
          <w:p w14:paraId="719D2D56" w14:textId="77777777" w:rsidR="004A6858" w:rsidRDefault="004A6858" w:rsidP="0049676A">
            <w:pPr>
              <w:spacing w:line="360" w:lineRule="auto"/>
              <w:rPr>
                <w:rFonts w:ascii="Times New Roman" w:hAnsi="Times New Roman" w:cs="Times New Roman"/>
                <w:sz w:val="24"/>
                <w:szCs w:val="24"/>
              </w:rPr>
            </w:pPr>
            <w:r w:rsidRPr="004A6858">
              <w:rPr>
                <w:rFonts w:ascii="Times New Roman" w:hAnsi="Times New Roman" w:cs="Times New Roman"/>
                <w:sz w:val="24"/>
                <w:szCs w:val="24"/>
              </w:rPr>
              <w:t xml:space="preserve">17887  </w:t>
            </w:r>
          </w:p>
        </w:tc>
        <w:tc>
          <w:tcPr>
            <w:tcW w:w="2338" w:type="dxa"/>
          </w:tcPr>
          <w:p w14:paraId="35E1425D" w14:textId="77777777" w:rsidR="004A6858" w:rsidRDefault="004A6858" w:rsidP="0049676A">
            <w:pPr>
              <w:spacing w:line="360" w:lineRule="auto"/>
              <w:rPr>
                <w:rFonts w:ascii="Times New Roman" w:hAnsi="Times New Roman" w:cs="Times New Roman"/>
                <w:sz w:val="24"/>
                <w:szCs w:val="24"/>
              </w:rPr>
            </w:pPr>
            <w:r w:rsidRPr="004A6858">
              <w:rPr>
                <w:rFonts w:ascii="Times New Roman" w:hAnsi="Times New Roman" w:cs="Times New Roman"/>
                <w:sz w:val="24"/>
                <w:szCs w:val="24"/>
              </w:rPr>
              <w:t xml:space="preserve">0     </w:t>
            </w:r>
          </w:p>
        </w:tc>
        <w:tc>
          <w:tcPr>
            <w:tcW w:w="2338" w:type="dxa"/>
          </w:tcPr>
          <w:p w14:paraId="1DBBC905" w14:textId="77777777" w:rsidR="004A6858" w:rsidRDefault="004A6858" w:rsidP="0049676A">
            <w:pPr>
              <w:spacing w:line="360" w:lineRule="auto"/>
              <w:rPr>
                <w:rFonts w:ascii="Times New Roman" w:hAnsi="Times New Roman" w:cs="Times New Roman"/>
                <w:sz w:val="24"/>
                <w:szCs w:val="24"/>
              </w:rPr>
            </w:pPr>
            <w:r w:rsidRPr="004A6858">
              <w:rPr>
                <w:rFonts w:ascii="Times New Roman" w:hAnsi="Times New Roman" w:cs="Times New Roman"/>
                <w:sz w:val="24"/>
                <w:szCs w:val="24"/>
              </w:rPr>
              <w:t xml:space="preserve">    350</w:t>
            </w:r>
          </w:p>
        </w:tc>
      </w:tr>
      <w:tr w:rsidR="004A6858" w14:paraId="62112DFD" w14:textId="77777777" w:rsidTr="004A6858">
        <w:tc>
          <w:tcPr>
            <w:tcW w:w="2337" w:type="dxa"/>
          </w:tcPr>
          <w:p w14:paraId="65DC0DA0" w14:textId="77777777" w:rsidR="004A6858" w:rsidRDefault="004A6858" w:rsidP="0049676A">
            <w:pPr>
              <w:spacing w:line="360" w:lineRule="auto"/>
              <w:rPr>
                <w:rFonts w:ascii="Times New Roman" w:hAnsi="Times New Roman" w:cs="Times New Roman"/>
                <w:sz w:val="24"/>
                <w:szCs w:val="24"/>
              </w:rPr>
            </w:pPr>
            <w:r w:rsidRPr="004A6858">
              <w:rPr>
                <w:rFonts w:ascii="Times New Roman" w:hAnsi="Times New Roman" w:cs="Times New Roman"/>
                <w:sz w:val="24"/>
                <w:szCs w:val="24"/>
              </w:rPr>
              <w:t>ERROR</w:t>
            </w:r>
          </w:p>
        </w:tc>
        <w:tc>
          <w:tcPr>
            <w:tcW w:w="2337" w:type="dxa"/>
          </w:tcPr>
          <w:p w14:paraId="46039C53" w14:textId="77777777" w:rsidR="004A6858" w:rsidRDefault="004A6858" w:rsidP="0049676A">
            <w:pPr>
              <w:spacing w:line="360" w:lineRule="auto"/>
              <w:rPr>
                <w:rFonts w:ascii="Times New Roman" w:hAnsi="Times New Roman" w:cs="Times New Roman"/>
                <w:sz w:val="24"/>
                <w:szCs w:val="24"/>
              </w:rPr>
            </w:pPr>
            <w:r w:rsidRPr="004A6858">
              <w:rPr>
                <w:rFonts w:ascii="Times New Roman" w:hAnsi="Times New Roman" w:cs="Times New Roman"/>
                <w:sz w:val="24"/>
                <w:szCs w:val="24"/>
              </w:rPr>
              <w:t xml:space="preserve">104   </w:t>
            </w:r>
          </w:p>
        </w:tc>
        <w:tc>
          <w:tcPr>
            <w:tcW w:w="2338" w:type="dxa"/>
          </w:tcPr>
          <w:p w14:paraId="1390F6E5" w14:textId="77777777" w:rsidR="004A6858" w:rsidRDefault="004A6858" w:rsidP="0049676A">
            <w:pPr>
              <w:spacing w:line="360" w:lineRule="auto"/>
              <w:rPr>
                <w:rFonts w:ascii="Times New Roman" w:hAnsi="Times New Roman" w:cs="Times New Roman"/>
                <w:sz w:val="24"/>
                <w:szCs w:val="24"/>
              </w:rPr>
            </w:pPr>
            <w:r w:rsidRPr="004A6858">
              <w:rPr>
                <w:rFonts w:ascii="Times New Roman" w:hAnsi="Times New Roman" w:cs="Times New Roman"/>
                <w:sz w:val="24"/>
                <w:szCs w:val="24"/>
              </w:rPr>
              <w:t xml:space="preserve">415  </w:t>
            </w:r>
          </w:p>
        </w:tc>
        <w:tc>
          <w:tcPr>
            <w:tcW w:w="2338" w:type="dxa"/>
          </w:tcPr>
          <w:p w14:paraId="3B5C6165" w14:textId="77777777" w:rsidR="004A6858" w:rsidRDefault="004A6858" w:rsidP="0049676A">
            <w:pPr>
              <w:spacing w:line="360" w:lineRule="auto"/>
              <w:rPr>
                <w:rFonts w:ascii="Times New Roman" w:hAnsi="Times New Roman" w:cs="Times New Roman"/>
                <w:sz w:val="24"/>
                <w:szCs w:val="24"/>
              </w:rPr>
            </w:pPr>
            <w:r>
              <w:rPr>
                <w:rFonts w:ascii="Times New Roman" w:hAnsi="Times New Roman" w:cs="Times New Roman"/>
                <w:sz w:val="24"/>
                <w:szCs w:val="24"/>
              </w:rPr>
              <w:t>5955</w:t>
            </w:r>
          </w:p>
        </w:tc>
      </w:tr>
      <w:tr w:rsidR="004A6858" w14:paraId="6279D851" w14:textId="77777777" w:rsidTr="004A6858">
        <w:tc>
          <w:tcPr>
            <w:tcW w:w="2337" w:type="dxa"/>
          </w:tcPr>
          <w:p w14:paraId="481E3BFE" w14:textId="77777777" w:rsidR="004A6858" w:rsidRDefault="004A6858" w:rsidP="0049676A">
            <w:pPr>
              <w:spacing w:line="360" w:lineRule="auto"/>
              <w:rPr>
                <w:rFonts w:ascii="Times New Roman" w:hAnsi="Times New Roman" w:cs="Times New Roman"/>
                <w:sz w:val="24"/>
                <w:szCs w:val="24"/>
              </w:rPr>
            </w:pPr>
            <w:r w:rsidRPr="004A6858">
              <w:rPr>
                <w:rFonts w:ascii="Times New Roman" w:hAnsi="Times New Roman" w:cs="Times New Roman"/>
                <w:sz w:val="24"/>
                <w:szCs w:val="24"/>
              </w:rPr>
              <w:t xml:space="preserve">FAIL   </w:t>
            </w:r>
          </w:p>
        </w:tc>
        <w:tc>
          <w:tcPr>
            <w:tcW w:w="2337" w:type="dxa"/>
          </w:tcPr>
          <w:p w14:paraId="4AF06D7E" w14:textId="77777777" w:rsidR="004A6858" w:rsidRDefault="004A6858" w:rsidP="0049676A">
            <w:pPr>
              <w:spacing w:line="360" w:lineRule="auto"/>
              <w:rPr>
                <w:rFonts w:ascii="Times New Roman" w:hAnsi="Times New Roman" w:cs="Times New Roman"/>
                <w:sz w:val="24"/>
                <w:szCs w:val="24"/>
              </w:rPr>
            </w:pPr>
            <w:r w:rsidRPr="004A6858">
              <w:rPr>
                <w:rFonts w:ascii="Times New Roman" w:hAnsi="Times New Roman" w:cs="Times New Roman"/>
                <w:sz w:val="24"/>
                <w:szCs w:val="24"/>
              </w:rPr>
              <w:t>17786</w:t>
            </w:r>
          </w:p>
        </w:tc>
        <w:tc>
          <w:tcPr>
            <w:tcW w:w="2338" w:type="dxa"/>
          </w:tcPr>
          <w:p w14:paraId="04A55C09" w14:textId="77777777" w:rsidR="004A6858" w:rsidRDefault="004A6858" w:rsidP="0049676A">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56C86FE7" w14:textId="77777777" w:rsidR="004A6858" w:rsidRDefault="004A6858" w:rsidP="0049676A">
            <w:pPr>
              <w:spacing w:line="360" w:lineRule="auto"/>
              <w:rPr>
                <w:rFonts w:ascii="Times New Roman" w:hAnsi="Times New Roman" w:cs="Times New Roman"/>
                <w:sz w:val="24"/>
                <w:szCs w:val="24"/>
              </w:rPr>
            </w:pPr>
            <w:r>
              <w:rPr>
                <w:rFonts w:ascii="Times New Roman" w:hAnsi="Times New Roman" w:cs="Times New Roman"/>
                <w:sz w:val="24"/>
                <w:szCs w:val="24"/>
              </w:rPr>
              <w:t>6971</w:t>
            </w:r>
          </w:p>
        </w:tc>
      </w:tr>
      <w:tr w:rsidR="004A6858" w14:paraId="17B9449B" w14:textId="77777777" w:rsidTr="004A6858">
        <w:tc>
          <w:tcPr>
            <w:tcW w:w="2337" w:type="dxa"/>
          </w:tcPr>
          <w:p w14:paraId="776C8EBD" w14:textId="77777777" w:rsidR="004A6858" w:rsidRDefault="004A6858" w:rsidP="0049676A">
            <w:pPr>
              <w:spacing w:line="360" w:lineRule="auto"/>
              <w:rPr>
                <w:rFonts w:ascii="Times New Roman" w:hAnsi="Times New Roman" w:cs="Times New Roman"/>
                <w:sz w:val="24"/>
                <w:szCs w:val="24"/>
              </w:rPr>
            </w:pPr>
            <w:r w:rsidRPr="004A6858">
              <w:rPr>
                <w:rFonts w:ascii="Times New Roman" w:hAnsi="Times New Roman" w:cs="Times New Roman"/>
                <w:sz w:val="24"/>
                <w:szCs w:val="24"/>
              </w:rPr>
              <w:t>INITIAL</w:t>
            </w:r>
          </w:p>
        </w:tc>
        <w:tc>
          <w:tcPr>
            <w:tcW w:w="2337" w:type="dxa"/>
          </w:tcPr>
          <w:p w14:paraId="1AACD768" w14:textId="77777777" w:rsidR="004A6858" w:rsidRDefault="004A6858" w:rsidP="0049676A">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2338" w:type="dxa"/>
          </w:tcPr>
          <w:p w14:paraId="73D0763D" w14:textId="77777777" w:rsidR="004A6858" w:rsidRDefault="004A6858" w:rsidP="0049676A">
            <w:pPr>
              <w:spacing w:line="360" w:lineRule="auto"/>
              <w:rPr>
                <w:rFonts w:ascii="Times New Roman" w:hAnsi="Times New Roman" w:cs="Times New Roman"/>
                <w:sz w:val="24"/>
                <w:szCs w:val="24"/>
              </w:rPr>
            </w:pPr>
            <w:r>
              <w:rPr>
                <w:rFonts w:ascii="Times New Roman" w:hAnsi="Times New Roman" w:cs="Times New Roman"/>
                <w:sz w:val="24"/>
                <w:szCs w:val="24"/>
              </w:rPr>
              <w:t>0</w:t>
            </w:r>
          </w:p>
        </w:tc>
        <w:tc>
          <w:tcPr>
            <w:tcW w:w="2338" w:type="dxa"/>
          </w:tcPr>
          <w:p w14:paraId="1F54EA9D" w14:textId="77777777" w:rsidR="004A6858" w:rsidRDefault="004A6858" w:rsidP="0049676A">
            <w:pPr>
              <w:spacing w:line="360" w:lineRule="auto"/>
              <w:rPr>
                <w:rFonts w:ascii="Times New Roman" w:hAnsi="Times New Roman" w:cs="Times New Roman"/>
                <w:sz w:val="24"/>
                <w:szCs w:val="24"/>
              </w:rPr>
            </w:pPr>
            <w:r>
              <w:rPr>
                <w:rFonts w:ascii="Times New Roman" w:hAnsi="Times New Roman" w:cs="Times New Roman"/>
                <w:sz w:val="24"/>
                <w:szCs w:val="24"/>
              </w:rPr>
              <w:t>1</w:t>
            </w:r>
          </w:p>
        </w:tc>
      </w:tr>
      <w:tr w:rsidR="004A6858" w14:paraId="4B776841" w14:textId="77777777" w:rsidTr="004A6858">
        <w:tc>
          <w:tcPr>
            <w:tcW w:w="2337" w:type="dxa"/>
          </w:tcPr>
          <w:p w14:paraId="3989B14C" w14:textId="77777777" w:rsidR="004A6858" w:rsidRDefault="004A6858" w:rsidP="0049676A">
            <w:pPr>
              <w:spacing w:line="360" w:lineRule="auto"/>
              <w:rPr>
                <w:rFonts w:ascii="Times New Roman" w:hAnsi="Times New Roman" w:cs="Times New Roman"/>
                <w:sz w:val="24"/>
                <w:szCs w:val="24"/>
              </w:rPr>
            </w:pPr>
            <w:r w:rsidRPr="004A6858">
              <w:rPr>
                <w:rFonts w:ascii="Times New Roman" w:hAnsi="Times New Roman" w:cs="Times New Roman"/>
                <w:sz w:val="24"/>
                <w:szCs w:val="24"/>
              </w:rPr>
              <w:t>SUCCESS</w:t>
            </w:r>
          </w:p>
        </w:tc>
        <w:tc>
          <w:tcPr>
            <w:tcW w:w="2337" w:type="dxa"/>
          </w:tcPr>
          <w:p w14:paraId="726372EB" w14:textId="77777777" w:rsidR="004A6858" w:rsidRDefault="004A6858" w:rsidP="0049676A">
            <w:pPr>
              <w:spacing w:line="360" w:lineRule="auto"/>
              <w:rPr>
                <w:rFonts w:ascii="Times New Roman" w:hAnsi="Times New Roman" w:cs="Times New Roman"/>
                <w:sz w:val="24"/>
                <w:szCs w:val="24"/>
              </w:rPr>
            </w:pPr>
            <w:r w:rsidRPr="004A6858">
              <w:rPr>
                <w:rFonts w:ascii="Times New Roman" w:hAnsi="Times New Roman" w:cs="Times New Roman"/>
                <w:sz w:val="24"/>
                <w:szCs w:val="24"/>
              </w:rPr>
              <w:t xml:space="preserve">52162  </w:t>
            </w:r>
          </w:p>
        </w:tc>
        <w:tc>
          <w:tcPr>
            <w:tcW w:w="2338" w:type="dxa"/>
          </w:tcPr>
          <w:p w14:paraId="6C3C980E" w14:textId="77777777" w:rsidR="004A6858" w:rsidRDefault="004A6858" w:rsidP="0049676A">
            <w:pPr>
              <w:spacing w:line="360" w:lineRule="auto"/>
              <w:rPr>
                <w:rFonts w:ascii="Times New Roman" w:hAnsi="Times New Roman" w:cs="Times New Roman"/>
                <w:sz w:val="24"/>
                <w:szCs w:val="24"/>
              </w:rPr>
            </w:pPr>
            <w:r w:rsidRPr="004A6858">
              <w:rPr>
                <w:rFonts w:ascii="Times New Roman" w:hAnsi="Times New Roman" w:cs="Times New Roman"/>
                <w:sz w:val="24"/>
                <w:szCs w:val="24"/>
              </w:rPr>
              <w:t>5883</w:t>
            </w:r>
          </w:p>
        </w:tc>
        <w:tc>
          <w:tcPr>
            <w:tcW w:w="2338" w:type="dxa"/>
          </w:tcPr>
          <w:p w14:paraId="6BA2467F" w14:textId="77777777" w:rsidR="004A6858" w:rsidRDefault="004A6858" w:rsidP="0049676A">
            <w:pPr>
              <w:spacing w:line="360" w:lineRule="auto"/>
              <w:rPr>
                <w:rFonts w:ascii="Times New Roman" w:hAnsi="Times New Roman" w:cs="Times New Roman"/>
                <w:sz w:val="24"/>
                <w:szCs w:val="24"/>
              </w:rPr>
            </w:pPr>
            <w:r w:rsidRPr="004A6858">
              <w:rPr>
                <w:rFonts w:ascii="Times New Roman" w:hAnsi="Times New Roman" w:cs="Times New Roman"/>
                <w:sz w:val="24"/>
                <w:szCs w:val="24"/>
              </w:rPr>
              <w:t>67065</w:t>
            </w:r>
          </w:p>
        </w:tc>
      </w:tr>
    </w:tbl>
    <w:p w14:paraId="3EE751AA" w14:textId="77777777" w:rsidR="004A6858" w:rsidRPr="004A6858" w:rsidRDefault="004A6858" w:rsidP="0049676A">
      <w:pPr>
        <w:spacing w:line="360" w:lineRule="auto"/>
        <w:rPr>
          <w:rFonts w:ascii="Times New Roman" w:hAnsi="Times New Roman" w:cs="Times New Roman"/>
          <w:sz w:val="24"/>
          <w:szCs w:val="24"/>
        </w:rPr>
      </w:pPr>
      <w:r w:rsidRPr="004A6858">
        <w:rPr>
          <w:rFonts w:ascii="Times New Roman" w:hAnsi="Times New Roman" w:cs="Times New Roman"/>
          <w:sz w:val="24"/>
          <w:szCs w:val="24"/>
        </w:rPr>
        <w:t>Chi-square statistic: 31504.279565713685</w:t>
      </w:r>
    </w:p>
    <w:p w14:paraId="4B34CE9C" w14:textId="77777777" w:rsidR="004A6858" w:rsidRDefault="004A6858" w:rsidP="0049676A">
      <w:pPr>
        <w:spacing w:line="360" w:lineRule="auto"/>
        <w:rPr>
          <w:rFonts w:ascii="Times New Roman" w:hAnsi="Times New Roman" w:cs="Times New Roman"/>
          <w:sz w:val="24"/>
          <w:szCs w:val="24"/>
        </w:rPr>
      </w:pPr>
      <w:r w:rsidRPr="004A6858">
        <w:rPr>
          <w:rFonts w:ascii="Times New Roman" w:hAnsi="Times New Roman" w:cs="Times New Roman"/>
          <w:sz w:val="24"/>
          <w:szCs w:val="24"/>
        </w:rPr>
        <w:t>P-value: 0.0</w:t>
      </w:r>
    </w:p>
    <w:p w14:paraId="43E70712" w14:textId="77777777" w:rsidR="004A6858" w:rsidRDefault="00A04DC3" w:rsidP="0049676A">
      <w:pPr>
        <w:spacing w:line="360" w:lineRule="auto"/>
        <w:rPr>
          <w:rFonts w:ascii="Times New Roman" w:hAnsi="Times New Roman" w:cs="Times New Roman"/>
          <w:sz w:val="24"/>
          <w:szCs w:val="24"/>
        </w:rPr>
      </w:pPr>
      <w:r w:rsidRPr="00A04DC3">
        <w:rPr>
          <w:rFonts w:ascii="Times New Roman" w:hAnsi="Times New Roman" w:cs="Times New Roman"/>
          <w:sz w:val="24"/>
          <w:szCs w:val="24"/>
        </w:rPr>
        <w:t>The chi-square test results suggest that there</w:t>
      </w:r>
      <w:r>
        <w:rPr>
          <w:rFonts w:ascii="Times New Roman" w:hAnsi="Times New Roman" w:cs="Times New Roman"/>
          <w:sz w:val="24"/>
          <w:szCs w:val="24"/>
        </w:rPr>
        <w:t xml:space="preserve"> were </w:t>
      </w:r>
      <w:r w:rsidRPr="00A04DC3">
        <w:rPr>
          <w:rFonts w:ascii="Times New Roman" w:hAnsi="Times New Roman" w:cs="Times New Roman"/>
          <w:sz w:val="24"/>
          <w:szCs w:val="24"/>
        </w:rPr>
        <w:t>a statistically significant r</w:t>
      </w:r>
      <w:r w:rsidR="002635FB">
        <w:rPr>
          <w:rFonts w:ascii="Times New Roman" w:hAnsi="Times New Roman" w:cs="Times New Roman"/>
          <w:sz w:val="24"/>
          <w:szCs w:val="24"/>
        </w:rPr>
        <w:t>elationship between the status and type</w:t>
      </w:r>
      <w:r w:rsidR="00BF179F">
        <w:rPr>
          <w:rFonts w:ascii="Times New Roman" w:hAnsi="Times New Roman" w:cs="Times New Roman"/>
          <w:sz w:val="24"/>
          <w:szCs w:val="24"/>
        </w:rPr>
        <w:t xml:space="preserve"> variables and the p-value of 0.0 showed the relationship was not by chance.</w:t>
      </w:r>
      <w:r w:rsidR="005A05FE">
        <w:rPr>
          <w:rFonts w:ascii="Times New Roman" w:hAnsi="Times New Roman" w:cs="Times New Roman"/>
          <w:sz w:val="24"/>
          <w:szCs w:val="24"/>
        </w:rPr>
        <w:t xml:space="preserve"> The contingency table above showed</w:t>
      </w:r>
      <w:r w:rsidR="00F26841">
        <w:rPr>
          <w:rFonts w:ascii="Times New Roman" w:hAnsi="Times New Roman" w:cs="Times New Roman"/>
          <w:sz w:val="24"/>
          <w:szCs w:val="24"/>
        </w:rPr>
        <w:t xml:space="preserve"> most transactions</w:t>
      </w:r>
      <w:r w:rsidR="005A05FE">
        <w:rPr>
          <w:rFonts w:ascii="Times New Roman" w:hAnsi="Times New Roman" w:cs="Times New Roman"/>
          <w:sz w:val="24"/>
          <w:szCs w:val="24"/>
        </w:rPr>
        <w:t xml:space="preserve"> </w:t>
      </w:r>
      <w:r w:rsidR="00F26841">
        <w:rPr>
          <w:rFonts w:ascii="Times New Roman" w:hAnsi="Times New Roman" w:cs="Times New Roman"/>
          <w:sz w:val="24"/>
          <w:szCs w:val="24"/>
        </w:rPr>
        <w:t>fell</w:t>
      </w:r>
      <w:r w:rsidR="005A05FE">
        <w:rPr>
          <w:rFonts w:ascii="Times New Roman" w:hAnsi="Times New Roman" w:cs="Times New Roman"/>
          <w:sz w:val="24"/>
          <w:szCs w:val="24"/>
        </w:rPr>
        <w:t xml:space="preserve"> under SUCCESS status and deposit transaction type. </w:t>
      </w:r>
      <w:r w:rsidR="00232212">
        <w:rPr>
          <w:rFonts w:ascii="Times New Roman" w:hAnsi="Times New Roman" w:cs="Times New Roman"/>
          <w:sz w:val="24"/>
          <w:szCs w:val="24"/>
        </w:rPr>
        <w:t xml:space="preserve">Moreover, there was </w:t>
      </w:r>
      <w:r w:rsidR="00232212" w:rsidRPr="00232212">
        <w:rPr>
          <w:rFonts w:ascii="Times New Roman" w:hAnsi="Times New Roman" w:cs="Times New Roman"/>
          <w:sz w:val="24"/>
          <w:szCs w:val="24"/>
        </w:rPr>
        <w:t>a higher proportion of "withdrawal" transactions that result in an "ERROR" status compared to "deposit" and "transfer" transactions</w:t>
      </w:r>
      <w:r w:rsidR="00EE60DF">
        <w:rPr>
          <w:rFonts w:ascii="Times New Roman" w:hAnsi="Times New Roman" w:cs="Times New Roman"/>
          <w:sz w:val="24"/>
          <w:szCs w:val="24"/>
        </w:rPr>
        <w:t xml:space="preserve"> </w:t>
      </w:r>
      <w:r w:rsidR="00EE60DF" w:rsidRPr="00EE60DF">
        <w:rPr>
          <w:rFonts w:ascii="Times New Roman" w:hAnsi="Times New Roman" w:cs="Times New Roman"/>
          <w:sz w:val="24"/>
          <w:szCs w:val="24"/>
        </w:rPr>
        <w:t>(Frost, 2017)</w:t>
      </w:r>
      <w:r w:rsidR="00232212" w:rsidRPr="00232212">
        <w:rPr>
          <w:rFonts w:ascii="Times New Roman" w:hAnsi="Times New Roman" w:cs="Times New Roman"/>
          <w:sz w:val="24"/>
          <w:szCs w:val="24"/>
        </w:rPr>
        <w:t>.</w:t>
      </w:r>
    </w:p>
    <w:p w14:paraId="1107138F" w14:textId="77777777" w:rsidR="00BF179F" w:rsidRDefault="00472FCA" w:rsidP="0049676A">
      <w:pPr>
        <w:spacing w:line="360" w:lineRule="auto"/>
        <w:rPr>
          <w:rFonts w:ascii="Times New Roman" w:hAnsi="Times New Roman" w:cs="Times New Roman"/>
          <w:sz w:val="24"/>
          <w:szCs w:val="24"/>
        </w:rPr>
      </w:pPr>
      <w:r>
        <w:rPr>
          <w:noProof/>
        </w:rPr>
        <w:drawing>
          <wp:inline distT="0" distB="0" distL="0" distR="0" wp14:anchorId="323902AA" wp14:editId="01DD30AC">
            <wp:extent cx="5454650" cy="3740150"/>
            <wp:effectExtent l="0" t="0" r="0" b="0"/>
            <wp:docPr id="4" name="Picture 4" descr="C:\Users\Klaus70\AppData\Local\Microsoft\Windows\INetCache\Content.MSO\3C1B06B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laus70\AppData\Local\Microsoft\Windows\INetCache\Content.MSO\3C1B06BB.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4650" cy="3740150"/>
                    </a:xfrm>
                    <a:prstGeom prst="rect">
                      <a:avLst/>
                    </a:prstGeom>
                    <a:noFill/>
                    <a:ln>
                      <a:noFill/>
                    </a:ln>
                  </pic:spPr>
                </pic:pic>
              </a:graphicData>
            </a:graphic>
          </wp:inline>
        </w:drawing>
      </w:r>
    </w:p>
    <w:p w14:paraId="57861C81" w14:textId="77777777" w:rsidR="00472FCA" w:rsidRDefault="00ED7379" w:rsidP="0049676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That is also visible on the bar pot above implying that </w:t>
      </w:r>
      <w:r w:rsidRPr="00ED7379">
        <w:rPr>
          <w:rFonts w:ascii="Times New Roman" w:hAnsi="Times New Roman" w:cs="Times New Roman"/>
          <w:sz w:val="24"/>
          <w:szCs w:val="24"/>
        </w:rPr>
        <w:t>the s</w:t>
      </w:r>
      <w:r>
        <w:rPr>
          <w:rFonts w:ascii="Times New Roman" w:hAnsi="Times New Roman" w:cs="Times New Roman"/>
          <w:sz w:val="24"/>
          <w:szCs w:val="24"/>
        </w:rPr>
        <w:t>uccess rate of a transaction could</w:t>
      </w:r>
      <w:r w:rsidRPr="00ED7379">
        <w:rPr>
          <w:rFonts w:ascii="Times New Roman" w:hAnsi="Times New Roman" w:cs="Times New Roman"/>
          <w:sz w:val="24"/>
          <w:szCs w:val="24"/>
        </w:rPr>
        <w:t xml:space="preserve"> be influenced by its type.</w:t>
      </w:r>
      <w:r>
        <w:rPr>
          <w:rFonts w:ascii="Times New Roman" w:hAnsi="Times New Roman" w:cs="Times New Roman"/>
          <w:sz w:val="24"/>
          <w:szCs w:val="24"/>
        </w:rPr>
        <w:t xml:space="preserve"> As the bar graph shows, </w:t>
      </w:r>
      <w:r w:rsidRPr="00ED7379">
        <w:rPr>
          <w:rFonts w:ascii="Times New Roman" w:hAnsi="Times New Roman" w:cs="Times New Roman"/>
          <w:sz w:val="24"/>
          <w:szCs w:val="24"/>
        </w:rPr>
        <w:t>the majority of the transactions are successful, with deposit and withdrawal transactions having a higher success rate compared to transfer transactions.</w:t>
      </w:r>
    </w:p>
    <w:p w14:paraId="4F006C9C" w14:textId="77777777" w:rsidR="005652B8" w:rsidRDefault="00D51442" w:rsidP="0049676A">
      <w:pPr>
        <w:spacing w:line="360" w:lineRule="auto"/>
        <w:rPr>
          <w:rFonts w:ascii="Times New Roman" w:hAnsi="Times New Roman" w:cs="Times New Roman"/>
          <w:sz w:val="24"/>
          <w:szCs w:val="24"/>
        </w:rPr>
      </w:pPr>
      <w:r>
        <w:rPr>
          <w:rFonts w:ascii="Times New Roman" w:hAnsi="Times New Roman" w:cs="Times New Roman"/>
          <w:sz w:val="24"/>
          <w:szCs w:val="24"/>
        </w:rPr>
        <w:t xml:space="preserve">Based on the above analysis, I would therefore suggest the company to increase </w:t>
      </w:r>
      <w:r w:rsidRPr="00D51442">
        <w:rPr>
          <w:rFonts w:ascii="Times New Roman" w:hAnsi="Times New Roman" w:cs="Times New Roman"/>
          <w:sz w:val="24"/>
          <w:szCs w:val="24"/>
        </w:rPr>
        <w:t>focus on successful deposit transactions</w:t>
      </w:r>
      <w:r>
        <w:rPr>
          <w:rFonts w:ascii="Times New Roman" w:hAnsi="Times New Roman" w:cs="Times New Roman"/>
          <w:sz w:val="24"/>
          <w:szCs w:val="24"/>
        </w:rPr>
        <w:t xml:space="preserve"> because as the analysis shows, </w:t>
      </w:r>
      <w:r w:rsidRPr="00D51442">
        <w:rPr>
          <w:rFonts w:ascii="Times New Roman" w:hAnsi="Times New Roman" w:cs="Times New Roman"/>
          <w:sz w:val="24"/>
          <w:szCs w:val="24"/>
        </w:rPr>
        <w:t>majority of transactions were successful depos</w:t>
      </w:r>
      <w:r>
        <w:rPr>
          <w:rFonts w:ascii="Times New Roman" w:hAnsi="Times New Roman" w:cs="Times New Roman"/>
          <w:sz w:val="24"/>
          <w:szCs w:val="24"/>
        </w:rPr>
        <w:t>it transactions. The company could</w:t>
      </w:r>
      <w:r w:rsidRPr="00D51442">
        <w:rPr>
          <w:rFonts w:ascii="Times New Roman" w:hAnsi="Times New Roman" w:cs="Times New Roman"/>
          <w:sz w:val="24"/>
          <w:szCs w:val="24"/>
        </w:rPr>
        <w:t xml:space="preserve"> consider investing in improving the user experience for this type of transaction to make it even more streamlined and convenient for customers.</w:t>
      </w:r>
    </w:p>
    <w:p w14:paraId="5E537E27" w14:textId="77777777" w:rsidR="00D51442" w:rsidRDefault="00822BFF" w:rsidP="0049676A">
      <w:pPr>
        <w:spacing w:line="360" w:lineRule="auto"/>
        <w:rPr>
          <w:rFonts w:ascii="Times New Roman" w:hAnsi="Times New Roman" w:cs="Times New Roman"/>
          <w:sz w:val="24"/>
          <w:szCs w:val="24"/>
        </w:rPr>
      </w:pPr>
      <w:r>
        <w:rPr>
          <w:rFonts w:ascii="Times New Roman" w:hAnsi="Times New Roman" w:cs="Times New Roman"/>
          <w:sz w:val="24"/>
          <w:szCs w:val="24"/>
        </w:rPr>
        <w:t xml:space="preserve">Additionally, the company could work on reducing the </w:t>
      </w:r>
      <w:r w:rsidRPr="00822BFF">
        <w:rPr>
          <w:rFonts w:ascii="Times New Roman" w:hAnsi="Times New Roman" w:cs="Times New Roman"/>
          <w:sz w:val="24"/>
          <w:szCs w:val="24"/>
        </w:rPr>
        <w:t>error rate for withdrawal transactions</w:t>
      </w:r>
      <w:r>
        <w:rPr>
          <w:rFonts w:ascii="Times New Roman" w:hAnsi="Times New Roman" w:cs="Times New Roman"/>
          <w:sz w:val="24"/>
          <w:szCs w:val="24"/>
        </w:rPr>
        <w:t xml:space="preserve">. That is because as the analysis revealed, </w:t>
      </w:r>
      <w:r w:rsidRPr="00822BFF">
        <w:rPr>
          <w:rFonts w:ascii="Times New Roman" w:hAnsi="Times New Roman" w:cs="Times New Roman"/>
          <w:sz w:val="24"/>
          <w:szCs w:val="24"/>
        </w:rPr>
        <w:t>there were a significant number of errors in withdrawal transactions. The company</w:t>
      </w:r>
      <w:r>
        <w:rPr>
          <w:rFonts w:ascii="Times New Roman" w:hAnsi="Times New Roman" w:cs="Times New Roman"/>
          <w:sz w:val="24"/>
          <w:szCs w:val="24"/>
        </w:rPr>
        <w:t xml:space="preserve"> should consider to investigating</w:t>
      </w:r>
      <w:r w:rsidRPr="00822BFF">
        <w:rPr>
          <w:rFonts w:ascii="Times New Roman" w:hAnsi="Times New Roman" w:cs="Times New Roman"/>
          <w:sz w:val="24"/>
          <w:szCs w:val="24"/>
        </w:rPr>
        <w:t xml:space="preserve"> the root causes of these errors and take steps</w:t>
      </w:r>
      <w:r>
        <w:rPr>
          <w:rFonts w:ascii="Times New Roman" w:hAnsi="Times New Roman" w:cs="Times New Roman"/>
          <w:sz w:val="24"/>
          <w:szCs w:val="24"/>
        </w:rPr>
        <w:t xml:space="preserve"> to reduce their frequency. They sh</w:t>
      </w:r>
      <w:r w:rsidRPr="00822BFF">
        <w:rPr>
          <w:rFonts w:ascii="Times New Roman" w:hAnsi="Times New Roman" w:cs="Times New Roman"/>
          <w:sz w:val="24"/>
          <w:szCs w:val="24"/>
        </w:rPr>
        <w:t>ould include improving the functional</w:t>
      </w:r>
      <w:r>
        <w:rPr>
          <w:rFonts w:ascii="Times New Roman" w:hAnsi="Times New Roman" w:cs="Times New Roman"/>
          <w:sz w:val="24"/>
          <w:szCs w:val="24"/>
        </w:rPr>
        <w:t>ity of the withdrawal process and</w:t>
      </w:r>
      <w:r w:rsidRPr="00822BFF">
        <w:rPr>
          <w:rFonts w:ascii="Times New Roman" w:hAnsi="Times New Roman" w:cs="Times New Roman"/>
          <w:sz w:val="24"/>
          <w:szCs w:val="24"/>
        </w:rPr>
        <w:t xml:space="preserve"> providing more</w:t>
      </w:r>
      <w:r>
        <w:rPr>
          <w:rFonts w:ascii="Times New Roman" w:hAnsi="Times New Roman" w:cs="Times New Roman"/>
          <w:sz w:val="24"/>
          <w:szCs w:val="24"/>
        </w:rPr>
        <w:t xml:space="preserve"> on training the</w:t>
      </w:r>
      <w:r w:rsidRPr="00822BFF">
        <w:rPr>
          <w:rFonts w:ascii="Times New Roman" w:hAnsi="Times New Roman" w:cs="Times New Roman"/>
          <w:sz w:val="24"/>
          <w:szCs w:val="24"/>
        </w:rPr>
        <w:t xml:space="preserve"> customer service representatives to address withdrawal issues.</w:t>
      </w:r>
    </w:p>
    <w:p w14:paraId="441B8412" w14:textId="77777777" w:rsidR="00822BFF" w:rsidRDefault="004F1127" w:rsidP="0049676A">
      <w:pPr>
        <w:spacing w:line="360" w:lineRule="auto"/>
        <w:rPr>
          <w:rFonts w:ascii="Times New Roman" w:hAnsi="Times New Roman" w:cs="Times New Roman"/>
          <w:sz w:val="24"/>
          <w:szCs w:val="24"/>
        </w:rPr>
      </w:pPr>
      <w:r>
        <w:rPr>
          <w:rFonts w:ascii="Times New Roman" w:hAnsi="Times New Roman" w:cs="Times New Roman"/>
          <w:sz w:val="24"/>
          <w:szCs w:val="24"/>
        </w:rPr>
        <w:t xml:space="preserve">Besides, they could consider expanding the product offering as though majority of the transactions are made up of deposits and withdrawals on the company’s business. There was also a </w:t>
      </w:r>
      <w:r w:rsidRPr="004F1127">
        <w:rPr>
          <w:rFonts w:ascii="Times New Roman" w:hAnsi="Times New Roman" w:cs="Times New Roman"/>
          <w:sz w:val="24"/>
          <w:szCs w:val="24"/>
        </w:rPr>
        <w:t>substantial amount of transf</w:t>
      </w:r>
      <w:r>
        <w:rPr>
          <w:rFonts w:ascii="Times New Roman" w:hAnsi="Times New Roman" w:cs="Times New Roman"/>
          <w:sz w:val="24"/>
          <w:szCs w:val="24"/>
        </w:rPr>
        <w:t>er transactions. The company should</w:t>
      </w:r>
      <w:r w:rsidRPr="004F1127">
        <w:rPr>
          <w:rFonts w:ascii="Times New Roman" w:hAnsi="Times New Roman" w:cs="Times New Roman"/>
          <w:sz w:val="24"/>
          <w:szCs w:val="24"/>
        </w:rPr>
        <w:t xml:space="preserve"> explore expanding its product offerings to include additiona</w:t>
      </w:r>
      <w:r>
        <w:rPr>
          <w:rFonts w:ascii="Times New Roman" w:hAnsi="Times New Roman" w:cs="Times New Roman"/>
          <w:sz w:val="24"/>
          <w:szCs w:val="24"/>
        </w:rPr>
        <w:t>l types of financial products and</w:t>
      </w:r>
      <w:r w:rsidRPr="004F1127">
        <w:rPr>
          <w:rFonts w:ascii="Times New Roman" w:hAnsi="Times New Roman" w:cs="Times New Roman"/>
          <w:sz w:val="24"/>
          <w:szCs w:val="24"/>
        </w:rPr>
        <w:t xml:space="preserve"> services that may be of interest to customers who are using the transfer service</w:t>
      </w:r>
      <w:r w:rsidR="00EE60DF">
        <w:rPr>
          <w:rFonts w:ascii="Times New Roman" w:hAnsi="Times New Roman" w:cs="Times New Roman"/>
          <w:sz w:val="24"/>
          <w:szCs w:val="24"/>
        </w:rPr>
        <w:t xml:space="preserve"> </w:t>
      </w:r>
      <w:r w:rsidR="00EE60DF" w:rsidRPr="00EE60DF">
        <w:rPr>
          <w:rFonts w:ascii="Times New Roman" w:hAnsi="Times New Roman" w:cs="Times New Roman"/>
          <w:sz w:val="24"/>
          <w:szCs w:val="24"/>
        </w:rPr>
        <w:t>(SEC &amp; UNITED STATES - SECURITIES AND EXCHANGE COMMISSION, 2010)</w:t>
      </w:r>
      <w:r w:rsidRPr="004F1127">
        <w:rPr>
          <w:rFonts w:ascii="Times New Roman" w:hAnsi="Times New Roman" w:cs="Times New Roman"/>
          <w:sz w:val="24"/>
          <w:szCs w:val="24"/>
        </w:rPr>
        <w:t>.</w:t>
      </w:r>
    </w:p>
    <w:p w14:paraId="6EA68193" w14:textId="77777777" w:rsidR="007E7389" w:rsidRDefault="007E7389" w:rsidP="0049676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company should also monitor transaction data progressively as the analysis proof that </w:t>
      </w:r>
      <w:r w:rsidRPr="007E7389">
        <w:rPr>
          <w:rFonts w:ascii="Times New Roman" w:hAnsi="Times New Roman" w:cs="Times New Roman"/>
          <w:sz w:val="24"/>
          <w:szCs w:val="24"/>
        </w:rPr>
        <w:t>the transaction data can provide valuable insights into the company's business operations. Therefore, it is recommended that the company continue to monitor transaction data on an ongoing basis to identify trends</w:t>
      </w:r>
      <w:r>
        <w:rPr>
          <w:rFonts w:ascii="Times New Roman" w:hAnsi="Times New Roman" w:cs="Times New Roman"/>
          <w:sz w:val="24"/>
          <w:szCs w:val="24"/>
        </w:rPr>
        <w:t xml:space="preserve"> and patterns that would develop insights on the areas to improve as company. The company could prefer doing that using automated data analysis for accurate and fast insights; they could also decide to use </w:t>
      </w:r>
      <w:r w:rsidRPr="007E7389">
        <w:rPr>
          <w:rFonts w:ascii="Times New Roman" w:hAnsi="Times New Roman" w:cs="Times New Roman"/>
          <w:sz w:val="24"/>
          <w:szCs w:val="24"/>
        </w:rPr>
        <w:t>regular reviews by the company's data analysts.</w:t>
      </w:r>
    </w:p>
    <w:p w14:paraId="4E050675" w14:textId="77777777" w:rsidR="001075BC" w:rsidRDefault="001075BC" w:rsidP="0049676A">
      <w:pPr>
        <w:spacing w:line="360" w:lineRule="auto"/>
        <w:jc w:val="center"/>
        <w:rPr>
          <w:rFonts w:ascii="Times New Roman" w:hAnsi="Times New Roman" w:cs="Times New Roman"/>
          <w:b/>
          <w:sz w:val="24"/>
          <w:szCs w:val="24"/>
        </w:rPr>
      </w:pPr>
    </w:p>
    <w:p w14:paraId="6AB8BE80" w14:textId="77777777" w:rsidR="001075BC" w:rsidRDefault="001075BC" w:rsidP="0049676A">
      <w:pPr>
        <w:spacing w:line="360" w:lineRule="auto"/>
        <w:jc w:val="center"/>
        <w:rPr>
          <w:rFonts w:ascii="Times New Roman" w:hAnsi="Times New Roman" w:cs="Times New Roman"/>
          <w:b/>
          <w:sz w:val="24"/>
          <w:szCs w:val="24"/>
        </w:rPr>
      </w:pPr>
    </w:p>
    <w:p w14:paraId="04C5D8D8" w14:textId="31D59B6F" w:rsidR="007E7389" w:rsidRDefault="006D4EB9" w:rsidP="0049676A">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Model</w:t>
      </w:r>
    </w:p>
    <w:p w14:paraId="351C946F" w14:textId="77777777" w:rsidR="006D4EB9" w:rsidRDefault="00CC1195" w:rsidP="0049676A">
      <w:pPr>
        <w:spacing w:line="360" w:lineRule="auto"/>
        <w:rPr>
          <w:rFonts w:ascii="Times New Roman" w:hAnsi="Times New Roman" w:cs="Times New Roman"/>
          <w:sz w:val="24"/>
          <w:szCs w:val="24"/>
        </w:rPr>
      </w:pPr>
      <w:r>
        <w:rPr>
          <w:rFonts w:ascii="Times New Roman" w:hAnsi="Times New Roman" w:cs="Times New Roman"/>
          <w:sz w:val="24"/>
          <w:szCs w:val="24"/>
        </w:rPr>
        <w:t>The model was first preprocessed using the same steps used during the data analysis of the raw data. That was followed by removing duplicated transactions, I then split the dataset into training and test sets where the features were separated from the CLV variable where hot encoding was performed on the categorical variables.</w:t>
      </w:r>
    </w:p>
    <w:p w14:paraId="2477487B" w14:textId="77777777" w:rsidR="00F44A23" w:rsidRDefault="00CC1195" w:rsidP="0049676A">
      <w:pPr>
        <w:spacing w:line="360" w:lineRule="auto"/>
        <w:rPr>
          <w:rFonts w:ascii="Times New Roman" w:hAnsi="Times New Roman" w:cs="Times New Roman"/>
          <w:sz w:val="24"/>
          <w:szCs w:val="24"/>
        </w:rPr>
      </w:pPr>
      <w:r>
        <w:rPr>
          <w:rFonts w:ascii="Times New Roman" w:hAnsi="Times New Roman" w:cs="Times New Roman"/>
          <w:sz w:val="24"/>
          <w:szCs w:val="24"/>
        </w:rPr>
        <w:t>I then used the Random Forest Regressor to train</w:t>
      </w:r>
      <w:r w:rsidR="00F44A23">
        <w:rPr>
          <w:rFonts w:ascii="Times New Roman" w:hAnsi="Times New Roman" w:cs="Times New Roman"/>
          <w:sz w:val="24"/>
          <w:szCs w:val="24"/>
        </w:rPr>
        <w:t xml:space="preserve"> the model on the training set after saving the model, I loaded it back to the environment where I used it to make predictions on the new customer data that was preserved for evaluating the model. Finally, the results were evaluated </w:t>
      </w:r>
      <w:r w:rsidR="00F44A23" w:rsidRPr="00F44A23">
        <w:rPr>
          <w:rFonts w:ascii="Times New Roman" w:hAnsi="Times New Roman" w:cs="Times New Roman"/>
          <w:sz w:val="24"/>
          <w:szCs w:val="24"/>
        </w:rPr>
        <w:t>using R-squared and R</w:t>
      </w:r>
      <w:r w:rsidR="00F44A23">
        <w:rPr>
          <w:rFonts w:ascii="Times New Roman" w:hAnsi="Times New Roman" w:cs="Times New Roman"/>
          <w:sz w:val="24"/>
          <w:szCs w:val="24"/>
        </w:rPr>
        <w:t>oot Mean Squared Error (RMSE) where scatter plot wa</w:t>
      </w:r>
      <w:r w:rsidR="00F44A23" w:rsidRPr="00F44A23">
        <w:rPr>
          <w:rFonts w:ascii="Times New Roman" w:hAnsi="Times New Roman" w:cs="Times New Roman"/>
          <w:sz w:val="24"/>
          <w:szCs w:val="24"/>
        </w:rPr>
        <w:t>s also generated to visualize the predicted and actual values.</w:t>
      </w:r>
    </w:p>
    <w:p w14:paraId="0F246E94" w14:textId="77777777" w:rsidR="008B43F6" w:rsidRDefault="008B43F6" w:rsidP="0049676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 chosen, Random Forest Regressor is a </w:t>
      </w:r>
      <w:r w:rsidRPr="008B43F6">
        <w:rPr>
          <w:rFonts w:ascii="Times New Roman" w:hAnsi="Times New Roman" w:cs="Times New Roman"/>
          <w:sz w:val="24"/>
          <w:szCs w:val="24"/>
        </w:rPr>
        <w:t>supervised learning algorithm that builds a decision tree ensemble.</w:t>
      </w:r>
      <w:r w:rsidR="009453C1">
        <w:rPr>
          <w:rFonts w:ascii="Times New Roman" w:hAnsi="Times New Roman" w:cs="Times New Roman"/>
          <w:sz w:val="24"/>
          <w:szCs w:val="24"/>
        </w:rPr>
        <w:t xml:space="preserve"> It is an ensemble learning method that creates a robust and accurate model from multiple decision tree models. The algorithms achieves that by creating a set of </w:t>
      </w:r>
      <w:r w:rsidR="009453C1" w:rsidRPr="009453C1">
        <w:rPr>
          <w:rFonts w:ascii="Times New Roman" w:hAnsi="Times New Roman" w:cs="Times New Roman"/>
          <w:sz w:val="24"/>
          <w:szCs w:val="24"/>
        </w:rPr>
        <w:t>decision trees from randomly selected subsets of the training data, and then aggregates the results of each tree to make a final prediction.</w:t>
      </w:r>
    </w:p>
    <w:p w14:paraId="03B2D9B8" w14:textId="77777777" w:rsidR="009453C1" w:rsidRDefault="007E6C7D" w:rsidP="0049676A">
      <w:pPr>
        <w:spacing w:line="360" w:lineRule="auto"/>
        <w:rPr>
          <w:rFonts w:ascii="Times New Roman" w:hAnsi="Times New Roman" w:cs="Times New Roman"/>
          <w:sz w:val="24"/>
          <w:szCs w:val="24"/>
        </w:rPr>
      </w:pPr>
      <w:r>
        <w:rPr>
          <w:rFonts w:ascii="Times New Roman" w:hAnsi="Times New Roman" w:cs="Times New Roman"/>
          <w:sz w:val="24"/>
          <w:szCs w:val="24"/>
        </w:rPr>
        <w:t xml:space="preserve">I chose the algorithm also because it is a </w:t>
      </w:r>
      <w:r w:rsidRPr="007E6C7D">
        <w:rPr>
          <w:rFonts w:ascii="Times New Roman" w:hAnsi="Times New Roman" w:cs="Times New Roman"/>
          <w:sz w:val="24"/>
          <w:szCs w:val="24"/>
        </w:rPr>
        <w:t>powerful algorithm that can handle both classif</w:t>
      </w:r>
      <w:r w:rsidR="00196586">
        <w:rPr>
          <w:rFonts w:ascii="Times New Roman" w:hAnsi="Times New Roman" w:cs="Times New Roman"/>
          <w:sz w:val="24"/>
          <w:szCs w:val="24"/>
        </w:rPr>
        <w:t xml:space="preserve">ication and regression problems as in regression the algorithm has proved to </w:t>
      </w:r>
      <w:r w:rsidR="00196586" w:rsidRPr="00196586">
        <w:rPr>
          <w:rFonts w:ascii="Times New Roman" w:hAnsi="Times New Roman" w:cs="Times New Roman"/>
          <w:sz w:val="24"/>
          <w:szCs w:val="24"/>
        </w:rPr>
        <w:t>predict a continuous target variable b</w:t>
      </w:r>
      <w:r w:rsidR="00AB4968">
        <w:rPr>
          <w:rFonts w:ascii="Times New Roman" w:hAnsi="Times New Roman" w:cs="Times New Roman"/>
          <w:sz w:val="24"/>
          <w:szCs w:val="24"/>
        </w:rPr>
        <w:t xml:space="preserve">ased on a set of input features. </w:t>
      </w:r>
      <w:r w:rsidR="006767A5">
        <w:rPr>
          <w:rFonts w:ascii="Times New Roman" w:hAnsi="Times New Roman" w:cs="Times New Roman"/>
          <w:sz w:val="24"/>
          <w:szCs w:val="24"/>
        </w:rPr>
        <w:t xml:space="preserve">Furthermore the algorithm </w:t>
      </w:r>
      <w:r w:rsidR="006767A5" w:rsidRPr="006767A5">
        <w:rPr>
          <w:rFonts w:ascii="Times New Roman" w:hAnsi="Times New Roman" w:cs="Times New Roman"/>
          <w:sz w:val="24"/>
          <w:szCs w:val="24"/>
        </w:rPr>
        <w:t>works by first selecting a random subset of features fr</w:t>
      </w:r>
      <w:r w:rsidR="006767A5">
        <w:rPr>
          <w:rFonts w:ascii="Times New Roman" w:hAnsi="Times New Roman" w:cs="Times New Roman"/>
          <w:sz w:val="24"/>
          <w:szCs w:val="24"/>
        </w:rPr>
        <w:t>om the available input features followed by, building</w:t>
      </w:r>
      <w:r w:rsidR="006767A5" w:rsidRPr="006767A5">
        <w:rPr>
          <w:rFonts w:ascii="Times New Roman" w:hAnsi="Times New Roman" w:cs="Times New Roman"/>
          <w:sz w:val="24"/>
          <w:szCs w:val="24"/>
        </w:rPr>
        <w:t xml:space="preserve"> mul</w:t>
      </w:r>
      <w:r w:rsidR="006767A5">
        <w:rPr>
          <w:rFonts w:ascii="Times New Roman" w:hAnsi="Times New Roman" w:cs="Times New Roman"/>
          <w:sz w:val="24"/>
          <w:szCs w:val="24"/>
        </w:rPr>
        <w:t>tiple decision trees using those</w:t>
      </w:r>
      <w:r w:rsidR="006767A5" w:rsidRPr="006767A5">
        <w:rPr>
          <w:rFonts w:ascii="Times New Roman" w:hAnsi="Times New Roman" w:cs="Times New Roman"/>
          <w:sz w:val="24"/>
          <w:szCs w:val="24"/>
        </w:rPr>
        <w:t xml:space="preserve"> selected features and the corresponding target variable. The trees are </w:t>
      </w:r>
      <w:r w:rsidR="006767A5">
        <w:rPr>
          <w:rFonts w:ascii="Times New Roman" w:hAnsi="Times New Roman" w:cs="Times New Roman"/>
          <w:sz w:val="24"/>
          <w:szCs w:val="24"/>
        </w:rPr>
        <w:t xml:space="preserve">then </w:t>
      </w:r>
      <w:r w:rsidR="006767A5" w:rsidRPr="006767A5">
        <w:rPr>
          <w:rFonts w:ascii="Times New Roman" w:hAnsi="Times New Roman" w:cs="Times New Roman"/>
          <w:sz w:val="24"/>
          <w:szCs w:val="24"/>
        </w:rPr>
        <w:t>constructed by recursively splitting the data into smaller subsets based on the selected features, with the goal of maximizing the homogeneity of each resulting subset in terms of the target variable</w:t>
      </w:r>
      <w:r w:rsidR="00EE60DF">
        <w:rPr>
          <w:rFonts w:ascii="Times New Roman" w:hAnsi="Times New Roman" w:cs="Times New Roman"/>
          <w:sz w:val="24"/>
          <w:szCs w:val="24"/>
        </w:rPr>
        <w:t xml:space="preserve"> </w:t>
      </w:r>
      <w:r w:rsidR="00EE60DF" w:rsidRPr="00EE60DF">
        <w:rPr>
          <w:rFonts w:ascii="Times New Roman" w:hAnsi="Times New Roman" w:cs="Times New Roman"/>
          <w:sz w:val="24"/>
          <w:szCs w:val="24"/>
        </w:rPr>
        <w:t>(E R, 2021)</w:t>
      </w:r>
      <w:r w:rsidR="006767A5" w:rsidRPr="006767A5">
        <w:rPr>
          <w:rFonts w:ascii="Times New Roman" w:hAnsi="Times New Roman" w:cs="Times New Roman"/>
          <w:sz w:val="24"/>
          <w:szCs w:val="24"/>
        </w:rPr>
        <w:t>.</w:t>
      </w:r>
    </w:p>
    <w:p w14:paraId="7F5712ED" w14:textId="77777777" w:rsidR="006767A5" w:rsidRDefault="00F013E6" w:rsidP="0049676A">
      <w:pPr>
        <w:spacing w:line="360" w:lineRule="auto"/>
        <w:rPr>
          <w:rFonts w:ascii="Times New Roman" w:hAnsi="Times New Roman" w:cs="Times New Roman"/>
          <w:sz w:val="24"/>
          <w:szCs w:val="24"/>
        </w:rPr>
      </w:pPr>
      <w:r>
        <w:rPr>
          <w:rFonts w:ascii="Times New Roman" w:hAnsi="Times New Roman" w:cs="Times New Roman"/>
          <w:sz w:val="24"/>
          <w:szCs w:val="24"/>
        </w:rPr>
        <w:t xml:space="preserve">Moreover, when making predictions the </w:t>
      </w:r>
      <w:r w:rsidRPr="00F013E6">
        <w:rPr>
          <w:rFonts w:ascii="Times New Roman" w:hAnsi="Times New Roman" w:cs="Times New Roman"/>
          <w:sz w:val="24"/>
          <w:szCs w:val="24"/>
        </w:rPr>
        <w:t>Random Forest Regressor</w:t>
      </w:r>
      <w:r>
        <w:rPr>
          <w:rFonts w:ascii="Times New Roman" w:hAnsi="Times New Roman" w:cs="Times New Roman"/>
          <w:sz w:val="24"/>
          <w:szCs w:val="24"/>
        </w:rPr>
        <w:t xml:space="preserve"> </w:t>
      </w:r>
      <w:r w:rsidRPr="00F013E6">
        <w:rPr>
          <w:rFonts w:ascii="Times New Roman" w:hAnsi="Times New Roman" w:cs="Times New Roman"/>
          <w:sz w:val="24"/>
          <w:szCs w:val="24"/>
        </w:rPr>
        <w:t>algorithm aggregates the predictions of all the trees in the forest.</w:t>
      </w:r>
      <w:r w:rsidR="00E27097">
        <w:rPr>
          <w:rFonts w:ascii="Times New Roman" w:hAnsi="Times New Roman" w:cs="Times New Roman"/>
          <w:sz w:val="24"/>
          <w:szCs w:val="24"/>
        </w:rPr>
        <w:t xml:space="preserve"> That is accomplished by </w:t>
      </w:r>
      <w:r w:rsidR="00E27097" w:rsidRPr="00E27097">
        <w:rPr>
          <w:rFonts w:ascii="Times New Roman" w:hAnsi="Times New Roman" w:cs="Times New Roman"/>
          <w:sz w:val="24"/>
          <w:szCs w:val="24"/>
        </w:rPr>
        <w:t>taking the average of the predicted values for regression problems, or by selecting the most frequent predicted class for classification problems.</w:t>
      </w:r>
    </w:p>
    <w:p w14:paraId="4A7DF8F2" w14:textId="77777777" w:rsidR="000B087E" w:rsidRDefault="000B087E" w:rsidP="0049676A">
      <w:pPr>
        <w:spacing w:line="360" w:lineRule="auto"/>
        <w:rPr>
          <w:rFonts w:ascii="Times New Roman" w:hAnsi="Times New Roman" w:cs="Times New Roman"/>
          <w:sz w:val="24"/>
          <w:szCs w:val="24"/>
        </w:rPr>
      </w:pPr>
      <w:r>
        <w:rPr>
          <w:rFonts w:ascii="Times New Roman" w:hAnsi="Times New Roman" w:cs="Times New Roman"/>
          <w:sz w:val="24"/>
          <w:szCs w:val="24"/>
        </w:rPr>
        <w:t xml:space="preserve">Finally, </w:t>
      </w:r>
      <w:r w:rsidRPr="000B087E">
        <w:rPr>
          <w:rFonts w:ascii="Times New Roman" w:hAnsi="Times New Roman" w:cs="Times New Roman"/>
          <w:sz w:val="24"/>
          <w:szCs w:val="24"/>
        </w:rPr>
        <w:t>Random Forest Regressor has numerous advantages o</w:t>
      </w:r>
      <w:r w:rsidR="00E37C02">
        <w:rPr>
          <w:rFonts w:ascii="Times New Roman" w:hAnsi="Times New Roman" w:cs="Times New Roman"/>
          <w:sz w:val="24"/>
          <w:szCs w:val="24"/>
        </w:rPr>
        <w:t xml:space="preserve">ver other regression algorithms as it is not prone to </w:t>
      </w:r>
      <w:r w:rsidR="00E37C02" w:rsidRPr="00E37C02">
        <w:rPr>
          <w:rFonts w:ascii="Times New Roman" w:hAnsi="Times New Roman" w:cs="Times New Roman"/>
          <w:sz w:val="24"/>
          <w:szCs w:val="24"/>
        </w:rPr>
        <w:t xml:space="preserve">overfitting than single decision trees because it combines the predictions of </w:t>
      </w:r>
      <w:r w:rsidR="00E37C02" w:rsidRPr="00E37C02">
        <w:rPr>
          <w:rFonts w:ascii="Times New Roman" w:hAnsi="Times New Roman" w:cs="Times New Roman"/>
          <w:sz w:val="24"/>
          <w:szCs w:val="24"/>
        </w:rPr>
        <w:lastRenderedPageBreak/>
        <w:t>multiple trees.</w:t>
      </w:r>
      <w:r w:rsidR="00F0482E" w:rsidRPr="00F0482E">
        <w:rPr>
          <w:rFonts w:ascii="Times New Roman" w:hAnsi="Times New Roman" w:cs="Times New Roman"/>
          <w:sz w:val="24"/>
          <w:szCs w:val="24"/>
        </w:rPr>
        <w:t xml:space="preserve"> It is also able to handle a large number of input features, and can identify the most important features for making predictions</w:t>
      </w:r>
      <w:r w:rsidR="00EE60DF">
        <w:rPr>
          <w:rFonts w:ascii="Times New Roman" w:hAnsi="Times New Roman" w:cs="Times New Roman"/>
          <w:sz w:val="24"/>
          <w:szCs w:val="24"/>
        </w:rPr>
        <w:t xml:space="preserve"> </w:t>
      </w:r>
      <w:r w:rsidR="00EE60DF" w:rsidRPr="00EE60DF">
        <w:rPr>
          <w:rFonts w:ascii="Times New Roman" w:hAnsi="Times New Roman" w:cs="Times New Roman"/>
          <w:sz w:val="24"/>
          <w:szCs w:val="24"/>
        </w:rPr>
        <w:t>(E R, 2021)</w:t>
      </w:r>
      <w:r w:rsidR="00F0482E" w:rsidRPr="00F0482E">
        <w:rPr>
          <w:rFonts w:ascii="Times New Roman" w:hAnsi="Times New Roman" w:cs="Times New Roman"/>
          <w:sz w:val="24"/>
          <w:szCs w:val="24"/>
        </w:rPr>
        <w:t>.</w:t>
      </w:r>
    </w:p>
    <w:p w14:paraId="5DC436A7" w14:textId="77777777" w:rsidR="00F44A23" w:rsidRDefault="003A38C2" w:rsidP="0049676A">
      <w:pPr>
        <w:spacing w:line="360" w:lineRule="auto"/>
        <w:rPr>
          <w:rFonts w:ascii="Times New Roman" w:hAnsi="Times New Roman" w:cs="Times New Roman"/>
          <w:b/>
          <w:sz w:val="24"/>
          <w:szCs w:val="24"/>
        </w:rPr>
      </w:pPr>
      <w:r>
        <w:rPr>
          <w:rFonts w:ascii="Times New Roman" w:hAnsi="Times New Roman" w:cs="Times New Roman"/>
          <w:b/>
          <w:sz w:val="24"/>
          <w:szCs w:val="24"/>
        </w:rPr>
        <w:t>Results</w:t>
      </w:r>
    </w:p>
    <w:p w14:paraId="4B717D3C" w14:textId="77777777" w:rsidR="003A38C2" w:rsidRDefault="003A38C2" w:rsidP="0049676A">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transforming the data to timeseries I did a </w:t>
      </w:r>
      <w:proofErr w:type="gramStart"/>
      <w:r>
        <w:rPr>
          <w:rFonts w:ascii="Times New Roman" w:hAnsi="Times New Roman" w:cs="Times New Roman"/>
          <w:sz w:val="24"/>
          <w:szCs w:val="24"/>
        </w:rPr>
        <w:t>summary statistics</w:t>
      </w:r>
      <w:proofErr w:type="gramEnd"/>
      <w:r>
        <w:rPr>
          <w:rFonts w:ascii="Times New Roman" w:hAnsi="Times New Roman" w:cs="Times New Roman"/>
          <w:sz w:val="24"/>
          <w:szCs w:val="24"/>
        </w:rPr>
        <w:t xml:space="preserve"> that resulted to some insights. Based on the summary statistics the company had</w:t>
      </w:r>
      <w:r w:rsidRPr="003A38C2">
        <w:rPr>
          <w:rFonts w:ascii="Times New Roman" w:hAnsi="Times New Roman" w:cs="Times New Roman"/>
          <w:sz w:val="24"/>
          <w:szCs w:val="24"/>
        </w:rPr>
        <w:t xml:space="preserve"> 171,938 transactions with a mean transaction amount of 1,040.31 units and a standard deviation of 6,919.27 units. T</w:t>
      </w:r>
      <w:r>
        <w:rPr>
          <w:rFonts w:ascii="Times New Roman" w:hAnsi="Times New Roman" w:cs="Times New Roman"/>
          <w:sz w:val="24"/>
          <w:szCs w:val="24"/>
        </w:rPr>
        <w:t>he minimum transaction amount was 0</w:t>
      </w:r>
      <w:r w:rsidRPr="003A38C2">
        <w:rPr>
          <w:rFonts w:ascii="Times New Roman" w:hAnsi="Times New Roman" w:cs="Times New Roman"/>
          <w:sz w:val="24"/>
          <w:szCs w:val="24"/>
        </w:rPr>
        <w:t xml:space="preserve"> while t</w:t>
      </w:r>
      <w:r>
        <w:rPr>
          <w:rFonts w:ascii="Times New Roman" w:hAnsi="Times New Roman" w:cs="Times New Roman"/>
          <w:sz w:val="24"/>
          <w:szCs w:val="24"/>
        </w:rPr>
        <w:t>he maximum transaction amount was</w:t>
      </w:r>
      <w:r w:rsidRPr="003A38C2">
        <w:rPr>
          <w:rFonts w:ascii="Times New Roman" w:hAnsi="Times New Roman" w:cs="Times New Roman"/>
          <w:sz w:val="24"/>
          <w:szCs w:val="24"/>
        </w:rPr>
        <w:t xml:space="preserve"> 550,000 units.</w:t>
      </w:r>
    </w:p>
    <w:p w14:paraId="5BDE3518" w14:textId="77777777" w:rsidR="009F3955" w:rsidRDefault="009F3955" w:rsidP="0049676A">
      <w:pPr>
        <w:spacing w:line="360" w:lineRule="auto"/>
        <w:rPr>
          <w:rFonts w:ascii="Times New Roman" w:hAnsi="Times New Roman" w:cs="Times New Roman"/>
          <w:sz w:val="24"/>
          <w:szCs w:val="24"/>
        </w:rPr>
      </w:pPr>
      <w:r>
        <w:rPr>
          <w:rFonts w:ascii="Times New Roman" w:hAnsi="Times New Roman" w:cs="Times New Roman"/>
          <w:sz w:val="24"/>
          <w:szCs w:val="24"/>
        </w:rPr>
        <w:t>The CLV variable seemed</w:t>
      </w:r>
      <w:r w:rsidRPr="009F3955">
        <w:rPr>
          <w:rFonts w:ascii="Times New Roman" w:hAnsi="Times New Roman" w:cs="Times New Roman"/>
          <w:sz w:val="24"/>
          <w:szCs w:val="24"/>
        </w:rPr>
        <w:t xml:space="preserve"> to have a wide range of values, with a mean of 138,379 units and a standa</w:t>
      </w:r>
      <w:r>
        <w:rPr>
          <w:rFonts w:ascii="Times New Roman" w:hAnsi="Times New Roman" w:cs="Times New Roman"/>
          <w:sz w:val="24"/>
          <w:szCs w:val="24"/>
        </w:rPr>
        <w:t>rd deviation of 635,476.6 units as the maximum value being 8,807,684 units indicated</w:t>
      </w:r>
      <w:r w:rsidRPr="009F3955">
        <w:rPr>
          <w:rFonts w:ascii="Times New Roman" w:hAnsi="Times New Roman" w:cs="Times New Roman"/>
          <w:sz w:val="24"/>
          <w:szCs w:val="24"/>
        </w:rPr>
        <w:t xml:space="preserve"> that some customers are highly valuable to the company.</w:t>
      </w:r>
    </w:p>
    <w:p w14:paraId="76A7D2CD" w14:textId="77777777" w:rsidR="005029F0" w:rsidRDefault="005029F0" w:rsidP="0049676A">
      <w:pPr>
        <w:spacing w:line="360" w:lineRule="auto"/>
        <w:rPr>
          <w:rFonts w:ascii="Times New Roman" w:hAnsi="Times New Roman" w:cs="Times New Roman"/>
          <w:sz w:val="24"/>
          <w:szCs w:val="24"/>
        </w:rPr>
      </w:pPr>
      <w:r>
        <w:rPr>
          <w:noProof/>
        </w:rPr>
        <w:drawing>
          <wp:inline distT="0" distB="0" distL="0" distR="0" wp14:anchorId="2734CB15" wp14:editId="0AAEDCB8">
            <wp:extent cx="5059045" cy="3905250"/>
            <wp:effectExtent l="0" t="0" r="8255" b="0"/>
            <wp:docPr id="5" name="Picture 5" descr="C:\Users\Klaus70\AppData\Local\Microsoft\Windows\INetCache\Content.MSO\AA440B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laus70\AppData\Local\Microsoft\Windows\INetCache\Content.MSO\AA440B81.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4442" cy="3932574"/>
                    </a:xfrm>
                    <a:prstGeom prst="rect">
                      <a:avLst/>
                    </a:prstGeom>
                    <a:noFill/>
                    <a:ln>
                      <a:noFill/>
                    </a:ln>
                  </pic:spPr>
                </pic:pic>
              </a:graphicData>
            </a:graphic>
          </wp:inline>
        </w:drawing>
      </w:r>
    </w:p>
    <w:p w14:paraId="1F4EF0B2" w14:textId="77777777" w:rsidR="005029F0" w:rsidRDefault="001538C0" w:rsidP="0049676A">
      <w:pPr>
        <w:spacing w:line="360" w:lineRule="auto"/>
        <w:rPr>
          <w:rFonts w:ascii="Times New Roman" w:hAnsi="Times New Roman" w:cs="Times New Roman"/>
          <w:sz w:val="24"/>
          <w:szCs w:val="24"/>
        </w:rPr>
      </w:pPr>
      <w:r>
        <w:rPr>
          <w:rFonts w:ascii="Times New Roman" w:hAnsi="Times New Roman" w:cs="Times New Roman"/>
          <w:sz w:val="24"/>
          <w:szCs w:val="24"/>
        </w:rPr>
        <w:t>As was the case for transactions amount, the CLV amount was also widely spread showing there was small number of customers who were highly valuable to the company leaving most of the customers having low CLV.</w:t>
      </w:r>
    </w:p>
    <w:p w14:paraId="10CA1D00" w14:textId="77777777" w:rsidR="00BE2501" w:rsidRDefault="00BE2501" w:rsidP="0049676A">
      <w:pPr>
        <w:spacing w:line="360" w:lineRule="auto"/>
        <w:jc w:val="center"/>
        <w:rPr>
          <w:rFonts w:ascii="Times New Roman" w:hAnsi="Times New Roman" w:cs="Times New Roman"/>
          <w:b/>
          <w:sz w:val="24"/>
          <w:szCs w:val="24"/>
        </w:rPr>
      </w:pPr>
    </w:p>
    <w:p w14:paraId="327497A2" w14:textId="715624AE" w:rsidR="00200ED3" w:rsidRDefault="00675248" w:rsidP="0049676A">
      <w:pPr>
        <w:spacing w:line="360" w:lineRule="auto"/>
        <w:jc w:val="center"/>
        <w:rPr>
          <w:rFonts w:ascii="Times New Roman" w:hAnsi="Times New Roman" w:cs="Times New Roman"/>
          <w:b/>
          <w:sz w:val="24"/>
          <w:szCs w:val="24"/>
        </w:rPr>
      </w:pPr>
      <w:r w:rsidRPr="00675248">
        <w:rPr>
          <w:rFonts w:ascii="Times New Roman" w:hAnsi="Times New Roman" w:cs="Times New Roman"/>
          <w:b/>
          <w:sz w:val="24"/>
          <w:szCs w:val="24"/>
        </w:rPr>
        <w:lastRenderedPageBreak/>
        <w:t>CLV Model evaluation</w:t>
      </w:r>
    </w:p>
    <w:p w14:paraId="3DE9F9D1" w14:textId="77777777" w:rsidR="00675248" w:rsidRDefault="00960290" w:rsidP="0049676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 had an </w:t>
      </w:r>
      <w:r w:rsidRPr="00960290">
        <w:rPr>
          <w:rFonts w:ascii="Times New Roman" w:hAnsi="Times New Roman" w:cs="Times New Roman"/>
          <w:sz w:val="24"/>
          <w:szCs w:val="24"/>
        </w:rPr>
        <w:t>R-squared value of 0.98</w:t>
      </w:r>
      <w:r>
        <w:rPr>
          <w:rFonts w:ascii="Times New Roman" w:hAnsi="Times New Roman" w:cs="Times New Roman"/>
          <w:sz w:val="24"/>
          <w:szCs w:val="24"/>
        </w:rPr>
        <w:t xml:space="preserve"> that showing the model explained a very high value of 98% of the spread in the test data.</w:t>
      </w:r>
      <w:r w:rsidR="00E80700">
        <w:rPr>
          <w:rFonts w:ascii="Times New Roman" w:hAnsi="Times New Roman" w:cs="Times New Roman"/>
          <w:sz w:val="24"/>
          <w:szCs w:val="24"/>
        </w:rPr>
        <w:t xml:space="preserve"> Thus indicating the choice of model was a good fit for the data and had a high predictive probability. However, this could not be the case on the data I used as the data was non-linear hence a high R-squared does not necessarily guarantee the model’s predictive ability as it usually assumes the model was used on a linear dataset</w:t>
      </w:r>
      <w:r w:rsidR="00110FA7">
        <w:rPr>
          <w:rFonts w:ascii="Times New Roman" w:hAnsi="Times New Roman" w:cs="Times New Roman"/>
          <w:sz w:val="24"/>
          <w:szCs w:val="24"/>
        </w:rPr>
        <w:t xml:space="preserve"> </w:t>
      </w:r>
      <w:r w:rsidR="00110FA7" w:rsidRPr="00110FA7">
        <w:rPr>
          <w:rFonts w:ascii="Times New Roman" w:hAnsi="Times New Roman" w:cs="Times New Roman"/>
          <w:sz w:val="24"/>
          <w:szCs w:val="24"/>
        </w:rPr>
        <w:t>(Fernando, 2021)</w:t>
      </w:r>
      <w:r w:rsidR="00E80700">
        <w:rPr>
          <w:rFonts w:ascii="Times New Roman" w:hAnsi="Times New Roman" w:cs="Times New Roman"/>
          <w:sz w:val="24"/>
          <w:szCs w:val="24"/>
        </w:rPr>
        <w:t>.</w:t>
      </w:r>
    </w:p>
    <w:p w14:paraId="5421AA34" w14:textId="77777777" w:rsidR="00E80700" w:rsidRDefault="0025309D" w:rsidP="0049676A">
      <w:pPr>
        <w:spacing w:line="360" w:lineRule="auto"/>
        <w:rPr>
          <w:rFonts w:ascii="Times New Roman" w:hAnsi="Times New Roman" w:cs="Times New Roman"/>
          <w:sz w:val="24"/>
          <w:szCs w:val="24"/>
        </w:rPr>
      </w:pPr>
      <w:r>
        <w:rPr>
          <w:rFonts w:ascii="Times New Roman" w:hAnsi="Times New Roman" w:cs="Times New Roman"/>
          <w:sz w:val="24"/>
          <w:szCs w:val="24"/>
        </w:rPr>
        <w:t xml:space="preserve">The model also had a </w:t>
      </w:r>
      <w:r w:rsidRPr="0025309D">
        <w:rPr>
          <w:rFonts w:ascii="Times New Roman" w:hAnsi="Times New Roman" w:cs="Times New Roman"/>
          <w:sz w:val="24"/>
          <w:szCs w:val="24"/>
        </w:rPr>
        <w:t>root mean squared error (RMSE)</w:t>
      </w:r>
      <w:r>
        <w:rPr>
          <w:rFonts w:ascii="Times New Roman" w:hAnsi="Times New Roman" w:cs="Times New Roman"/>
          <w:sz w:val="24"/>
          <w:szCs w:val="24"/>
        </w:rPr>
        <w:t xml:space="preserve"> of </w:t>
      </w:r>
      <w:r w:rsidRPr="0025309D">
        <w:rPr>
          <w:rFonts w:ascii="Times New Roman" w:hAnsi="Times New Roman" w:cs="Times New Roman"/>
          <w:sz w:val="24"/>
          <w:szCs w:val="24"/>
        </w:rPr>
        <w:t>RMSE: 80408.52</w:t>
      </w:r>
      <w:r w:rsidR="00B84B49">
        <w:rPr>
          <w:rFonts w:ascii="Times New Roman" w:hAnsi="Times New Roman" w:cs="Times New Roman"/>
          <w:sz w:val="24"/>
          <w:szCs w:val="24"/>
        </w:rPr>
        <w:t xml:space="preserve">. The root mean squared is a measure of </w:t>
      </w:r>
      <w:r w:rsidR="00B84B49" w:rsidRPr="00B84B49">
        <w:rPr>
          <w:rFonts w:ascii="Times New Roman" w:hAnsi="Times New Roman" w:cs="Times New Roman"/>
          <w:sz w:val="24"/>
          <w:szCs w:val="24"/>
        </w:rPr>
        <w:t>the difference between the predicted and actual values in a regression analysis</w:t>
      </w:r>
      <w:r w:rsidR="00B84B49">
        <w:rPr>
          <w:rFonts w:ascii="Times New Roman" w:hAnsi="Times New Roman" w:cs="Times New Roman"/>
          <w:sz w:val="24"/>
          <w:szCs w:val="24"/>
        </w:rPr>
        <w:t xml:space="preserve"> model. </w:t>
      </w:r>
      <w:r w:rsidR="00C37F40">
        <w:rPr>
          <w:rFonts w:ascii="Times New Roman" w:hAnsi="Times New Roman" w:cs="Times New Roman"/>
          <w:sz w:val="24"/>
          <w:szCs w:val="24"/>
        </w:rPr>
        <w:t>Provided the value of the root mean square</w:t>
      </w:r>
      <w:r w:rsidR="00360456">
        <w:rPr>
          <w:rFonts w:ascii="Times New Roman" w:hAnsi="Times New Roman" w:cs="Times New Roman"/>
          <w:sz w:val="24"/>
          <w:szCs w:val="24"/>
        </w:rPr>
        <w:t>d on the model it signified that</w:t>
      </w:r>
      <w:r w:rsidR="00C37F40">
        <w:rPr>
          <w:rFonts w:ascii="Times New Roman" w:hAnsi="Times New Roman" w:cs="Times New Roman"/>
          <w:sz w:val="24"/>
          <w:szCs w:val="24"/>
        </w:rPr>
        <w:t xml:space="preserve"> the average difference between </w:t>
      </w:r>
      <w:r w:rsidR="00C37F40" w:rsidRPr="00C37F40">
        <w:rPr>
          <w:rFonts w:ascii="Times New Roman" w:hAnsi="Times New Roman" w:cs="Times New Roman"/>
          <w:sz w:val="24"/>
          <w:szCs w:val="24"/>
        </w:rPr>
        <w:t>the predicted and a</w:t>
      </w:r>
      <w:r w:rsidR="00C37F40">
        <w:rPr>
          <w:rFonts w:ascii="Times New Roman" w:hAnsi="Times New Roman" w:cs="Times New Roman"/>
          <w:sz w:val="24"/>
          <w:szCs w:val="24"/>
        </w:rPr>
        <w:t>ctual customer lifetime value was</w:t>
      </w:r>
      <w:r w:rsidR="00C37F40" w:rsidRPr="00C37F40">
        <w:rPr>
          <w:rFonts w:ascii="Times New Roman" w:hAnsi="Times New Roman" w:cs="Times New Roman"/>
          <w:sz w:val="24"/>
          <w:szCs w:val="24"/>
        </w:rPr>
        <w:t xml:space="preserve"> around $80,408.52.</w:t>
      </w:r>
    </w:p>
    <w:p w14:paraId="2A8B8095" w14:textId="77777777" w:rsidR="005029F0" w:rsidRDefault="003B3BCC" w:rsidP="0049676A">
      <w:pPr>
        <w:spacing w:line="360" w:lineRule="auto"/>
        <w:rPr>
          <w:rFonts w:ascii="Times New Roman" w:hAnsi="Times New Roman" w:cs="Times New Roman"/>
          <w:sz w:val="24"/>
          <w:szCs w:val="24"/>
        </w:rPr>
      </w:pPr>
      <w:r>
        <w:rPr>
          <w:rFonts w:ascii="Times New Roman" w:hAnsi="Times New Roman" w:cs="Times New Roman"/>
          <w:sz w:val="24"/>
          <w:szCs w:val="24"/>
        </w:rPr>
        <w:t>A</w:t>
      </w:r>
      <w:r w:rsidR="009344F7">
        <w:rPr>
          <w:rFonts w:ascii="Times New Roman" w:hAnsi="Times New Roman" w:cs="Times New Roman"/>
          <w:sz w:val="24"/>
          <w:szCs w:val="24"/>
        </w:rPr>
        <w:t xml:space="preserve"> root mean squared of $80 408.52 is averagely a very large difference highlighting in contrast of the model’s R-squared value that the model </w:t>
      </w:r>
      <w:r w:rsidR="009344F7" w:rsidRPr="009344F7">
        <w:rPr>
          <w:rFonts w:ascii="Times New Roman" w:hAnsi="Times New Roman" w:cs="Times New Roman"/>
          <w:sz w:val="24"/>
          <w:szCs w:val="24"/>
        </w:rPr>
        <w:t>may not be a good fit for the data.</w:t>
      </w:r>
      <w:r w:rsidR="009344F7">
        <w:rPr>
          <w:rFonts w:ascii="Times New Roman" w:hAnsi="Times New Roman" w:cs="Times New Roman"/>
          <w:sz w:val="24"/>
          <w:szCs w:val="24"/>
        </w:rPr>
        <w:t xml:space="preserve"> </w:t>
      </w:r>
      <w:r w:rsidR="006C5629">
        <w:rPr>
          <w:rFonts w:ascii="Times New Roman" w:hAnsi="Times New Roman" w:cs="Times New Roman"/>
          <w:sz w:val="24"/>
          <w:szCs w:val="24"/>
        </w:rPr>
        <w:t>Nevertheless, because the CLV range was also very high, the root mean squared could be acceptable for th</w:t>
      </w:r>
      <w:r w:rsidR="00084DFF">
        <w:rPr>
          <w:rFonts w:ascii="Times New Roman" w:hAnsi="Times New Roman" w:cs="Times New Roman"/>
          <w:sz w:val="24"/>
          <w:szCs w:val="24"/>
        </w:rPr>
        <w:t xml:space="preserve">e model and be </w:t>
      </w:r>
      <w:r w:rsidR="00084DFF" w:rsidRPr="00084DFF">
        <w:rPr>
          <w:rFonts w:ascii="Times New Roman" w:hAnsi="Times New Roman" w:cs="Times New Roman"/>
          <w:sz w:val="24"/>
          <w:szCs w:val="24"/>
        </w:rPr>
        <w:t>accurate enough for practical use.</w:t>
      </w:r>
      <w:r w:rsidR="005850FF">
        <w:rPr>
          <w:rFonts w:ascii="Times New Roman" w:hAnsi="Times New Roman" w:cs="Times New Roman"/>
          <w:sz w:val="24"/>
          <w:szCs w:val="24"/>
        </w:rPr>
        <w:t xml:space="preserve"> </w:t>
      </w:r>
      <w:r w:rsidR="002D4F1C">
        <w:rPr>
          <w:rFonts w:ascii="Times New Roman" w:hAnsi="Times New Roman" w:cs="Times New Roman"/>
          <w:sz w:val="24"/>
          <w:szCs w:val="24"/>
        </w:rPr>
        <w:t>This however should be backed by the results of residual plots to confirm.</w:t>
      </w:r>
    </w:p>
    <w:p w14:paraId="44D098FD" w14:textId="77777777" w:rsidR="002D4F1C" w:rsidRDefault="002D4F1C" w:rsidP="0049676A">
      <w:pPr>
        <w:spacing w:line="360" w:lineRule="auto"/>
        <w:rPr>
          <w:rFonts w:ascii="Times New Roman" w:hAnsi="Times New Roman" w:cs="Times New Roman"/>
          <w:sz w:val="24"/>
          <w:szCs w:val="24"/>
        </w:rPr>
      </w:pPr>
      <w:r>
        <w:rPr>
          <w:rFonts w:ascii="Times New Roman" w:hAnsi="Times New Roman" w:cs="Times New Roman"/>
          <w:sz w:val="24"/>
          <w:szCs w:val="24"/>
        </w:rPr>
        <w:t>I then used the residual plot to check for h</w:t>
      </w:r>
      <w:r w:rsidRPr="002D4F1C">
        <w:rPr>
          <w:rFonts w:ascii="Times New Roman" w:hAnsi="Times New Roman" w:cs="Times New Roman"/>
          <w:sz w:val="24"/>
          <w:szCs w:val="24"/>
        </w:rPr>
        <w:t>omoscedasticity</w:t>
      </w:r>
      <w:r>
        <w:rPr>
          <w:rFonts w:ascii="Times New Roman" w:hAnsi="Times New Roman" w:cs="Times New Roman"/>
          <w:sz w:val="24"/>
          <w:szCs w:val="24"/>
        </w:rPr>
        <w:t>, normality and linearity. The residual plots show the results below. Most residuals are randomly scattered around the horizontal line zero</w:t>
      </w:r>
      <w:r w:rsidR="00F82852">
        <w:rPr>
          <w:rFonts w:ascii="Times New Roman" w:hAnsi="Times New Roman" w:cs="Times New Roman"/>
          <w:sz w:val="24"/>
          <w:szCs w:val="24"/>
        </w:rPr>
        <w:t xml:space="preserve"> </w:t>
      </w:r>
      <w:r>
        <w:rPr>
          <w:rFonts w:ascii="Times New Roman" w:hAnsi="Times New Roman" w:cs="Times New Roman"/>
          <w:sz w:val="24"/>
          <w:szCs w:val="24"/>
        </w:rPr>
        <w:t xml:space="preserve">suggesting the model captured </w:t>
      </w:r>
      <w:r w:rsidR="00F82852">
        <w:rPr>
          <w:rFonts w:ascii="Times New Roman" w:hAnsi="Times New Roman" w:cs="Times New Roman"/>
          <w:sz w:val="24"/>
          <w:szCs w:val="24"/>
        </w:rPr>
        <w:t>most important information. The model also seems to perform better in some ranges of predicted values than others furthermore, the are normally distributed around zero suggesting the model should be appropriate for the data.</w:t>
      </w:r>
      <w:r>
        <w:rPr>
          <w:rFonts w:ascii="Times New Roman" w:hAnsi="Times New Roman" w:cs="Times New Roman"/>
          <w:sz w:val="24"/>
          <w:szCs w:val="24"/>
        </w:rPr>
        <w:t xml:space="preserve"> </w:t>
      </w:r>
    </w:p>
    <w:p w14:paraId="1189F8FB" w14:textId="77777777" w:rsidR="005F53D3" w:rsidRDefault="002D4F1C" w:rsidP="0049676A">
      <w:pPr>
        <w:spacing w:line="360" w:lineRule="auto"/>
        <w:rPr>
          <w:rFonts w:ascii="Times New Roman" w:hAnsi="Times New Roman" w:cs="Times New Roman"/>
          <w:b/>
          <w:sz w:val="24"/>
          <w:szCs w:val="24"/>
        </w:rPr>
      </w:pPr>
      <w:r>
        <w:rPr>
          <w:noProof/>
        </w:rPr>
        <w:lastRenderedPageBreak/>
        <w:drawing>
          <wp:inline distT="0" distB="0" distL="0" distR="0" wp14:anchorId="0288E7E8" wp14:editId="59355797">
            <wp:extent cx="5167630" cy="4083050"/>
            <wp:effectExtent l="0" t="0" r="0" b="0"/>
            <wp:docPr id="7" name="Picture 7" descr="C:\Users\Klaus70\AppData\Local\Microsoft\Windows\INetCache\Content.MSO\967FB8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laus70\AppData\Local\Microsoft\Windows\INetCache\Content.MSO\967FB85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7630" cy="4083050"/>
                    </a:xfrm>
                    <a:prstGeom prst="rect">
                      <a:avLst/>
                    </a:prstGeom>
                    <a:noFill/>
                    <a:ln>
                      <a:noFill/>
                    </a:ln>
                  </pic:spPr>
                </pic:pic>
              </a:graphicData>
            </a:graphic>
          </wp:inline>
        </w:drawing>
      </w:r>
    </w:p>
    <w:p w14:paraId="75216B34" w14:textId="77777777" w:rsidR="002D4F1C" w:rsidRDefault="002D4F1C" w:rsidP="0049676A">
      <w:pPr>
        <w:spacing w:line="360" w:lineRule="auto"/>
        <w:jc w:val="center"/>
        <w:rPr>
          <w:rFonts w:ascii="Times New Roman" w:hAnsi="Times New Roman" w:cs="Times New Roman"/>
          <w:b/>
          <w:sz w:val="24"/>
          <w:szCs w:val="24"/>
        </w:rPr>
      </w:pPr>
      <w:r w:rsidRPr="002D4F1C">
        <w:rPr>
          <w:rFonts w:ascii="Times New Roman" w:hAnsi="Times New Roman" w:cs="Times New Roman"/>
          <w:b/>
          <w:sz w:val="24"/>
          <w:szCs w:val="24"/>
        </w:rPr>
        <w:t>Results</w:t>
      </w:r>
    </w:p>
    <w:p w14:paraId="1E1AA8AC" w14:textId="77777777" w:rsidR="005F53D3" w:rsidRDefault="005F53D3" w:rsidP="0049676A">
      <w:pPr>
        <w:spacing w:line="360" w:lineRule="auto"/>
        <w:rPr>
          <w:rFonts w:ascii="Times New Roman" w:hAnsi="Times New Roman" w:cs="Times New Roman"/>
          <w:sz w:val="24"/>
          <w:szCs w:val="24"/>
        </w:rPr>
      </w:pPr>
      <w:r w:rsidRPr="005F53D3">
        <w:rPr>
          <w:rFonts w:ascii="Times New Roman" w:hAnsi="Times New Roman" w:cs="Times New Roman"/>
          <w:sz w:val="24"/>
          <w:szCs w:val="24"/>
        </w:rPr>
        <w:t>The experimental results show</w:t>
      </w:r>
      <w:r>
        <w:rPr>
          <w:rFonts w:ascii="Times New Roman" w:hAnsi="Times New Roman" w:cs="Times New Roman"/>
          <w:sz w:val="24"/>
          <w:szCs w:val="24"/>
        </w:rPr>
        <w:t>ed</w:t>
      </w:r>
      <w:r w:rsidRPr="005F53D3">
        <w:rPr>
          <w:rFonts w:ascii="Times New Roman" w:hAnsi="Times New Roman" w:cs="Times New Roman"/>
          <w:sz w:val="24"/>
          <w:szCs w:val="24"/>
        </w:rPr>
        <w:t xml:space="preserve"> that the machine learning model used for CLV prediction has a root mean squared</w:t>
      </w:r>
      <w:r>
        <w:rPr>
          <w:rFonts w:ascii="Times New Roman" w:hAnsi="Times New Roman" w:cs="Times New Roman"/>
          <w:sz w:val="24"/>
          <w:szCs w:val="24"/>
        </w:rPr>
        <w:t xml:space="preserve"> error (RMSE) of 80408.52, that indicated</w:t>
      </w:r>
      <w:r w:rsidRPr="005F53D3">
        <w:rPr>
          <w:rFonts w:ascii="Times New Roman" w:hAnsi="Times New Roman" w:cs="Times New Roman"/>
          <w:sz w:val="24"/>
          <w:szCs w:val="24"/>
        </w:rPr>
        <w:t xml:space="preserve"> that the predicted CLV values have an average error of $80,408.52 compared to the actual CLV values.</w:t>
      </w:r>
      <w:r>
        <w:rPr>
          <w:rFonts w:ascii="Times New Roman" w:hAnsi="Times New Roman" w:cs="Times New Roman"/>
          <w:sz w:val="24"/>
          <w:szCs w:val="24"/>
        </w:rPr>
        <w:t xml:space="preserve"> T</w:t>
      </w:r>
      <w:r w:rsidRPr="005F53D3">
        <w:rPr>
          <w:rFonts w:ascii="Times New Roman" w:hAnsi="Times New Roman" w:cs="Times New Roman"/>
          <w:sz w:val="24"/>
          <w:szCs w:val="24"/>
        </w:rPr>
        <w:t>he baseline method using the average past transaction number and value</w:t>
      </w:r>
      <w:r>
        <w:rPr>
          <w:rFonts w:ascii="Times New Roman" w:hAnsi="Times New Roman" w:cs="Times New Roman"/>
          <w:sz w:val="24"/>
          <w:szCs w:val="24"/>
        </w:rPr>
        <w:t xml:space="preserve"> had an RMSE of 179954.89, that</w:t>
      </w:r>
      <w:r w:rsidRPr="005F53D3">
        <w:rPr>
          <w:rFonts w:ascii="Times New Roman" w:hAnsi="Times New Roman" w:cs="Times New Roman"/>
          <w:sz w:val="24"/>
          <w:szCs w:val="24"/>
        </w:rPr>
        <w:t xml:space="preserve"> is more than twice as large as the RMSE of t</w:t>
      </w:r>
      <w:r>
        <w:rPr>
          <w:rFonts w:ascii="Times New Roman" w:hAnsi="Times New Roman" w:cs="Times New Roman"/>
          <w:sz w:val="24"/>
          <w:szCs w:val="24"/>
        </w:rPr>
        <w:t xml:space="preserve">he machine learning model </w:t>
      </w:r>
      <w:r w:rsidRPr="005F53D3">
        <w:rPr>
          <w:rFonts w:ascii="Times New Roman" w:hAnsi="Times New Roman" w:cs="Times New Roman"/>
          <w:sz w:val="24"/>
          <w:szCs w:val="24"/>
        </w:rPr>
        <w:t>suggests t</w:t>
      </w:r>
      <w:r>
        <w:rPr>
          <w:rFonts w:ascii="Times New Roman" w:hAnsi="Times New Roman" w:cs="Times New Roman"/>
          <w:sz w:val="24"/>
          <w:szCs w:val="24"/>
        </w:rPr>
        <w:t>hat the machine learning model wa</w:t>
      </w:r>
      <w:r w:rsidRPr="005F53D3">
        <w:rPr>
          <w:rFonts w:ascii="Times New Roman" w:hAnsi="Times New Roman" w:cs="Times New Roman"/>
          <w:sz w:val="24"/>
          <w:szCs w:val="24"/>
        </w:rPr>
        <w:t>s significantly better at predicting CLV than the baseline method.</w:t>
      </w:r>
      <w:r w:rsidR="001B719B">
        <w:rPr>
          <w:rFonts w:ascii="Times New Roman" w:hAnsi="Times New Roman" w:cs="Times New Roman"/>
          <w:sz w:val="24"/>
          <w:szCs w:val="24"/>
        </w:rPr>
        <w:t xml:space="preserve"> </w:t>
      </w:r>
      <w:r w:rsidR="00EE60DF" w:rsidRPr="001B719B">
        <w:rPr>
          <w:rFonts w:ascii="Times New Roman" w:hAnsi="Times New Roman" w:cs="Times New Roman"/>
          <w:sz w:val="24"/>
          <w:szCs w:val="24"/>
        </w:rPr>
        <w:t>Also</w:t>
      </w:r>
      <w:r w:rsidR="001B719B" w:rsidRPr="001B719B">
        <w:rPr>
          <w:rFonts w:ascii="Times New Roman" w:hAnsi="Times New Roman" w:cs="Times New Roman"/>
          <w:sz w:val="24"/>
          <w:szCs w:val="24"/>
        </w:rPr>
        <w:t xml:space="preserve">, the scatter plot </w:t>
      </w:r>
      <w:r w:rsidR="001B719B">
        <w:rPr>
          <w:rFonts w:ascii="Times New Roman" w:hAnsi="Times New Roman" w:cs="Times New Roman"/>
          <w:sz w:val="24"/>
          <w:szCs w:val="24"/>
        </w:rPr>
        <w:t xml:space="preserve">below </w:t>
      </w:r>
      <w:r w:rsidR="00EE60DF">
        <w:rPr>
          <w:rFonts w:ascii="Times New Roman" w:hAnsi="Times New Roman" w:cs="Times New Roman"/>
          <w:sz w:val="24"/>
          <w:szCs w:val="24"/>
        </w:rPr>
        <w:t>shows a moderately</w:t>
      </w:r>
      <w:r w:rsidR="001B719B" w:rsidRPr="001B719B">
        <w:rPr>
          <w:rFonts w:ascii="Times New Roman" w:hAnsi="Times New Roman" w:cs="Times New Roman"/>
          <w:sz w:val="24"/>
          <w:szCs w:val="24"/>
        </w:rPr>
        <w:t xml:space="preserve"> positive correlation between the pred</w:t>
      </w:r>
      <w:r w:rsidR="00EB7737">
        <w:rPr>
          <w:rFonts w:ascii="Times New Roman" w:hAnsi="Times New Roman" w:cs="Times New Roman"/>
          <w:sz w:val="24"/>
          <w:szCs w:val="24"/>
        </w:rPr>
        <w:t xml:space="preserve">icted and actual CLV values </w:t>
      </w:r>
      <w:r w:rsidR="00EE60DF">
        <w:rPr>
          <w:rFonts w:ascii="Times New Roman" w:hAnsi="Times New Roman" w:cs="Times New Roman"/>
          <w:sz w:val="24"/>
          <w:szCs w:val="24"/>
        </w:rPr>
        <w:t xml:space="preserve">because </w:t>
      </w:r>
      <w:r w:rsidR="001B719B" w:rsidRPr="001B719B">
        <w:rPr>
          <w:rFonts w:ascii="Times New Roman" w:hAnsi="Times New Roman" w:cs="Times New Roman"/>
          <w:sz w:val="24"/>
          <w:szCs w:val="24"/>
        </w:rPr>
        <w:t>most of the points are clustered around the red dashed line</w:t>
      </w:r>
      <w:r w:rsidR="001B719B">
        <w:rPr>
          <w:rFonts w:ascii="Times New Roman" w:hAnsi="Times New Roman" w:cs="Times New Roman"/>
          <w:sz w:val="24"/>
          <w:szCs w:val="24"/>
        </w:rPr>
        <w:t>.</w:t>
      </w:r>
    </w:p>
    <w:p w14:paraId="7FC58ED8" w14:textId="77777777" w:rsidR="001B719B" w:rsidRPr="005F53D3" w:rsidRDefault="001B719B" w:rsidP="0049676A">
      <w:pPr>
        <w:spacing w:line="360" w:lineRule="auto"/>
        <w:rPr>
          <w:rFonts w:ascii="Times New Roman" w:hAnsi="Times New Roman" w:cs="Times New Roman"/>
          <w:sz w:val="24"/>
          <w:szCs w:val="24"/>
        </w:rPr>
      </w:pPr>
    </w:p>
    <w:p w14:paraId="5905F5CB" w14:textId="77777777" w:rsidR="005029F0" w:rsidRDefault="005850FF" w:rsidP="0049676A">
      <w:pPr>
        <w:spacing w:line="360" w:lineRule="auto"/>
        <w:rPr>
          <w:rFonts w:ascii="Times New Roman" w:hAnsi="Times New Roman" w:cs="Times New Roman"/>
          <w:sz w:val="24"/>
          <w:szCs w:val="24"/>
        </w:rPr>
      </w:pPr>
      <w:r>
        <w:rPr>
          <w:noProof/>
        </w:rPr>
        <w:lastRenderedPageBreak/>
        <w:drawing>
          <wp:inline distT="0" distB="0" distL="0" distR="0" wp14:anchorId="6E6E316B" wp14:editId="146AC67E">
            <wp:extent cx="5060950" cy="4157345"/>
            <wp:effectExtent l="0" t="0" r="6350" b="0"/>
            <wp:docPr id="6" name="Picture 6" descr="C:\Users\Klaus70\AppData\Local\Microsoft\Windows\INetCache\Content.MSO\F65F5A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laus70\AppData\Local\Microsoft\Windows\INetCache\Content.MSO\F65F5A37.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60950" cy="4157345"/>
                    </a:xfrm>
                    <a:prstGeom prst="rect">
                      <a:avLst/>
                    </a:prstGeom>
                    <a:noFill/>
                    <a:ln>
                      <a:noFill/>
                    </a:ln>
                  </pic:spPr>
                </pic:pic>
              </a:graphicData>
            </a:graphic>
          </wp:inline>
        </w:drawing>
      </w:r>
    </w:p>
    <w:p w14:paraId="54B35A5E" w14:textId="77777777" w:rsidR="00243FF5" w:rsidRDefault="00EE60DF" w:rsidP="0049676A">
      <w:pPr>
        <w:spacing w:line="360" w:lineRule="auto"/>
        <w:rPr>
          <w:rFonts w:ascii="Times New Roman" w:hAnsi="Times New Roman" w:cs="Times New Roman"/>
          <w:sz w:val="24"/>
          <w:szCs w:val="24"/>
        </w:rPr>
      </w:pPr>
      <w:r>
        <w:rPr>
          <w:rFonts w:ascii="Times New Roman" w:hAnsi="Times New Roman" w:cs="Times New Roman"/>
          <w:sz w:val="24"/>
          <w:szCs w:val="24"/>
        </w:rPr>
        <w:t>The experiment</w:t>
      </w:r>
      <w:r w:rsidR="005561D1" w:rsidRPr="005561D1">
        <w:rPr>
          <w:rFonts w:ascii="Times New Roman" w:hAnsi="Times New Roman" w:cs="Times New Roman"/>
          <w:sz w:val="24"/>
          <w:szCs w:val="24"/>
        </w:rPr>
        <w:t xml:space="preserve"> results</w:t>
      </w:r>
      <w:r w:rsidR="005561D1">
        <w:rPr>
          <w:rFonts w:ascii="Times New Roman" w:hAnsi="Times New Roman" w:cs="Times New Roman"/>
          <w:sz w:val="24"/>
          <w:szCs w:val="24"/>
        </w:rPr>
        <w:t xml:space="preserve"> </w:t>
      </w:r>
      <w:r w:rsidR="00BC7220">
        <w:rPr>
          <w:rFonts w:ascii="Times New Roman" w:hAnsi="Times New Roman" w:cs="Times New Roman"/>
          <w:sz w:val="24"/>
          <w:szCs w:val="24"/>
        </w:rPr>
        <w:t xml:space="preserve">above </w:t>
      </w:r>
      <w:r w:rsidR="005561D1">
        <w:rPr>
          <w:rFonts w:ascii="Times New Roman" w:hAnsi="Times New Roman" w:cs="Times New Roman"/>
          <w:sz w:val="24"/>
          <w:szCs w:val="24"/>
        </w:rPr>
        <w:t>also</w:t>
      </w:r>
      <w:r w:rsidR="005561D1" w:rsidRPr="005561D1">
        <w:rPr>
          <w:rFonts w:ascii="Times New Roman" w:hAnsi="Times New Roman" w:cs="Times New Roman"/>
          <w:sz w:val="24"/>
          <w:szCs w:val="24"/>
        </w:rPr>
        <w:t xml:space="preserve"> show</w:t>
      </w:r>
      <w:r w:rsidR="00BC7220">
        <w:rPr>
          <w:rFonts w:ascii="Times New Roman" w:hAnsi="Times New Roman" w:cs="Times New Roman"/>
          <w:sz w:val="24"/>
          <w:szCs w:val="24"/>
        </w:rPr>
        <w:t xml:space="preserve"> that the model had a high level of accuracy for</w:t>
      </w:r>
      <w:r w:rsidR="005561D1" w:rsidRPr="005561D1">
        <w:rPr>
          <w:rFonts w:ascii="Times New Roman" w:hAnsi="Times New Roman" w:cs="Times New Roman"/>
          <w:sz w:val="24"/>
          <w:szCs w:val="24"/>
        </w:rPr>
        <w:t xml:space="preserve"> predicting the future CLV</w:t>
      </w:r>
      <w:r w:rsidR="00BC7220">
        <w:rPr>
          <w:rFonts w:ascii="Times New Roman" w:hAnsi="Times New Roman" w:cs="Times New Roman"/>
          <w:sz w:val="24"/>
          <w:szCs w:val="24"/>
        </w:rPr>
        <w:t xml:space="preserve"> value for</w:t>
      </w:r>
      <w:r w:rsidR="005561D1" w:rsidRPr="005561D1">
        <w:rPr>
          <w:rFonts w:ascii="Times New Roman" w:hAnsi="Times New Roman" w:cs="Times New Roman"/>
          <w:sz w:val="24"/>
          <w:szCs w:val="24"/>
        </w:rPr>
        <w:t xml:space="preserve"> customers, with an R-squared value of 0.98.</w:t>
      </w:r>
      <w:r w:rsidR="005561D1">
        <w:rPr>
          <w:rFonts w:ascii="Times New Roman" w:hAnsi="Times New Roman" w:cs="Times New Roman"/>
          <w:sz w:val="24"/>
          <w:szCs w:val="24"/>
        </w:rPr>
        <w:t xml:space="preserve"> </w:t>
      </w:r>
      <w:r w:rsidR="005561D1" w:rsidRPr="005561D1">
        <w:rPr>
          <w:rFonts w:ascii="Times New Roman" w:hAnsi="Times New Roman" w:cs="Times New Roman"/>
          <w:sz w:val="24"/>
          <w:szCs w:val="24"/>
        </w:rPr>
        <w:t>The comparison</w:t>
      </w:r>
      <w:r w:rsidR="005561D1">
        <w:rPr>
          <w:rFonts w:ascii="Times New Roman" w:hAnsi="Times New Roman" w:cs="Times New Roman"/>
          <w:sz w:val="24"/>
          <w:szCs w:val="24"/>
        </w:rPr>
        <w:t xml:space="preserve"> of the model again</w:t>
      </w:r>
      <w:r w:rsidR="005561D1" w:rsidRPr="005561D1">
        <w:rPr>
          <w:rFonts w:ascii="Times New Roman" w:hAnsi="Times New Roman" w:cs="Times New Roman"/>
          <w:sz w:val="24"/>
          <w:szCs w:val="24"/>
        </w:rPr>
        <w:t xml:space="preserve"> shows that the model outperforms the baseline method, as it is able to make more accurate predictions of the future CLV.</w:t>
      </w:r>
      <w:r w:rsidR="006D7C2D">
        <w:rPr>
          <w:rFonts w:ascii="Times New Roman" w:hAnsi="Times New Roman" w:cs="Times New Roman"/>
          <w:sz w:val="24"/>
          <w:szCs w:val="24"/>
        </w:rPr>
        <w:t xml:space="preserve"> </w:t>
      </w:r>
      <w:r w:rsidR="006D7C2D" w:rsidRPr="006D7C2D">
        <w:rPr>
          <w:rFonts w:ascii="Times New Roman" w:hAnsi="Times New Roman" w:cs="Times New Roman"/>
          <w:sz w:val="24"/>
          <w:szCs w:val="24"/>
        </w:rPr>
        <w:t xml:space="preserve">The scatter plot </w:t>
      </w:r>
      <w:r w:rsidR="006D7C2D">
        <w:rPr>
          <w:rFonts w:ascii="Times New Roman" w:hAnsi="Times New Roman" w:cs="Times New Roman"/>
          <w:sz w:val="24"/>
          <w:szCs w:val="24"/>
        </w:rPr>
        <w:t xml:space="preserve">above </w:t>
      </w:r>
      <w:r w:rsidR="006D7C2D" w:rsidRPr="006D7C2D">
        <w:rPr>
          <w:rFonts w:ascii="Times New Roman" w:hAnsi="Times New Roman" w:cs="Times New Roman"/>
          <w:sz w:val="24"/>
          <w:szCs w:val="24"/>
        </w:rPr>
        <w:t xml:space="preserve">of the predicted and actual values shows a strong positive correlation, with most of the points falling </w:t>
      </w:r>
      <w:r w:rsidR="006D7C2D">
        <w:rPr>
          <w:rFonts w:ascii="Times New Roman" w:hAnsi="Times New Roman" w:cs="Times New Roman"/>
          <w:sz w:val="24"/>
          <w:szCs w:val="24"/>
        </w:rPr>
        <w:t>close to the diagonal line. That</w:t>
      </w:r>
      <w:r w:rsidR="006D7C2D" w:rsidRPr="006D7C2D">
        <w:rPr>
          <w:rFonts w:ascii="Times New Roman" w:hAnsi="Times New Roman" w:cs="Times New Roman"/>
          <w:sz w:val="24"/>
          <w:szCs w:val="24"/>
        </w:rPr>
        <w:t xml:space="preserve"> specifies that the model is able to accurately predict the CLV for most of the customers in the test set.</w:t>
      </w:r>
    </w:p>
    <w:p w14:paraId="7F9E9805" w14:textId="77777777" w:rsidR="00EE60DF" w:rsidRDefault="00EE60DF" w:rsidP="0049676A">
      <w:pPr>
        <w:spacing w:line="360" w:lineRule="auto"/>
        <w:rPr>
          <w:rFonts w:ascii="Times New Roman" w:hAnsi="Times New Roman" w:cs="Times New Roman"/>
          <w:sz w:val="24"/>
          <w:szCs w:val="24"/>
        </w:rPr>
      </w:pPr>
      <w:r>
        <w:rPr>
          <w:rFonts w:ascii="Times New Roman" w:hAnsi="Times New Roman" w:cs="Times New Roman"/>
          <w:sz w:val="24"/>
          <w:szCs w:val="24"/>
        </w:rPr>
        <w:t xml:space="preserve">Lastly, </w:t>
      </w:r>
      <w:r w:rsidRPr="00EE60DF">
        <w:rPr>
          <w:rFonts w:ascii="Times New Roman" w:hAnsi="Times New Roman" w:cs="Times New Roman"/>
          <w:sz w:val="24"/>
          <w:szCs w:val="24"/>
        </w:rPr>
        <w:t>the results suggest that the model is a promising tool for predicting th</w:t>
      </w:r>
      <w:r>
        <w:rPr>
          <w:rFonts w:ascii="Times New Roman" w:hAnsi="Times New Roman" w:cs="Times New Roman"/>
          <w:sz w:val="24"/>
          <w:szCs w:val="24"/>
        </w:rPr>
        <w:t>e future CLV of customers, that</w:t>
      </w:r>
      <w:r w:rsidRPr="00EE60DF">
        <w:rPr>
          <w:rFonts w:ascii="Times New Roman" w:hAnsi="Times New Roman" w:cs="Times New Roman"/>
          <w:sz w:val="24"/>
          <w:szCs w:val="24"/>
        </w:rPr>
        <w:t xml:space="preserve"> can help the company make data-driven decisions to optimize customer retention and maximize revenue.</w:t>
      </w:r>
    </w:p>
    <w:p w14:paraId="023AE9C9" w14:textId="77777777" w:rsidR="005850FF" w:rsidRDefault="005850FF" w:rsidP="0049676A">
      <w:pPr>
        <w:spacing w:line="360" w:lineRule="auto"/>
        <w:rPr>
          <w:rFonts w:ascii="Times New Roman" w:hAnsi="Times New Roman" w:cs="Times New Roman"/>
          <w:sz w:val="24"/>
          <w:szCs w:val="24"/>
        </w:rPr>
      </w:pPr>
    </w:p>
    <w:p w14:paraId="29278223" w14:textId="77777777" w:rsidR="005029F0" w:rsidRPr="00675248" w:rsidRDefault="005029F0" w:rsidP="0049676A">
      <w:pPr>
        <w:spacing w:line="360" w:lineRule="auto"/>
        <w:rPr>
          <w:rFonts w:ascii="Times New Roman" w:hAnsi="Times New Roman" w:cs="Times New Roman"/>
          <w:sz w:val="24"/>
          <w:szCs w:val="24"/>
        </w:rPr>
      </w:pPr>
    </w:p>
    <w:p w14:paraId="54913806" w14:textId="77777777" w:rsidR="00D82424" w:rsidRDefault="00D82424" w:rsidP="00D82424">
      <w:pPr>
        <w:spacing w:line="360" w:lineRule="auto"/>
        <w:rPr>
          <w:rFonts w:ascii="Times New Roman" w:hAnsi="Times New Roman" w:cs="Times New Roman"/>
          <w:sz w:val="24"/>
          <w:szCs w:val="24"/>
        </w:rPr>
      </w:pPr>
    </w:p>
    <w:sectPr w:rsidR="00D824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CA0"/>
    <w:rsid w:val="00084DFF"/>
    <w:rsid w:val="000B087E"/>
    <w:rsid w:val="000D7131"/>
    <w:rsid w:val="001075BC"/>
    <w:rsid w:val="00110FA7"/>
    <w:rsid w:val="001538C0"/>
    <w:rsid w:val="00196586"/>
    <w:rsid w:val="001B719B"/>
    <w:rsid w:val="001C48ED"/>
    <w:rsid w:val="001D5465"/>
    <w:rsid w:val="00200ED3"/>
    <w:rsid w:val="002301A4"/>
    <w:rsid w:val="00232212"/>
    <w:rsid w:val="00243FF5"/>
    <w:rsid w:val="0025309D"/>
    <w:rsid w:val="002635FB"/>
    <w:rsid w:val="00270D12"/>
    <w:rsid w:val="00295183"/>
    <w:rsid w:val="002D4F1C"/>
    <w:rsid w:val="00360456"/>
    <w:rsid w:val="003660C1"/>
    <w:rsid w:val="003A38C2"/>
    <w:rsid w:val="003B3BCC"/>
    <w:rsid w:val="00435F25"/>
    <w:rsid w:val="004561FB"/>
    <w:rsid w:val="00472FCA"/>
    <w:rsid w:val="0049676A"/>
    <w:rsid w:val="004A6858"/>
    <w:rsid w:val="004F1127"/>
    <w:rsid w:val="005029F0"/>
    <w:rsid w:val="005553CE"/>
    <w:rsid w:val="005561D1"/>
    <w:rsid w:val="005652B8"/>
    <w:rsid w:val="005850FF"/>
    <w:rsid w:val="00594C19"/>
    <w:rsid w:val="005A05FE"/>
    <w:rsid w:val="005B78EC"/>
    <w:rsid w:val="005D3548"/>
    <w:rsid w:val="005F53D3"/>
    <w:rsid w:val="006377A7"/>
    <w:rsid w:val="00662005"/>
    <w:rsid w:val="00675248"/>
    <w:rsid w:val="006767A5"/>
    <w:rsid w:val="006C5629"/>
    <w:rsid w:val="006D4EB9"/>
    <w:rsid w:val="006D7C2D"/>
    <w:rsid w:val="006F7C2B"/>
    <w:rsid w:val="007E6C7D"/>
    <w:rsid w:val="007E7389"/>
    <w:rsid w:val="007F6CE9"/>
    <w:rsid w:val="00822BFF"/>
    <w:rsid w:val="008A390A"/>
    <w:rsid w:val="008B43F6"/>
    <w:rsid w:val="009344F7"/>
    <w:rsid w:val="009453C1"/>
    <w:rsid w:val="00960290"/>
    <w:rsid w:val="009C0E8C"/>
    <w:rsid w:val="009F3955"/>
    <w:rsid w:val="00A04DC3"/>
    <w:rsid w:val="00A13A9F"/>
    <w:rsid w:val="00A456F2"/>
    <w:rsid w:val="00AB4968"/>
    <w:rsid w:val="00AE7A0E"/>
    <w:rsid w:val="00B371D2"/>
    <w:rsid w:val="00B42833"/>
    <w:rsid w:val="00B45830"/>
    <w:rsid w:val="00B70880"/>
    <w:rsid w:val="00B84B49"/>
    <w:rsid w:val="00BB645E"/>
    <w:rsid w:val="00BB7110"/>
    <w:rsid w:val="00BC7220"/>
    <w:rsid w:val="00BE2501"/>
    <w:rsid w:val="00BF179F"/>
    <w:rsid w:val="00BF70C6"/>
    <w:rsid w:val="00C37F40"/>
    <w:rsid w:val="00CC1195"/>
    <w:rsid w:val="00CE4C1C"/>
    <w:rsid w:val="00D51442"/>
    <w:rsid w:val="00D7083A"/>
    <w:rsid w:val="00D82424"/>
    <w:rsid w:val="00E27097"/>
    <w:rsid w:val="00E34FE9"/>
    <w:rsid w:val="00E37C02"/>
    <w:rsid w:val="00E80700"/>
    <w:rsid w:val="00EB320E"/>
    <w:rsid w:val="00EB7737"/>
    <w:rsid w:val="00ED7379"/>
    <w:rsid w:val="00EE60DF"/>
    <w:rsid w:val="00EE6CA0"/>
    <w:rsid w:val="00F013E6"/>
    <w:rsid w:val="00F0482E"/>
    <w:rsid w:val="00F26841"/>
    <w:rsid w:val="00F44A23"/>
    <w:rsid w:val="00F82852"/>
    <w:rsid w:val="00FA2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9C206"/>
  <w15:chartTrackingRefBased/>
  <w15:docId w15:val="{7BF36773-A619-49E8-8F97-29417E114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944"/>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0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13A9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358626">
      <w:bodyDiv w:val="1"/>
      <w:marLeft w:val="0"/>
      <w:marRight w:val="0"/>
      <w:marTop w:val="0"/>
      <w:marBottom w:val="0"/>
      <w:divBdr>
        <w:top w:val="none" w:sz="0" w:space="0" w:color="auto"/>
        <w:left w:val="none" w:sz="0" w:space="0" w:color="auto"/>
        <w:bottom w:val="none" w:sz="0" w:space="0" w:color="auto"/>
        <w:right w:val="none" w:sz="0" w:space="0" w:color="auto"/>
      </w:divBdr>
      <w:divsChild>
        <w:div w:id="5395903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3BBE6-2007-4397-A302-293031873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TotalTime>
  <Pages>11</Pages>
  <Words>1893</Words>
  <Characters>10791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Klaus70</dc:creator>
  <cp:keywords/>
  <dc:description/>
  <cp:lastModifiedBy>Alex Mwangi</cp:lastModifiedBy>
  <cp:revision>87</cp:revision>
  <dcterms:created xsi:type="dcterms:W3CDTF">2023-05-04T11:19:00Z</dcterms:created>
  <dcterms:modified xsi:type="dcterms:W3CDTF">2023-05-25T14:43:00Z</dcterms:modified>
</cp:coreProperties>
</file>