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AB2" w:rsidRDefault="00E61AB2"/>
    <w:tbl>
      <w:tblPr>
        <w:tblStyle w:val="Tabelraster"/>
        <w:tblW w:w="0" w:type="auto"/>
        <w:tblLook w:val="04A0" w:firstRow="1" w:lastRow="0" w:firstColumn="1" w:lastColumn="0" w:noHBand="0" w:noVBand="1"/>
      </w:tblPr>
      <w:tblGrid>
        <w:gridCol w:w="9062"/>
      </w:tblGrid>
      <w:tr w:rsidR="00E61AB2" w:rsidRPr="00606C4B" w:rsidTr="00E61AB2">
        <w:tc>
          <w:tcPr>
            <w:tcW w:w="9062" w:type="dxa"/>
          </w:tcPr>
          <w:p w:rsidR="00E61AB2" w:rsidRPr="00E61AB2" w:rsidRDefault="00E61AB2">
            <w:pPr>
              <w:rPr>
                <w:lang w:val="en-US"/>
              </w:rPr>
            </w:pPr>
            <w:r w:rsidRPr="00E61AB2">
              <w:rPr>
                <w:b/>
                <w:lang w:val="en-US"/>
              </w:rPr>
              <w:t>Materials needed:​</w:t>
            </w:r>
            <w:r w:rsidRPr="00E61AB2">
              <w:rPr>
                <w:lang w:val="en-US"/>
              </w:rPr>
              <w:t xml:space="preserve"> </w:t>
            </w:r>
            <w:proofErr w:type="spellStart"/>
            <w:r w:rsidRPr="00E61AB2">
              <w:rPr>
                <w:lang w:val="en-US"/>
              </w:rPr>
              <w:t>flipover</w:t>
            </w:r>
            <w:proofErr w:type="spellEnd"/>
            <w:r w:rsidRPr="00E61AB2">
              <w:rPr>
                <w:lang w:val="en-US"/>
              </w:rPr>
              <w:t>, sticky notes, markers/pens and tape</w:t>
            </w:r>
          </w:p>
        </w:tc>
      </w:tr>
    </w:tbl>
    <w:p w:rsidR="00E61AB2" w:rsidRPr="00E61AB2" w:rsidRDefault="00E61AB2">
      <w:pPr>
        <w:rPr>
          <w:lang w:val="en-US"/>
        </w:rPr>
      </w:pPr>
    </w:p>
    <w:tbl>
      <w:tblPr>
        <w:tblStyle w:val="Tabelraster"/>
        <w:tblW w:w="0" w:type="auto"/>
        <w:tblLook w:val="04A0" w:firstRow="1" w:lastRow="0" w:firstColumn="1" w:lastColumn="0" w:noHBand="0" w:noVBand="1"/>
      </w:tblPr>
      <w:tblGrid>
        <w:gridCol w:w="4531"/>
        <w:gridCol w:w="4531"/>
      </w:tblGrid>
      <w:tr w:rsidR="00E61AB2" w:rsidTr="00E61AB2">
        <w:trPr>
          <w:trHeight w:val="609"/>
        </w:trPr>
        <w:tc>
          <w:tcPr>
            <w:tcW w:w="4531" w:type="dxa"/>
          </w:tcPr>
          <w:p w:rsidR="00E61AB2" w:rsidRPr="00E61AB2" w:rsidRDefault="00E61AB2">
            <w:pPr>
              <w:rPr>
                <w:lang w:val="en-US"/>
              </w:rPr>
            </w:pPr>
            <w:r w:rsidRPr="00E61AB2">
              <w:rPr>
                <w:b/>
                <w:lang w:val="en-US"/>
              </w:rPr>
              <w:t xml:space="preserve">Group name: </w:t>
            </w:r>
            <w:proofErr w:type="spellStart"/>
            <w:r>
              <w:rPr>
                <w:lang w:val="en-US"/>
              </w:rPr>
              <w:t>groep</w:t>
            </w:r>
            <w:proofErr w:type="spellEnd"/>
            <w:r>
              <w:rPr>
                <w:lang w:val="en-US"/>
              </w:rPr>
              <w:t xml:space="preserve"> 5</w:t>
            </w:r>
          </w:p>
        </w:tc>
        <w:tc>
          <w:tcPr>
            <w:tcW w:w="4531" w:type="dxa"/>
          </w:tcPr>
          <w:p w:rsidR="00E61AB2" w:rsidRPr="00E61AB2" w:rsidRDefault="00E61AB2">
            <w:pPr>
              <w:rPr>
                <w:b/>
                <w:lang w:val="en-US"/>
              </w:rPr>
            </w:pPr>
            <w:r w:rsidRPr="00E61AB2">
              <w:rPr>
                <w:b/>
                <w:lang w:val="en-US"/>
              </w:rPr>
              <w:t>Date and Time:</w:t>
            </w:r>
            <w:r>
              <w:rPr>
                <w:b/>
                <w:lang w:val="en-US"/>
              </w:rPr>
              <w:t xml:space="preserve"> </w:t>
            </w:r>
            <w:r w:rsidRPr="00E61AB2">
              <w:rPr>
                <w:lang w:val="en-US"/>
              </w:rPr>
              <w:t>20-01-2017 11:00</w:t>
            </w:r>
          </w:p>
        </w:tc>
      </w:tr>
      <w:tr w:rsidR="00E61AB2" w:rsidRPr="00606C4B" w:rsidTr="00E61AB2">
        <w:tc>
          <w:tcPr>
            <w:tcW w:w="4531" w:type="dxa"/>
          </w:tcPr>
          <w:p w:rsidR="00E61AB2" w:rsidRPr="00E61AB2" w:rsidRDefault="00E61AB2">
            <w:pPr>
              <w:rPr>
                <w:lang w:val="en-US"/>
              </w:rPr>
            </w:pPr>
            <w:r w:rsidRPr="00E61AB2">
              <w:rPr>
                <w:b/>
                <w:lang w:val="en-US"/>
              </w:rPr>
              <w:t>Sprint:</w:t>
            </w:r>
            <w:r>
              <w:rPr>
                <w:b/>
                <w:lang w:val="en-US"/>
              </w:rPr>
              <w:t xml:space="preserve"> </w:t>
            </w:r>
            <w:r>
              <w:rPr>
                <w:lang w:val="en-US"/>
              </w:rPr>
              <w:t>1</w:t>
            </w:r>
          </w:p>
        </w:tc>
        <w:tc>
          <w:tcPr>
            <w:tcW w:w="4531" w:type="dxa"/>
          </w:tcPr>
          <w:p w:rsidR="00E61AB2" w:rsidRPr="00E61AB2" w:rsidRDefault="00E61AB2">
            <w:pPr>
              <w:rPr>
                <w:b/>
                <w:lang w:val="en-US"/>
              </w:rPr>
            </w:pPr>
            <w:r w:rsidRPr="00E61AB2">
              <w:rPr>
                <w:b/>
                <w:lang w:val="en-US"/>
              </w:rPr>
              <w:t>Leader of the retrospective:</w:t>
            </w:r>
            <w:r>
              <w:rPr>
                <w:b/>
                <w:lang w:val="en-US"/>
              </w:rPr>
              <w:t xml:space="preserve"> </w:t>
            </w:r>
            <w:r w:rsidRPr="00E61AB2">
              <w:rPr>
                <w:lang w:val="en-US"/>
              </w:rPr>
              <w:t>Alex Koppendraier</w:t>
            </w:r>
          </w:p>
        </w:tc>
      </w:tr>
      <w:tr w:rsidR="00E61AB2" w:rsidTr="00E61AB2">
        <w:tc>
          <w:tcPr>
            <w:tcW w:w="4531" w:type="dxa"/>
          </w:tcPr>
          <w:p w:rsidR="00E61AB2" w:rsidRPr="00E61AB2" w:rsidRDefault="00E61AB2">
            <w:pPr>
              <w:rPr>
                <w:lang w:val="en-US"/>
              </w:rPr>
            </w:pPr>
            <w:r w:rsidRPr="00E61AB2">
              <w:rPr>
                <w:b/>
                <w:lang w:val="en-US"/>
              </w:rPr>
              <w:t>Note taker:</w:t>
            </w:r>
            <w:r>
              <w:rPr>
                <w:lang w:val="en-US"/>
              </w:rPr>
              <w:t xml:space="preserve"> Billy Hu</w:t>
            </w:r>
          </w:p>
        </w:tc>
        <w:tc>
          <w:tcPr>
            <w:tcW w:w="4531" w:type="dxa"/>
          </w:tcPr>
          <w:p w:rsidR="00E61AB2" w:rsidRPr="00E61AB2" w:rsidRDefault="00E61AB2">
            <w:pPr>
              <w:rPr>
                <w:lang w:val="en-US"/>
              </w:rPr>
            </w:pPr>
            <w:r w:rsidRPr="00E61AB2">
              <w:rPr>
                <w:b/>
                <w:lang w:val="en-US"/>
              </w:rPr>
              <w:t>Group:</w:t>
            </w:r>
            <w:r>
              <w:rPr>
                <w:b/>
                <w:lang w:val="en-US"/>
              </w:rPr>
              <w:t xml:space="preserve"> </w:t>
            </w:r>
            <w:proofErr w:type="spellStart"/>
            <w:r>
              <w:rPr>
                <w:lang w:val="en-US"/>
              </w:rPr>
              <w:t>groep</w:t>
            </w:r>
            <w:proofErr w:type="spellEnd"/>
            <w:r>
              <w:rPr>
                <w:lang w:val="en-US"/>
              </w:rPr>
              <w:t xml:space="preserve"> 5</w:t>
            </w:r>
          </w:p>
        </w:tc>
      </w:tr>
    </w:tbl>
    <w:p w:rsidR="006B6AD9" w:rsidRDefault="008F7EEF">
      <w:pPr>
        <w:rPr>
          <w:lang w:val="en-US"/>
        </w:rPr>
      </w:pPr>
    </w:p>
    <w:p w:rsidR="00E61AB2" w:rsidRDefault="00606C4B" w:rsidP="00E61AB2">
      <w:pPr>
        <w:pStyle w:val="Kop1"/>
        <w:rPr>
          <w:lang w:val="en-US"/>
        </w:rPr>
      </w:pPr>
      <w:r>
        <w:rPr>
          <w:lang w:val="en-US"/>
        </w:rPr>
        <w:t>F</w:t>
      </w:r>
      <w:r w:rsidR="00E61AB2">
        <w:rPr>
          <w:lang w:val="en-US"/>
        </w:rPr>
        <w:t>ase 1</w:t>
      </w:r>
    </w:p>
    <w:p w:rsidR="00E61AB2" w:rsidRDefault="00E61AB2" w:rsidP="00E61AB2">
      <w:r w:rsidRPr="00E61AB2">
        <w:t>We hadden een goed lopende sprint door een duidelijke</w:t>
      </w:r>
      <w:r>
        <w:t xml:space="preserve"> </w:t>
      </w:r>
      <w:r w:rsidRPr="00E61AB2">
        <w:t xml:space="preserve">communicatie </w:t>
      </w:r>
      <w:r>
        <w:t>en zo goed als probleemloze samenwerking. Iedereen van het team heeft vrij serieus gewerkt en heeft het op tijd gemeld als hij ziek was of moest werken. Alle leden hielden zich aan het samenwerkingscontract.</w:t>
      </w:r>
    </w:p>
    <w:p w:rsidR="00D24908" w:rsidRDefault="00D24908" w:rsidP="00D24908">
      <w:pPr>
        <w:pStyle w:val="Kop1"/>
      </w:pPr>
      <w:r>
        <w:t>Fase 2</w:t>
      </w:r>
    </w:p>
    <w:p w:rsidR="00D24908" w:rsidRDefault="00D24908" w:rsidP="00D24908">
      <w:r>
        <w:rPr>
          <w:noProof/>
          <w:lang w:eastAsia="nl-NL"/>
        </w:rPr>
        <w:drawing>
          <wp:inline distT="0" distB="0" distL="0" distR="0">
            <wp:extent cx="5760720" cy="5528967"/>
            <wp:effectExtent l="0" t="0" r="0" b="0"/>
            <wp:docPr id="1" name="Afbeelding 1" descr="C:\Users\moord\AppData\Local\Microsoft\Windows\INetCacheContent.Word\stickie 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d\AppData\Local\Microsoft\Windows\INetCacheContent.Word\stickie no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528967"/>
                    </a:xfrm>
                    <a:prstGeom prst="rect">
                      <a:avLst/>
                    </a:prstGeom>
                    <a:noFill/>
                    <a:ln>
                      <a:noFill/>
                    </a:ln>
                  </pic:spPr>
                </pic:pic>
              </a:graphicData>
            </a:graphic>
          </wp:inline>
        </w:drawing>
      </w:r>
    </w:p>
    <w:p w:rsidR="00D24908" w:rsidRDefault="00D24908" w:rsidP="00D24908">
      <w:r>
        <w:lastRenderedPageBreak/>
        <w:t>De groene vakken zijn de positieve punten en de rode vakken de negatieve punten. In het blauwe vak staat beschreven hoeveel werkdruk we hebben ervaren in sprint 1.</w:t>
      </w:r>
    </w:p>
    <w:p w:rsidR="00316001" w:rsidRDefault="00316001" w:rsidP="00316001">
      <w:pPr>
        <w:pStyle w:val="Kop1"/>
      </w:pPr>
      <w:r>
        <w:t>Fase 3</w:t>
      </w:r>
    </w:p>
    <w:p w:rsidR="00F46593" w:rsidRDefault="00F46593" w:rsidP="00F46593">
      <w:pPr>
        <w:pStyle w:val="Kop2"/>
      </w:pPr>
      <w:proofErr w:type="spellStart"/>
      <w:r>
        <w:t>Sticky</w:t>
      </w:r>
      <w:proofErr w:type="spellEnd"/>
      <w:r>
        <w:t xml:space="preserve"> </w:t>
      </w:r>
      <w:proofErr w:type="spellStart"/>
      <w:r>
        <w:t>note</w:t>
      </w:r>
      <w:proofErr w:type="spellEnd"/>
      <w:r>
        <w:t xml:space="preserve"> 1</w:t>
      </w:r>
    </w:p>
    <w:p w:rsidR="00F46593" w:rsidRDefault="00F46593" w:rsidP="00F46593">
      <w:r>
        <w:t xml:space="preserve">De eerste </w:t>
      </w:r>
      <w:proofErr w:type="spellStart"/>
      <w:r>
        <w:t>stickynote</w:t>
      </w:r>
      <w:proofErr w:type="spellEnd"/>
      <w:r>
        <w:t xml:space="preserve"> die ons het meeste opviel was degene die over de slechte communicatie over te laat komen ging. Het kwam gedurende sprint meerdere keren voor dat mensen te laat kwamen. Een enkele keer werd het niet op tijd gemeld als een persoon te laat zou komen en dit veroorzaakte veel irritatie onder de andere teamleden</w:t>
      </w:r>
    </w:p>
    <w:p w:rsidR="00F46593" w:rsidRDefault="00F46593" w:rsidP="00F46593">
      <w:pPr>
        <w:pStyle w:val="Kop2"/>
      </w:pPr>
      <w:proofErr w:type="spellStart"/>
      <w:r>
        <w:t>Sticky</w:t>
      </w:r>
      <w:proofErr w:type="spellEnd"/>
      <w:r>
        <w:t xml:space="preserve"> </w:t>
      </w:r>
      <w:proofErr w:type="spellStart"/>
      <w:r>
        <w:t>note</w:t>
      </w:r>
      <w:proofErr w:type="spellEnd"/>
      <w:r>
        <w:t xml:space="preserve"> 2</w:t>
      </w:r>
    </w:p>
    <w:p w:rsidR="00F46593" w:rsidRPr="00F46593" w:rsidRDefault="00F46593" w:rsidP="00F46593">
      <w:r>
        <w:t xml:space="preserve">De tweede </w:t>
      </w:r>
      <w:proofErr w:type="spellStart"/>
      <w:r>
        <w:t>sticky</w:t>
      </w:r>
      <w:proofErr w:type="spellEnd"/>
      <w:r>
        <w:t xml:space="preserve"> </w:t>
      </w:r>
      <w:proofErr w:type="spellStart"/>
      <w:r>
        <w:t>note</w:t>
      </w:r>
      <w:proofErr w:type="spellEnd"/>
      <w:r>
        <w:t xml:space="preserve"> die ons opviel was degene die over de positieve communicatie over het verrichte werk ging. </w:t>
      </w:r>
      <w:r w:rsidR="008F7EEF">
        <w:t>Het viel ons op omdat we ondervonden dat het beter kon.</w:t>
      </w:r>
    </w:p>
    <w:p w:rsidR="00AB3C04" w:rsidRDefault="00AB3C04" w:rsidP="00AB3C04">
      <w:pPr>
        <w:pStyle w:val="Kop1"/>
      </w:pPr>
      <w:r>
        <w:t>Fase 4</w:t>
      </w:r>
    </w:p>
    <w:p w:rsidR="008F7EEF" w:rsidRPr="008F7EEF" w:rsidRDefault="008F7EEF" w:rsidP="008F7EEF">
      <w:pPr>
        <w:pStyle w:val="Kop2"/>
      </w:pPr>
      <w:proofErr w:type="spellStart"/>
      <w:r>
        <w:t>Sticky</w:t>
      </w:r>
      <w:proofErr w:type="spellEnd"/>
      <w:r>
        <w:t xml:space="preserve"> </w:t>
      </w:r>
      <w:proofErr w:type="spellStart"/>
      <w:r>
        <w:t>note</w:t>
      </w:r>
      <w:proofErr w:type="spellEnd"/>
      <w:r>
        <w:t xml:space="preserve"> 1</w:t>
      </w:r>
    </w:p>
    <w:p w:rsidR="00AB3C04" w:rsidRDefault="00F46593" w:rsidP="00AB3C04">
      <w:r>
        <w:t>We gaan dit punt oplossen door strenger te zijn en meer sancties te geven aan mensen die te laat komen zonder geldige reden.</w:t>
      </w:r>
    </w:p>
    <w:p w:rsidR="008F7EEF" w:rsidRPr="008F7EEF" w:rsidRDefault="008F7EEF" w:rsidP="008F7EEF">
      <w:pPr>
        <w:pStyle w:val="Kop2"/>
      </w:pPr>
      <w:proofErr w:type="spellStart"/>
      <w:r>
        <w:t>Sticky</w:t>
      </w:r>
      <w:proofErr w:type="spellEnd"/>
      <w:r>
        <w:t xml:space="preserve"> </w:t>
      </w:r>
      <w:proofErr w:type="spellStart"/>
      <w:r>
        <w:t>note</w:t>
      </w:r>
      <w:proofErr w:type="spellEnd"/>
      <w:r>
        <w:t xml:space="preserve"> 2</w:t>
      </w:r>
      <w:bookmarkStart w:id="0" w:name="_GoBack"/>
      <w:bookmarkEnd w:id="0"/>
    </w:p>
    <w:p w:rsidR="00F46593" w:rsidRPr="00AB3C04" w:rsidRDefault="00F46593" w:rsidP="00AB3C04">
      <w:r>
        <w:t>Wat we</w:t>
      </w:r>
      <w:r w:rsidR="008F7EEF">
        <w:t xml:space="preserve"> gaan verbeteren</w:t>
      </w:r>
      <w:r>
        <w:t xml:space="preserve"> is dat er meer wordt gemeld over het proces in plaats van </w:t>
      </w:r>
      <w:r w:rsidR="008F7EEF">
        <w:t>alleen het eindproduct.</w:t>
      </w:r>
    </w:p>
    <w:p w:rsidR="007153BA" w:rsidRPr="007153BA" w:rsidRDefault="00606C4B" w:rsidP="00D24908">
      <w:pPr>
        <w:pStyle w:val="Kop1"/>
      </w:pPr>
      <w:r>
        <w:t>Fase</w:t>
      </w:r>
      <w:r w:rsidR="00D24908">
        <w:t xml:space="preserve"> 5</w:t>
      </w:r>
    </w:p>
    <w:p w:rsidR="007153BA" w:rsidRDefault="007153BA" w:rsidP="00D24908">
      <w:pPr>
        <w:pStyle w:val="Kop2"/>
      </w:pPr>
      <w:r>
        <w:t>Alex</w:t>
      </w:r>
    </w:p>
    <w:p w:rsidR="007153BA" w:rsidRDefault="007153BA" w:rsidP="007153BA">
      <w:r>
        <w:t>Tip: uitslapen</w:t>
      </w:r>
      <w:r w:rsidR="00D24908">
        <w:t>.</w:t>
      </w:r>
    </w:p>
    <w:p w:rsidR="007153BA" w:rsidRDefault="007153BA" w:rsidP="007153BA">
      <w:r>
        <w:t>Top: goede werkhouding</w:t>
      </w:r>
      <w:r w:rsidR="00D24908">
        <w:t>.</w:t>
      </w:r>
    </w:p>
    <w:p w:rsidR="007153BA" w:rsidRDefault="007153BA" w:rsidP="00D24908">
      <w:pPr>
        <w:pStyle w:val="Kop2"/>
      </w:pPr>
      <w:r>
        <w:t>Amir</w:t>
      </w:r>
    </w:p>
    <w:p w:rsidR="007153BA" w:rsidRDefault="007153BA" w:rsidP="007153BA">
      <w:r>
        <w:t>Tip: Meer speling nemen op reistijd</w:t>
      </w:r>
      <w:r w:rsidR="00152169">
        <w:t>, minder afgeleid raken</w:t>
      </w:r>
      <w:r w:rsidR="00D24908">
        <w:t>.</w:t>
      </w:r>
    </w:p>
    <w:p w:rsidR="00152169" w:rsidRDefault="007153BA" w:rsidP="007153BA">
      <w:r>
        <w:t>Top:</w:t>
      </w:r>
      <w:r w:rsidR="00152169">
        <w:t xml:space="preserve"> werkt serieus en ondersteunend</w:t>
      </w:r>
      <w:r w:rsidR="00D24908">
        <w:t>.</w:t>
      </w:r>
    </w:p>
    <w:p w:rsidR="00152169" w:rsidRDefault="00152169" w:rsidP="00D24908">
      <w:pPr>
        <w:pStyle w:val="Kop2"/>
      </w:pPr>
      <w:r>
        <w:t>Billy</w:t>
      </w:r>
    </w:p>
    <w:p w:rsidR="00152169" w:rsidRDefault="00152169" w:rsidP="00152169">
      <w:r>
        <w:t>Tip: meer hulp accepteren</w:t>
      </w:r>
      <w:r w:rsidR="00D24908">
        <w:t>.</w:t>
      </w:r>
    </w:p>
    <w:p w:rsidR="00152169" w:rsidRDefault="00152169" w:rsidP="00152169">
      <w:r>
        <w:t>Top: Hij communiceert over zijn proces</w:t>
      </w:r>
      <w:r w:rsidR="00D24908">
        <w:t>.</w:t>
      </w:r>
    </w:p>
    <w:p w:rsidR="001453E1" w:rsidRDefault="001453E1" w:rsidP="001453E1">
      <w:pPr>
        <w:pStyle w:val="Kop2"/>
      </w:pPr>
      <w:r>
        <w:t>Edin</w:t>
      </w:r>
    </w:p>
    <w:p w:rsidR="001453E1" w:rsidRDefault="00316001" w:rsidP="001453E1">
      <w:r>
        <w:t>Tip: meer werk aan anderen over laten.</w:t>
      </w:r>
    </w:p>
    <w:p w:rsidR="00316001" w:rsidRDefault="00316001" w:rsidP="001453E1">
      <w:r>
        <w:t>Top: goed gemotiveerd in zin werk binnen dit project</w:t>
      </w:r>
    </w:p>
    <w:p w:rsidR="00316001" w:rsidRPr="001453E1" w:rsidRDefault="00316001" w:rsidP="001453E1"/>
    <w:p w:rsidR="00152169" w:rsidRPr="00152169" w:rsidRDefault="00152169" w:rsidP="00152169"/>
    <w:p w:rsidR="00152169" w:rsidRPr="00152169" w:rsidRDefault="00152169" w:rsidP="00152169"/>
    <w:p w:rsidR="00152169" w:rsidRDefault="00152169" w:rsidP="007153BA"/>
    <w:p w:rsidR="00152169" w:rsidRPr="007153BA" w:rsidRDefault="00152169" w:rsidP="007153BA"/>
    <w:p w:rsidR="00E61AB2" w:rsidRPr="00E61AB2" w:rsidRDefault="00E61AB2" w:rsidP="00E61AB2"/>
    <w:sectPr w:rsidR="00E61AB2" w:rsidRPr="00E61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A04F9"/>
    <w:multiLevelType w:val="hybridMultilevel"/>
    <w:tmpl w:val="B58EBE7A"/>
    <w:lvl w:ilvl="0" w:tplc="6226EA44">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B2"/>
    <w:rsid w:val="001411BF"/>
    <w:rsid w:val="001453E1"/>
    <w:rsid w:val="00152169"/>
    <w:rsid w:val="002276C3"/>
    <w:rsid w:val="00316001"/>
    <w:rsid w:val="00606C4B"/>
    <w:rsid w:val="007153BA"/>
    <w:rsid w:val="00764A82"/>
    <w:rsid w:val="007A40B0"/>
    <w:rsid w:val="00811D5C"/>
    <w:rsid w:val="008F7EEF"/>
    <w:rsid w:val="00943FA5"/>
    <w:rsid w:val="00AB3C04"/>
    <w:rsid w:val="00B351D2"/>
    <w:rsid w:val="00D24908"/>
    <w:rsid w:val="00D95826"/>
    <w:rsid w:val="00DC23C4"/>
    <w:rsid w:val="00E07EE5"/>
    <w:rsid w:val="00E61AB2"/>
    <w:rsid w:val="00E96587"/>
    <w:rsid w:val="00F46593"/>
    <w:rsid w:val="00F56F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FC45"/>
  <w15:chartTrackingRefBased/>
  <w15:docId w15:val="{FE053198-22B2-4BD2-8722-C79831FB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61AB2"/>
  </w:style>
  <w:style w:type="paragraph" w:styleId="Kop1">
    <w:name w:val="heading 1"/>
    <w:basedOn w:val="Standaard"/>
    <w:next w:val="Standaard"/>
    <w:link w:val="Kop1Char"/>
    <w:uiPriority w:val="9"/>
    <w:qFormat/>
    <w:rsid w:val="00E61AB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1A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E61AB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E61AB2"/>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E61AB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E61AB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61AB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E61AB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61AB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61AB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61AB2"/>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E61AB2"/>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E61AB2"/>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E61AB2"/>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61AB2"/>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61AB2"/>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E61AB2"/>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61AB2"/>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61AB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E61AB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E61AB2"/>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E61AB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61AB2"/>
    <w:rPr>
      <w:rFonts w:asciiTheme="majorHAnsi" w:eastAsiaTheme="majorEastAsia" w:hAnsiTheme="majorHAnsi" w:cstheme="majorBidi"/>
      <w:sz w:val="24"/>
      <w:szCs w:val="24"/>
    </w:rPr>
  </w:style>
  <w:style w:type="character" w:styleId="Zwaar">
    <w:name w:val="Strong"/>
    <w:basedOn w:val="Standaardalinea-lettertype"/>
    <w:uiPriority w:val="22"/>
    <w:qFormat/>
    <w:rsid w:val="00E61AB2"/>
    <w:rPr>
      <w:b/>
      <w:bCs/>
    </w:rPr>
  </w:style>
  <w:style w:type="character" w:styleId="Nadruk">
    <w:name w:val="Emphasis"/>
    <w:basedOn w:val="Standaardalinea-lettertype"/>
    <w:uiPriority w:val="20"/>
    <w:qFormat/>
    <w:rsid w:val="00E61AB2"/>
    <w:rPr>
      <w:i/>
      <w:iCs/>
    </w:rPr>
  </w:style>
  <w:style w:type="paragraph" w:styleId="Geenafstand">
    <w:name w:val="No Spacing"/>
    <w:uiPriority w:val="1"/>
    <w:qFormat/>
    <w:rsid w:val="00E61AB2"/>
    <w:pPr>
      <w:spacing w:after="0" w:line="240" w:lineRule="auto"/>
    </w:pPr>
  </w:style>
  <w:style w:type="paragraph" w:styleId="Citaat">
    <w:name w:val="Quote"/>
    <w:basedOn w:val="Standaard"/>
    <w:next w:val="Standaard"/>
    <w:link w:val="CitaatChar"/>
    <w:uiPriority w:val="29"/>
    <w:qFormat/>
    <w:rsid w:val="00E61AB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61AB2"/>
    <w:rPr>
      <w:i/>
      <w:iCs/>
      <w:color w:val="404040" w:themeColor="text1" w:themeTint="BF"/>
    </w:rPr>
  </w:style>
  <w:style w:type="paragraph" w:styleId="Duidelijkcitaat">
    <w:name w:val="Intense Quote"/>
    <w:basedOn w:val="Standaard"/>
    <w:next w:val="Standaard"/>
    <w:link w:val="DuidelijkcitaatChar"/>
    <w:uiPriority w:val="30"/>
    <w:qFormat/>
    <w:rsid w:val="00E61AB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E61AB2"/>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E61AB2"/>
    <w:rPr>
      <w:i/>
      <w:iCs/>
      <w:color w:val="404040" w:themeColor="text1" w:themeTint="BF"/>
    </w:rPr>
  </w:style>
  <w:style w:type="character" w:styleId="Intensievebenadrukking">
    <w:name w:val="Intense Emphasis"/>
    <w:basedOn w:val="Standaardalinea-lettertype"/>
    <w:uiPriority w:val="21"/>
    <w:qFormat/>
    <w:rsid w:val="00E61AB2"/>
    <w:rPr>
      <w:b/>
      <w:bCs/>
      <w:i/>
      <w:iCs/>
    </w:rPr>
  </w:style>
  <w:style w:type="character" w:styleId="Subtieleverwijzing">
    <w:name w:val="Subtle Reference"/>
    <w:basedOn w:val="Standaardalinea-lettertype"/>
    <w:uiPriority w:val="31"/>
    <w:qFormat/>
    <w:rsid w:val="00E61AB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61AB2"/>
    <w:rPr>
      <w:b/>
      <w:bCs/>
      <w:smallCaps/>
      <w:spacing w:val="5"/>
      <w:u w:val="single"/>
    </w:rPr>
  </w:style>
  <w:style w:type="character" w:styleId="Titelvanboek">
    <w:name w:val="Book Title"/>
    <w:basedOn w:val="Standaardalinea-lettertype"/>
    <w:uiPriority w:val="33"/>
    <w:qFormat/>
    <w:rsid w:val="00E61AB2"/>
    <w:rPr>
      <w:b/>
      <w:bCs/>
      <w:smallCaps/>
    </w:rPr>
  </w:style>
  <w:style w:type="paragraph" w:styleId="Kopvaninhoudsopgave">
    <w:name w:val="TOC Heading"/>
    <w:basedOn w:val="Kop1"/>
    <w:next w:val="Standaard"/>
    <w:uiPriority w:val="39"/>
    <w:semiHidden/>
    <w:unhideWhenUsed/>
    <w:qFormat/>
    <w:rsid w:val="00E61AB2"/>
    <w:pPr>
      <w:outlineLvl w:val="9"/>
    </w:pPr>
  </w:style>
  <w:style w:type="paragraph" w:styleId="Lijstalinea">
    <w:name w:val="List Paragraph"/>
    <w:basedOn w:val="Standaard"/>
    <w:uiPriority w:val="34"/>
    <w:qFormat/>
    <w:rsid w:val="00E9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ADD29-CFB0-4A6B-957B-60774195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276</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koppendraier</dc:creator>
  <cp:keywords/>
  <dc:description/>
  <cp:lastModifiedBy>alex koppendraier</cp:lastModifiedBy>
  <cp:revision>2</cp:revision>
  <dcterms:created xsi:type="dcterms:W3CDTF">2017-01-20T10:32:00Z</dcterms:created>
  <dcterms:modified xsi:type="dcterms:W3CDTF">2017-01-24T10:43:00Z</dcterms:modified>
</cp:coreProperties>
</file>