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BF1CA" w14:textId="77777777" w:rsidR="001A7908" w:rsidRDefault="001A7908" w:rsidP="001A7908">
      <w:pPr>
        <w:pStyle w:val="Bodytext20"/>
        <w:shd w:val="clear" w:color="auto" w:fill="auto"/>
        <w:spacing w:after="234" w:line="240" w:lineRule="auto"/>
        <w:contextualSpacing/>
        <w:jc w:val="center"/>
        <w:rPr>
          <w:b/>
          <w:bCs/>
          <w:color w:val="000000"/>
          <w:sz w:val="24"/>
          <w:szCs w:val="24"/>
          <w:lang w:eastAsia="ru-RU" w:bidi="ru-RU"/>
        </w:rPr>
      </w:pPr>
      <w:r w:rsidRPr="00630953">
        <w:rPr>
          <w:b/>
          <w:bCs/>
          <w:color w:val="000000"/>
          <w:sz w:val="24"/>
          <w:szCs w:val="24"/>
          <w:lang w:eastAsia="ru-RU" w:bidi="ru-RU"/>
        </w:rPr>
        <w:t>Политика в отношении обработки персональных данных</w:t>
      </w:r>
    </w:p>
    <w:p w14:paraId="2F6EB971" w14:textId="77777777" w:rsidR="00EF294E" w:rsidRPr="00EF294E" w:rsidRDefault="00EF294E" w:rsidP="00850DD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EF294E">
        <w:rPr>
          <w:rStyle w:val="a3"/>
          <w:color w:val="0F1115"/>
        </w:rPr>
        <w:t>1. Общие положения</w:t>
      </w:r>
    </w:p>
    <w:p w14:paraId="45CCED7B" w14:textId="77777777" w:rsidR="00EF294E" w:rsidRPr="00EF294E" w:rsidRDefault="00EF294E" w:rsidP="00955F4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EF294E">
        <w:rPr>
          <w:color w:val="0F1115"/>
        </w:rPr>
        <w:t>Настоящая политика обработки персональных данных составлена в соответствии с требованиями Федерального закона от 27.07.2006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ИП Корчагин Александр Александрович, ИНН: 770804408442, ОГРН: 326320000036367 (далее — Оператор).</w:t>
      </w:r>
    </w:p>
    <w:p w14:paraId="61BF61D2" w14:textId="77777777" w:rsidR="00EF294E" w:rsidRPr="00EF294E" w:rsidRDefault="00EF294E" w:rsidP="00955F4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r w:rsidRPr="00EF294E">
        <w:rPr>
          <w:color w:val="0F1115"/>
        </w:rPr>
        <w:t>1.1.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0618A2D7" w14:textId="29BB6841" w:rsidR="00EF294E" w:rsidRPr="007D442E" w:rsidRDefault="00EF294E" w:rsidP="00955F4C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Style w:val="a3"/>
          <w:b w:val="0"/>
          <w:bCs w:val="0"/>
          <w:color w:val="0F1115"/>
          <w:shd w:val="clear" w:color="auto" w:fill="FFFFFF"/>
        </w:rPr>
      </w:pPr>
      <w:r w:rsidRPr="00EF294E">
        <w:rPr>
          <w:color w:val="0F1115"/>
        </w:rPr>
        <w:t xml:space="preserve">1.2. Настоящая политика Оператора в отношении обработки персональных данных (далее </w:t>
      </w:r>
      <w:r w:rsidR="00517A41">
        <w:rPr>
          <w:color w:val="0F1115"/>
        </w:rPr>
        <w:t>-</w:t>
      </w:r>
      <w:r w:rsidRPr="00EF294E">
        <w:rPr>
          <w:color w:val="0F1115"/>
        </w:rPr>
        <w:t xml:space="preserve"> Политика) применяется </w:t>
      </w:r>
      <w:r w:rsidRPr="008B42B6">
        <w:rPr>
          <w:color w:val="0F1115"/>
        </w:rPr>
        <w:t>ко всей информации, которую Оператор может получить о посетителях веб-сайта </w:t>
      </w:r>
      <w:hyperlink r:id="rId5" w:tgtFrame="_blank" w:history="1">
        <w:r w:rsidR="0007270A">
          <w:rPr>
            <w:rStyle w:val="a4"/>
            <w:color w:val="3964FE"/>
          </w:rPr>
          <w:t>showdown.ru</w:t>
        </w:r>
      </w:hyperlink>
      <w:r w:rsidRPr="008B42B6">
        <w:rPr>
          <w:color w:val="0F1115"/>
        </w:rPr>
        <w:t xml:space="preserve">, о посетителях </w:t>
      </w:r>
      <w:r w:rsidR="00CE4CD9" w:rsidRPr="008B42B6">
        <w:rPr>
          <w:color w:val="0F1115"/>
        </w:rPr>
        <w:t>К</w:t>
      </w:r>
      <w:r w:rsidRPr="008B42B6">
        <w:rPr>
          <w:color w:val="0F1115"/>
        </w:rPr>
        <w:t>луба и клиентах, оформивших бронирование (в том числе через сайт)</w:t>
      </w:r>
      <w:r w:rsidR="005F349D" w:rsidRPr="008B42B6">
        <w:rPr>
          <w:color w:val="0F1115"/>
        </w:rPr>
        <w:t xml:space="preserve">, </w:t>
      </w:r>
      <w:r w:rsidR="005B5946" w:rsidRPr="008B42B6">
        <w:rPr>
          <w:rStyle w:val="a3"/>
          <w:b w:val="0"/>
          <w:bCs w:val="0"/>
          <w:color w:val="0F1115"/>
          <w:shd w:val="clear" w:color="auto" w:fill="FFFFFF"/>
        </w:rPr>
        <w:t>а также о данных, введенных в социальных сетях Оператора.</w:t>
      </w:r>
    </w:p>
    <w:p w14:paraId="7A2BB4A5" w14:textId="77777777" w:rsidR="00EF294E" w:rsidRPr="00EF294E" w:rsidRDefault="00EF294E" w:rsidP="00850DDF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EF294E">
        <w:rPr>
          <w:rStyle w:val="a3"/>
          <w:color w:val="0F1115"/>
        </w:rPr>
        <w:t>2. Основные понятия, используемые в Политике</w:t>
      </w:r>
    </w:p>
    <w:p w14:paraId="5B4CCAFE" w14:textId="3D34449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 xml:space="preserve">2.1. Автоматизированная обработка персональных данных </w:t>
      </w:r>
      <w:r>
        <w:rPr>
          <w:color w:val="000000"/>
          <w:sz w:val="24"/>
          <w:szCs w:val="24"/>
          <w:lang w:eastAsia="ru-RU" w:bidi="ru-RU"/>
        </w:rPr>
        <w:t>-</w:t>
      </w:r>
      <w:r w:rsidRPr="00EB4B10">
        <w:rPr>
          <w:color w:val="000000"/>
          <w:sz w:val="24"/>
          <w:szCs w:val="24"/>
          <w:lang w:eastAsia="ru-RU" w:bidi="ru-RU"/>
        </w:rPr>
        <w:t xml:space="preserve"> обработка персональных данных с помощью средств вычислительной техники.</w:t>
      </w:r>
    </w:p>
    <w:p w14:paraId="2C145747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2.2. 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236512F1" w14:textId="469FFA3D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 xml:space="preserve">2.3. Веб-сайт </w:t>
      </w:r>
      <w:r>
        <w:rPr>
          <w:color w:val="000000"/>
          <w:sz w:val="24"/>
          <w:szCs w:val="24"/>
          <w:lang w:eastAsia="ru-RU" w:bidi="ru-RU"/>
        </w:rPr>
        <w:t>-</w:t>
      </w:r>
      <w:r w:rsidRPr="00EB4B10">
        <w:rPr>
          <w:color w:val="000000"/>
          <w:sz w:val="24"/>
          <w:szCs w:val="24"/>
          <w:lang w:eastAsia="ru-RU" w:bidi="ru-RU"/>
        </w:rPr>
        <w:t xml:space="preserve">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r w:rsidR="0007270A" w:rsidRPr="0007270A">
        <w:rPr>
          <w:rStyle w:val="a4"/>
          <w:color w:val="3964FE"/>
          <w:sz w:val="24"/>
          <w:szCs w:val="24"/>
          <w:lang w:eastAsia="ru-RU"/>
        </w:rPr>
        <w:t>showdown</w:t>
      </w:r>
      <w:r w:rsidR="0007270A" w:rsidRPr="0007270A">
        <w:rPr>
          <w:rStyle w:val="a4"/>
          <w:color w:val="3964FE"/>
          <w:sz w:val="24"/>
          <w:szCs w:val="24"/>
        </w:rPr>
        <w:t>.ru</w:t>
      </w:r>
      <w:r>
        <w:rPr>
          <w:color w:val="FF0000"/>
          <w:sz w:val="24"/>
          <w:szCs w:val="24"/>
          <w:lang w:eastAsia="ru-RU" w:bidi="ru-RU"/>
        </w:rPr>
        <w:t>.</w:t>
      </w:r>
    </w:p>
    <w:p w14:paraId="77945A59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2.4. 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115B0E62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2.5. 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6D43776D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2.6.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504988C8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2.7. 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</w:t>
      </w:r>
      <w:r>
        <w:rPr>
          <w:color w:val="000000"/>
          <w:sz w:val="24"/>
          <w:szCs w:val="24"/>
          <w:lang w:eastAsia="ru-RU" w:bidi="ru-RU"/>
        </w:rPr>
        <w:t xml:space="preserve"> </w:t>
      </w:r>
      <w:r w:rsidRPr="003314A2">
        <w:rPr>
          <w:color w:val="000000"/>
          <w:sz w:val="24"/>
          <w:szCs w:val="24"/>
          <w:lang w:eastAsia="ru-RU" w:bidi="ru-RU"/>
        </w:rPr>
        <w:t>обработки персональных данных, состав</w:t>
      </w:r>
      <w:r>
        <w:rPr>
          <w:color w:val="000000"/>
          <w:sz w:val="24"/>
          <w:szCs w:val="24"/>
          <w:lang w:eastAsia="ru-RU" w:bidi="ru-RU"/>
        </w:rPr>
        <w:t xml:space="preserve"> персональных данных, подлежащих обработке, действия (операции), совершаемые с персональными данными.</w:t>
      </w:r>
    </w:p>
    <w:p w14:paraId="301147FC" w14:textId="05E932FA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 xml:space="preserve">2.8. Персональные данные — любая информация, относящаяся прямо или косвенно к определённому или определяемому Пользователю веб-сайта </w:t>
      </w:r>
      <w:r w:rsidR="0007270A" w:rsidRPr="0007270A">
        <w:rPr>
          <w:rStyle w:val="a4"/>
          <w:color w:val="3964FE"/>
          <w:sz w:val="24"/>
          <w:szCs w:val="24"/>
          <w:lang w:eastAsia="ru-RU"/>
        </w:rPr>
        <w:t>showdown</w:t>
      </w:r>
      <w:r w:rsidR="0007270A" w:rsidRPr="0007270A">
        <w:rPr>
          <w:rStyle w:val="a4"/>
          <w:color w:val="3964FE"/>
          <w:sz w:val="24"/>
          <w:szCs w:val="24"/>
        </w:rPr>
        <w:t>.ru</w:t>
      </w:r>
      <w:r w:rsidR="0007270A">
        <w:rPr>
          <w:color w:val="FF0000"/>
          <w:sz w:val="24"/>
          <w:szCs w:val="24"/>
          <w:lang w:eastAsia="ru-RU" w:bidi="ru-RU"/>
        </w:rPr>
        <w:t xml:space="preserve"> </w:t>
      </w:r>
      <w:r w:rsidR="008B42B6" w:rsidRPr="0007270A">
        <w:rPr>
          <w:sz w:val="24"/>
          <w:szCs w:val="24"/>
          <w:lang w:eastAsia="ru-RU" w:bidi="ru-RU"/>
        </w:rPr>
        <w:t xml:space="preserve">и </w:t>
      </w:r>
      <w:r w:rsidR="008B42B6" w:rsidRPr="0007270A">
        <w:rPr>
          <w:sz w:val="24"/>
          <w:szCs w:val="24"/>
          <w:lang w:eastAsia="ru-RU"/>
        </w:rPr>
        <w:t xml:space="preserve">посетителя </w:t>
      </w:r>
      <w:r w:rsidR="008B42B6" w:rsidRPr="008B42B6">
        <w:rPr>
          <w:color w:val="0F1115"/>
          <w:sz w:val="24"/>
          <w:szCs w:val="24"/>
          <w:lang w:eastAsia="ru-RU"/>
        </w:rPr>
        <w:t>клуба</w:t>
      </w:r>
      <w:r w:rsidRPr="008B42B6">
        <w:rPr>
          <w:color w:val="000000"/>
          <w:sz w:val="24"/>
          <w:szCs w:val="24"/>
          <w:lang w:eastAsia="ru-RU" w:bidi="ru-RU"/>
        </w:rPr>
        <w:t>.</w:t>
      </w:r>
    </w:p>
    <w:p w14:paraId="22035488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lastRenderedPageBreak/>
        <w:t>2.9. Персональные данные, разрешённые субъектом персональных данных для распространения, персональные данные, доступ неограниченного круга лиц к которым предоставлен субъектом персональных данных путём дачи согласия на обработку персональных данных, разрешённых субъектом персональных данных для распространения в порядке, предусмотренном Законом о персональных данных (далее — персональные данные, разрешённые для распространения).</w:t>
      </w:r>
    </w:p>
    <w:p w14:paraId="74CEB1E8" w14:textId="083FB500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 xml:space="preserve">2.10. Пользователь — любой посетитель веб-сайта </w:t>
      </w:r>
      <w:r w:rsidR="0007270A" w:rsidRPr="0007270A">
        <w:rPr>
          <w:rStyle w:val="a4"/>
          <w:color w:val="3964FE"/>
          <w:sz w:val="24"/>
          <w:szCs w:val="24"/>
          <w:lang w:eastAsia="ru-RU"/>
        </w:rPr>
        <w:t>showdown</w:t>
      </w:r>
      <w:r w:rsidR="0007270A" w:rsidRPr="0007270A">
        <w:rPr>
          <w:rStyle w:val="a4"/>
          <w:color w:val="3964FE"/>
          <w:sz w:val="24"/>
          <w:szCs w:val="24"/>
        </w:rPr>
        <w:t>.ru</w:t>
      </w:r>
      <w:r w:rsidRPr="00EB4B10">
        <w:rPr>
          <w:color w:val="000000"/>
          <w:sz w:val="24"/>
          <w:szCs w:val="24"/>
          <w:lang w:eastAsia="ru-RU" w:bidi="ru-RU"/>
        </w:rPr>
        <w:t>.</w:t>
      </w:r>
    </w:p>
    <w:p w14:paraId="388BFC94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2.11. Предоставление персональных данных — действия, направленные на раскрытие персональных данных определённому лицу или определённому кругу лиц.</w:t>
      </w:r>
    </w:p>
    <w:p w14:paraId="6D6597CC" w14:textId="77777777" w:rsidR="00517A41" w:rsidRPr="00EB4B10" w:rsidRDefault="00517A41" w:rsidP="00517A41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2.12. Распространение персональных данных — любые действия, направленные на раскрытие персональных данных неопределённому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62EBAD1C" w14:textId="6883E580" w:rsidR="00517A41" w:rsidRPr="007D442E" w:rsidRDefault="00517A41" w:rsidP="007D442E">
      <w:pPr>
        <w:pStyle w:val="Bodytext20"/>
        <w:shd w:val="clear" w:color="auto" w:fill="auto"/>
        <w:tabs>
          <w:tab w:val="left" w:pos="851"/>
        </w:tabs>
        <w:spacing w:line="240" w:lineRule="auto"/>
        <w:ind w:firstLine="567"/>
        <w:contextualSpacing/>
        <w:jc w:val="both"/>
        <w:rPr>
          <w:color w:val="000000"/>
          <w:sz w:val="24"/>
          <w:szCs w:val="24"/>
          <w:lang w:eastAsia="ru-RU" w:bidi="ru-RU"/>
        </w:rPr>
      </w:pPr>
      <w:r w:rsidRPr="00EB4B10">
        <w:rPr>
          <w:color w:val="000000"/>
          <w:sz w:val="24"/>
          <w:szCs w:val="24"/>
          <w:lang w:eastAsia="ru-RU" w:bidi="ru-RU"/>
        </w:rPr>
        <w:t>2.13. 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</w:r>
    </w:p>
    <w:p w14:paraId="0C133493" w14:textId="77777777" w:rsidR="00EF294E" w:rsidRPr="00EF294E" w:rsidRDefault="00EF294E" w:rsidP="007D442E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EF294E">
        <w:rPr>
          <w:rStyle w:val="a3"/>
          <w:color w:val="0F1115"/>
        </w:rPr>
        <w:t>3. Основные права и обязанности Оператора</w:t>
      </w:r>
    </w:p>
    <w:p w14:paraId="57D4B1C2" w14:textId="5E6CC9A2" w:rsidR="00EF294E" w:rsidRPr="00EF294E" w:rsidRDefault="00EF294E" w:rsidP="00A26849">
      <w:pPr>
        <w:pStyle w:val="ds-markdown-paragraph"/>
        <w:shd w:val="clear" w:color="auto" w:fill="FFFFFF"/>
        <w:spacing w:before="0" w:beforeAutospacing="0" w:after="0" w:afterAutospacing="0"/>
        <w:ind w:firstLine="708"/>
        <w:rPr>
          <w:color w:val="0F1115"/>
        </w:rPr>
      </w:pPr>
      <w:r w:rsidRPr="00EF294E">
        <w:rPr>
          <w:color w:val="0F1115"/>
        </w:rPr>
        <w:t>3.1. Оператор имеет право:</w:t>
      </w:r>
    </w:p>
    <w:p w14:paraId="15B44ED3" w14:textId="2246287C" w:rsidR="00EF294E" w:rsidRPr="00EF294E" w:rsidRDefault="00912916" w:rsidP="004D73CF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>
        <w:rPr>
          <w:color w:val="0F1115"/>
        </w:rPr>
        <w:t xml:space="preserve">- </w:t>
      </w:r>
      <w:r w:rsidR="00EF294E" w:rsidRPr="00EF294E">
        <w:rPr>
          <w:color w:val="0F1115"/>
        </w:rPr>
        <w:t>получать от субъекта персональных данных достоверные информацию и/или документы, содержащие персональные данные;</w:t>
      </w:r>
    </w:p>
    <w:p w14:paraId="4140A4FB" w14:textId="29D3936F" w:rsidR="00EF294E" w:rsidRPr="00EF294E" w:rsidRDefault="00912916" w:rsidP="004D73CF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>
        <w:rPr>
          <w:color w:val="0F1115"/>
        </w:rPr>
        <w:t xml:space="preserve">- </w:t>
      </w:r>
      <w:r w:rsidR="00EF294E" w:rsidRPr="00EF294E">
        <w:rPr>
          <w:color w:val="0F1115"/>
        </w:rPr>
        <w:t>в случае отзыва субъектом персональных данных согласия на обработку персональных данных, а также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</w:t>
      </w:r>
    </w:p>
    <w:p w14:paraId="68061117" w14:textId="0CBF94F8" w:rsidR="00EF294E" w:rsidRPr="00EF294E" w:rsidRDefault="00912916" w:rsidP="004D73CF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>
        <w:rPr>
          <w:color w:val="0F1115"/>
        </w:rPr>
        <w:t xml:space="preserve">- </w:t>
      </w:r>
      <w:r w:rsidR="00EF294E" w:rsidRPr="00EF294E">
        <w:rPr>
          <w:color w:val="0F1115"/>
        </w:rPr>
        <w:t>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14:paraId="09B7066E" w14:textId="2B89D75C" w:rsidR="00A26849" w:rsidRDefault="00A26849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rPr>
          <w:color w:val="0F1115"/>
        </w:rPr>
      </w:pPr>
      <w:r>
        <w:rPr>
          <w:color w:val="0F1115"/>
        </w:rPr>
        <w:t xml:space="preserve">     </w:t>
      </w:r>
      <w:r w:rsidR="00EF294E" w:rsidRPr="00EF294E">
        <w:rPr>
          <w:color w:val="0F1115"/>
        </w:rPr>
        <w:t>3.2. Оператор обязан:</w:t>
      </w:r>
    </w:p>
    <w:p w14:paraId="347823BB" w14:textId="2B975D81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rPr>
          <w:color w:val="0F1115"/>
        </w:rPr>
      </w:pPr>
      <w:r>
        <w:rPr>
          <w:color w:val="0F1115"/>
        </w:rPr>
        <w:t xml:space="preserve"> 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предоставлять субъекту персональных данных по его просьбе информацию, касающуюся обработки его персональных данных;</w:t>
      </w:r>
    </w:p>
    <w:p w14:paraId="7FFF8323" w14:textId="3E8B28AF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организовывать обработку персональных данных в порядке, установленном действующим законодательством РФ;</w:t>
      </w:r>
    </w:p>
    <w:p w14:paraId="0856DD7D" w14:textId="3302644F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14:paraId="077BBCFC" w14:textId="2B600EA3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</w:t>
      </w:r>
    </w:p>
    <w:p w14:paraId="310DC858" w14:textId="6406DAEB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14:paraId="78CBA5AB" w14:textId="232C1791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14:paraId="379F78D3" w14:textId="61D2ABA5" w:rsidR="00EF294E" w:rsidRP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t xml:space="preserve">  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14:paraId="7BEAF91C" w14:textId="7B04C963" w:rsidR="00EF294E" w:rsidRDefault="003C0742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>
        <w:rPr>
          <w:color w:val="0F1115"/>
        </w:rPr>
        <w:lastRenderedPageBreak/>
        <w:t xml:space="preserve">  </w:t>
      </w:r>
      <w:r w:rsidR="00A26849">
        <w:rPr>
          <w:color w:val="0F1115"/>
        </w:rPr>
        <w:t xml:space="preserve">- </w:t>
      </w:r>
      <w:r w:rsidR="00EF294E" w:rsidRPr="00EF294E">
        <w:rPr>
          <w:color w:val="0F1115"/>
        </w:rPr>
        <w:t>исполнять иные обязанности, предусмотренные Законом о персональных данных.</w:t>
      </w:r>
    </w:p>
    <w:p w14:paraId="15AF6A3E" w14:textId="77777777" w:rsidR="0004302D" w:rsidRPr="00EF294E" w:rsidRDefault="0004302D" w:rsidP="003C0742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</w:p>
    <w:p w14:paraId="0063ABCD" w14:textId="77777777" w:rsidR="00EF294E" w:rsidRPr="00EF294E" w:rsidRDefault="00EF294E" w:rsidP="0004302D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color w:val="0F1115"/>
        </w:rPr>
      </w:pPr>
      <w:r w:rsidRPr="00EF294E">
        <w:rPr>
          <w:rStyle w:val="a3"/>
          <w:color w:val="0F1115"/>
        </w:rPr>
        <w:t>4. Основные права и обязанности субъектов персональных данных</w:t>
      </w:r>
    </w:p>
    <w:p w14:paraId="439CAA3C" w14:textId="77777777" w:rsidR="002C6D1F" w:rsidRPr="002C6D1F" w:rsidRDefault="002C6D1F" w:rsidP="002C6D1F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4.1. Субъекты персональных данных имеют право:</w:t>
      </w:r>
    </w:p>
    <w:p w14:paraId="6C3BA2DA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46E363FB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1C7F657C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5E64FC98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14:paraId="633B360C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71955A99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на осуществление иных прав, предусмотренных законодательством РФ.</w:t>
      </w:r>
    </w:p>
    <w:p w14:paraId="09C1A389" w14:textId="77777777" w:rsidR="002C6D1F" w:rsidRPr="002C6D1F" w:rsidRDefault="002C6D1F" w:rsidP="002C6D1F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4.2. Субъекты персональных данных обязаны:</w:t>
      </w:r>
    </w:p>
    <w:p w14:paraId="64AB6D4C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предоставлять Оператору достоверные данные о себе;</w:t>
      </w:r>
    </w:p>
    <w:p w14:paraId="1F8CF519" w14:textId="77777777" w:rsidR="002C6D1F" w:rsidRPr="002C6D1F" w:rsidRDefault="002C6D1F" w:rsidP="002C6D1F">
      <w:pPr>
        <w:widowControl w:val="0"/>
        <w:tabs>
          <w:tab w:val="left" w:pos="851"/>
        </w:tabs>
        <w:spacing w:after="48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- сообщать Оператору об уточнении (обновлении, изменении) своих персональных данных.</w:t>
      </w:r>
    </w:p>
    <w:p w14:paraId="7DA3768D" w14:textId="77777777" w:rsidR="002C6D1F" w:rsidRPr="002C6D1F" w:rsidRDefault="002C6D1F" w:rsidP="002C6D1F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2C6D1F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14:paraId="03080174" w14:textId="77777777" w:rsidR="002C6D1F" w:rsidRPr="002C6D1F" w:rsidRDefault="002C6D1F" w:rsidP="002C6D1F">
      <w:pPr>
        <w:spacing w:after="200" w:line="276" w:lineRule="auto"/>
        <w:rPr>
          <w:rFonts w:eastAsiaTheme="minorEastAsia"/>
        </w:rPr>
      </w:pPr>
    </w:p>
    <w:p w14:paraId="6A9BE2C5" w14:textId="77777777" w:rsidR="00843A2A" w:rsidRPr="00843A2A" w:rsidRDefault="00843A2A" w:rsidP="00843A2A">
      <w:pPr>
        <w:widowControl w:val="0"/>
        <w:tabs>
          <w:tab w:val="left" w:pos="851"/>
        </w:tabs>
        <w:spacing w:after="240" w:line="240" w:lineRule="auto"/>
        <w:ind w:left="360" w:hanging="360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5. Принципы обработки персональных данных</w:t>
      </w:r>
    </w:p>
    <w:p w14:paraId="79579D4B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5.1. Обработка персональных данных осуществляется на законной и справедливой основе.</w:t>
      </w:r>
    </w:p>
    <w:p w14:paraId="313A3E82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5.2.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14:paraId="227CC93C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5.3. 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14:paraId="2840CBA1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5.4. Обработке подлежат только персональные данные, которые отвечают целям их обработки.</w:t>
      </w:r>
    </w:p>
    <w:p w14:paraId="58D0A83E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5.5.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14:paraId="57D33AAC" w14:textId="77777777" w:rsidR="00843A2A" w:rsidRP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5.6.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14:paraId="5D7EC4C1" w14:textId="77777777" w:rsidR="00843A2A" w:rsidRDefault="00843A2A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5.7.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</w:t>
      </w:r>
      <w:r w:rsidRPr="00843A2A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lastRenderedPageBreak/>
        <w:t>Федеральным законом, договором, стороной которого, выгодоприобретателем или поручителем,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77C59568" w14:textId="77777777" w:rsidR="00AF4B7C" w:rsidRPr="00843A2A" w:rsidRDefault="00AF4B7C" w:rsidP="00843A2A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</w:p>
    <w:p w14:paraId="41D7F8D5" w14:textId="4E5FED5E" w:rsidR="00EF294E" w:rsidRPr="008B42B6" w:rsidRDefault="00EF294E" w:rsidP="00AF4B7C">
      <w:pPr>
        <w:pStyle w:val="ds-markdown-paragraph"/>
        <w:shd w:val="clear" w:color="auto" w:fill="FFFFFF"/>
        <w:spacing w:before="0" w:beforeAutospacing="0" w:after="240" w:afterAutospacing="0"/>
        <w:jc w:val="center"/>
        <w:rPr>
          <w:color w:val="0F1115"/>
        </w:rPr>
      </w:pPr>
      <w:r w:rsidRPr="008B42B6">
        <w:rPr>
          <w:rStyle w:val="a3"/>
          <w:color w:val="0F1115"/>
        </w:rPr>
        <w:t>6. Цели обработки персональных данных</w:t>
      </w:r>
    </w:p>
    <w:p w14:paraId="6DB5AD72" w14:textId="77777777" w:rsidR="008B0E2C" w:rsidRPr="008B42B6" w:rsidRDefault="007F2793" w:rsidP="00974F16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6.1. Оператор обрабатывает персональные данные в следующих целях:</w:t>
      </w:r>
    </w:p>
    <w:p w14:paraId="6845223F" w14:textId="757A3E51" w:rsidR="007F2793" w:rsidRPr="008B42B6" w:rsidRDefault="007F2793" w:rsidP="00974F16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всех субъектов (посетителей клуба и пользователей сайта):</w:t>
      </w:r>
    </w:p>
    <w:p w14:paraId="3F3FB283" w14:textId="77777777" w:rsidR="007F2793" w:rsidRPr="008B42B6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подтверждение возраста субъекта (не менее 18 лет) для допуска в Клуб и участия в мероприятиях;</w:t>
      </w:r>
    </w:p>
    <w:p w14:paraId="09B02D73" w14:textId="77777777" w:rsidR="007F2793" w:rsidRPr="008B42B6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идентификация субъекта при очном посещении Клуба на основании документа, удостоверяющего личность;</w:t>
      </w:r>
    </w:p>
    <w:p w14:paraId="46CC50CB" w14:textId="77777777" w:rsidR="007F2793" w:rsidRPr="008B42B6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установления с субъектом обратной связи по вопросам работы Клуба и Сайта (ответы на запросы, уведомления);</w:t>
      </w:r>
    </w:p>
    <w:p w14:paraId="2744688B" w14:textId="77777777" w:rsidR="007F2793" w:rsidRPr="008B42B6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предоставления субъекту эффективной клиентской и технической поддержки;</w:t>
      </w:r>
    </w:p>
    <w:p w14:paraId="066B6C73" w14:textId="16A54E08" w:rsidR="007F2793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обработки и проведения платежей за бронирование столов и услуг Клуба (в том числе через сайт, с использованием платежных систем и </w:t>
      </w:r>
      <w:proofErr w:type="spellStart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эквайринговых</w:t>
      </w:r>
      <w:proofErr w:type="spellEnd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банков);</w:t>
      </w:r>
    </w:p>
    <w:p w14:paraId="622C23FC" w14:textId="566A09FB" w:rsidR="007F2793" w:rsidRPr="008B42B6" w:rsidRDefault="007F2793" w:rsidP="008B0E2C">
      <w:pPr>
        <w:numPr>
          <w:ilvl w:val="0"/>
          <w:numId w:val="10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направления информационных сообщений (SMS, </w:t>
      </w:r>
      <w:proofErr w:type="spellStart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push</w:t>
      </w:r>
      <w:proofErr w:type="spellEnd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-уведомления, электронные письма) о мероприятиях, акциях, изменениях в расписании и других новостях </w:t>
      </w:r>
      <w:r w:rsidR="004F0D56"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</w:t>
      </w: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луба (с отдельного согласия на рекламную рассылку).</w:t>
      </w:r>
    </w:p>
    <w:p w14:paraId="526D5AD4" w14:textId="39830ED6" w:rsidR="007F2793" w:rsidRPr="008B42B6" w:rsidRDefault="007F2793" w:rsidP="00575A2E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Для пользователей сайта </w:t>
      </w:r>
      <w:r w:rsidR="0007270A">
        <w:rPr>
          <w:rFonts w:ascii="Times New Roman" w:eastAsia="Times New Roman" w:hAnsi="Times New Roman" w:cs="Times New Roman"/>
          <w:b/>
          <w:bCs/>
          <w:color w:val="3964FE"/>
          <w:sz w:val="24"/>
          <w:szCs w:val="24"/>
          <w:u w:val="single"/>
          <w:lang w:eastAsia="ru-RU"/>
        </w:rPr>
        <w:t>showdown.ru</w:t>
      </w:r>
      <w:r w:rsidRPr="008B42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 (дополнительно):</w:t>
      </w:r>
    </w:p>
    <w:p w14:paraId="48426084" w14:textId="77777777" w:rsidR="007F2793" w:rsidRPr="008B42B6" w:rsidRDefault="007F2793" w:rsidP="008B0E2C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идентификация Пользователя, зарегистрированного на Сайте, для предоставления доступа к персонализированным ресурсам Сайта (личный кабинет, история бронирований);</w:t>
      </w:r>
    </w:p>
    <w:p w14:paraId="357D7834" w14:textId="77777777" w:rsidR="007F2793" w:rsidRPr="008B42B6" w:rsidRDefault="007F2793" w:rsidP="008B0E2C">
      <w:pPr>
        <w:numPr>
          <w:ilvl w:val="0"/>
          <w:numId w:val="11"/>
        </w:numPr>
        <w:shd w:val="clear" w:color="auto" w:fill="FFFFFF"/>
        <w:spacing w:after="0" w:line="240" w:lineRule="auto"/>
        <w:ind w:left="138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улучшение качества обслуживания и анализ посещаемости Сайта (с использованием аналитических </w:t>
      </w:r>
      <w:proofErr w:type="spellStart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cookie</w:t>
      </w:r>
      <w:proofErr w:type="spellEnd"/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 отдельного согласия).</w:t>
      </w:r>
    </w:p>
    <w:p w14:paraId="48CB7891" w14:textId="21AA9ADA" w:rsidR="008B0E2C" w:rsidRPr="008B0E2C" w:rsidRDefault="007F2793" w:rsidP="00575A2E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6.2. Оператор </w:t>
      </w:r>
      <w:r w:rsidRPr="008B42B6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обрабатывает и не хранит полные реквизиты банковских карт (номер, срок действия, CVV-код)</w:t>
      </w:r>
      <w:r w:rsidRPr="008B42B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Все платежи обрабатываются с использованием защищённых каналов через платежный шлюз (эквайринг), который действует в соответствии с требованиями Федерального закона № 161-ФЗ и стандартов безопасности PCI DSS.</w:t>
      </w:r>
    </w:p>
    <w:p w14:paraId="4D88DC34" w14:textId="77777777" w:rsidR="00EF294E" w:rsidRPr="00EF294E" w:rsidRDefault="00EF294E" w:rsidP="008B0E2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EF294E">
        <w:rPr>
          <w:rStyle w:val="a3"/>
          <w:color w:val="0F1115"/>
        </w:rPr>
        <w:t>7. Условия обработки персональных данных</w:t>
      </w:r>
    </w:p>
    <w:p w14:paraId="562BCCFA" w14:textId="77777777" w:rsidR="0012449D" w:rsidRPr="0012449D" w:rsidRDefault="0012449D" w:rsidP="0012449D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12449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7.1. Обработка персональных данных осуществляется с согласия субъекта персональных данных на обработку его персональных данных.</w:t>
      </w:r>
    </w:p>
    <w:p w14:paraId="6963781F" w14:textId="77777777" w:rsidR="0012449D" w:rsidRPr="0012449D" w:rsidRDefault="0012449D" w:rsidP="0012449D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12449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 оператора функций, полномочий и обязанностей.</w:t>
      </w:r>
    </w:p>
    <w:p w14:paraId="28042D48" w14:textId="77777777" w:rsidR="0012449D" w:rsidRPr="0012449D" w:rsidRDefault="0012449D" w:rsidP="0012449D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12449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14:paraId="4349EBD6" w14:textId="77777777" w:rsidR="0012449D" w:rsidRPr="0012449D" w:rsidRDefault="0012449D" w:rsidP="0012449D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12449D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>7.4. Обработка персональных данных необходима для исполнения договора, стороной которого либо выгодоприобретателем или поручителем,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14:paraId="39504ADA" w14:textId="75C2CBF4" w:rsidR="005833D8" w:rsidRDefault="005833D8" w:rsidP="005833D8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  <w:r w:rsidRPr="005833D8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t xml:space="preserve">7.5. Обработка персональных данных необходима для осуществления прав и законных </w:t>
      </w:r>
      <w:r w:rsidRPr="005833D8"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  <w:lastRenderedPageBreak/>
        <w:t>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14:paraId="5298277A" w14:textId="77777777" w:rsidR="00BB25CF" w:rsidRDefault="00BB25CF" w:rsidP="005833D8">
      <w:pPr>
        <w:widowControl w:val="0"/>
        <w:tabs>
          <w:tab w:val="left" w:pos="851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 w:bidi="ru-RU"/>
        </w:rPr>
      </w:pPr>
    </w:p>
    <w:p w14:paraId="012F61DE" w14:textId="5B649733" w:rsidR="002914CB" w:rsidRPr="00807DB0" w:rsidRDefault="002914CB" w:rsidP="00D61D0B">
      <w:pPr>
        <w:pStyle w:val="1"/>
        <w:ind w:left="360" w:hanging="360"/>
      </w:pPr>
      <w:r w:rsidRPr="00807DB0">
        <w:t>8. Порядок сбора, хранения, передачи и других видов обработки персональных данных</w:t>
      </w:r>
    </w:p>
    <w:p w14:paraId="4FFA330B" w14:textId="77777777" w:rsidR="00EF294E" w:rsidRPr="00EF294E" w:rsidRDefault="00EF294E" w:rsidP="008E451C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EF294E">
        <w:rPr>
          <w:color w:val="0F1115"/>
        </w:rPr>
        <w:t>8.1.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4C851572" w14:textId="77777777" w:rsidR="00EF294E" w:rsidRPr="00EF294E" w:rsidRDefault="00EF294E" w:rsidP="008E451C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EF294E">
        <w:rPr>
          <w:color w:val="0F1115"/>
        </w:rPr>
        <w:t xml:space="preserve">8.2. Персональные </w:t>
      </w:r>
      <w:r w:rsidRPr="00113C19">
        <w:rPr>
          <w:color w:val="0F1115"/>
        </w:rPr>
        <w:t>данные Пользователя никогда, ни при каких условиях не будут переданы третьим лицам, </w:t>
      </w:r>
      <w:r w:rsidRPr="00113C19">
        <w:rPr>
          <w:rStyle w:val="a3"/>
          <w:color w:val="0F1115"/>
        </w:rPr>
        <w:t>за исключением платежного шлюза (эквайринга) в объёме, необходимом для проведения платежа,</w:t>
      </w:r>
      <w:r w:rsidRPr="00113C19">
        <w:rPr>
          <w:color w:val="0F1115"/>
        </w:rPr>
        <w:t> а также</w:t>
      </w:r>
      <w:r w:rsidRPr="00EF294E">
        <w:rPr>
          <w:color w:val="0F1115"/>
        </w:rPr>
        <w:t xml:space="preserve"> в случаях, связанных с исполнением действующего законодательства, либо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28949832" w14:textId="00DA6482" w:rsidR="00EF294E" w:rsidRPr="004818E4" w:rsidRDefault="00EF294E" w:rsidP="008E451C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</w:pPr>
      <w:r w:rsidRPr="00EF294E">
        <w:rPr>
          <w:color w:val="0F1115"/>
        </w:rPr>
        <w:t xml:space="preserve">8.3. В случае выявления </w:t>
      </w:r>
      <w:r w:rsidRPr="004818E4">
        <w:t>неточностей в персональных данных Пользователь может актуализировать их самостоятельно, путём направления Оператору уведомления на адрес электронной почты Оператора </w:t>
      </w:r>
      <w:r w:rsidR="004818E4" w:rsidRPr="004818E4">
        <w:t>showdown_br@mail.ru</w:t>
      </w:r>
      <w:r w:rsidRPr="004818E4">
        <w:t> с пометкой «Актуализация персональных данных».</w:t>
      </w:r>
    </w:p>
    <w:p w14:paraId="679F9193" w14:textId="40E1DA97" w:rsidR="00EF294E" w:rsidRPr="00113C19" w:rsidRDefault="00EF294E" w:rsidP="008E451C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4818E4">
        <w:rPr>
          <w:rStyle w:val="a3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 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 </w:t>
      </w:r>
      <w:r w:rsidR="004818E4" w:rsidRPr="004818E4">
        <w:rPr>
          <w:rStyle w:val="a3"/>
        </w:rPr>
        <w:t>showdown_br@mail.ru</w:t>
      </w:r>
      <w:r w:rsidRPr="004818E4">
        <w:rPr>
          <w:rStyle w:val="a3"/>
        </w:rPr>
        <w:t xml:space="preserve"> с пометкой «Отзыв согласия на обработку персональных данных». В случае отзыва согласия Оператор обязан прекратить обработку и уничтожить персональные </w:t>
      </w:r>
      <w:r w:rsidRPr="00113C19">
        <w:rPr>
          <w:rStyle w:val="a3"/>
          <w:color w:val="0F1115"/>
        </w:rPr>
        <w:t xml:space="preserve">данные в течение 30 рабочих дней с даты получения заявления, за исключением данных, которые должны храниться по закону (для бухгалтерского учёта), а также технических данных (IP, </w:t>
      </w:r>
      <w:proofErr w:type="spellStart"/>
      <w:r w:rsidRPr="00113C19">
        <w:rPr>
          <w:rStyle w:val="a3"/>
          <w:color w:val="0F1115"/>
        </w:rPr>
        <w:t>cookie</w:t>
      </w:r>
      <w:proofErr w:type="spellEnd"/>
      <w:r w:rsidRPr="00113C19">
        <w:rPr>
          <w:rStyle w:val="a3"/>
          <w:color w:val="0F1115"/>
        </w:rPr>
        <w:t>), которые могут храниться в обезличенном виде для аналитики.</w:t>
      </w:r>
    </w:p>
    <w:p w14:paraId="6FA0A551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>8.5. Вся информация, которая собирается сторонними сервисами, в том числе </w:t>
      </w:r>
      <w:r w:rsidRPr="00113C19">
        <w:rPr>
          <w:rStyle w:val="a3"/>
          <w:color w:val="0F1115"/>
        </w:rPr>
        <w:t>платежными системами</w:t>
      </w:r>
      <w:r w:rsidRPr="00113C19">
        <w:rPr>
          <w:color w:val="0F1115"/>
        </w:rPr>
        <w:t>, средствами связи и другими поставщиками услуг, хранится и обрабатывается указанными лицами (Операторами) в соответствии с их Политикой конфиденциальности. </w:t>
      </w:r>
      <w:r w:rsidRPr="00113C19">
        <w:rPr>
          <w:rStyle w:val="a3"/>
          <w:color w:val="0F1115"/>
        </w:rPr>
        <w:t>Оператор не обрабатывает полные реквизиты банковских карт, все платежи проходят через платежный шлюз (эквайринг), соответствующий требованиям 161-ФЗ и стандартам PCI DSS.</w:t>
      </w:r>
    </w:p>
    <w:p w14:paraId="00F30A5E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>8.6.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14:paraId="06E16808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>8.7. Оператор при обработке персональных данных обеспечивает конфиденциальность персональных данных.</w:t>
      </w:r>
    </w:p>
    <w:p w14:paraId="1060B102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>8.8.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договором.</w:t>
      </w:r>
    </w:p>
    <w:p w14:paraId="68735E3F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>8.9. Условием прекращения обработки персональных данных может являться достижение целей обработки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</w:t>
      </w:r>
    </w:p>
    <w:p w14:paraId="2CF38824" w14:textId="77777777" w:rsidR="00EF294E" w:rsidRPr="00113C19" w:rsidRDefault="00EF294E" w:rsidP="00DD5B6F">
      <w:pPr>
        <w:pStyle w:val="ds-markdown-paragraph"/>
        <w:shd w:val="clear" w:color="auto" w:fill="FFFFFF"/>
        <w:spacing w:before="0" w:beforeAutospacing="0" w:after="0" w:afterAutospacing="0"/>
        <w:ind w:firstLine="360"/>
        <w:jc w:val="both"/>
        <w:rPr>
          <w:color w:val="0F1115"/>
        </w:rPr>
      </w:pPr>
      <w:r w:rsidRPr="00113C19">
        <w:rPr>
          <w:color w:val="0F1115"/>
        </w:rPr>
        <w:t xml:space="preserve">8.10. Безопасность персональных данных, которые обрабатываются Оператором, обеспечивается путем реализации правовых, организационных и технических мер, </w:t>
      </w:r>
      <w:r w:rsidRPr="00113C19">
        <w:rPr>
          <w:color w:val="0F1115"/>
        </w:rPr>
        <w:lastRenderedPageBreak/>
        <w:t>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15BAA8CB" w14:textId="77777777" w:rsidR="00EF294E" w:rsidRPr="00113C19" w:rsidRDefault="00EF294E" w:rsidP="00412D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113C19">
        <w:rPr>
          <w:rStyle w:val="a3"/>
          <w:color w:val="0F1115"/>
        </w:rPr>
        <w:t>9. Перечень действий, производимых Оператором с полученными персональными данными</w:t>
      </w:r>
    </w:p>
    <w:p w14:paraId="34EA33D0" w14:textId="77777777" w:rsidR="00EF294E" w:rsidRPr="00113C19" w:rsidRDefault="00EF294E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 w:rsidRPr="00113C19">
        <w:rPr>
          <w:color w:val="0F1115"/>
        </w:rP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 w14:paraId="17D271A8" w14:textId="77777777" w:rsidR="00EF294E" w:rsidRPr="00113C19" w:rsidRDefault="00EF294E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 w:rsidRPr="00113C19">
        <w:rPr>
          <w:color w:val="0F1115"/>
        </w:rPr>
        <w:t>9.2. 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таковой.</w:t>
      </w:r>
    </w:p>
    <w:p w14:paraId="07AA6E8D" w14:textId="77777777" w:rsidR="00113275" w:rsidRPr="00113C19" w:rsidRDefault="00113275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</w:p>
    <w:p w14:paraId="7F5EEB41" w14:textId="77777777" w:rsidR="00EF294E" w:rsidRPr="00113C19" w:rsidRDefault="00EF294E" w:rsidP="00412D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113C19">
        <w:rPr>
          <w:rStyle w:val="a3"/>
          <w:color w:val="0F1115"/>
        </w:rPr>
        <w:t>10. Конфиденциальность персональных данных</w:t>
      </w:r>
    </w:p>
    <w:p w14:paraId="777429C6" w14:textId="77777777" w:rsidR="00EF294E" w:rsidRPr="00113C19" w:rsidRDefault="00EF294E" w:rsidP="00113275">
      <w:pPr>
        <w:pStyle w:val="ds-markdown-paragraph"/>
        <w:shd w:val="clear" w:color="auto" w:fill="FFFFFF"/>
        <w:spacing w:before="240" w:beforeAutospacing="0" w:after="240" w:afterAutospacing="0"/>
        <w:ind w:firstLine="708"/>
        <w:jc w:val="both"/>
        <w:rPr>
          <w:color w:val="0F1115"/>
        </w:rPr>
      </w:pPr>
      <w:r w:rsidRPr="00113C19">
        <w:rPr>
          <w:color w:val="0F1115"/>
        </w:rPr>
        <w:t>10.1. 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3E73993A" w14:textId="77777777" w:rsidR="00EF294E" w:rsidRPr="00113C19" w:rsidRDefault="00EF294E" w:rsidP="00412DFC">
      <w:pPr>
        <w:pStyle w:val="ds-markdown-paragraph"/>
        <w:shd w:val="clear" w:color="auto" w:fill="FFFFFF"/>
        <w:spacing w:before="240" w:beforeAutospacing="0" w:after="240" w:afterAutospacing="0"/>
        <w:jc w:val="center"/>
        <w:rPr>
          <w:color w:val="0F1115"/>
        </w:rPr>
      </w:pPr>
      <w:r w:rsidRPr="00113C19">
        <w:rPr>
          <w:rStyle w:val="a3"/>
          <w:color w:val="0F1115"/>
        </w:rPr>
        <w:t>11. Заключительные положения</w:t>
      </w:r>
    </w:p>
    <w:p w14:paraId="73CA0921" w14:textId="0E0B95C2" w:rsidR="00EF294E" w:rsidRPr="004818E4" w:rsidRDefault="00EF294E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</w:pPr>
      <w:r w:rsidRPr="00113C19">
        <w:rPr>
          <w:color w:val="0F1115"/>
        </w:rPr>
        <w:t xml:space="preserve">11.1. Пользователь может получить любые разъяснения по интересующим вопросам, касающимся обработки его </w:t>
      </w:r>
      <w:r w:rsidRPr="004818E4">
        <w:t>персональных данных, обратившись к Оператору с помощью электронной почты </w:t>
      </w:r>
      <w:r w:rsidR="004818E4" w:rsidRPr="004818E4">
        <w:t>showdown_br@mail.ru</w:t>
      </w:r>
      <w:r w:rsidRPr="004818E4">
        <w:t>.</w:t>
      </w:r>
    </w:p>
    <w:p w14:paraId="28CD26A2" w14:textId="77777777" w:rsidR="00EF294E" w:rsidRPr="00EF294E" w:rsidRDefault="00EF294E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color w:val="0F1115"/>
        </w:rPr>
      </w:pPr>
      <w:r w:rsidRPr="004818E4">
        <w:t xml:space="preserve">11.2. В данном документе будут отражены любые изменения политики обработки персональных данных Оператором. Политика </w:t>
      </w:r>
      <w:r w:rsidRPr="00113C19">
        <w:rPr>
          <w:color w:val="0F1115"/>
        </w:rPr>
        <w:t>действует </w:t>
      </w:r>
      <w:r w:rsidRPr="00113C19">
        <w:rPr>
          <w:rStyle w:val="a3"/>
          <w:color w:val="0F1115"/>
        </w:rPr>
        <w:t>до момента её замены новой версией</w:t>
      </w:r>
      <w:r w:rsidRPr="00113C19">
        <w:rPr>
          <w:color w:val="0F1115"/>
        </w:rPr>
        <w:t>.</w:t>
      </w:r>
    </w:p>
    <w:p w14:paraId="614FE134" w14:textId="28234AE6" w:rsidR="00EF294E" w:rsidRPr="00032DF8" w:rsidRDefault="00EF294E" w:rsidP="00113275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</w:pPr>
      <w:r w:rsidRPr="00EF294E">
        <w:rPr>
          <w:color w:val="0F1115"/>
        </w:rPr>
        <w:t xml:space="preserve">11.3. Актуальная версия Политики в свободном доступе расположена в сети Интернет </w:t>
      </w:r>
      <w:r w:rsidRPr="00EF294E">
        <w:rPr>
          <w:color w:val="0F1115"/>
          <w:shd w:val="clear" w:color="auto" w:fill="FFFFFF"/>
        </w:rPr>
        <w:t>по адресу </w:t>
      </w:r>
      <w:hyperlink r:id="rId6" w:tgtFrame="_blank" w:history="1">
        <w:r w:rsidR="0007270A" w:rsidRPr="004818E4">
          <w:rPr>
            <w:rStyle w:val="a4"/>
            <w:color w:val="00B0F0"/>
            <w:shd w:val="clear" w:color="auto" w:fill="FFFFFF"/>
          </w:rPr>
          <w:t>showdown.ru</w:t>
        </w:r>
      </w:hyperlink>
      <w:r w:rsidRPr="00032DF8">
        <w:rPr>
          <w:shd w:val="clear" w:color="auto" w:fill="FFFFFF"/>
        </w:rPr>
        <w:t xml:space="preserve">, а также на информационном стенде в </w:t>
      </w:r>
      <w:r w:rsidR="00FB3BB7" w:rsidRPr="00032DF8">
        <w:rPr>
          <w:shd w:val="clear" w:color="auto" w:fill="FFFFFF"/>
        </w:rPr>
        <w:t>К</w:t>
      </w:r>
      <w:r w:rsidRPr="00032DF8">
        <w:rPr>
          <w:shd w:val="clear" w:color="auto" w:fill="FFFFFF"/>
        </w:rPr>
        <w:t>лубе.</w:t>
      </w:r>
    </w:p>
    <w:p w14:paraId="2419D42F" w14:textId="77777777" w:rsidR="00346A44" w:rsidRPr="00EF294E" w:rsidRDefault="00346A44" w:rsidP="0011327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346A44" w:rsidRPr="00EF29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22FB"/>
    <w:multiLevelType w:val="multilevel"/>
    <w:tmpl w:val="559CDA2E"/>
    <w:lvl w:ilvl="0">
      <w:start w:val="1"/>
      <w:numFmt w:val="bullet"/>
      <w:lvlText w:val=""/>
      <w:lvlJc w:val="left"/>
      <w:pPr>
        <w:tabs>
          <w:tab w:val="num" w:pos="5321"/>
        </w:tabs>
        <w:ind w:left="53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041"/>
        </w:tabs>
        <w:ind w:left="60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761"/>
        </w:tabs>
        <w:ind w:left="67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481"/>
        </w:tabs>
        <w:ind w:left="74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201"/>
        </w:tabs>
        <w:ind w:left="82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921"/>
        </w:tabs>
        <w:ind w:left="89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641"/>
        </w:tabs>
        <w:ind w:left="96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361"/>
        </w:tabs>
        <w:ind w:left="103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081"/>
        </w:tabs>
        <w:ind w:left="1108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3798A"/>
    <w:multiLevelType w:val="multilevel"/>
    <w:tmpl w:val="F6C8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425EB"/>
    <w:multiLevelType w:val="multilevel"/>
    <w:tmpl w:val="AB92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6E3613"/>
    <w:multiLevelType w:val="multilevel"/>
    <w:tmpl w:val="902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80C6B"/>
    <w:multiLevelType w:val="multilevel"/>
    <w:tmpl w:val="11A2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93CAE"/>
    <w:multiLevelType w:val="multilevel"/>
    <w:tmpl w:val="352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55F70"/>
    <w:multiLevelType w:val="multilevel"/>
    <w:tmpl w:val="1610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80F73"/>
    <w:multiLevelType w:val="multilevel"/>
    <w:tmpl w:val="CFF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B2E26"/>
    <w:multiLevelType w:val="multilevel"/>
    <w:tmpl w:val="2FAE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B64B41"/>
    <w:multiLevelType w:val="multilevel"/>
    <w:tmpl w:val="7ABA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7E271C"/>
    <w:multiLevelType w:val="multilevel"/>
    <w:tmpl w:val="500A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B6AA4"/>
    <w:multiLevelType w:val="multilevel"/>
    <w:tmpl w:val="CF6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11"/>
  </w:num>
  <w:num w:numId="5">
    <w:abstractNumId w:val="6"/>
  </w:num>
  <w:num w:numId="6">
    <w:abstractNumId w:val="5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4E"/>
    <w:rsid w:val="00032DF8"/>
    <w:rsid w:val="0004302D"/>
    <w:rsid w:val="00053692"/>
    <w:rsid w:val="0007270A"/>
    <w:rsid w:val="000B1C95"/>
    <w:rsid w:val="000F468D"/>
    <w:rsid w:val="00113275"/>
    <w:rsid w:val="00113C19"/>
    <w:rsid w:val="0012449D"/>
    <w:rsid w:val="001A7908"/>
    <w:rsid w:val="001C70E4"/>
    <w:rsid w:val="001C7463"/>
    <w:rsid w:val="001D769D"/>
    <w:rsid w:val="00242497"/>
    <w:rsid w:val="002914CB"/>
    <w:rsid w:val="002C6D1F"/>
    <w:rsid w:val="002E7C88"/>
    <w:rsid w:val="00346A44"/>
    <w:rsid w:val="003470ED"/>
    <w:rsid w:val="003C0742"/>
    <w:rsid w:val="00412DFC"/>
    <w:rsid w:val="00421E0A"/>
    <w:rsid w:val="00443383"/>
    <w:rsid w:val="004818E4"/>
    <w:rsid w:val="0049207A"/>
    <w:rsid w:val="004D73CF"/>
    <w:rsid w:val="004F0D56"/>
    <w:rsid w:val="005064BB"/>
    <w:rsid w:val="0050699B"/>
    <w:rsid w:val="00517A41"/>
    <w:rsid w:val="00575A2E"/>
    <w:rsid w:val="005833D8"/>
    <w:rsid w:val="005B5946"/>
    <w:rsid w:val="005C6C7D"/>
    <w:rsid w:val="005F349D"/>
    <w:rsid w:val="00726880"/>
    <w:rsid w:val="007273E4"/>
    <w:rsid w:val="00746840"/>
    <w:rsid w:val="007D442E"/>
    <w:rsid w:val="007F2793"/>
    <w:rsid w:val="00843A2A"/>
    <w:rsid w:val="00850DDF"/>
    <w:rsid w:val="008857CF"/>
    <w:rsid w:val="008B0E2C"/>
    <w:rsid w:val="008B42B6"/>
    <w:rsid w:val="008E451C"/>
    <w:rsid w:val="00912916"/>
    <w:rsid w:val="00955F4C"/>
    <w:rsid w:val="00974F16"/>
    <w:rsid w:val="00993D36"/>
    <w:rsid w:val="009B65A5"/>
    <w:rsid w:val="00A26849"/>
    <w:rsid w:val="00A61811"/>
    <w:rsid w:val="00A6284F"/>
    <w:rsid w:val="00AF40BB"/>
    <w:rsid w:val="00AF4B7C"/>
    <w:rsid w:val="00B25321"/>
    <w:rsid w:val="00BA5988"/>
    <w:rsid w:val="00BB25CF"/>
    <w:rsid w:val="00C84D45"/>
    <w:rsid w:val="00CE4CD9"/>
    <w:rsid w:val="00D1071F"/>
    <w:rsid w:val="00D33A69"/>
    <w:rsid w:val="00D341C2"/>
    <w:rsid w:val="00D61D0B"/>
    <w:rsid w:val="00D97160"/>
    <w:rsid w:val="00DD5B6F"/>
    <w:rsid w:val="00DE3B2B"/>
    <w:rsid w:val="00E95DA0"/>
    <w:rsid w:val="00EA0B9F"/>
    <w:rsid w:val="00EC31B6"/>
    <w:rsid w:val="00EF294E"/>
    <w:rsid w:val="00F00A1E"/>
    <w:rsid w:val="00FB3BB7"/>
    <w:rsid w:val="00FB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BD6A6"/>
  <w15:chartTrackingRefBased/>
  <w15:docId w15:val="{9CDF32DF-3F3B-4940-9CDE-E0E0302E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EF2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F294E"/>
    <w:rPr>
      <w:b/>
      <w:bCs/>
    </w:rPr>
  </w:style>
  <w:style w:type="character" w:styleId="a4">
    <w:name w:val="Hyperlink"/>
    <w:basedOn w:val="a0"/>
    <w:uiPriority w:val="99"/>
    <w:semiHidden/>
    <w:unhideWhenUsed/>
    <w:rsid w:val="00EF294E"/>
    <w:rPr>
      <w:color w:val="0000FF"/>
      <w:u w:val="single"/>
    </w:rPr>
  </w:style>
  <w:style w:type="character" w:styleId="a5">
    <w:name w:val="Emphasis"/>
    <w:basedOn w:val="a0"/>
    <w:uiPriority w:val="20"/>
    <w:qFormat/>
    <w:rsid w:val="00EF294E"/>
    <w:rPr>
      <w:i/>
      <w:iCs/>
    </w:rPr>
  </w:style>
  <w:style w:type="character" w:customStyle="1" w:styleId="Bodytext2">
    <w:name w:val="Body text (2)_"/>
    <w:basedOn w:val="a0"/>
    <w:link w:val="Bodytext20"/>
    <w:rsid w:val="00517A41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Bodytext20">
    <w:name w:val="Body text (2)"/>
    <w:basedOn w:val="a"/>
    <w:link w:val="Bodytext2"/>
    <w:rsid w:val="00517A41"/>
    <w:pPr>
      <w:widowControl w:val="0"/>
      <w:shd w:val="clear" w:color="auto" w:fill="FFFFFF"/>
      <w:spacing w:after="0" w:line="255" w:lineRule="exact"/>
      <w:jc w:val="right"/>
    </w:pPr>
    <w:rPr>
      <w:rFonts w:ascii="Times New Roman" w:eastAsia="Times New Roman" w:hAnsi="Times New Roman" w:cs="Times New Roman"/>
      <w:sz w:val="19"/>
      <w:szCs w:val="19"/>
    </w:rPr>
  </w:style>
  <w:style w:type="character" w:styleId="a6">
    <w:name w:val="annotation reference"/>
    <w:basedOn w:val="a0"/>
    <w:uiPriority w:val="99"/>
    <w:semiHidden/>
    <w:unhideWhenUsed/>
    <w:rsid w:val="003470E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470ED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470ED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470E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470ED"/>
    <w:rPr>
      <w:b/>
      <w:bCs/>
      <w:sz w:val="20"/>
      <w:szCs w:val="20"/>
    </w:rPr>
  </w:style>
  <w:style w:type="paragraph" w:customStyle="1" w:styleId="1">
    <w:name w:val="Стиль1"/>
    <w:basedOn w:val="Bodytext20"/>
    <w:link w:val="10"/>
    <w:qFormat/>
    <w:rsid w:val="002914CB"/>
    <w:pPr>
      <w:shd w:val="clear" w:color="auto" w:fill="auto"/>
      <w:tabs>
        <w:tab w:val="left" w:pos="851"/>
      </w:tabs>
      <w:spacing w:after="240" w:line="240" w:lineRule="auto"/>
      <w:contextualSpacing/>
      <w:jc w:val="center"/>
    </w:pPr>
    <w:rPr>
      <w:b/>
      <w:bCs/>
      <w:color w:val="000000"/>
      <w:sz w:val="24"/>
      <w:szCs w:val="24"/>
      <w:lang w:eastAsia="ru-RU" w:bidi="ru-RU"/>
    </w:rPr>
  </w:style>
  <w:style w:type="character" w:customStyle="1" w:styleId="10">
    <w:name w:val="Стиль1 Знак"/>
    <w:basedOn w:val="Bodytext2"/>
    <w:link w:val="1"/>
    <w:rsid w:val="002914CB"/>
    <w:rPr>
      <w:rFonts w:ascii="Times New Roman" w:eastAsia="Times New Roman" w:hAnsi="Times New Roman" w:cs="Times New Roman"/>
      <w:b/>
      <w:bCs/>
      <w:color w:val="000000"/>
      <w:sz w:val="24"/>
      <w:szCs w:val="24"/>
      <w:shd w:val="clear" w:color="auto" w:fill="FFFFFF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67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44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55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9272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01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03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452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17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614521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522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7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89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8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9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12740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3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805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75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iendly-poker.ru/" TargetMode="External"/><Relationship Id="rId5" Type="http://schemas.openxmlformats.org/officeDocument/2006/relationships/hyperlink" Target="https://friendly-poker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2667</Words>
  <Characters>15208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Валерия</dc:creator>
  <cp:keywords/>
  <dc:description/>
  <cp:lastModifiedBy>Alex K</cp:lastModifiedBy>
  <cp:revision>7</cp:revision>
  <dcterms:created xsi:type="dcterms:W3CDTF">2026-08-18T19:26:00Z</dcterms:created>
  <dcterms:modified xsi:type="dcterms:W3CDTF">2026-08-20T16:00:00Z</dcterms:modified>
</cp:coreProperties>
</file>