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A70B" w14:textId="77777777" w:rsidR="00144D77" w:rsidRPr="00273BCB" w:rsidRDefault="00144D77" w:rsidP="007B2AF4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aps/>
          <w:color w:val="auto"/>
          <w:sz w:val="21"/>
          <w:szCs w:val="21"/>
        </w:rPr>
      </w:pPr>
      <w:bookmarkStart w:id="0" w:name="_Toc477960475"/>
      <w:r>
        <w:rPr>
          <w:rFonts w:ascii="Times New Roman" w:hAnsi="Times New Roman" w:cs="Times New Roman"/>
          <w:caps/>
          <w:color w:val="auto"/>
          <w:sz w:val="21"/>
          <w:szCs w:val="21"/>
        </w:rPr>
        <w:t>лабораторная работа №2</w:t>
      </w:r>
      <w:bookmarkEnd w:id="0"/>
    </w:p>
    <w:p w14:paraId="148545AA" w14:textId="6AA2F971" w:rsidR="00144D77" w:rsidRPr="0049086D" w:rsidRDefault="002F6291" w:rsidP="007B2AF4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aps/>
          <w:color w:val="auto"/>
          <w:sz w:val="21"/>
          <w:szCs w:val="21"/>
        </w:rPr>
      </w:pPr>
      <w:bookmarkStart w:id="1" w:name="_Toc477960476"/>
      <w:r w:rsidRPr="002F6291">
        <w:rPr>
          <w:rFonts w:ascii="Times New Roman" w:hAnsi="Times New Roman" w:cs="Times New Roman"/>
          <w:i/>
          <w:iCs/>
          <w:caps/>
          <w:color w:val="auto"/>
          <w:sz w:val="21"/>
          <w:szCs w:val="21"/>
          <w:highlight w:val="yellow"/>
        </w:rPr>
        <w:t>функции ввода-вывода</w:t>
      </w:r>
      <w:bookmarkEnd w:id="1"/>
    </w:p>
    <w:p w14:paraId="47590C79" w14:textId="55C83B65" w:rsidR="002F6291" w:rsidRDefault="00144D77" w:rsidP="002F6291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97BFB">
        <w:rPr>
          <w:rFonts w:ascii="Times New Roman" w:hAnsi="Times New Roman" w:cs="Times New Roman"/>
          <w:b/>
          <w:bCs/>
          <w:sz w:val="21"/>
          <w:szCs w:val="21"/>
        </w:rPr>
        <w:t>Цель работы: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2F6291">
        <w:rPr>
          <w:rFonts w:ascii="Times New Roman" w:hAnsi="Times New Roman" w:cs="Times New Roman"/>
          <w:sz w:val="21"/>
          <w:szCs w:val="21"/>
        </w:rPr>
        <w:t xml:space="preserve">изучить </w:t>
      </w:r>
      <w:r w:rsidR="002F6291" w:rsidRPr="002F6291">
        <w:rPr>
          <w:rFonts w:ascii="Times New Roman" w:hAnsi="Times New Roman" w:cs="Times New Roman"/>
          <w:sz w:val="21"/>
          <w:szCs w:val="21"/>
        </w:rPr>
        <w:t xml:space="preserve">традиционные функции </w:t>
      </w:r>
      <w:r w:rsidR="002F6291">
        <w:rPr>
          <w:rFonts w:ascii="Times New Roman" w:hAnsi="Times New Roman" w:cs="Times New Roman"/>
          <w:sz w:val="21"/>
          <w:szCs w:val="21"/>
        </w:rPr>
        <w:t xml:space="preserve">и современные механизмы форматированного </w:t>
      </w:r>
      <w:r w:rsidR="002F6291" w:rsidRPr="002F6291">
        <w:rPr>
          <w:rFonts w:ascii="Times New Roman" w:hAnsi="Times New Roman" w:cs="Times New Roman"/>
          <w:sz w:val="21"/>
          <w:szCs w:val="21"/>
        </w:rPr>
        <w:t xml:space="preserve">ввода-вывода </w:t>
      </w:r>
      <w:r w:rsidR="002F6291">
        <w:rPr>
          <w:rFonts w:ascii="Times New Roman" w:hAnsi="Times New Roman" w:cs="Times New Roman"/>
          <w:sz w:val="21"/>
          <w:szCs w:val="21"/>
        </w:rPr>
        <w:t>на языке С++.</w:t>
      </w:r>
    </w:p>
    <w:p w14:paraId="1D2821A1" w14:textId="29796467" w:rsidR="00144D77" w:rsidRPr="0049086D" w:rsidRDefault="002F6291" w:rsidP="002F6291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Традиционные ф</w:t>
      </w:r>
      <w:r w:rsidR="00144D77" w:rsidRPr="0049086D">
        <w:rPr>
          <w:rFonts w:ascii="Times New Roman" w:hAnsi="Times New Roman" w:cs="Times New Roman"/>
          <w:b/>
          <w:bCs/>
          <w:sz w:val="21"/>
          <w:szCs w:val="21"/>
        </w:rPr>
        <w:t xml:space="preserve">ункции </w:t>
      </w:r>
      <w:r w:rsidR="00144D77">
        <w:rPr>
          <w:rFonts w:ascii="Times New Roman" w:hAnsi="Times New Roman" w:cs="Times New Roman"/>
          <w:b/>
          <w:bCs/>
          <w:sz w:val="21"/>
          <w:szCs w:val="21"/>
        </w:rPr>
        <w:t xml:space="preserve">ввода/вывода </w:t>
      </w:r>
      <w:proofErr w:type="spellStart"/>
      <w:r w:rsidR="00144D77" w:rsidRPr="002F6291">
        <w:rPr>
          <w:rFonts w:ascii="Times New Roman" w:hAnsi="Times New Roman" w:cs="Times New Roman"/>
          <w:b/>
          <w:bCs/>
          <w:sz w:val="21"/>
          <w:szCs w:val="21"/>
        </w:rPr>
        <w:t>printf</w:t>
      </w:r>
      <w:proofErr w:type="spellEnd"/>
      <w:r w:rsidR="00144D77" w:rsidRPr="0049086D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144D77">
        <w:rPr>
          <w:rFonts w:ascii="Times New Roman" w:hAnsi="Times New Roman" w:cs="Times New Roman"/>
          <w:b/>
          <w:bCs/>
          <w:sz w:val="21"/>
          <w:szCs w:val="21"/>
        </w:rPr>
        <w:t xml:space="preserve">и </w:t>
      </w:r>
      <w:proofErr w:type="spellStart"/>
      <w:r w:rsidR="00144D77" w:rsidRPr="002F6291">
        <w:rPr>
          <w:rFonts w:ascii="Times New Roman" w:hAnsi="Times New Roman" w:cs="Times New Roman"/>
          <w:b/>
          <w:bCs/>
          <w:sz w:val="21"/>
          <w:szCs w:val="21"/>
        </w:rPr>
        <w:t>scanf</w:t>
      </w:r>
      <w:proofErr w:type="spellEnd"/>
    </w:p>
    <w:p w14:paraId="38EE5009" w14:textId="5315601A" w:rsidR="002F6291" w:rsidRDefault="002F6291" w:rsidP="00144D77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Владение традиционными методами форматированного ввода-вывода </w:t>
      </w:r>
      <w:r w:rsidRPr="002F6291">
        <w:rPr>
          <w:rFonts w:ascii="Times New Roman" w:hAnsi="Times New Roman" w:cs="Times New Roman"/>
          <w:sz w:val="21"/>
          <w:szCs w:val="21"/>
        </w:rPr>
        <w:t>полезно для чтения старого кода</w:t>
      </w:r>
      <w:r>
        <w:rPr>
          <w:rFonts w:ascii="Times New Roman" w:hAnsi="Times New Roman" w:cs="Times New Roman"/>
          <w:sz w:val="21"/>
          <w:szCs w:val="21"/>
        </w:rPr>
        <w:t xml:space="preserve"> и </w:t>
      </w:r>
      <w:r w:rsidRPr="002F6291">
        <w:rPr>
          <w:rFonts w:ascii="Times New Roman" w:hAnsi="Times New Roman" w:cs="Times New Roman"/>
          <w:sz w:val="21"/>
          <w:szCs w:val="21"/>
        </w:rPr>
        <w:t>работы с C</w:t>
      </w:r>
      <w:r w:rsidRPr="002F6291">
        <w:rPr>
          <w:rFonts w:ascii="Times New Roman" w:hAnsi="Times New Roman" w:cs="Times New Roman"/>
          <w:sz w:val="21"/>
          <w:szCs w:val="21"/>
        </w:rPr>
        <w:noBreakHyphen/>
        <w:t xml:space="preserve">библиотеками </w:t>
      </w:r>
      <w:r>
        <w:rPr>
          <w:rFonts w:ascii="Times New Roman" w:hAnsi="Times New Roman" w:cs="Times New Roman"/>
          <w:sz w:val="21"/>
          <w:szCs w:val="21"/>
        </w:rPr>
        <w:t xml:space="preserve">для </w:t>
      </w:r>
      <w:r w:rsidRPr="002F6291">
        <w:rPr>
          <w:rFonts w:ascii="Times New Roman" w:hAnsi="Times New Roman" w:cs="Times New Roman"/>
          <w:sz w:val="21"/>
          <w:szCs w:val="21"/>
        </w:rPr>
        <w:t>низкоуровневых задач.</w:t>
      </w:r>
    </w:p>
    <w:p w14:paraId="08082703" w14:textId="1701D701" w:rsidR="00A50893" w:rsidRPr="00A50893" w:rsidRDefault="00A50893" w:rsidP="00A50893">
      <w:pPr>
        <w:pStyle w:val="a3"/>
        <w:numPr>
          <w:ilvl w:val="0"/>
          <w:numId w:val="4"/>
        </w:numPr>
        <w:spacing w:after="0" w:line="240" w:lineRule="auto"/>
        <w:ind w:left="851" w:hanging="284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A50893">
        <w:rPr>
          <w:rFonts w:ascii="Consolas" w:eastAsiaTheme="minorEastAsia" w:hAnsi="Consolas" w:cs="Courier New"/>
          <w:b/>
          <w:bCs/>
          <w:color w:val="000000"/>
          <w:sz w:val="17"/>
          <w:szCs w:val="17"/>
          <w:lang w:val="en-US"/>
        </w:rPr>
        <w:t>printf</w:t>
      </w:r>
      <w:proofErr w:type="spellEnd"/>
      <w:r w:rsidRPr="00A50893">
        <w:rPr>
          <w:rFonts w:ascii="Times New Roman" w:hAnsi="Times New Roman" w:cs="Times New Roman"/>
          <w:sz w:val="21"/>
          <w:szCs w:val="21"/>
        </w:rPr>
        <w:t xml:space="preserve"> — функция форматированного вывода</w:t>
      </w:r>
      <w:r w:rsidRPr="00A50893">
        <w:rPr>
          <w:rFonts w:ascii="Times New Roman" w:hAnsi="Times New Roman" w:cs="Times New Roman"/>
          <w:sz w:val="21"/>
          <w:szCs w:val="21"/>
        </w:rPr>
        <w:t xml:space="preserve"> </w:t>
      </w:r>
      <w:r w:rsidR="003A495B">
        <w:rPr>
          <w:rFonts w:ascii="Times New Roman" w:hAnsi="Times New Roman" w:cs="Times New Roman"/>
          <w:sz w:val="21"/>
          <w:szCs w:val="21"/>
        </w:rPr>
        <w:t>строки,</w:t>
      </w:r>
      <w:r w:rsidR="003A495B" w:rsidRPr="003A495B">
        <w:rPr>
          <w:rFonts w:ascii="Times New Roman" w:hAnsi="Times New Roman" w:cs="Times New Roman"/>
          <w:sz w:val="21"/>
          <w:szCs w:val="21"/>
        </w:rPr>
        <w:t xml:space="preserve"> </w:t>
      </w:r>
      <w:r w:rsidR="003A495B" w:rsidRPr="00A50893">
        <w:rPr>
          <w:rFonts w:ascii="Times New Roman" w:hAnsi="Times New Roman" w:cs="Times New Roman"/>
          <w:sz w:val="21"/>
          <w:szCs w:val="21"/>
        </w:rPr>
        <w:t xml:space="preserve">построенную по </w:t>
      </w:r>
      <w:r w:rsidR="003A495B">
        <w:rPr>
          <w:rFonts w:ascii="Times New Roman" w:hAnsi="Times New Roman" w:cs="Times New Roman"/>
          <w:sz w:val="21"/>
          <w:szCs w:val="21"/>
        </w:rPr>
        <w:t xml:space="preserve">заданному </w:t>
      </w:r>
      <w:r w:rsidR="003A495B" w:rsidRPr="00A50893">
        <w:rPr>
          <w:rFonts w:ascii="Times New Roman" w:hAnsi="Times New Roman" w:cs="Times New Roman"/>
          <w:sz w:val="21"/>
          <w:szCs w:val="21"/>
        </w:rPr>
        <w:t>формату</w:t>
      </w:r>
      <w:r w:rsidR="003A495B"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 xml:space="preserve">в </w:t>
      </w:r>
      <w:r w:rsidRPr="00A50893">
        <w:rPr>
          <w:rFonts w:ascii="Times New Roman" w:hAnsi="Times New Roman" w:cs="Times New Roman"/>
          <w:sz w:val="21"/>
          <w:szCs w:val="21"/>
        </w:rPr>
        <w:t xml:space="preserve">стандартный поток </w:t>
      </w:r>
      <w:r w:rsidR="003A495B">
        <w:rPr>
          <w:rFonts w:ascii="Times New Roman" w:hAnsi="Times New Roman" w:cs="Times New Roman"/>
          <w:sz w:val="21"/>
          <w:szCs w:val="21"/>
        </w:rPr>
        <w:t>вывода (</w:t>
      </w:r>
      <w:proofErr w:type="spellStart"/>
      <w:r w:rsidR="003A495B" w:rsidRPr="003A495B">
        <w:rPr>
          <w:rFonts w:ascii="Times New Roman" w:hAnsi="Times New Roman" w:cs="Times New Roman"/>
          <w:sz w:val="21"/>
          <w:szCs w:val="21"/>
        </w:rPr>
        <w:t>stdout</w:t>
      </w:r>
      <w:proofErr w:type="spellEnd"/>
      <w:r w:rsidR="003A495B">
        <w:rPr>
          <w:rFonts w:ascii="Times New Roman" w:hAnsi="Times New Roman" w:cs="Times New Roman"/>
          <w:sz w:val="21"/>
          <w:szCs w:val="21"/>
        </w:rPr>
        <w:t>)</w:t>
      </w:r>
      <w:r w:rsidRPr="00A50893">
        <w:rPr>
          <w:rFonts w:ascii="Times New Roman" w:hAnsi="Times New Roman" w:cs="Times New Roman"/>
          <w:sz w:val="21"/>
          <w:szCs w:val="21"/>
        </w:rPr>
        <w:t>.</w:t>
      </w:r>
    </w:p>
    <w:p w14:paraId="3BCD432E" w14:textId="2B5D57BD" w:rsidR="00A50893" w:rsidRPr="00A50893" w:rsidRDefault="00A50893" w:rsidP="00A50893">
      <w:pPr>
        <w:pStyle w:val="a3"/>
        <w:numPr>
          <w:ilvl w:val="0"/>
          <w:numId w:val="4"/>
        </w:numPr>
        <w:spacing w:after="0" w:line="240" w:lineRule="auto"/>
        <w:ind w:left="851" w:hanging="284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A50893">
        <w:rPr>
          <w:rFonts w:ascii="Consolas" w:eastAsiaTheme="minorEastAsia" w:hAnsi="Consolas" w:cs="Courier New"/>
          <w:b/>
          <w:bCs/>
          <w:color w:val="000000"/>
          <w:sz w:val="17"/>
          <w:szCs w:val="17"/>
          <w:lang w:val="en-US"/>
        </w:rPr>
        <w:t>scanf</w:t>
      </w:r>
      <w:proofErr w:type="spellEnd"/>
      <w:r w:rsidRPr="00A50893">
        <w:rPr>
          <w:rFonts w:ascii="Times New Roman" w:hAnsi="Times New Roman" w:cs="Times New Roman"/>
          <w:sz w:val="21"/>
          <w:szCs w:val="21"/>
        </w:rPr>
        <w:t xml:space="preserve"> — функция форматированного ввода данны</w:t>
      </w:r>
      <w:r>
        <w:rPr>
          <w:rFonts w:ascii="Times New Roman" w:hAnsi="Times New Roman" w:cs="Times New Roman"/>
          <w:sz w:val="21"/>
          <w:szCs w:val="21"/>
        </w:rPr>
        <w:t>х из стандартного потока ввода</w:t>
      </w:r>
      <w:r w:rsidR="003A495B">
        <w:rPr>
          <w:rFonts w:ascii="Times New Roman" w:hAnsi="Times New Roman" w:cs="Times New Roman"/>
          <w:sz w:val="21"/>
          <w:szCs w:val="21"/>
        </w:rPr>
        <w:t xml:space="preserve"> (</w:t>
      </w:r>
      <w:proofErr w:type="spellStart"/>
      <w:r w:rsidR="003A495B" w:rsidRPr="003A495B">
        <w:rPr>
          <w:rFonts w:ascii="Times New Roman" w:hAnsi="Times New Roman" w:cs="Times New Roman"/>
          <w:sz w:val="21"/>
          <w:szCs w:val="21"/>
        </w:rPr>
        <w:t>stdin</w:t>
      </w:r>
      <w:proofErr w:type="spellEnd"/>
      <w:r w:rsidR="003A495B">
        <w:rPr>
          <w:rFonts w:ascii="Times New Roman" w:hAnsi="Times New Roman" w:cs="Times New Roman"/>
          <w:sz w:val="21"/>
          <w:szCs w:val="21"/>
        </w:rPr>
        <w:t>)</w:t>
      </w:r>
      <w:r w:rsidRPr="00A50893">
        <w:rPr>
          <w:rFonts w:ascii="Times New Roman" w:hAnsi="Times New Roman" w:cs="Times New Roman"/>
          <w:sz w:val="21"/>
          <w:szCs w:val="21"/>
        </w:rPr>
        <w:t>, интерпретируя их по формату и записыва</w:t>
      </w:r>
      <w:r w:rsidR="003A495B">
        <w:rPr>
          <w:rFonts w:ascii="Times New Roman" w:hAnsi="Times New Roman" w:cs="Times New Roman"/>
          <w:sz w:val="21"/>
          <w:szCs w:val="21"/>
        </w:rPr>
        <w:t>я</w:t>
      </w:r>
      <w:r w:rsidRPr="00A50893">
        <w:rPr>
          <w:rFonts w:ascii="Times New Roman" w:hAnsi="Times New Roman" w:cs="Times New Roman"/>
          <w:sz w:val="21"/>
          <w:szCs w:val="21"/>
        </w:rPr>
        <w:t xml:space="preserve"> </w:t>
      </w:r>
      <w:r w:rsidR="003A495B">
        <w:rPr>
          <w:rFonts w:ascii="Times New Roman" w:hAnsi="Times New Roman" w:cs="Times New Roman"/>
          <w:sz w:val="21"/>
          <w:szCs w:val="21"/>
        </w:rPr>
        <w:t xml:space="preserve">значения </w:t>
      </w:r>
      <w:r w:rsidRPr="00A50893">
        <w:rPr>
          <w:rFonts w:ascii="Times New Roman" w:hAnsi="Times New Roman" w:cs="Times New Roman"/>
          <w:sz w:val="21"/>
          <w:szCs w:val="21"/>
        </w:rPr>
        <w:t>в указанные адреса.</w:t>
      </w:r>
    </w:p>
    <w:p w14:paraId="6648C5E7" w14:textId="4FF462EF" w:rsidR="002F6291" w:rsidRPr="002E2AEC" w:rsidRDefault="003A495B" w:rsidP="00144D77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E2AEC">
        <w:rPr>
          <w:rFonts w:ascii="Times New Roman" w:hAnsi="Times New Roman" w:cs="Times New Roman"/>
          <w:sz w:val="21"/>
          <w:szCs w:val="21"/>
        </w:rPr>
        <w:t xml:space="preserve">Обе функции определены в заголовке </w:t>
      </w:r>
      <w:proofErr w:type="spellStart"/>
      <w:r w:rsidRPr="002E2AEC">
        <w:rPr>
          <w:rFonts w:ascii="Consolas" w:hAnsi="Consolas" w:cs="Courier New"/>
          <w:color w:val="008800"/>
          <w:sz w:val="17"/>
          <w:szCs w:val="17"/>
          <w:lang w:val="en-US"/>
        </w:rPr>
        <w:t>cstdio</w:t>
      </w:r>
      <w:proofErr w:type="spellEnd"/>
      <w:r w:rsidRPr="002E2AEC">
        <w:rPr>
          <w:rFonts w:ascii="Times New Roman" w:hAnsi="Times New Roman" w:cs="Times New Roman"/>
          <w:sz w:val="21"/>
          <w:szCs w:val="21"/>
        </w:rPr>
        <w:t xml:space="preserve"> (или </w:t>
      </w:r>
      <w:proofErr w:type="spellStart"/>
      <w:r w:rsidRPr="002E2AEC">
        <w:rPr>
          <w:rFonts w:ascii="Consolas" w:hAnsi="Consolas" w:cs="Courier New"/>
          <w:color w:val="008800"/>
          <w:sz w:val="17"/>
          <w:szCs w:val="17"/>
          <w:lang w:val="en-US"/>
        </w:rPr>
        <w:t>stdio.h</w:t>
      </w:r>
      <w:proofErr w:type="spellEnd"/>
      <w:r w:rsidRPr="002E2AEC">
        <w:rPr>
          <w:rFonts w:ascii="Times New Roman" w:hAnsi="Times New Roman" w:cs="Times New Roman"/>
          <w:sz w:val="21"/>
          <w:szCs w:val="21"/>
        </w:rPr>
        <w:t>).</w:t>
      </w:r>
    </w:p>
    <w:p w14:paraId="441CBC01" w14:textId="1B46124A" w:rsidR="003A495B" w:rsidRDefault="003A49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8766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cstdio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79ED443" w14:textId="6F71859D" w:rsidR="00144D77" w:rsidRDefault="00144D77" w:rsidP="00144D77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Функция </w:t>
      </w:r>
      <w:proofErr w:type="spellStart"/>
      <w:r w:rsidRPr="009B6A5D">
        <w:rPr>
          <w:rFonts w:ascii="Consolas" w:eastAsiaTheme="minorEastAsia" w:hAnsi="Consolas" w:cs="Courier New"/>
          <w:b/>
          <w:bCs/>
          <w:color w:val="000000"/>
          <w:sz w:val="17"/>
          <w:szCs w:val="17"/>
          <w:lang w:val="en-US"/>
        </w:rPr>
        <w:t>printf</w:t>
      </w:r>
      <w:proofErr w:type="spellEnd"/>
      <w:r w:rsidR="007F0C80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позволяет выводить информацию на экран. </w:t>
      </w:r>
      <w:r w:rsidR="007F0C80">
        <w:rPr>
          <w:rFonts w:ascii="Times New Roman" w:hAnsi="Times New Roman" w:cs="Times New Roman"/>
          <w:sz w:val="21"/>
          <w:szCs w:val="21"/>
        </w:rPr>
        <w:t>Ф</w:t>
      </w:r>
      <w:r>
        <w:rPr>
          <w:rFonts w:ascii="Times New Roman" w:hAnsi="Times New Roman" w:cs="Times New Roman"/>
          <w:sz w:val="21"/>
          <w:szCs w:val="21"/>
        </w:rPr>
        <w:t>ункция имеет следующий синтаксис:</w:t>
      </w:r>
    </w:p>
    <w:p w14:paraId="1C2E6C53" w14:textId="46713A9E" w:rsidR="007F0C80" w:rsidRDefault="007F0C80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3408542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"форматная строка"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список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переменных);</w:t>
      </w:r>
    </w:p>
    <w:p w14:paraId="61302CFF" w14:textId="553536A1" w:rsidR="00144D77" w:rsidRDefault="00144D77" w:rsidP="00144D77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Первый аргумент - форматная строка, </w:t>
      </w:r>
      <w:r w:rsidR="003B12AC">
        <w:rPr>
          <w:rFonts w:ascii="Times New Roman" w:hAnsi="Times New Roman" w:cs="Times New Roman"/>
          <w:sz w:val="21"/>
          <w:szCs w:val="21"/>
        </w:rPr>
        <w:t xml:space="preserve">информация которой </w:t>
      </w:r>
      <w:r>
        <w:rPr>
          <w:rFonts w:ascii="Times New Roman" w:hAnsi="Times New Roman" w:cs="Times New Roman"/>
          <w:sz w:val="21"/>
          <w:szCs w:val="21"/>
        </w:rPr>
        <w:t>выводимая на экран</w:t>
      </w:r>
      <w:r w:rsidR="003B12AC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3B12AC">
        <w:rPr>
          <w:rFonts w:ascii="Times New Roman" w:hAnsi="Times New Roman" w:cs="Times New Roman"/>
          <w:sz w:val="21"/>
          <w:szCs w:val="21"/>
        </w:rPr>
        <w:t>Второй аргумент -</w:t>
      </w:r>
      <w:r>
        <w:rPr>
          <w:rFonts w:ascii="Times New Roman" w:hAnsi="Times New Roman" w:cs="Times New Roman"/>
          <w:sz w:val="21"/>
          <w:szCs w:val="21"/>
        </w:rPr>
        <w:t xml:space="preserve"> список переменных (может отсутствовать или состоять из выражений), значения которых также могут быть напечатаны.</w:t>
      </w:r>
    </w:p>
    <w:p w14:paraId="103B1159" w14:textId="236E35B8" w:rsidR="00144D77" w:rsidRPr="00930EC8" w:rsidRDefault="00144D77" w:rsidP="00144D77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7F0C80">
        <w:rPr>
          <w:rFonts w:ascii="Times New Roman" w:hAnsi="Times New Roman" w:cs="Times New Roman"/>
          <w:i/>
          <w:iCs/>
          <w:sz w:val="21"/>
          <w:szCs w:val="21"/>
        </w:rPr>
        <w:t>Форматная строка</w:t>
      </w:r>
      <w:r>
        <w:rPr>
          <w:rFonts w:ascii="Times New Roman" w:hAnsi="Times New Roman" w:cs="Times New Roman"/>
          <w:sz w:val="21"/>
          <w:szCs w:val="21"/>
        </w:rPr>
        <w:t xml:space="preserve"> вывода может содержать специальные управляющие символы </w:t>
      </w:r>
      <w:r w:rsidR="003B12AC">
        <w:rPr>
          <w:rFonts w:ascii="Times New Roman" w:hAnsi="Times New Roman" w:cs="Times New Roman"/>
          <w:sz w:val="21"/>
          <w:szCs w:val="21"/>
        </w:rPr>
        <w:t xml:space="preserve">- </w:t>
      </w:r>
      <w:r w:rsidRPr="007F0C80">
        <w:rPr>
          <w:rFonts w:ascii="Times New Roman" w:hAnsi="Times New Roman" w:cs="Times New Roman"/>
          <w:i/>
          <w:iCs/>
          <w:sz w:val="21"/>
          <w:szCs w:val="21"/>
        </w:rPr>
        <w:t>спецификаторы</w:t>
      </w:r>
      <w:r>
        <w:rPr>
          <w:rFonts w:ascii="Times New Roman" w:hAnsi="Times New Roman" w:cs="Times New Roman"/>
          <w:sz w:val="21"/>
          <w:szCs w:val="21"/>
        </w:rPr>
        <w:t xml:space="preserve">, начинающиеся с символа </w:t>
      </w:r>
      <w:r w:rsidRPr="00930EC8">
        <w:rPr>
          <w:rFonts w:ascii="Consolas" w:eastAsiaTheme="minorEastAsia" w:hAnsi="Consolas" w:cs="Courier New"/>
          <w:color w:val="008800"/>
          <w:sz w:val="17"/>
          <w:szCs w:val="17"/>
          <w:lang w:val="en-US"/>
        </w:rPr>
        <w:t>%</w:t>
      </w:r>
      <w:r>
        <w:rPr>
          <w:rFonts w:ascii="Times New Roman" w:hAnsi="Times New Roman" w:cs="Times New Roman"/>
          <w:sz w:val="21"/>
          <w:szCs w:val="21"/>
        </w:rPr>
        <w:t xml:space="preserve">. В </w:t>
      </w:r>
      <w:r w:rsidR="003B12AC">
        <w:rPr>
          <w:rFonts w:ascii="Times New Roman" w:hAnsi="Times New Roman" w:cs="Times New Roman"/>
          <w:sz w:val="21"/>
          <w:szCs w:val="21"/>
        </w:rPr>
        <w:t>форматированной строке</w:t>
      </w:r>
      <w:r>
        <w:rPr>
          <w:rFonts w:ascii="Times New Roman" w:hAnsi="Times New Roman" w:cs="Times New Roman"/>
          <w:sz w:val="21"/>
          <w:szCs w:val="21"/>
        </w:rPr>
        <w:t xml:space="preserve"> можно использовать управляющие символы горизонтальной табуляции </w:t>
      </w:r>
      <w:r w:rsidRPr="00930EC8">
        <w:rPr>
          <w:rFonts w:ascii="Consolas" w:eastAsiaTheme="minorEastAsia" w:hAnsi="Consolas" w:cs="Courier New"/>
          <w:color w:val="008800"/>
          <w:sz w:val="17"/>
          <w:szCs w:val="17"/>
          <w:lang w:val="en-US"/>
        </w:rPr>
        <w:t>\t</w:t>
      </w:r>
      <w:r>
        <w:rPr>
          <w:rFonts w:ascii="Times New Roman" w:hAnsi="Times New Roman" w:cs="Times New Roman"/>
          <w:sz w:val="21"/>
          <w:szCs w:val="21"/>
        </w:rPr>
        <w:t xml:space="preserve">, перевода курсора на другую строку </w:t>
      </w:r>
      <w:r w:rsidRPr="00930EC8">
        <w:rPr>
          <w:rFonts w:ascii="Consolas" w:eastAsiaTheme="minorEastAsia" w:hAnsi="Consolas" w:cs="Courier New"/>
          <w:color w:val="008800"/>
          <w:sz w:val="17"/>
          <w:szCs w:val="17"/>
          <w:lang w:val="en-US"/>
        </w:rPr>
        <w:t>\n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45154D96" w14:textId="12BB1EC6" w:rsidR="00144D77" w:rsidRDefault="00144D77" w:rsidP="00144D77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7F0C80">
        <w:rPr>
          <w:rFonts w:ascii="Times New Roman" w:hAnsi="Times New Roman" w:cs="Times New Roman"/>
          <w:b/>
          <w:bCs/>
          <w:sz w:val="21"/>
          <w:szCs w:val="21"/>
        </w:rPr>
        <w:t xml:space="preserve">Основные </w:t>
      </w:r>
      <w:r w:rsidR="00C82DD2">
        <w:rPr>
          <w:rFonts w:ascii="Times New Roman" w:hAnsi="Times New Roman" w:cs="Times New Roman"/>
          <w:b/>
          <w:bCs/>
          <w:sz w:val="21"/>
          <w:szCs w:val="21"/>
        </w:rPr>
        <w:t>модификаторы</w:t>
      </w:r>
      <w:r w:rsidRPr="007F0C80">
        <w:rPr>
          <w:rFonts w:ascii="Times New Roman" w:hAnsi="Times New Roman" w:cs="Times New Roman"/>
          <w:b/>
          <w:bCs/>
          <w:sz w:val="21"/>
          <w:szCs w:val="21"/>
        </w:rPr>
        <w:t>:</w:t>
      </w:r>
    </w:p>
    <w:p w14:paraId="1CA1FD5A" w14:textId="2E07251A" w:rsidR="003B12AC" w:rsidRDefault="003B12A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120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 w:rsidRPr="003B12AC">
        <w:rPr>
          <w:rFonts w:ascii="Consolas" w:hAnsi="Consolas" w:cs="Courier New"/>
          <w:color w:val="000000"/>
          <w:sz w:val="17"/>
          <w:szCs w:val="17"/>
        </w:rPr>
        <w:t>с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//одиночный символ, тип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char</w:t>
      </w:r>
      <w:proofErr w:type="spellEnd"/>
    </w:p>
    <w:p w14:paraId="0D813858" w14:textId="55B0FD06" w:rsidR="003B12AC" w:rsidRDefault="003B12A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120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//целочисленная переменная, тип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int</w:t>
      </w:r>
      <w:proofErr w:type="spellEnd"/>
    </w:p>
    <w:p w14:paraId="315B48DC" w14:textId="0145B3B3" w:rsidR="003B12AC" w:rsidRDefault="003B12A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120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//тоже целочисленная переменная, тип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, аналог %i</w:t>
      </w:r>
    </w:p>
    <w:p w14:paraId="1606DEF1" w14:textId="13359A8B" w:rsidR="003B12AC" w:rsidRDefault="003B12A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120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//вещественная переменная в форме с фиксированной точкой, тип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float</w:t>
      </w:r>
      <w:proofErr w:type="spellEnd"/>
    </w:p>
    <w:p w14:paraId="20A36DD0" w14:textId="63903C7D" w:rsidR="003B12AC" w:rsidRDefault="003B12A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120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 w:rsidRPr="003B12AC">
        <w:rPr>
          <w:rFonts w:ascii="Consolas" w:hAnsi="Consolas" w:cs="Courier New"/>
          <w:color w:val="000000"/>
          <w:sz w:val="17"/>
          <w:szCs w:val="17"/>
        </w:rPr>
        <w:t>е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//вещественная переменная в форме с плавающей точкой, тип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float</w:t>
      </w:r>
      <w:proofErr w:type="spellEnd"/>
    </w:p>
    <w:p w14:paraId="38B8891F" w14:textId="0B0C0471" w:rsidR="003B12AC" w:rsidRDefault="003B12A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120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//строка символов (массив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char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, завершающийся '\0')</w:t>
      </w:r>
    </w:p>
    <w:p w14:paraId="1A714BD2" w14:textId="04BA24FF" w:rsidR="003B12AC" w:rsidRDefault="003B12A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120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 w:rsidRPr="00C16400">
        <w:rPr>
          <w:rFonts w:ascii="Consolas" w:hAnsi="Consolas" w:cs="Courier New"/>
          <w:color w:val="0000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//вывод знака '%'</w:t>
      </w:r>
    </w:p>
    <w:p w14:paraId="3D0C57B9" w14:textId="50F1EFF2" w:rsidR="00C82DD2" w:rsidRPr="00C82DD2" w:rsidRDefault="00C82DD2" w:rsidP="00C82DD2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К спецификатору формата могут быть добавлены числовые параметры ширина поля и точность, отделяемые точкой, например, </w:t>
      </w:r>
      <w:r w:rsidRPr="00930EC8">
        <w:rPr>
          <w:rFonts w:ascii="Consolas" w:eastAsiaTheme="minorEastAsia" w:hAnsi="Consolas" w:cs="Courier New"/>
          <w:color w:val="008800"/>
          <w:sz w:val="17"/>
          <w:szCs w:val="17"/>
        </w:rPr>
        <w:t>%5.2</w:t>
      </w:r>
      <w:r w:rsidRPr="00930EC8">
        <w:rPr>
          <w:rFonts w:ascii="Consolas" w:eastAsiaTheme="minorEastAsia" w:hAnsi="Consolas" w:cs="Courier New"/>
          <w:color w:val="008800"/>
          <w:sz w:val="17"/>
          <w:szCs w:val="17"/>
          <w:lang w:val="en-US"/>
        </w:rPr>
        <w:t>f</w:t>
      </w:r>
      <w:r w:rsidRPr="008B10DB">
        <w:rPr>
          <w:rFonts w:ascii="Times New Roman" w:hAnsi="Times New Roman" w:cs="Times New Roman"/>
          <w:i/>
          <w:sz w:val="21"/>
          <w:szCs w:val="21"/>
        </w:rPr>
        <w:t>,</w:t>
      </w:r>
      <w:r>
        <w:rPr>
          <w:rFonts w:ascii="Times New Roman" w:hAnsi="Times New Roman" w:cs="Times New Roman"/>
          <w:i/>
          <w:sz w:val="21"/>
          <w:szCs w:val="21"/>
        </w:rPr>
        <w:t xml:space="preserve"> </w:t>
      </w:r>
      <w:r w:rsidRPr="00930EC8">
        <w:rPr>
          <w:rFonts w:ascii="Consolas" w:eastAsiaTheme="minorEastAsia" w:hAnsi="Consolas" w:cs="Courier New"/>
          <w:color w:val="008800"/>
          <w:sz w:val="17"/>
          <w:szCs w:val="17"/>
        </w:rPr>
        <w:t>%4</w:t>
      </w:r>
      <w:r w:rsidRPr="00930EC8">
        <w:rPr>
          <w:rFonts w:ascii="Consolas" w:eastAsiaTheme="minorEastAsia" w:hAnsi="Consolas" w:cs="Courier New"/>
          <w:color w:val="008800"/>
          <w:sz w:val="17"/>
          <w:szCs w:val="17"/>
          <w:lang w:val="en-US"/>
        </w:rPr>
        <w:t>d</w:t>
      </w:r>
      <w:r w:rsidRPr="00C02AB4">
        <w:rPr>
          <w:rFonts w:ascii="Times New Roman" w:hAnsi="Times New Roman" w:cs="Times New Roman"/>
          <w:sz w:val="21"/>
          <w:szCs w:val="21"/>
        </w:rPr>
        <w:t>.</w:t>
      </w:r>
    </w:p>
    <w:p w14:paraId="60DECD8C" w14:textId="3C950C79" w:rsidR="00C82DD2" w:rsidRPr="00C82DD2" w:rsidRDefault="00C82DD2" w:rsidP="00C82DD2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C82DD2">
        <w:rPr>
          <w:rFonts w:ascii="Times New Roman" w:hAnsi="Times New Roman" w:cs="Times New Roman"/>
          <w:b/>
          <w:bCs/>
          <w:sz w:val="21"/>
          <w:szCs w:val="21"/>
        </w:rPr>
        <w:t>Модификаторы ширины и точности:</w:t>
      </w:r>
    </w:p>
    <w:p w14:paraId="14D3E497" w14:textId="43F37C89" w:rsid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9337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6666"/>
          <w:sz w:val="17"/>
          <w:szCs w:val="17"/>
        </w:rPr>
        <w:t>5d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//поле минимум 5 символов, выравнивание по правому краю</w:t>
      </w:r>
    </w:p>
    <w:p w14:paraId="1FF54063" w14:textId="09F2DBE7" w:rsid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9337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%-</w:t>
      </w:r>
      <w:r>
        <w:rPr>
          <w:rFonts w:ascii="Consolas" w:hAnsi="Consolas" w:cs="Courier New"/>
          <w:color w:val="006666"/>
          <w:sz w:val="17"/>
          <w:szCs w:val="17"/>
        </w:rPr>
        <w:t>10s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//поле 10 символов, выравнивание по левому краю</w:t>
      </w:r>
    </w:p>
    <w:p w14:paraId="1EB3CD0A" w14:textId="0033E570" w:rsid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9337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%.</w:t>
      </w:r>
      <w:r>
        <w:rPr>
          <w:rFonts w:ascii="Consolas" w:hAnsi="Consolas" w:cs="Courier New"/>
          <w:color w:val="006666"/>
          <w:sz w:val="17"/>
          <w:szCs w:val="17"/>
        </w:rPr>
        <w:t>3f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//для вывода с плавающей точкой - три знака после запятой</w:t>
      </w:r>
    </w:p>
    <w:p w14:paraId="72CDBF83" w14:textId="29F82AD0" w:rsid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9337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6666"/>
          <w:sz w:val="17"/>
          <w:szCs w:val="17"/>
        </w:rPr>
        <w:t>10.3f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//комбинация ширины и точности</w:t>
      </w:r>
    </w:p>
    <w:p w14:paraId="73E08381" w14:textId="5B6C1680" w:rsidR="00C82DD2" w:rsidRPr="003F13A4" w:rsidRDefault="00C82DD2" w:rsidP="00C82DD2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Если в строке вывода нет спецификаторов, даже при наличии в списке переменных они не будут напечатаны на экране. Количество переменных в списке должно совпадать с количеством спецификаторов. При выводе на экран спецификаторы заменяются значениями переменных.</w:t>
      </w:r>
    </w:p>
    <w:p w14:paraId="367E126C" w14:textId="68D970EC" w:rsidR="003B12AC" w:rsidRPr="00C82DD2" w:rsidRDefault="00C82DD2" w:rsidP="00144D77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Пример использования функции </w:t>
      </w:r>
      <w:proofErr w:type="spellStart"/>
      <w:r w:rsidRPr="00A50893">
        <w:rPr>
          <w:rFonts w:ascii="Times New Roman" w:hAnsi="Times New Roman" w:cs="Times New Roman"/>
          <w:b/>
          <w:bCs/>
          <w:sz w:val="21"/>
          <w:szCs w:val="21"/>
        </w:rPr>
        <w:t>printf</w:t>
      </w:r>
      <w:proofErr w:type="spellEnd"/>
    </w:p>
    <w:p w14:paraId="1E78EAAC" w14:textId="77777777" w:rsidR="00C82DD2" w:rsidRP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0448337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</w:rPr>
        <w:t xml:space="preserve"> </w:t>
      </w:r>
      <w:r w:rsidRPr="00C82DD2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C82DD2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82DD2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proofErr w:type="spellStart"/>
      <w:r w:rsidRPr="00C82DD2">
        <w:rPr>
          <w:rFonts w:ascii="Consolas" w:hAnsi="Consolas" w:cs="Courier New"/>
          <w:color w:val="008800"/>
          <w:sz w:val="17"/>
          <w:szCs w:val="17"/>
          <w:lang w:val="en-US"/>
        </w:rPr>
        <w:t>cstdio</w:t>
      </w:r>
      <w:proofErr w:type="spellEnd"/>
      <w:r w:rsidRPr="00C82DD2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</w:p>
    <w:p w14:paraId="1FCF8720" w14:textId="77777777" w:rsidR="00C82DD2" w:rsidRP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0448337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C82DD2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82DD2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77FAAC4" w14:textId="77777777" w:rsidR="00C82DD2" w:rsidRP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0448337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7C720BA" w14:textId="77777777" w:rsidR="00C82DD2" w:rsidRP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0448337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C82DD2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D3F85C5" w14:textId="77777777" w:rsidR="00C82DD2" w:rsidRP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0448337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8FB9654" w14:textId="77777777" w:rsidR="00C82DD2" w:rsidRP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0448337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>printf</w:t>
      </w:r>
      <w:proofErr w:type="spellEnd"/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82DD2">
        <w:rPr>
          <w:rFonts w:ascii="Consolas" w:hAnsi="Consolas" w:cs="Courier New"/>
          <w:color w:val="008800"/>
          <w:sz w:val="17"/>
          <w:szCs w:val="17"/>
          <w:lang w:val="en-US"/>
        </w:rPr>
        <w:t>"hello"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82DD2">
        <w:rPr>
          <w:rFonts w:ascii="Consolas" w:hAnsi="Consolas" w:cs="Courier New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C82DD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строку</w:t>
      </w:r>
      <w:r w:rsidRPr="00C82DD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hello</w:t>
      </w:r>
    </w:p>
    <w:p w14:paraId="66C30475" w14:textId="77777777" w:rsidR="00C82DD2" w:rsidRP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0448337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82DD2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82DD2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28EE4BA" w14:textId="77777777" w:rsidR="00C82DD2" w:rsidRP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0448337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82DD2">
        <w:rPr>
          <w:rFonts w:ascii="Consolas" w:hAnsi="Consolas" w:cs="Courier New"/>
          <w:color w:val="000088"/>
          <w:sz w:val="17"/>
          <w:szCs w:val="17"/>
          <w:lang w:val="en-US"/>
        </w:rPr>
        <w:t>float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82DD2">
        <w:rPr>
          <w:rFonts w:ascii="Consolas" w:hAnsi="Consolas" w:cs="Courier New"/>
          <w:color w:val="006666"/>
          <w:sz w:val="17"/>
          <w:szCs w:val="17"/>
          <w:lang w:val="en-US"/>
        </w:rPr>
        <w:t>3.5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EE9A6D0" w14:textId="3F4CCC26" w:rsidR="00C82DD2" w:rsidRP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0448337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>printf</w:t>
      </w:r>
      <w:proofErr w:type="spellEnd"/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82DD2">
        <w:rPr>
          <w:rFonts w:ascii="Consolas" w:hAnsi="Consolas" w:cs="Courier New"/>
          <w:color w:val="008800"/>
          <w:sz w:val="17"/>
          <w:szCs w:val="17"/>
          <w:lang w:val="en-US"/>
        </w:rPr>
        <w:t>"x=%d, \t y=%f."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82DD2">
        <w:rPr>
          <w:rFonts w:ascii="Consolas" w:hAnsi="Consolas" w:cs="Courier New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C82DD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строку</w:t>
      </w:r>
      <w:r w:rsidRPr="00C82DD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«x=5, y=3.5»</w:t>
      </w:r>
    </w:p>
    <w:p w14:paraId="1E305241" w14:textId="11C298ED" w:rsidR="00C82DD2" w:rsidRDefault="00C82DD2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044833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8B6F5EA" w14:textId="77777777" w:rsidR="009871B8" w:rsidRDefault="009871B8" w:rsidP="009871B8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</w:p>
    <w:p w14:paraId="48BA2421" w14:textId="560F8B97" w:rsidR="009871B8" w:rsidRPr="009871B8" w:rsidRDefault="009871B8" w:rsidP="009871B8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Функция </w:t>
      </w:r>
      <w:proofErr w:type="spellStart"/>
      <w:r w:rsidRPr="009B6A5D">
        <w:rPr>
          <w:rFonts w:ascii="Consolas" w:eastAsiaTheme="minorEastAsia" w:hAnsi="Consolas" w:cs="Courier New"/>
          <w:b/>
          <w:bCs/>
          <w:color w:val="000000"/>
          <w:sz w:val="17"/>
          <w:szCs w:val="17"/>
          <w:lang w:val="en-US"/>
        </w:rPr>
        <w:t>scanf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используется для </w:t>
      </w:r>
      <w:r>
        <w:rPr>
          <w:rFonts w:ascii="Times New Roman" w:hAnsi="Times New Roman" w:cs="Times New Roman"/>
          <w:sz w:val="21"/>
          <w:szCs w:val="21"/>
        </w:rPr>
        <w:t>ввода данных с клавиатуры и сохранение их в переменные</w:t>
      </w:r>
      <w:r w:rsidR="00930EC8">
        <w:rPr>
          <w:rFonts w:ascii="Times New Roman" w:hAnsi="Times New Roman" w:cs="Times New Roman"/>
          <w:sz w:val="21"/>
          <w:szCs w:val="21"/>
        </w:rPr>
        <w:t>.</w:t>
      </w:r>
    </w:p>
    <w:p w14:paraId="6D646B19" w14:textId="77777777" w:rsidR="009871B8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 %f"</w:t>
      </w:r>
      <w:r>
        <w:rPr>
          <w:rFonts w:ascii="Consolas" w:hAnsi="Consolas" w:cs="Courier New"/>
          <w:color w:val="666600"/>
          <w:sz w:val="17"/>
          <w:szCs w:val="17"/>
        </w:rPr>
        <w:t>, &amp;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2EAA99" w14:textId="5ED6BB30" w:rsidR="009871B8" w:rsidRPr="0056207A" w:rsidRDefault="00930EC8" w:rsidP="00930EC8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 этой функции обязательно присутствуют </w:t>
      </w:r>
      <w:r w:rsidRPr="00930EC8">
        <w:rPr>
          <w:rFonts w:ascii="Times New Roman" w:hAnsi="Times New Roman" w:cs="Times New Roman"/>
          <w:i/>
          <w:iCs/>
          <w:sz w:val="21"/>
          <w:szCs w:val="21"/>
        </w:rPr>
        <w:t>форматная строка</w:t>
      </w:r>
      <w:r>
        <w:rPr>
          <w:rFonts w:ascii="Times New Roman" w:hAnsi="Times New Roman" w:cs="Times New Roman"/>
          <w:sz w:val="21"/>
          <w:szCs w:val="21"/>
        </w:rPr>
        <w:t xml:space="preserve"> и </w:t>
      </w:r>
      <w:r w:rsidRPr="00930EC8">
        <w:rPr>
          <w:rFonts w:ascii="Times New Roman" w:hAnsi="Times New Roman" w:cs="Times New Roman"/>
          <w:i/>
          <w:iCs/>
          <w:sz w:val="21"/>
          <w:szCs w:val="21"/>
        </w:rPr>
        <w:t>список переменных</w:t>
      </w:r>
      <w:r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9871B8">
        <w:rPr>
          <w:rFonts w:ascii="Times New Roman" w:hAnsi="Times New Roman" w:cs="Times New Roman"/>
          <w:sz w:val="21"/>
          <w:szCs w:val="21"/>
        </w:rPr>
        <w:t xml:space="preserve">Особенность функции </w:t>
      </w:r>
      <w:proofErr w:type="spellStart"/>
      <w:r w:rsidR="009871B8" w:rsidRPr="009B6A5D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scanf</w:t>
      </w:r>
      <w:proofErr w:type="spellEnd"/>
      <w:r w:rsidR="009871B8">
        <w:rPr>
          <w:rFonts w:ascii="Times New Roman" w:hAnsi="Times New Roman" w:cs="Times New Roman"/>
          <w:sz w:val="21"/>
          <w:szCs w:val="21"/>
        </w:rPr>
        <w:t xml:space="preserve"> заключается в том, что перед именем переменной обязательно ставится знак </w:t>
      </w:r>
      <w:r w:rsidR="009871B8" w:rsidRPr="00930EC8">
        <w:rPr>
          <w:rFonts w:ascii="Consolas" w:eastAsiaTheme="minorEastAsia" w:hAnsi="Consolas" w:cs="Courier New"/>
          <w:color w:val="008800"/>
          <w:sz w:val="17"/>
          <w:szCs w:val="17"/>
          <w:lang w:val="en-US"/>
        </w:rPr>
        <w:t>&amp;</w:t>
      </w:r>
      <w:r w:rsidR="009871B8" w:rsidRPr="002A57CF">
        <w:rPr>
          <w:rFonts w:ascii="Times New Roman" w:hAnsi="Times New Roman" w:cs="Times New Roman"/>
          <w:sz w:val="21"/>
          <w:szCs w:val="21"/>
        </w:rPr>
        <w:t>.</w:t>
      </w:r>
    </w:p>
    <w:p w14:paraId="3A476D9F" w14:textId="751593EF" w:rsidR="009871B8" w:rsidRDefault="009871B8" w:rsidP="009871B8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sz w:val="21"/>
          <w:szCs w:val="21"/>
        </w:rPr>
        <w:t xml:space="preserve">Разделителем в потоке ввода может быть любое количество пробелов, знак табуляции или конец строки. При нажатии клавиши </w:t>
      </w:r>
      <w:r w:rsidRPr="009871B8">
        <w:rPr>
          <w:rFonts w:ascii="Times New Roman" w:hAnsi="Times New Roman" w:cs="Times New Roman"/>
          <w:i/>
          <w:iCs/>
          <w:sz w:val="21"/>
          <w:szCs w:val="21"/>
        </w:rPr>
        <w:t>Е</w:t>
      </w:r>
      <w:proofErr w:type="spellStart"/>
      <w:r w:rsidRPr="009871B8">
        <w:rPr>
          <w:rFonts w:ascii="Times New Roman" w:hAnsi="Times New Roman" w:cs="Times New Roman"/>
          <w:i/>
          <w:iCs/>
          <w:sz w:val="21"/>
          <w:szCs w:val="21"/>
          <w:lang w:val="en-US"/>
        </w:rPr>
        <w:t>nter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вводимые значения присвоятся переменным.</w:t>
      </w:r>
    </w:p>
    <w:p w14:paraId="27D69DA2" w14:textId="40B17457" w:rsidR="009F3EB7" w:rsidRPr="009F3EB7" w:rsidRDefault="009F3EB7" w:rsidP="009871B8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color w:val="EE0000"/>
          <w:sz w:val="21"/>
          <w:szCs w:val="21"/>
        </w:rPr>
      </w:pPr>
      <w:r w:rsidRPr="009F3EB7">
        <w:rPr>
          <w:rFonts w:ascii="Times New Roman" w:hAnsi="Times New Roman" w:cs="Times New Roman"/>
          <w:b/>
          <w:bCs/>
          <w:color w:val="EE0000"/>
          <w:sz w:val="21"/>
          <w:szCs w:val="21"/>
        </w:rPr>
        <w:t>Формат %s читает до первого пробельного символа.</w:t>
      </w:r>
    </w:p>
    <w:p w14:paraId="769B9593" w14:textId="4B7526DD" w:rsidR="009871B8" w:rsidRPr="00FD074A" w:rsidRDefault="00FD074A" w:rsidP="009871B8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D074A">
        <w:rPr>
          <w:rFonts w:ascii="Times New Roman" w:hAnsi="Times New Roman" w:cs="Times New Roman"/>
          <w:b/>
          <w:bCs/>
          <w:sz w:val="21"/>
          <w:szCs w:val="21"/>
        </w:rPr>
        <w:lastRenderedPageBreak/>
        <w:t xml:space="preserve">Пример использования </w:t>
      </w:r>
      <w:r w:rsidRPr="00FD074A">
        <w:rPr>
          <w:rFonts w:ascii="Times New Roman" w:hAnsi="Times New Roman" w:cs="Times New Roman"/>
          <w:b/>
          <w:bCs/>
          <w:sz w:val="21"/>
          <w:szCs w:val="21"/>
        </w:rPr>
        <w:t>функци</w:t>
      </w:r>
      <w:r w:rsidR="009B6A5D">
        <w:rPr>
          <w:rFonts w:ascii="Times New Roman" w:hAnsi="Times New Roman" w:cs="Times New Roman"/>
          <w:b/>
          <w:bCs/>
          <w:sz w:val="21"/>
          <w:szCs w:val="21"/>
        </w:rPr>
        <w:t>и</w:t>
      </w:r>
      <w:r w:rsidRPr="00FD074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FD074A">
        <w:rPr>
          <w:rFonts w:ascii="Times New Roman" w:hAnsi="Times New Roman" w:cs="Times New Roman"/>
          <w:b/>
          <w:bCs/>
          <w:sz w:val="21"/>
          <w:szCs w:val="21"/>
        </w:rPr>
        <w:t>scanf</w:t>
      </w:r>
      <w:proofErr w:type="spellEnd"/>
    </w:p>
    <w:p w14:paraId="19F16014" w14:textId="77777777" w:rsidR="009871B8" w:rsidRPr="009871B8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9871B8">
        <w:rPr>
          <w:rFonts w:ascii="Consolas" w:hAnsi="Consolas" w:cs="Courier New"/>
          <w:sz w:val="17"/>
          <w:szCs w:val="17"/>
        </w:rPr>
        <w:t xml:space="preserve">1. </w:t>
      </w:r>
      <w:r w:rsidRPr="009871B8">
        <w:rPr>
          <w:rFonts w:ascii="Consolas" w:hAnsi="Consolas" w:cs="Courier New"/>
          <w:color w:val="880000"/>
          <w:sz w:val="17"/>
          <w:szCs w:val="17"/>
        </w:rPr>
        <w:t>#</w:t>
      </w:r>
      <w:r w:rsidRPr="00C82DD2">
        <w:rPr>
          <w:rFonts w:ascii="Consolas" w:hAnsi="Consolas" w:cs="Courier New"/>
          <w:color w:val="880000"/>
          <w:sz w:val="17"/>
          <w:szCs w:val="17"/>
          <w:lang w:val="en-US"/>
        </w:rPr>
        <w:t>include</w:t>
      </w:r>
      <w:r w:rsidRPr="009871B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871B8"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 w:rsidRPr="00C82DD2">
        <w:rPr>
          <w:rFonts w:ascii="Consolas" w:hAnsi="Consolas" w:cs="Courier New"/>
          <w:color w:val="008800"/>
          <w:sz w:val="17"/>
          <w:szCs w:val="17"/>
          <w:lang w:val="en-US"/>
        </w:rPr>
        <w:t>cstdio</w:t>
      </w:r>
      <w:proofErr w:type="spellEnd"/>
      <w:r w:rsidRPr="009871B8">
        <w:rPr>
          <w:rFonts w:ascii="Consolas" w:hAnsi="Consolas" w:cs="Courier New"/>
          <w:color w:val="008800"/>
          <w:sz w:val="17"/>
          <w:szCs w:val="17"/>
        </w:rPr>
        <w:t>&gt;</w:t>
      </w:r>
    </w:p>
    <w:p w14:paraId="5BFFA15A" w14:textId="77777777" w:rsidR="009871B8" w:rsidRPr="00C82DD2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9871B8">
        <w:rPr>
          <w:rFonts w:ascii="Consolas" w:hAnsi="Consolas" w:cs="Courier New"/>
          <w:sz w:val="17"/>
          <w:szCs w:val="17"/>
        </w:rPr>
        <w:t xml:space="preserve"> </w:t>
      </w:r>
      <w:r w:rsidRPr="00C82DD2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C82DD2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82DD2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8DDDB79" w14:textId="77777777" w:rsidR="009871B8" w:rsidRPr="00C82DD2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239B2BB" w14:textId="77777777" w:rsidR="009871B8" w:rsidRPr="00C82DD2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C82DD2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A8AA0DA" w14:textId="77777777" w:rsidR="009871B8" w:rsidRPr="00C82DD2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3499AD9" w14:textId="77777777" w:rsidR="009871B8" w:rsidRPr="00C82DD2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r w:rsidRPr="00C82DD2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9C62D87" w14:textId="77777777" w:rsidR="009871B8" w:rsidRPr="00C82DD2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r w:rsidRPr="00C82DD2">
        <w:rPr>
          <w:rFonts w:ascii="Consolas" w:hAnsi="Consolas" w:cs="Courier New"/>
          <w:color w:val="000088"/>
          <w:sz w:val="17"/>
          <w:szCs w:val="17"/>
          <w:lang w:val="en-US"/>
        </w:rPr>
        <w:t>float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2CD84D0" w14:textId="77777777" w:rsidR="009871B8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nВведи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х:"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6CE133" w14:textId="77777777" w:rsidR="009871B8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//ввод целочисленной переменной x</w:t>
      </w:r>
    </w:p>
    <w:p w14:paraId="09083FDE" w14:textId="77777777" w:rsidR="009871B8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nВведи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y:"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86CF10" w14:textId="77777777" w:rsidR="009871B8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"%f"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//ввод вещественной переменной y</w:t>
      </w:r>
    </w:p>
    <w:p w14:paraId="7AC2611D" w14:textId="77777777" w:rsidR="009871B8" w:rsidRPr="00C82DD2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C82DD2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spellStart"/>
      <w:proofErr w:type="gramStart"/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>printf</w:t>
      </w:r>
      <w:proofErr w:type="spellEnd"/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82DD2">
        <w:rPr>
          <w:rFonts w:ascii="Consolas" w:hAnsi="Consolas" w:cs="Courier New"/>
          <w:color w:val="008800"/>
          <w:sz w:val="17"/>
          <w:szCs w:val="17"/>
          <w:lang w:val="en-US"/>
        </w:rPr>
        <w:t>"\</w:t>
      </w:r>
      <w:proofErr w:type="spellStart"/>
      <w:r w:rsidRPr="00C82DD2">
        <w:rPr>
          <w:rFonts w:ascii="Consolas" w:hAnsi="Consolas" w:cs="Courier New"/>
          <w:color w:val="008800"/>
          <w:sz w:val="17"/>
          <w:szCs w:val="17"/>
          <w:lang w:val="en-US"/>
        </w:rPr>
        <w:t>nx</w:t>
      </w:r>
      <w:proofErr w:type="spellEnd"/>
      <w:r w:rsidRPr="00C82DD2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= %d, \</w:t>
      </w:r>
      <w:proofErr w:type="spellStart"/>
      <w:r w:rsidRPr="00C82DD2">
        <w:rPr>
          <w:rFonts w:ascii="Consolas" w:hAnsi="Consolas" w:cs="Courier New"/>
          <w:color w:val="008800"/>
          <w:sz w:val="17"/>
          <w:szCs w:val="17"/>
          <w:lang w:val="en-US"/>
        </w:rPr>
        <w:t>ny</w:t>
      </w:r>
      <w:proofErr w:type="spellEnd"/>
      <w:r w:rsidRPr="00C82DD2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= %f"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82DD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C82DD2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E14A09B" w14:textId="77777777" w:rsidR="009871B8" w:rsidRPr="009871B8" w:rsidRDefault="009871B8" w:rsidP="009871B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973809" w14:textId="77777777" w:rsidR="00FD074A" w:rsidRDefault="00FD074A" w:rsidP="009F3EB7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</w:p>
    <w:p w14:paraId="23885A88" w14:textId="68A89CE0" w:rsidR="009F3EB7" w:rsidRDefault="00C16400" w:rsidP="009F3EB7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16400">
        <w:rPr>
          <w:rFonts w:ascii="Times New Roman" w:hAnsi="Times New Roman" w:cs="Times New Roman"/>
          <w:sz w:val="21"/>
          <w:szCs w:val="21"/>
        </w:rPr>
        <w:t xml:space="preserve">Традиционные функции </w:t>
      </w:r>
      <w:proofErr w:type="spellStart"/>
      <w:r w:rsidRPr="009B6A5D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printf</w:t>
      </w:r>
      <w:proofErr w:type="spellEnd"/>
      <w:r w:rsidRPr="00C16400">
        <w:rPr>
          <w:rFonts w:ascii="Times New Roman" w:hAnsi="Times New Roman" w:cs="Times New Roman"/>
          <w:sz w:val="21"/>
          <w:szCs w:val="21"/>
        </w:rPr>
        <w:t xml:space="preserve"> и </w:t>
      </w:r>
      <w:proofErr w:type="spellStart"/>
      <w:r w:rsidRPr="009B6A5D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scanf</w:t>
      </w:r>
      <w:proofErr w:type="spellEnd"/>
      <w:r w:rsidRPr="00C16400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являются</w:t>
      </w:r>
      <w:r w:rsidRPr="00C16400">
        <w:rPr>
          <w:rFonts w:ascii="Times New Roman" w:hAnsi="Times New Roman" w:cs="Times New Roman"/>
          <w:sz w:val="21"/>
          <w:szCs w:val="21"/>
        </w:rPr>
        <w:t xml:space="preserve"> мощны</w:t>
      </w:r>
      <w:r>
        <w:rPr>
          <w:rFonts w:ascii="Times New Roman" w:hAnsi="Times New Roman" w:cs="Times New Roman"/>
          <w:sz w:val="21"/>
          <w:szCs w:val="21"/>
        </w:rPr>
        <w:t>ми</w:t>
      </w:r>
      <w:r w:rsidRPr="00C16400">
        <w:rPr>
          <w:rFonts w:ascii="Times New Roman" w:hAnsi="Times New Roman" w:cs="Times New Roman"/>
          <w:sz w:val="21"/>
          <w:szCs w:val="21"/>
        </w:rPr>
        <w:t xml:space="preserve"> инструмент</w:t>
      </w:r>
      <w:r>
        <w:rPr>
          <w:rFonts w:ascii="Times New Roman" w:hAnsi="Times New Roman" w:cs="Times New Roman"/>
          <w:sz w:val="21"/>
          <w:szCs w:val="21"/>
        </w:rPr>
        <w:t xml:space="preserve">ами </w:t>
      </w:r>
      <w:r w:rsidRPr="00C16400">
        <w:rPr>
          <w:rFonts w:ascii="Times New Roman" w:hAnsi="Times New Roman" w:cs="Times New Roman"/>
          <w:sz w:val="21"/>
          <w:szCs w:val="21"/>
        </w:rPr>
        <w:t xml:space="preserve">форматированного ввода-вывода, широко используемые в </w:t>
      </w:r>
      <w:r>
        <w:rPr>
          <w:rFonts w:ascii="Times New Roman" w:hAnsi="Times New Roman" w:cs="Times New Roman"/>
          <w:sz w:val="21"/>
          <w:szCs w:val="21"/>
        </w:rPr>
        <w:t xml:space="preserve">языке </w:t>
      </w:r>
      <w:r w:rsidRPr="00C16400">
        <w:rPr>
          <w:rFonts w:ascii="Times New Roman" w:hAnsi="Times New Roman" w:cs="Times New Roman"/>
          <w:sz w:val="21"/>
          <w:szCs w:val="21"/>
        </w:rPr>
        <w:t>C и в тех частях C++ кода, которые требуют компактного синтаксиса.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9F3EB7">
        <w:rPr>
          <w:rFonts w:ascii="Times New Roman" w:hAnsi="Times New Roman" w:cs="Times New Roman"/>
          <w:sz w:val="21"/>
          <w:szCs w:val="21"/>
        </w:rPr>
        <w:t>Однако, п</w:t>
      </w:r>
      <w:r>
        <w:rPr>
          <w:rFonts w:ascii="Times New Roman" w:hAnsi="Times New Roman" w:cs="Times New Roman"/>
          <w:sz w:val="21"/>
          <w:szCs w:val="21"/>
        </w:rPr>
        <w:t>рименение данных функций</w:t>
      </w:r>
      <w:r w:rsidRPr="00C16400">
        <w:rPr>
          <w:rFonts w:ascii="Times New Roman" w:hAnsi="Times New Roman" w:cs="Times New Roman"/>
          <w:sz w:val="21"/>
          <w:szCs w:val="21"/>
        </w:rPr>
        <w:t xml:space="preserve"> требуют аккуратности: правильных спецификаторов, контроля длин для строк и проверки возвратных значений. В современном C++ для большинства задач часто предпочтительнее использовать безопасные средства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07067541" w14:textId="0CFBEB65" w:rsidR="009F3EB7" w:rsidRPr="00930EC8" w:rsidRDefault="009F3EB7" w:rsidP="009F3EB7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9F3EB7">
        <w:rPr>
          <w:rFonts w:ascii="Times New Roman" w:hAnsi="Times New Roman" w:cs="Times New Roman"/>
          <w:sz w:val="21"/>
          <w:szCs w:val="21"/>
        </w:rPr>
        <w:t>Основные советы по безопасности и надёжности</w:t>
      </w:r>
      <w:r w:rsidRPr="009F3EB7">
        <w:rPr>
          <w:rFonts w:ascii="Times New Roman" w:hAnsi="Times New Roman" w:cs="Times New Roman"/>
          <w:sz w:val="21"/>
          <w:szCs w:val="21"/>
        </w:rPr>
        <w:t xml:space="preserve"> использования </w:t>
      </w:r>
      <w:r w:rsidRPr="009F3EB7">
        <w:rPr>
          <w:rFonts w:ascii="Times New Roman" w:hAnsi="Times New Roman" w:cs="Times New Roman"/>
          <w:sz w:val="21"/>
          <w:szCs w:val="21"/>
        </w:rPr>
        <w:t xml:space="preserve">функции </w:t>
      </w:r>
      <w:proofErr w:type="spellStart"/>
      <w:r w:rsidRPr="009B6A5D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print</w:t>
      </w:r>
      <w:r w:rsidRPr="00930EC8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f</w:t>
      </w:r>
      <w:proofErr w:type="spellEnd"/>
      <w:r w:rsidRPr="009F3EB7">
        <w:rPr>
          <w:rFonts w:ascii="Times New Roman" w:hAnsi="Times New Roman" w:cs="Times New Roman"/>
          <w:sz w:val="21"/>
          <w:szCs w:val="21"/>
        </w:rPr>
        <w:t xml:space="preserve"> и</w:t>
      </w:r>
      <w:r w:rsidRPr="009F3EB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9B6A5D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scanf</w:t>
      </w:r>
      <w:proofErr w:type="spellEnd"/>
      <w:r w:rsidR="00930EC8">
        <w:rPr>
          <w:rFonts w:ascii="Consolas" w:eastAsiaTheme="minorEastAsia" w:hAnsi="Consolas" w:cs="Courier New"/>
          <w:color w:val="000000"/>
          <w:sz w:val="17"/>
          <w:szCs w:val="17"/>
        </w:rPr>
        <w:t>:</w:t>
      </w:r>
    </w:p>
    <w:p w14:paraId="3561E251" w14:textId="7EE9926D" w:rsidR="00C16400" w:rsidRPr="009F3EB7" w:rsidRDefault="00C16400" w:rsidP="009F3EB7">
      <w:pPr>
        <w:pStyle w:val="a3"/>
        <w:numPr>
          <w:ilvl w:val="0"/>
          <w:numId w:val="4"/>
        </w:numPr>
        <w:spacing w:after="0" w:line="240" w:lineRule="auto"/>
        <w:ind w:left="851" w:hanging="284"/>
        <w:jc w:val="both"/>
        <w:rPr>
          <w:rFonts w:ascii="Times New Roman" w:hAnsi="Times New Roman" w:cs="Times New Roman"/>
          <w:sz w:val="21"/>
          <w:szCs w:val="21"/>
        </w:rPr>
      </w:pPr>
      <w:r w:rsidRPr="009F3EB7">
        <w:rPr>
          <w:rFonts w:ascii="Times New Roman" w:hAnsi="Times New Roman" w:cs="Times New Roman"/>
          <w:sz w:val="21"/>
          <w:szCs w:val="21"/>
        </w:rPr>
        <w:t xml:space="preserve">При использовании </w:t>
      </w:r>
      <w:r w:rsidRPr="009F3EB7">
        <w:rPr>
          <w:rFonts w:ascii="Times New Roman" w:hAnsi="Times New Roman" w:cs="Times New Roman"/>
          <w:sz w:val="21"/>
          <w:szCs w:val="21"/>
        </w:rPr>
        <w:t xml:space="preserve">модификатора </w:t>
      </w:r>
      <w:r w:rsidRPr="00930EC8">
        <w:rPr>
          <w:rFonts w:ascii="Consolas" w:eastAsiaTheme="minorEastAsia" w:hAnsi="Consolas" w:cs="Courier New"/>
          <w:color w:val="008800"/>
          <w:sz w:val="17"/>
          <w:szCs w:val="17"/>
          <w:lang w:val="en-US"/>
        </w:rPr>
        <w:t>%s</w:t>
      </w:r>
      <w:r w:rsidRPr="009F3EB7">
        <w:rPr>
          <w:rFonts w:ascii="Times New Roman" w:hAnsi="Times New Roman" w:cs="Times New Roman"/>
          <w:sz w:val="21"/>
          <w:szCs w:val="21"/>
        </w:rPr>
        <w:t xml:space="preserve"> </w:t>
      </w:r>
      <w:r w:rsidRPr="009F3EB7">
        <w:rPr>
          <w:rFonts w:ascii="Times New Roman" w:hAnsi="Times New Roman" w:cs="Times New Roman"/>
          <w:sz w:val="21"/>
          <w:szCs w:val="21"/>
        </w:rPr>
        <w:t xml:space="preserve">в функции </w:t>
      </w:r>
      <w:proofErr w:type="spellStart"/>
      <w:r w:rsidRPr="009B6A5D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scanf</w:t>
      </w:r>
      <w:proofErr w:type="spellEnd"/>
      <w:r w:rsidRPr="009F3EB7">
        <w:rPr>
          <w:rFonts w:ascii="Times New Roman" w:hAnsi="Times New Roman" w:cs="Times New Roman"/>
          <w:sz w:val="21"/>
          <w:szCs w:val="21"/>
        </w:rPr>
        <w:t xml:space="preserve"> необходимо ограничивать считываемую длину</w:t>
      </w:r>
      <w:r w:rsidRPr="009F3EB7">
        <w:rPr>
          <w:rFonts w:ascii="Times New Roman" w:hAnsi="Times New Roman" w:cs="Times New Roman"/>
          <w:sz w:val="21"/>
          <w:szCs w:val="21"/>
        </w:rPr>
        <w:t xml:space="preserve"> строки</w:t>
      </w:r>
      <w:r w:rsidRPr="009F3EB7">
        <w:rPr>
          <w:rFonts w:ascii="Times New Roman" w:hAnsi="Times New Roman" w:cs="Times New Roman"/>
          <w:sz w:val="21"/>
          <w:szCs w:val="21"/>
        </w:rPr>
        <w:t xml:space="preserve"> (например, </w:t>
      </w:r>
      <w:r w:rsidRPr="00930EC8">
        <w:rPr>
          <w:rFonts w:ascii="Consolas" w:eastAsiaTheme="minorEastAsia" w:hAnsi="Consolas" w:cs="Courier New"/>
          <w:color w:val="008800"/>
          <w:sz w:val="17"/>
          <w:szCs w:val="17"/>
          <w:lang w:val="en-US"/>
        </w:rPr>
        <w:t>%99s</w:t>
      </w:r>
      <w:r w:rsidRPr="009F3EB7">
        <w:rPr>
          <w:rFonts w:ascii="Times New Roman" w:hAnsi="Times New Roman" w:cs="Times New Roman"/>
          <w:sz w:val="21"/>
          <w:szCs w:val="21"/>
        </w:rPr>
        <w:t xml:space="preserve"> для буфера из 100 байт), иначе возможен </w:t>
      </w:r>
      <w:r w:rsidRPr="009F3EB7">
        <w:rPr>
          <w:rFonts w:ascii="Times New Roman" w:hAnsi="Times New Roman" w:cs="Times New Roman"/>
          <w:sz w:val="21"/>
          <w:szCs w:val="21"/>
        </w:rPr>
        <w:t>ошибки переполнения</w:t>
      </w:r>
      <w:r w:rsidRPr="009F3EB7">
        <w:rPr>
          <w:rFonts w:ascii="Times New Roman" w:hAnsi="Times New Roman" w:cs="Times New Roman"/>
          <w:sz w:val="21"/>
          <w:szCs w:val="21"/>
        </w:rPr>
        <w:t>.</w:t>
      </w:r>
      <w:r w:rsidR="00F83286" w:rsidRPr="00F83286">
        <w:rPr>
          <w:rFonts w:ascii="Times New Roman" w:hAnsi="Times New Roman" w:cs="Times New Roman"/>
          <w:sz w:val="21"/>
          <w:szCs w:val="21"/>
        </w:rPr>
        <w:t xml:space="preserve"> </w:t>
      </w:r>
      <w:r w:rsidR="00F83286">
        <w:rPr>
          <w:rFonts w:ascii="Times New Roman" w:hAnsi="Times New Roman" w:cs="Times New Roman"/>
          <w:sz w:val="21"/>
          <w:szCs w:val="21"/>
        </w:rPr>
        <w:t>Не указывать максимум считывания символов – уязвимость.</w:t>
      </w:r>
    </w:p>
    <w:p w14:paraId="462A5EE9" w14:textId="56F95ED8" w:rsidR="009F3EB7" w:rsidRPr="009F3EB7" w:rsidRDefault="009F3EB7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7340189"/>
        <w:rPr>
          <w:rFonts w:ascii="Consolas" w:hAnsi="Consolas" w:cs="Courier New"/>
          <w:sz w:val="17"/>
          <w:szCs w:val="17"/>
          <w:lang w:val="en-US"/>
        </w:rPr>
      </w:pPr>
      <w:r w:rsidRPr="009F3EB7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9F3EB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F3EB7">
        <w:rPr>
          <w:rFonts w:ascii="Consolas" w:hAnsi="Consolas" w:cs="Courier New"/>
          <w:color w:val="000000"/>
          <w:sz w:val="17"/>
          <w:szCs w:val="17"/>
          <w:lang w:val="en-US"/>
        </w:rPr>
        <w:t>str</w:t>
      </w:r>
      <w:r w:rsidRPr="009F3EB7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9F3EB7">
        <w:rPr>
          <w:rFonts w:ascii="Consolas" w:hAnsi="Consolas" w:cs="Courier New"/>
          <w:color w:val="006666"/>
          <w:sz w:val="17"/>
          <w:szCs w:val="17"/>
          <w:lang w:val="en-US"/>
        </w:rPr>
        <w:t>16</w:t>
      </w:r>
      <w:r w:rsidRPr="009F3EB7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142CDDDC" w14:textId="344F082C" w:rsidR="009F3EB7" w:rsidRPr="009F3EB7" w:rsidRDefault="009F3EB7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7340189"/>
        <w:rPr>
          <w:rFonts w:ascii="Consolas" w:hAnsi="Consolas" w:cs="Courier New"/>
          <w:sz w:val="17"/>
          <w:szCs w:val="17"/>
          <w:lang w:val="en-US"/>
        </w:rPr>
      </w:pPr>
      <w:proofErr w:type="spellStart"/>
      <w:proofErr w:type="gramStart"/>
      <w:r w:rsidRPr="009F3EB7">
        <w:rPr>
          <w:rFonts w:ascii="Consolas" w:hAnsi="Consolas" w:cs="Courier New"/>
          <w:color w:val="000000"/>
          <w:sz w:val="17"/>
          <w:szCs w:val="17"/>
          <w:lang w:val="en-US"/>
        </w:rPr>
        <w:t>scanf</w:t>
      </w:r>
      <w:proofErr w:type="spellEnd"/>
      <w:r w:rsidRPr="009F3EB7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9F3EB7">
        <w:rPr>
          <w:rFonts w:ascii="Consolas" w:hAnsi="Consolas" w:cs="Courier New"/>
          <w:color w:val="008800"/>
          <w:sz w:val="17"/>
          <w:szCs w:val="17"/>
          <w:lang w:val="en-US"/>
        </w:rPr>
        <w:t>"%15s"</w:t>
      </w:r>
      <w:r w:rsidRPr="009F3EB7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9F3EB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</w:t>
      </w:r>
      <w:r w:rsidRPr="009F3EB7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A9FEA5B" w14:textId="59FF6F75" w:rsidR="009871B8" w:rsidRPr="009F3EB7" w:rsidRDefault="009F3EB7" w:rsidP="009F3EB7">
      <w:pPr>
        <w:pStyle w:val="a3"/>
        <w:numPr>
          <w:ilvl w:val="0"/>
          <w:numId w:val="4"/>
        </w:numPr>
        <w:spacing w:after="0" w:line="240" w:lineRule="auto"/>
        <w:ind w:left="851" w:hanging="284"/>
        <w:jc w:val="both"/>
        <w:rPr>
          <w:rFonts w:ascii="Times New Roman" w:hAnsi="Times New Roman" w:cs="Times New Roman"/>
          <w:sz w:val="21"/>
          <w:szCs w:val="21"/>
        </w:rPr>
      </w:pPr>
      <w:r w:rsidRPr="009F3EB7">
        <w:rPr>
          <w:rFonts w:ascii="Times New Roman" w:hAnsi="Times New Roman" w:cs="Times New Roman"/>
          <w:sz w:val="21"/>
          <w:szCs w:val="21"/>
        </w:rPr>
        <w:t xml:space="preserve">Необходимо </w:t>
      </w:r>
      <w:r w:rsidRPr="009F3EB7">
        <w:rPr>
          <w:rFonts w:ascii="Times New Roman" w:hAnsi="Times New Roman" w:cs="Times New Roman"/>
          <w:sz w:val="21"/>
          <w:szCs w:val="21"/>
        </w:rPr>
        <w:t>проверя</w:t>
      </w:r>
      <w:r w:rsidRPr="009F3EB7">
        <w:rPr>
          <w:rFonts w:ascii="Times New Roman" w:hAnsi="Times New Roman" w:cs="Times New Roman"/>
          <w:sz w:val="21"/>
          <w:szCs w:val="21"/>
        </w:rPr>
        <w:t>ть</w:t>
      </w:r>
      <w:r w:rsidRPr="009F3EB7">
        <w:rPr>
          <w:rFonts w:ascii="Times New Roman" w:hAnsi="Times New Roman" w:cs="Times New Roman"/>
          <w:sz w:val="21"/>
          <w:szCs w:val="21"/>
        </w:rPr>
        <w:t xml:space="preserve"> возвращаемое значение </w:t>
      </w:r>
      <w:proofErr w:type="spellStart"/>
      <w:r w:rsidRPr="009B6A5D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scanf</w:t>
      </w:r>
      <w:proofErr w:type="spellEnd"/>
      <w:r w:rsidRPr="009F3EB7">
        <w:rPr>
          <w:rFonts w:ascii="Times New Roman" w:hAnsi="Times New Roman" w:cs="Times New Roman"/>
          <w:sz w:val="21"/>
          <w:szCs w:val="21"/>
        </w:rPr>
        <w:t xml:space="preserve">, функция </w:t>
      </w:r>
      <w:r w:rsidRPr="009F3EB7">
        <w:rPr>
          <w:rFonts w:ascii="Times New Roman" w:hAnsi="Times New Roman" w:cs="Times New Roman"/>
          <w:sz w:val="21"/>
          <w:szCs w:val="21"/>
        </w:rPr>
        <w:t>возвращает количество успешно считанных полей</w:t>
      </w:r>
      <w:r w:rsidRPr="009F3EB7">
        <w:rPr>
          <w:rFonts w:ascii="Times New Roman" w:hAnsi="Times New Roman" w:cs="Times New Roman"/>
          <w:sz w:val="21"/>
          <w:szCs w:val="21"/>
        </w:rPr>
        <w:t>.</w:t>
      </w:r>
    </w:p>
    <w:p w14:paraId="732250F5" w14:textId="1934F9B4" w:rsidR="009F3EB7" w:rsidRDefault="009F3EB7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845010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88C4AA" w14:textId="24B4629E" w:rsidR="009F3EB7" w:rsidRDefault="009F3EB7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845010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* обработка ошибки *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704E251" w14:textId="7D4E79C8" w:rsidR="00F83286" w:rsidRPr="00F83286" w:rsidRDefault="00F83286" w:rsidP="00F83286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83286">
        <w:rPr>
          <w:rFonts w:ascii="Times New Roman" w:hAnsi="Times New Roman" w:cs="Times New Roman"/>
          <w:b/>
          <w:bCs/>
          <w:sz w:val="21"/>
          <w:szCs w:val="21"/>
        </w:rPr>
        <w:t xml:space="preserve">Пример 1 </w:t>
      </w:r>
      <w:r>
        <w:rPr>
          <w:rFonts w:ascii="Times New Roman" w:hAnsi="Times New Roman" w:cs="Times New Roman"/>
          <w:b/>
          <w:bCs/>
          <w:sz w:val="21"/>
          <w:szCs w:val="21"/>
        </w:rPr>
        <w:t>- П</w:t>
      </w:r>
      <w:r w:rsidRPr="00F83286">
        <w:rPr>
          <w:rFonts w:ascii="Times New Roman" w:hAnsi="Times New Roman" w:cs="Times New Roman"/>
          <w:b/>
          <w:bCs/>
          <w:sz w:val="21"/>
          <w:szCs w:val="21"/>
        </w:rPr>
        <w:t>ростое чтение двух чисел и вывод</w:t>
      </w:r>
    </w:p>
    <w:p w14:paraId="2EDBF5F3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545713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</w:rPr>
        <w:t xml:space="preserve"> </w:t>
      </w:r>
      <w:r w:rsidRPr="00F83286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F83286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83286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proofErr w:type="spellStart"/>
      <w:r w:rsidRPr="00F83286">
        <w:rPr>
          <w:rFonts w:ascii="Consolas" w:hAnsi="Consolas" w:cs="Courier New"/>
          <w:color w:val="008800"/>
          <w:sz w:val="17"/>
          <w:szCs w:val="17"/>
          <w:lang w:val="en-US"/>
        </w:rPr>
        <w:t>cstdio</w:t>
      </w:r>
      <w:proofErr w:type="spellEnd"/>
      <w:r w:rsidRPr="00F83286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</w:p>
    <w:p w14:paraId="477747F7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545713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F8328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6109CA8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545713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F8328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656AF47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545713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F8328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>scanf</w:t>
      </w:r>
      <w:proofErr w:type="spellEnd"/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83286">
        <w:rPr>
          <w:rFonts w:ascii="Consolas" w:hAnsi="Consolas" w:cs="Courier New"/>
          <w:color w:val="008800"/>
          <w:sz w:val="17"/>
          <w:szCs w:val="17"/>
          <w:lang w:val="en-US"/>
        </w:rPr>
        <w:t>"%d %d"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proofErr w:type="gramStart"/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83286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68EECE4" w14:textId="4E29E7EA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545713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5.    </w:t>
      </w:r>
      <w:proofErr w:type="spellStart"/>
      <w:proofErr w:type="gramStart"/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>printf</w:t>
      </w:r>
      <w:proofErr w:type="spellEnd"/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83286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Ошибка</w:t>
      </w:r>
      <w:r w:rsidRPr="00F83286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ввода</w:t>
      </w:r>
      <w:r w:rsidRPr="00F83286">
        <w:rPr>
          <w:rFonts w:ascii="Consolas" w:hAnsi="Consolas" w:cs="Courier New"/>
          <w:color w:val="008800"/>
          <w:sz w:val="17"/>
          <w:szCs w:val="17"/>
          <w:lang w:val="en-US"/>
        </w:rPr>
        <w:t>\n"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422C635" w14:textId="3A119458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545713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6.  </w:t>
      </w:r>
      <w:r>
        <w:rPr>
          <w:rFonts w:ascii="Consolas" w:hAnsi="Consolas" w:cs="Courier New"/>
          <w:sz w:val="17"/>
          <w:szCs w:val="17"/>
        </w:rPr>
        <w:t xml:space="preserve">  </w:t>
      </w:r>
      <w:r w:rsidRPr="00F83286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83286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51AE838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545713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</w:t>
      </w:r>
      <w:proofErr w:type="gramStart"/>
      <w:r w:rsidRPr="00F83286">
        <w:rPr>
          <w:rFonts w:ascii="Consolas" w:hAnsi="Consolas" w:cs="Courier New"/>
          <w:sz w:val="17"/>
          <w:szCs w:val="17"/>
          <w:lang w:val="en-US"/>
        </w:rPr>
        <w:t xml:space="preserve">7. 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</w:p>
    <w:p w14:paraId="244BAE0C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545713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8. </w:t>
      </w:r>
      <w:proofErr w:type="spellStart"/>
      <w:proofErr w:type="gramStart"/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>printf</w:t>
      </w:r>
      <w:proofErr w:type="spellEnd"/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83286">
        <w:rPr>
          <w:rFonts w:ascii="Consolas" w:hAnsi="Consolas" w:cs="Courier New"/>
          <w:color w:val="008800"/>
          <w:sz w:val="17"/>
          <w:szCs w:val="17"/>
          <w:lang w:val="en-US"/>
        </w:rPr>
        <w:t>"a = %d, b = %d\n"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660C606" w14:textId="77777777" w:rsid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545713"/>
        <w:rPr>
          <w:rFonts w:ascii="Consolas" w:hAnsi="Consolas" w:cs="Courier New"/>
          <w:sz w:val="17"/>
          <w:szCs w:val="17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15A848" w14:textId="67A677D1" w:rsid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54571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07C3D3" w14:textId="7B1867CD" w:rsidR="00F83286" w:rsidRPr="00F83286" w:rsidRDefault="00F83286" w:rsidP="00F83286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83286">
        <w:rPr>
          <w:rFonts w:ascii="Times New Roman" w:hAnsi="Times New Roman" w:cs="Times New Roman"/>
          <w:b/>
          <w:bCs/>
          <w:sz w:val="21"/>
          <w:szCs w:val="21"/>
        </w:rPr>
        <w:t xml:space="preserve">Пример 2 </w:t>
      </w:r>
      <w:r>
        <w:rPr>
          <w:rFonts w:ascii="Times New Roman" w:hAnsi="Times New Roman" w:cs="Times New Roman"/>
          <w:b/>
          <w:bCs/>
          <w:sz w:val="21"/>
          <w:szCs w:val="21"/>
        </w:rPr>
        <w:t>- Ч</w:t>
      </w:r>
      <w:r w:rsidRPr="00F83286">
        <w:rPr>
          <w:rFonts w:ascii="Times New Roman" w:hAnsi="Times New Roman" w:cs="Times New Roman"/>
          <w:b/>
          <w:bCs/>
          <w:sz w:val="21"/>
          <w:szCs w:val="21"/>
        </w:rPr>
        <w:t>тение строки с ограничением длины</w:t>
      </w:r>
    </w:p>
    <w:p w14:paraId="561C7E63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5109177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</w:rPr>
        <w:t xml:space="preserve"> </w:t>
      </w:r>
      <w:r w:rsidRPr="00F83286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F83286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83286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proofErr w:type="spellStart"/>
      <w:r w:rsidRPr="00F83286">
        <w:rPr>
          <w:rFonts w:ascii="Consolas" w:hAnsi="Consolas" w:cs="Courier New"/>
          <w:color w:val="008800"/>
          <w:sz w:val="17"/>
          <w:szCs w:val="17"/>
          <w:lang w:val="en-US"/>
        </w:rPr>
        <w:t>cstdio</w:t>
      </w:r>
      <w:proofErr w:type="spellEnd"/>
      <w:r w:rsidRPr="00F83286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</w:p>
    <w:p w14:paraId="1E298145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5109177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950FDB9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5109177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F8328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73226AE2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5109177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A6B67A7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5109177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83286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>str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F83286">
        <w:rPr>
          <w:rFonts w:ascii="Consolas" w:hAnsi="Consolas" w:cs="Courier New"/>
          <w:color w:val="006666"/>
          <w:sz w:val="17"/>
          <w:szCs w:val="17"/>
          <w:lang w:val="en-US"/>
        </w:rPr>
        <w:t>32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55741568" w14:textId="77777777" w:rsid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5109177"/>
        <w:rPr>
          <w:rFonts w:ascii="Consolas" w:hAnsi="Consolas" w:cs="Courier New"/>
          <w:sz w:val="17"/>
          <w:szCs w:val="17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"%31s"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662945" w14:textId="77777777" w:rsid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5109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"Не удалось прочитать строку\n"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4A2AE3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510917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83286">
        <w:rPr>
          <w:rFonts w:ascii="Consolas" w:hAnsi="Consolas" w:cs="Courier New"/>
          <w:sz w:val="17"/>
          <w:szCs w:val="17"/>
          <w:lang w:val="en-US"/>
        </w:rPr>
        <w:t xml:space="preserve">8. 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F83286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83286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35C12BD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5109177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gramStart"/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</w:p>
    <w:p w14:paraId="5E47D96A" w14:textId="77777777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5109177"/>
        <w:rPr>
          <w:rFonts w:ascii="Consolas" w:hAnsi="Consolas" w:cs="Courier New"/>
          <w:sz w:val="17"/>
          <w:szCs w:val="17"/>
          <w:lang w:val="en-US"/>
        </w:rPr>
      </w:pPr>
      <w:r w:rsidRPr="00F83286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>printf</w:t>
      </w:r>
      <w:proofErr w:type="spellEnd"/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83286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Введено</w:t>
      </w:r>
      <w:r w:rsidRPr="00F83286">
        <w:rPr>
          <w:rFonts w:ascii="Consolas" w:hAnsi="Consolas" w:cs="Courier New"/>
          <w:color w:val="008800"/>
          <w:sz w:val="17"/>
          <w:szCs w:val="17"/>
          <w:lang w:val="en-US"/>
        </w:rPr>
        <w:t>: %s\n"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832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</w:t>
      </w:r>
      <w:r w:rsidRPr="00F83286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56CA1E9" w14:textId="77777777" w:rsid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5109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91CA97" w14:textId="4918B238" w:rsidR="00F83286" w:rsidRPr="00F83286" w:rsidRDefault="00F8328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5109177"/>
        <w:rPr>
          <w:rFonts w:ascii="Consolas" w:hAnsi="Consolas" w:cs="Courier New"/>
          <w:sz w:val="17"/>
          <w:szCs w:val="17"/>
          <w:lang w:val="en-US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129E091" w14:textId="7633FFCE" w:rsidR="00FD074A" w:rsidRPr="00FD074A" w:rsidRDefault="00FD074A" w:rsidP="00FD074A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Функция </w:t>
      </w: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format</w:t>
      </w:r>
    </w:p>
    <w:p w14:paraId="18BB1AF5" w14:textId="4F32B8BA" w:rsidR="002E2AEC" w:rsidRDefault="00FD074A" w:rsidP="00C82DD2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Современная</w:t>
      </w:r>
      <w:r w:rsidRPr="00FD074A">
        <w:rPr>
          <w:rFonts w:ascii="Times New Roman" w:hAnsi="Times New Roman" w:cs="Times New Roman"/>
          <w:sz w:val="21"/>
          <w:szCs w:val="21"/>
        </w:rPr>
        <w:t xml:space="preserve"> функция форматирования строк</w:t>
      </w:r>
      <w:r w:rsidRPr="00FD074A">
        <w:rPr>
          <w:rFonts w:ascii="Times New Roman" w:hAnsi="Times New Roman" w:cs="Times New Roman"/>
          <w:sz w:val="21"/>
          <w:szCs w:val="21"/>
        </w:rPr>
        <w:t xml:space="preserve"> </w:t>
      </w:r>
      <w:r w:rsidRPr="00FD074A">
        <w:rPr>
          <w:rFonts w:ascii="Times New Roman" w:hAnsi="Times New Roman" w:cs="Times New Roman"/>
          <w:sz w:val="21"/>
          <w:szCs w:val="21"/>
        </w:rPr>
        <w:t>—</w:t>
      </w:r>
      <w:proofErr w:type="spellStart"/>
      <w:proofErr w:type="gramStart"/>
      <w:r w:rsidRPr="009B6A5D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std</w:t>
      </w:r>
      <w:proofErr w:type="spellEnd"/>
      <w:r w:rsidRPr="009B6A5D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::</w:t>
      </w:r>
      <w:proofErr w:type="spellStart"/>
      <w:proofErr w:type="gramEnd"/>
      <w:r w:rsidRPr="009B6A5D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format</w:t>
      </w:r>
      <w:proofErr w:type="spellEnd"/>
      <w:r w:rsidRPr="00FD074A">
        <w:rPr>
          <w:rFonts w:ascii="Times New Roman" w:hAnsi="Times New Roman" w:cs="Times New Roman"/>
          <w:sz w:val="21"/>
          <w:szCs w:val="21"/>
        </w:rPr>
        <w:t xml:space="preserve"> —</w:t>
      </w:r>
      <w:r w:rsidRPr="00FD074A">
        <w:rPr>
          <w:rFonts w:ascii="Times New Roman" w:hAnsi="Times New Roman" w:cs="Times New Roman"/>
          <w:sz w:val="21"/>
          <w:szCs w:val="21"/>
        </w:rPr>
        <w:t xml:space="preserve"> </w:t>
      </w:r>
      <w:r w:rsidRPr="00FD074A">
        <w:rPr>
          <w:rFonts w:ascii="Times New Roman" w:hAnsi="Times New Roman" w:cs="Times New Roman"/>
          <w:sz w:val="21"/>
          <w:szCs w:val="21"/>
        </w:rPr>
        <w:t>доступна в C++20 и новее</w:t>
      </w:r>
      <w:r>
        <w:rPr>
          <w:rFonts w:ascii="Times New Roman" w:hAnsi="Times New Roman" w:cs="Times New Roman"/>
          <w:sz w:val="21"/>
          <w:szCs w:val="21"/>
        </w:rPr>
        <w:t xml:space="preserve"> и </w:t>
      </w:r>
      <w:r w:rsidRPr="00FD074A">
        <w:rPr>
          <w:rFonts w:ascii="Times New Roman" w:hAnsi="Times New Roman" w:cs="Times New Roman"/>
          <w:sz w:val="21"/>
          <w:szCs w:val="21"/>
        </w:rPr>
        <w:t>похожа на f-строки</w:t>
      </w:r>
      <w:r w:rsidR="002E2AEC">
        <w:rPr>
          <w:rFonts w:ascii="Times New Roman" w:hAnsi="Times New Roman" w:cs="Times New Roman"/>
          <w:sz w:val="21"/>
          <w:szCs w:val="21"/>
        </w:rPr>
        <w:t xml:space="preserve"> в </w:t>
      </w:r>
      <w:r w:rsidR="002E2AEC" w:rsidRPr="00FD074A">
        <w:rPr>
          <w:rFonts w:ascii="Times New Roman" w:hAnsi="Times New Roman" w:cs="Times New Roman"/>
          <w:sz w:val="21"/>
          <w:szCs w:val="21"/>
        </w:rPr>
        <w:t>Python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289900CC" w14:textId="25777104" w:rsidR="002E2AEC" w:rsidRDefault="002E2A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455074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format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"шаблон"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аргумент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аргумент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...);</w:t>
      </w:r>
    </w:p>
    <w:p w14:paraId="2D4A02B7" w14:textId="2A47A1FD" w:rsidR="009871B8" w:rsidRPr="002E2AEC" w:rsidRDefault="002E2AEC" w:rsidP="00C82DD2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 </w:t>
      </w:r>
      <w:r w:rsidRPr="002E2AEC">
        <w:rPr>
          <w:rFonts w:ascii="Times New Roman" w:hAnsi="Times New Roman" w:cs="Times New Roman"/>
          <w:sz w:val="21"/>
          <w:szCs w:val="21"/>
        </w:rPr>
        <w:t>шаблоне места для подстановки обозначаются фигурными скобками</w:t>
      </w:r>
      <w:r>
        <w:rPr>
          <w:rFonts w:ascii="Times New Roman" w:hAnsi="Times New Roman" w:cs="Times New Roman"/>
          <w:sz w:val="21"/>
          <w:szCs w:val="21"/>
        </w:rPr>
        <w:t>,</w:t>
      </w:r>
      <w:r w:rsidRPr="002E2AEC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в</w:t>
      </w:r>
      <w:r w:rsidRPr="002E2AEC">
        <w:rPr>
          <w:rFonts w:ascii="Times New Roman" w:hAnsi="Times New Roman" w:cs="Times New Roman"/>
          <w:sz w:val="21"/>
          <w:szCs w:val="21"/>
        </w:rPr>
        <w:t xml:space="preserve">нутри </w:t>
      </w:r>
      <w:r>
        <w:rPr>
          <w:rFonts w:ascii="Times New Roman" w:hAnsi="Times New Roman" w:cs="Times New Roman"/>
          <w:sz w:val="21"/>
          <w:szCs w:val="21"/>
        </w:rPr>
        <w:t xml:space="preserve">которых </w:t>
      </w:r>
      <w:r w:rsidRPr="002E2AEC">
        <w:rPr>
          <w:rFonts w:ascii="Times New Roman" w:hAnsi="Times New Roman" w:cs="Times New Roman"/>
          <w:sz w:val="21"/>
          <w:szCs w:val="21"/>
        </w:rPr>
        <w:t>можно указать</w:t>
      </w:r>
      <w:r>
        <w:rPr>
          <w:rFonts w:ascii="Times New Roman" w:hAnsi="Times New Roman" w:cs="Times New Roman"/>
          <w:sz w:val="21"/>
          <w:szCs w:val="21"/>
        </w:rPr>
        <w:t xml:space="preserve"> индекс аргумента и его формат. </w:t>
      </w:r>
      <w:r w:rsidRPr="002E2AEC">
        <w:rPr>
          <w:rFonts w:ascii="Times New Roman" w:hAnsi="Times New Roman" w:cs="Times New Roman"/>
          <w:b/>
          <w:bCs/>
          <w:color w:val="EE0000"/>
          <w:sz w:val="21"/>
          <w:szCs w:val="21"/>
        </w:rPr>
        <w:t>Если не указывать номер, аргументы подставляются последовательно.</w:t>
      </w:r>
      <w:r w:rsidR="009B6A5D">
        <w:rPr>
          <w:rFonts w:ascii="Times New Roman" w:hAnsi="Times New Roman" w:cs="Times New Roman"/>
          <w:b/>
          <w:bCs/>
          <w:color w:val="EE0000"/>
          <w:sz w:val="21"/>
          <w:szCs w:val="21"/>
        </w:rPr>
        <w:t xml:space="preserve"> </w:t>
      </w:r>
      <w:r w:rsidR="00FD074A">
        <w:rPr>
          <w:rFonts w:ascii="Times New Roman" w:hAnsi="Times New Roman" w:cs="Times New Roman"/>
          <w:sz w:val="21"/>
          <w:szCs w:val="21"/>
        </w:rPr>
        <w:t>Функция п</w:t>
      </w:r>
      <w:r w:rsidR="00FD074A" w:rsidRPr="00FD074A">
        <w:rPr>
          <w:rFonts w:ascii="Times New Roman" w:hAnsi="Times New Roman" w:cs="Times New Roman"/>
          <w:sz w:val="21"/>
          <w:szCs w:val="21"/>
        </w:rPr>
        <w:t>озволяет создавать строки с подстановкой значений по удобному шаблону, управлять выравниванием, точностью и типами представления чисел.</w:t>
      </w:r>
      <w:r w:rsidR="009B6A5D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Для её использования необходимо подключить заголовочный файл </w:t>
      </w:r>
      <w:r w:rsidRPr="002E2AEC">
        <w:rPr>
          <w:rFonts w:ascii="Consolas" w:hAnsi="Consolas" w:cs="Courier New"/>
          <w:color w:val="008800"/>
          <w:sz w:val="17"/>
          <w:szCs w:val="17"/>
          <w:lang w:val="en-US"/>
        </w:rPr>
        <w:t>format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329770DC" w14:textId="5F51DED7" w:rsidR="00FD074A" w:rsidRPr="002E2AEC" w:rsidRDefault="002E2AEC" w:rsidP="00C82DD2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2E2AEC">
        <w:rPr>
          <w:rFonts w:ascii="Times New Roman" w:hAnsi="Times New Roman" w:cs="Times New Roman"/>
          <w:b/>
          <w:bCs/>
          <w:sz w:val="21"/>
          <w:szCs w:val="21"/>
        </w:rPr>
        <w:lastRenderedPageBreak/>
        <w:t xml:space="preserve">Пример - </w:t>
      </w:r>
      <w:r w:rsidRPr="002E2AEC">
        <w:rPr>
          <w:rFonts w:ascii="Times New Roman" w:hAnsi="Times New Roman" w:cs="Times New Roman"/>
          <w:b/>
          <w:bCs/>
          <w:sz w:val="21"/>
          <w:szCs w:val="21"/>
        </w:rPr>
        <w:t>Простейшая подстановка</w:t>
      </w:r>
    </w:p>
    <w:p w14:paraId="0641EA7C" w14:textId="77777777" w:rsidR="002E2AEC" w:rsidRPr="002E2AEC" w:rsidRDefault="002E2A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95684"/>
        <w:rPr>
          <w:rFonts w:ascii="Consolas" w:hAnsi="Consolas" w:cs="Courier New"/>
          <w:sz w:val="17"/>
          <w:szCs w:val="17"/>
          <w:lang w:val="en-US"/>
        </w:rPr>
      </w:pPr>
      <w:r w:rsidRPr="002E2AEC">
        <w:rPr>
          <w:rFonts w:ascii="Consolas" w:hAnsi="Consolas" w:cs="Courier New"/>
          <w:sz w:val="17"/>
          <w:szCs w:val="17"/>
        </w:rPr>
        <w:t xml:space="preserve"> </w:t>
      </w:r>
      <w:r w:rsidRPr="002E2AEC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2E2AEC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2AEC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29CD540A" w14:textId="77777777" w:rsidR="002E2AEC" w:rsidRPr="002E2AEC" w:rsidRDefault="002E2A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95684"/>
        <w:rPr>
          <w:rFonts w:ascii="Consolas" w:hAnsi="Consolas" w:cs="Courier New"/>
          <w:sz w:val="17"/>
          <w:szCs w:val="17"/>
          <w:lang w:val="en-US"/>
        </w:rPr>
      </w:pPr>
      <w:r w:rsidRPr="002E2AEC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2E2AEC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2AEC">
        <w:rPr>
          <w:rFonts w:ascii="Consolas" w:hAnsi="Consolas" w:cs="Courier New"/>
          <w:color w:val="008800"/>
          <w:sz w:val="17"/>
          <w:szCs w:val="17"/>
          <w:lang w:val="en-US"/>
        </w:rPr>
        <w:t>&lt;format&gt;</w:t>
      </w:r>
    </w:p>
    <w:p w14:paraId="451DD7ED" w14:textId="77777777" w:rsidR="002E2AEC" w:rsidRPr="002E2AEC" w:rsidRDefault="002E2A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95684"/>
        <w:rPr>
          <w:rFonts w:ascii="Consolas" w:hAnsi="Consolas" w:cs="Courier New"/>
          <w:sz w:val="17"/>
          <w:szCs w:val="17"/>
          <w:lang w:val="en-US"/>
        </w:rPr>
      </w:pPr>
      <w:r w:rsidRPr="002E2AEC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4F18633" w14:textId="77777777" w:rsidR="002E2AEC" w:rsidRPr="002E2AEC" w:rsidRDefault="002E2A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95684"/>
        <w:rPr>
          <w:rFonts w:ascii="Consolas" w:hAnsi="Consolas" w:cs="Courier New"/>
          <w:sz w:val="17"/>
          <w:szCs w:val="17"/>
          <w:lang w:val="en-US"/>
        </w:rPr>
      </w:pPr>
      <w:r w:rsidRPr="002E2AEC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2E2AEC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2AEC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0B629F8" w14:textId="77777777" w:rsidR="002E2AEC" w:rsidRPr="002E2AEC" w:rsidRDefault="002E2A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95684"/>
        <w:rPr>
          <w:rFonts w:ascii="Consolas" w:hAnsi="Consolas" w:cs="Courier New"/>
          <w:sz w:val="17"/>
          <w:szCs w:val="17"/>
          <w:lang w:val="en-US"/>
        </w:rPr>
      </w:pPr>
      <w:r w:rsidRPr="002E2AEC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2E2AE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774E7F5" w14:textId="77777777" w:rsidR="002E2AEC" w:rsidRPr="002E2AEC" w:rsidRDefault="002E2A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95684"/>
        <w:rPr>
          <w:rFonts w:ascii="Consolas" w:hAnsi="Consolas" w:cs="Courier New"/>
          <w:sz w:val="17"/>
          <w:szCs w:val="17"/>
          <w:lang w:val="en-US"/>
        </w:rPr>
      </w:pPr>
      <w:r w:rsidRPr="002E2AEC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AF38C2D" w14:textId="77777777" w:rsidR="002E2AEC" w:rsidRPr="002E2AEC" w:rsidRDefault="002E2A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95684"/>
        <w:rPr>
          <w:rFonts w:ascii="Consolas" w:hAnsi="Consolas" w:cs="Courier New"/>
          <w:sz w:val="17"/>
          <w:szCs w:val="17"/>
          <w:lang w:val="en-US"/>
        </w:rPr>
      </w:pPr>
      <w:r w:rsidRPr="002E2AEC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E2AE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</w:t>
      </w:r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2AE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C5582F3" w14:textId="77777777" w:rsidR="002E2AEC" w:rsidRPr="002E2AEC" w:rsidRDefault="002E2A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95684"/>
        <w:rPr>
          <w:rFonts w:ascii="Consolas" w:hAnsi="Consolas" w:cs="Courier New"/>
          <w:sz w:val="17"/>
          <w:szCs w:val="17"/>
          <w:lang w:val="en-US"/>
        </w:rPr>
      </w:pPr>
      <w:r w:rsidRPr="002E2AEC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E2AE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2AEC">
        <w:rPr>
          <w:rFonts w:ascii="Consolas" w:hAnsi="Consolas" w:cs="Courier New"/>
          <w:color w:val="006666"/>
          <w:sz w:val="17"/>
          <w:szCs w:val="17"/>
          <w:lang w:val="en-US"/>
        </w:rPr>
        <w:t>7</w:t>
      </w:r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78D6DA3" w14:textId="77777777" w:rsidR="002E2AEC" w:rsidRPr="002E2AEC" w:rsidRDefault="002E2A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95684"/>
        <w:rPr>
          <w:rFonts w:ascii="Consolas" w:hAnsi="Consolas" w:cs="Courier New"/>
          <w:sz w:val="17"/>
          <w:szCs w:val="17"/>
          <w:lang w:val="en-US"/>
        </w:rPr>
      </w:pPr>
      <w:r w:rsidRPr="002E2AEC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>format</w:t>
      </w:r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E2AEC">
        <w:rPr>
          <w:rFonts w:ascii="Consolas" w:hAnsi="Consolas" w:cs="Courier New"/>
          <w:color w:val="008800"/>
          <w:sz w:val="17"/>
          <w:szCs w:val="17"/>
          <w:lang w:val="en-US"/>
        </w:rPr>
        <w:t>"{} + {} = {}"</w:t>
      </w:r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2E2AEC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proofErr w:type="spellEnd"/>
      <w:r w:rsidRPr="002E2AE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3E7B87C" w14:textId="2B08E9C5" w:rsidR="002E2AEC" w:rsidRPr="002E2AEC" w:rsidRDefault="002E2AEC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95684"/>
        <w:rPr>
          <w:rFonts w:ascii="Consolas" w:hAnsi="Consolas" w:cs="Courier New"/>
          <w:sz w:val="17"/>
          <w:szCs w:val="17"/>
          <w:lang w:val="en-US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14316A5" w14:textId="3AB693A4" w:rsidR="002E2AEC" w:rsidRPr="00576F1B" w:rsidRDefault="002E2AEC" w:rsidP="002E2AEC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576F1B">
        <w:rPr>
          <w:rFonts w:ascii="Times New Roman" w:hAnsi="Times New Roman" w:cs="Times New Roman"/>
          <w:b/>
          <w:bCs/>
          <w:sz w:val="21"/>
          <w:szCs w:val="21"/>
        </w:rPr>
        <w:t xml:space="preserve">Пример - </w:t>
      </w:r>
      <w:r w:rsidRPr="00576F1B">
        <w:rPr>
          <w:rFonts w:ascii="Times New Roman" w:hAnsi="Times New Roman" w:cs="Times New Roman"/>
          <w:b/>
          <w:bCs/>
          <w:sz w:val="21"/>
          <w:szCs w:val="21"/>
        </w:rPr>
        <w:t xml:space="preserve">Вывод чисел с </w:t>
      </w:r>
      <w:r w:rsidRPr="00576F1B">
        <w:rPr>
          <w:rFonts w:ascii="Times New Roman" w:hAnsi="Times New Roman" w:cs="Times New Roman"/>
          <w:b/>
          <w:bCs/>
          <w:sz w:val="21"/>
          <w:szCs w:val="21"/>
        </w:rPr>
        <w:t xml:space="preserve">заданной </w:t>
      </w:r>
      <w:r w:rsidRPr="00576F1B">
        <w:rPr>
          <w:rFonts w:ascii="Times New Roman" w:hAnsi="Times New Roman" w:cs="Times New Roman"/>
          <w:b/>
          <w:bCs/>
          <w:sz w:val="21"/>
          <w:szCs w:val="21"/>
        </w:rPr>
        <w:t>точностью</w:t>
      </w:r>
    </w:p>
    <w:p w14:paraId="04B738E2" w14:textId="0E2BE709" w:rsidR="00576F1B" w:rsidRPr="00576F1B" w:rsidRDefault="00576F1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183877"/>
        <w:rPr>
          <w:rFonts w:ascii="Consolas" w:hAnsi="Consolas" w:cs="Courier New"/>
          <w:sz w:val="17"/>
          <w:szCs w:val="17"/>
          <w:lang w:val="en-US"/>
        </w:rPr>
      </w:pPr>
      <w:r w:rsidRPr="00576F1B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576F1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</w:t>
      </w:r>
      <w:r w:rsidRPr="00576F1B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76F1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76F1B">
        <w:rPr>
          <w:rFonts w:ascii="Consolas" w:hAnsi="Consolas" w:cs="Courier New"/>
          <w:color w:val="006666"/>
          <w:sz w:val="17"/>
          <w:szCs w:val="17"/>
          <w:lang w:val="en-US"/>
        </w:rPr>
        <w:t>3.14159</w:t>
      </w:r>
      <w:r w:rsidRPr="00576F1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1D4592E" w14:textId="77777777" w:rsidR="00576F1B" w:rsidRDefault="00576F1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183877"/>
        <w:rPr>
          <w:rFonts w:ascii="Consolas" w:hAnsi="Consolas" w:cs="Courier New"/>
          <w:color w:val="880000"/>
          <w:sz w:val="17"/>
          <w:szCs w:val="17"/>
        </w:rPr>
      </w:pPr>
      <w:proofErr w:type="spellStart"/>
      <w:r w:rsidRPr="00576F1B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576F1B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76F1B">
        <w:rPr>
          <w:rFonts w:ascii="Consolas" w:hAnsi="Consolas" w:cs="Courier New"/>
          <w:color w:val="666600"/>
          <w:sz w:val="17"/>
          <w:szCs w:val="17"/>
        </w:rPr>
        <w:t>&lt;&lt;</w:t>
      </w:r>
      <w:r w:rsidRPr="00576F1B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576F1B">
        <w:rPr>
          <w:rFonts w:ascii="Consolas" w:hAnsi="Consolas" w:cs="Courier New"/>
          <w:color w:val="000000"/>
          <w:sz w:val="17"/>
          <w:szCs w:val="17"/>
          <w:lang w:val="en-US"/>
        </w:rPr>
        <w:t>format</w:t>
      </w:r>
      <w:r w:rsidRPr="00576F1B"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 w:rsidRPr="00576F1B">
        <w:rPr>
          <w:rFonts w:ascii="Consolas" w:hAnsi="Consolas" w:cs="Courier New"/>
          <w:color w:val="008800"/>
          <w:sz w:val="17"/>
          <w:szCs w:val="17"/>
        </w:rPr>
        <w:t>"</w:t>
      </w:r>
      <w:r w:rsidRPr="00576F1B">
        <w:rPr>
          <w:rFonts w:ascii="Consolas" w:hAnsi="Consolas" w:cs="Courier New"/>
          <w:color w:val="008800"/>
          <w:sz w:val="17"/>
          <w:szCs w:val="17"/>
          <w:lang w:val="en-US"/>
        </w:rPr>
        <w:t>x</w:t>
      </w:r>
      <w:r w:rsidRPr="00576F1B">
        <w:rPr>
          <w:rFonts w:ascii="Consolas" w:hAnsi="Consolas" w:cs="Courier New"/>
          <w:color w:val="008800"/>
          <w:sz w:val="17"/>
          <w:szCs w:val="17"/>
        </w:rPr>
        <w:t xml:space="preserve"> = {:.2</w:t>
      </w:r>
      <w:r w:rsidRPr="00576F1B">
        <w:rPr>
          <w:rFonts w:ascii="Consolas" w:hAnsi="Consolas" w:cs="Courier New"/>
          <w:color w:val="008800"/>
          <w:sz w:val="17"/>
          <w:szCs w:val="17"/>
          <w:lang w:val="en-US"/>
        </w:rPr>
        <w:t>f</w:t>
      </w:r>
      <w:r w:rsidRPr="00576F1B">
        <w:rPr>
          <w:rFonts w:ascii="Consolas" w:hAnsi="Consolas" w:cs="Courier New"/>
          <w:color w:val="008800"/>
          <w:sz w:val="17"/>
          <w:szCs w:val="17"/>
        </w:rPr>
        <w:t>}"</w:t>
      </w:r>
      <w:r w:rsidRPr="00576F1B">
        <w:rPr>
          <w:rFonts w:ascii="Consolas" w:hAnsi="Consolas" w:cs="Courier New"/>
          <w:color w:val="666600"/>
          <w:sz w:val="17"/>
          <w:szCs w:val="17"/>
        </w:rPr>
        <w:t>,</w:t>
      </w:r>
      <w:r w:rsidRPr="00576F1B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76F1B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576F1B">
        <w:rPr>
          <w:rFonts w:ascii="Consolas" w:hAnsi="Consolas" w:cs="Courier New"/>
          <w:color w:val="666600"/>
          <w:sz w:val="17"/>
          <w:szCs w:val="17"/>
        </w:rPr>
        <w:t>);</w:t>
      </w:r>
      <w:r w:rsidRPr="00576F1B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76F1B">
        <w:rPr>
          <w:rFonts w:ascii="Consolas" w:hAnsi="Consolas" w:cs="Courier New"/>
          <w:color w:val="880000"/>
          <w:sz w:val="17"/>
          <w:szCs w:val="17"/>
        </w:rPr>
        <w:t>// "</w:t>
      </w:r>
      <w:r w:rsidRPr="00576F1B">
        <w:rPr>
          <w:rFonts w:ascii="Consolas" w:hAnsi="Consolas" w:cs="Courier New"/>
          <w:color w:val="880000"/>
          <w:sz w:val="17"/>
          <w:szCs w:val="17"/>
          <w:lang w:val="en-US"/>
        </w:rPr>
        <w:t>x</w:t>
      </w:r>
      <w:r w:rsidRPr="00576F1B">
        <w:rPr>
          <w:rFonts w:ascii="Consolas" w:hAnsi="Consolas" w:cs="Courier New"/>
          <w:color w:val="880000"/>
          <w:sz w:val="17"/>
          <w:szCs w:val="17"/>
        </w:rPr>
        <w:t xml:space="preserve"> = 3.14" </w:t>
      </w:r>
    </w:p>
    <w:p w14:paraId="22FD9901" w14:textId="773D35E3" w:rsidR="00576F1B" w:rsidRPr="00576F1B" w:rsidRDefault="00576F1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183877"/>
        <w:rPr>
          <w:rFonts w:ascii="Consolas" w:hAnsi="Consolas" w:cs="Courier New"/>
          <w:sz w:val="17"/>
          <w:szCs w:val="17"/>
        </w:rPr>
      </w:pPr>
      <w:r w:rsidRPr="00576F1B">
        <w:rPr>
          <w:rFonts w:ascii="Consolas" w:hAnsi="Consolas" w:cs="Courier New"/>
          <w:color w:val="880000"/>
          <w:sz w:val="17"/>
          <w:szCs w:val="17"/>
        </w:rPr>
        <w:t>/</w:t>
      </w:r>
      <w:r w:rsidRPr="00576F1B">
        <w:rPr>
          <w:rFonts w:ascii="Consolas" w:hAnsi="Consolas" w:cs="Courier New"/>
          <w:color w:val="880000"/>
          <w:sz w:val="17"/>
          <w:szCs w:val="17"/>
        </w:rPr>
        <w:t xml:space="preserve">/ .2f — формат с двумя знаками после десятичной точки как в </w:t>
      </w:r>
      <w:proofErr w:type="spellStart"/>
      <w:r w:rsidRPr="00576F1B">
        <w:rPr>
          <w:rFonts w:ascii="Consolas" w:hAnsi="Consolas" w:cs="Courier New"/>
          <w:color w:val="880000"/>
          <w:sz w:val="17"/>
          <w:szCs w:val="17"/>
        </w:rPr>
        <w:t>printf</w:t>
      </w:r>
      <w:proofErr w:type="spellEnd"/>
    </w:p>
    <w:p w14:paraId="4EA99263" w14:textId="57CE3BE8" w:rsidR="00576F1B" w:rsidRDefault="00576F1B" w:rsidP="00576F1B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576F1B">
        <w:rPr>
          <w:rFonts w:ascii="Times New Roman" w:hAnsi="Times New Roman" w:cs="Times New Roman"/>
          <w:sz w:val="21"/>
          <w:szCs w:val="21"/>
        </w:rPr>
        <w:t>Спецификатор формата позволяет установить количество отображаемых десятичных знаков числа с плавающей запятой и количество отображаемых символов строки. Он имеет следующий формат:</w:t>
      </w:r>
    </w:p>
    <w:p w14:paraId="15861FD2" w14:textId="08E5B9C1" w:rsidR="00576F1B" w:rsidRPr="00576F1B" w:rsidRDefault="009B6A5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7916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 xml:space="preserve"> </w:t>
      </w:r>
      <w:proofErr w:type="gramStart"/>
      <w:r w:rsidR="00576F1B">
        <w:rPr>
          <w:rFonts w:ascii="Consolas" w:hAnsi="Consolas" w:cs="Courier New"/>
          <w:color w:val="666600"/>
          <w:sz w:val="17"/>
          <w:szCs w:val="17"/>
        </w:rPr>
        <w:t>:.</w:t>
      </w:r>
      <w:proofErr w:type="spellStart"/>
      <w:proofErr w:type="gramEnd"/>
      <w:r w:rsidR="00576F1B">
        <w:rPr>
          <w:rFonts w:ascii="Consolas" w:hAnsi="Consolas" w:cs="Courier New"/>
          <w:color w:val="666600"/>
          <w:sz w:val="17"/>
          <w:szCs w:val="17"/>
        </w:rPr>
        <w:t>количество</w:t>
      </w:r>
      <w:r w:rsidR="00576F1B">
        <w:rPr>
          <w:rFonts w:ascii="Consolas" w:hAnsi="Consolas" w:cs="Courier New"/>
          <w:color w:val="000000"/>
          <w:sz w:val="17"/>
          <w:szCs w:val="17"/>
        </w:rPr>
        <w:t>_</w:t>
      </w:r>
      <w:r w:rsidR="00576F1B">
        <w:rPr>
          <w:rFonts w:ascii="Consolas" w:hAnsi="Consolas" w:cs="Courier New"/>
          <w:color w:val="666600"/>
          <w:sz w:val="17"/>
          <w:szCs w:val="17"/>
        </w:rPr>
        <w:t>знаков</w:t>
      </w:r>
      <w:proofErr w:type="spellEnd"/>
    </w:p>
    <w:p w14:paraId="1320EA58" w14:textId="761CB432" w:rsidR="00576F1B" w:rsidRPr="00576F1B" w:rsidRDefault="00576F1B" w:rsidP="00576F1B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76F1B">
        <w:rPr>
          <w:rFonts w:ascii="Times New Roman" w:hAnsi="Times New Roman" w:cs="Times New Roman"/>
          <w:sz w:val="21"/>
          <w:szCs w:val="21"/>
        </w:rPr>
        <w:t>После двоеточия и точки указывается количество знаков отображаемого числа</w:t>
      </w:r>
      <w:r w:rsidRPr="00576F1B">
        <w:rPr>
          <w:rFonts w:ascii="Times New Roman" w:hAnsi="Times New Roman" w:cs="Times New Roman"/>
          <w:sz w:val="21"/>
          <w:szCs w:val="21"/>
        </w:rPr>
        <w:t>.</w:t>
      </w:r>
    </w:p>
    <w:p w14:paraId="6D26182B" w14:textId="02493CAE" w:rsidR="00144D77" w:rsidRDefault="00144D77" w:rsidP="007B2AF4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Задание на лабораторную работу</w:t>
      </w:r>
    </w:p>
    <w:p w14:paraId="40CB951E" w14:textId="77777777" w:rsidR="009B6A5D" w:rsidRDefault="00144D77" w:rsidP="00144D7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4E46AC">
        <w:rPr>
          <w:rFonts w:ascii="Times New Roman" w:hAnsi="Times New Roman" w:cs="Times New Roman"/>
          <w:sz w:val="21"/>
          <w:szCs w:val="21"/>
        </w:rPr>
        <w:t xml:space="preserve">Написать программу </w:t>
      </w:r>
      <w:r>
        <w:rPr>
          <w:rFonts w:ascii="Times New Roman" w:hAnsi="Times New Roman" w:cs="Times New Roman"/>
          <w:sz w:val="21"/>
          <w:szCs w:val="21"/>
        </w:rPr>
        <w:t xml:space="preserve">вычисления значения функции в соответствии с заданным вариантом. </w:t>
      </w:r>
    </w:p>
    <w:p w14:paraId="710BABFB" w14:textId="44B9D2E2" w:rsidR="009B6A5D" w:rsidRPr="009B6A5D" w:rsidRDefault="007B2AF4" w:rsidP="00144D7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7B2AF4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Обязательное использование функций </w:t>
      </w:r>
      <w:proofErr w:type="spellStart"/>
      <w:r w:rsidRPr="00930EC8">
        <w:rPr>
          <w:rFonts w:ascii="Consolas" w:eastAsiaTheme="minorEastAsia" w:hAnsi="Consolas" w:cs="Courier New"/>
          <w:color w:val="EE0000"/>
          <w:sz w:val="17"/>
          <w:szCs w:val="17"/>
          <w:lang w:val="en-US"/>
        </w:rPr>
        <w:t>printf</w:t>
      </w:r>
      <w:proofErr w:type="spellEnd"/>
      <w:r w:rsidRPr="00930EC8">
        <w:rPr>
          <w:rFonts w:ascii="Times New Roman" w:hAnsi="Times New Roman" w:cs="Times New Roman"/>
          <w:b/>
          <w:bCs/>
          <w:color w:val="EE0000"/>
          <w:sz w:val="21"/>
          <w:szCs w:val="21"/>
        </w:rPr>
        <w:t xml:space="preserve"> </w:t>
      </w:r>
      <w:r w:rsidRPr="007B2AF4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и </w:t>
      </w:r>
      <w:proofErr w:type="spellStart"/>
      <w:r w:rsidRPr="00930EC8">
        <w:rPr>
          <w:rFonts w:ascii="Consolas" w:eastAsiaTheme="minorEastAsia" w:hAnsi="Consolas" w:cs="Courier New"/>
          <w:color w:val="EE0000"/>
          <w:sz w:val="17"/>
          <w:szCs w:val="17"/>
          <w:lang w:val="en-US"/>
        </w:rPr>
        <w:t>scanf</w:t>
      </w:r>
      <w:proofErr w:type="spellEnd"/>
      <w:r w:rsidRPr="007B2AF4">
        <w:rPr>
          <w:rFonts w:ascii="Times New Roman" w:hAnsi="Times New Roman" w:cs="Times New Roman"/>
          <w:sz w:val="21"/>
          <w:szCs w:val="21"/>
        </w:rPr>
        <w:t>.</w:t>
      </w:r>
      <w:r w:rsidR="009B6A5D">
        <w:rPr>
          <w:rFonts w:ascii="Times New Roman" w:hAnsi="Times New Roman" w:cs="Times New Roman"/>
          <w:sz w:val="21"/>
          <w:szCs w:val="21"/>
        </w:rPr>
        <w:t xml:space="preserve"> Продемонстрировать вариант вывода результата через функцию </w:t>
      </w:r>
      <w:proofErr w:type="spellStart"/>
      <w:r w:rsidR="009B6A5D" w:rsidRPr="009B6A5D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format</w:t>
      </w:r>
      <w:proofErr w:type="spellEnd"/>
      <w:r w:rsidR="009B6A5D" w:rsidRPr="009B6A5D">
        <w:rPr>
          <w:rFonts w:ascii="Times New Roman" w:hAnsi="Times New Roman" w:cs="Times New Roman"/>
          <w:sz w:val="21"/>
          <w:szCs w:val="21"/>
        </w:rPr>
        <w:t>.</w:t>
      </w:r>
    </w:p>
    <w:p w14:paraId="138CD732" w14:textId="67D1A3F5" w:rsidR="00576F1B" w:rsidRPr="00576F1B" w:rsidRDefault="00144D77" w:rsidP="00144D7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Определить количество исходных переменных, их тип и тип результирующей переменной.</w:t>
      </w:r>
    </w:p>
    <w:p w14:paraId="316853A8" w14:textId="77777777" w:rsidR="009B6A5D" w:rsidRDefault="00144D77" w:rsidP="009B6A5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76F1B">
        <w:rPr>
          <w:rFonts w:ascii="Times New Roman" w:hAnsi="Times New Roman" w:cs="Times New Roman"/>
          <w:b/>
          <w:bCs/>
          <w:color w:val="EE0000"/>
          <w:sz w:val="21"/>
          <w:szCs w:val="21"/>
        </w:rPr>
        <w:t>Обратите внимание на область определения функций при вводе значений исходных переменных.</w:t>
      </w:r>
      <w:r w:rsidR="00576F1B" w:rsidRPr="00576F1B">
        <w:rPr>
          <w:rFonts w:ascii="Times New Roman" w:hAnsi="Times New Roman" w:cs="Times New Roman"/>
          <w:b/>
          <w:bCs/>
          <w:color w:val="EE0000"/>
          <w:sz w:val="21"/>
          <w:szCs w:val="21"/>
        </w:rPr>
        <w:t xml:space="preserve"> </w:t>
      </w:r>
      <w:r w:rsidR="00576F1B">
        <w:rPr>
          <w:rFonts w:ascii="Times New Roman" w:hAnsi="Times New Roman" w:cs="Times New Roman"/>
          <w:sz w:val="21"/>
          <w:szCs w:val="21"/>
        </w:rPr>
        <w:t>Возможны</w:t>
      </w:r>
      <w:r w:rsidR="009B6A5D">
        <w:rPr>
          <w:rFonts w:ascii="Times New Roman" w:hAnsi="Times New Roman" w:cs="Times New Roman"/>
          <w:sz w:val="21"/>
          <w:szCs w:val="21"/>
        </w:rPr>
        <w:t xml:space="preserve">й вывод результата: </w:t>
      </w:r>
      <w:r w:rsidR="009B6A5D" w:rsidRPr="009B6A5D">
        <w:rPr>
          <w:rFonts w:ascii="Consolas" w:eastAsiaTheme="minorEastAsia" w:hAnsi="Consolas" w:cs="Courier New"/>
          <w:color w:val="008800"/>
          <w:sz w:val="17"/>
          <w:szCs w:val="17"/>
          <w:lang w:val="en-US"/>
        </w:rPr>
        <w:t>nan</w:t>
      </w:r>
      <w:r w:rsidR="009B6A5D" w:rsidRPr="009B6A5D">
        <w:rPr>
          <w:rFonts w:ascii="Times New Roman" w:hAnsi="Times New Roman" w:cs="Times New Roman"/>
          <w:sz w:val="21"/>
          <w:szCs w:val="21"/>
        </w:rPr>
        <w:t xml:space="preserve">, </w:t>
      </w:r>
      <w:r w:rsidR="009B6A5D" w:rsidRPr="009B6A5D">
        <w:rPr>
          <w:rFonts w:ascii="Consolas" w:eastAsiaTheme="minorEastAsia" w:hAnsi="Consolas" w:cs="Courier New"/>
          <w:color w:val="008800"/>
          <w:sz w:val="17"/>
          <w:szCs w:val="17"/>
          <w:lang w:val="en-US"/>
        </w:rPr>
        <w:t>inf</w:t>
      </w:r>
      <w:r w:rsidR="009B6A5D" w:rsidRPr="009B6A5D">
        <w:rPr>
          <w:rFonts w:ascii="Times New Roman" w:hAnsi="Times New Roman" w:cs="Times New Roman"/>
          <w:sz w:val="21"/>
          <w:szCs w:val="21"/>
        </w:rPr>
        <w:t xml:space="preserve">, </w:t>
      </w:r>
      <w:r w:rsidR="009B6A5D" w:rsidRPr="009B6A5D">
        <w:rPr>
          <w:rFonts w:ascii="Consolas" w:eastAsiaTheme="minorEastAsia" w:hAnsi="Consolas" w:cs="Courier New"/>
          <w:color w:val="008800"/>
          <w:sz w:val="17"/>
          <w:szCs w:val="17"/>
        </w:rPr>
        <w:t>-</w:t>
      </w:r>
      <w:r w:rsidR="009B6A5D" w:rsidRPr="009B6A5D">
        <w:rPr>
          <w:rFonts w:ascii="Consolas" w:eastAsiaTheme="minorEastAsia" w:hAnsi="Consolas" w:cs="Courier New"/>
          <w:color w:val="008800"/>
          <w:sz w:val="17"/>
          <w:szCs w:val="17"/>
          <w:lang w:val="en-US"/>
        </w:rPr>
        <w:t>inf</w:t>
      </w:r>
      <w:r w:rsidR="009B6A5D">
        <w:rPr>
          <w:rFonts w:ascii="Times New Roman" w:hAnsi="Times New Roman" w:cs="Times New Roman"/>
          <w:sz w:val="21"/>
          <w:szCs w:val="21"/>
        </w:rPr>
        <w:t>.</w:t>
      </w:r>
    </w:p>
    <w:p w14:paraId="697A2D0B" w14:textId="1F523FDA" w:rsidR="00144D77" w:rsidRPr="002A57CF" w:rsidRDefault="00144D77" w:rsidP="009B6A5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Проанализировать результат работы программы.</w:t>
      </w:r>
    </w:p>
    <w:p w14:paraId="0F1EEFEB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463FC">
        <w:object w:dxaOrig="2413" w:dyaOrig="351" w14:anchorId="0CBD66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05pt;height:18.2pt" o:ole="">
            <v:imagedata r:id="rId7" o:title=""/>
          </v:shape>
          <o:OLEObject Type="Embed" ProgID="Equation.3" ShapeID="_x0000_i1025" DrawAspect="Content" ObjectID="_1817474923" r:id="rId8">
            <o:FieldCodes>\s \* MERGEFORMAT</o:FieldCodes>
          </o:OLEObject>
        </w:object>
      </w:r>
    </w:p>
    <w:p w14:paraId="30E6B395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463FC">
        <w:object w:dxaOrig="3006" w:dyaOrig="415" w14:anchorId="591AEF92">
          <v:shape id="_x0000_i1026" type="#_x0000_t75" style="width:145.6pt;height:20.55pt" o:ole="">
            <v:imagedata r:id="rId9" o:title=""/>
          </v:shape>
          <o:OLEObject Type="Embed" ProgID="Equation.3" ShapeID="_x0000_i1026" DrawAspect="Content" ObjectID="_1817474924" r:id="rId10">
            <o:FieldCodes>\s \* MERGEFORMAT</o:FieldCodes>
          </o:OLEObject>
        </w:object>
      </w:r>
    </w:p>
    <w:p w14:paraId="1D843139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463FC">
        <w:object w:dxaOrig="2766" w:dyaOrig="622" w14:anchorId="7965937F">
          <v:shape id="_x0000_i1027" type="#_x0000_t75" style="width:136.9pt;height:31.65pt" o:ole="">
            <v:imagedata r:id="rId11" o:title=""/>
          </v:shape>
          <o:OLEObject Type="Embed" ProgID="Equation.3" ShapeID="_x0000_i1027" DrawAspect="Content" ObjectID="_1817474925" r:id="rId12">
            <o:FieldCodes>\s \* MERGEFORMAT</o:FieldCodes>
          </o:OLEObject>
        </w:object>
      </w:r>
    </w:p>
    <w:p w14:paraId="7361263B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327D98">
        <w:object w:dxaOrig="2260" w:dyaOrig="700" w14:anchorId="48D858B6">
          <v:shape id="_x0000_i1028" type="#_x0000_t75" style="width:110.75pt;height:34.4pt" o:ole="">
            <v:imagedata r:id="rId13" o:title=""/>
          </v:shape>
          <o:OLEObject Type="Embed" ProgID="Equation.3" ShapeID="_x0000_i1028" DrawAspect="Content" ObjectID="_1817474926" r:id="rId14">
            <o:FieldCodes>\s \* MERGEFORMAT</o:FieldCodes>
          </o:OLEObject>
        </w:object>
      </w:r>
    </w:p>
    <w:p w14:paraId="71048D0F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463FC">
        <w:object w:dxaOrig="2766" w:dyaOrig="548" w14:anchorId="2ED01569">
          <v:shape id="_x0000_i1029" type="#_x0000_t75" style="width:136.9pt;height:26.9pt" o:ole="">
            <v:imagedata r:id="rId15" o:title=""/>
          </v:shape>
          <o:OLEObject Type="Embed" ProgID="Equation.3" ShapeID="_x0000_i1029" DrawAspect="Content" ObjectID="_1817474927" r:id="rId16">
            <o:FieldCodes>\s \* MERGEFORMAT</o:FieldCodes>
          </o:OLEObject>
        </w:object>
      </w:r>
    </w:p>
    <w:p w14:paraId="56A45A61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463FC">
        <w:object w:dxaOrig="2646" w:dyaOrig="544" w14:anchorId="7FD22812">
          <v:shape id="_x0000_i1030" type="#_x0000_t75" style="width:130.95pt;height:26.9pt" o:ole="">
            <v:imagedata r:id="rId17" o:title=""/>
          </v:shape>
          <o:OLEObject Type="Embed" ProgID="Equation.3" ShapeID="_x0000_i1030" DrawAspect="Content" ObjectID="_1817474928" r:id="rId18">
            <o:FieldCodes>\s \* MERGEFORMAT</o:FieldCodes>
          </o:OLEObject>
        </w:object>
      </w:r>
    </w:p>
    <w:p w14:paraId="7A2C24A9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463FC">
        <w:object w:dxaOrig="2766" w:dyaOrig="566" w14:anchorId="3C582CF5">
          <v:shape id="_x0000_i1031" type="#_x0000_t75" style="width:136.9pt;height:28.1pt" o:ole="">
            <v:imagedata r:id="rId19" o:title=""/>
          </v:shape>
          <o:OLEObject Type="Embed" ProgID="Equation.3" ShapeID="_x0000_i1031" DrawAspect="Content" ObjectID="_1817474929" r:id="rId20">
            <o:FieldCodes>\s \* MERGEFORMAT</o:FieldCodes>
          </o:OLEObject>
        </w:object>
      </w:r>
    </w:p>
    <w:p w14:paraId="0A87570B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463FC">
        <w:object w:dxaOrig="2526" w:dyaOrig="538" w14:anchorId="1DC17492">
          <v:shape id="_x0000_i1032" type="#_x0000_t75" style="width:125.4pt;height:26.9pt" o:ole="">
            <v:imagedata r:id="rId21" o:title=""/>
          </v:shape>
          <o:OLEObject Type="Embed" ProgID="Equation.3" ShapeID="_x0000_i1032" DrawAspect="Content" ObjectID="_1817474930" r:id="rId22">
            <o:FieldCodes>\s \* MERGEFORMAT</o:FieldCodes>
          </o:OLEObject>
        </w:object>
      </w:r>
    </w:p>
    <w:p w14:paraId="0522E6FD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463FC">
        <w:object w:dxaOrig="2526" w:dyaOrig="575" w14:anchorId="21A1B60B">
          <v:shape id="_x0000_i1033" type="#_x0000_t75" style="width:125.4pt;height:28.9pt" o:ole="">
            <v:imagedata r:id="rId23" o:title=""/>
          </v:shape>
          <o:OLEObject Type="Embed" ProgID="Equation.3" ShapeID="_x0000_i1033" DrawAspect="Content" ObjectID="_1817474931" r:id="rId24">
            <o:FieldCodes>\s \* MERGEFORMAT</o:FieldCodes>
          </o:OLEObject>
        </w:object>
      </w:r>
    </w:p>
    <w:p w14:paraId="27042EE9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463FC">
        <w:object w:dxaOrig="2406" w:dyaOrig="530" w14:anchorId="53D195E4">
          <v:shape id="_x0000_i1034" type="#_x0000_t75" style="width:119.1pt;height:26.5pt" o:ole="">
            <v:imagedata r:id="rId25" o:title=""/>
          </v:shape>
          <o:OLEObject Type="Embed" ProgID="Equation.3" ShapeID="_x0000_i1034" DrawAspect="Content" ObjectID="_1817474932" r:id="rId26">
            <o:FieldCodes>\s \* MERGEFORMAT</o:FieldCodes>
          </o:OLEObject>
        </w:object>
      </w:r>
    </w:p>
    <w:p w14:paraId="6688608E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327D98">
        <w:object w:dxaOrig="3800" w:dyaOrig="420" w14:anchorId="2A703A20">
          <v:shape id="_x0000_i1035" type="#_x0000_t75" style="width:188.3pt;height:20.2pt" o:ole="">
            <v:imagedata r:id="rId27" o:title=""/>
          </v:shape>
          <o:OLEObject Type="Embed" ProgID="Equation.3" ShapeID="_x0000_i1035" DrawAspect="Content" ObjectID="_1817474933" r:id="rId28">
            <o:FieldCodes>\s \* MERGEFORMAT</o:FieldCodes>
          </o:OLEObject>
        </w:object>
      </w:r>
    </w:p>
    <w:p w14:paraId="18ED2578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8570D">
        <w:object w:dxaOrig="3180" w:dyaOrig="499" w14:anchorId="2E729F7D">
          <v:shape id="_x0000_i1036" type="#_x0000_t75" style="width:159.05pt;height:25.3pt" o:ole="">
            <v:imagedata r:id="rId29" o:title=""/>
          </v:shape>
          <o:OLEObject Type="Embed" ProgID="Equation.3" ShapeID="_x0000_i1036" DrawAspect="Content" ObjectID="_1817474934" r:id="rId30">
            <o:FieldCodes>\s \* MERGEFORMAT</o:FieldCodes>
          </o:OLEObject>
        </w:object>
      </w:r>
    </w:p>
    <w:p w14:paraId="5CC32610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B0D98">
        <w:object w:dxaOrig="3711" w:dyaOrig="405" w14:anchorId="7E5D4B48">
          <v:shape id="_x0000_i1037" type="#_x0000_t75" style="width:183.55pt;height:20.55pt" o:ole="">
            <v:imagedata r:id="rId31" o:title=""/>
          </v:shape>
          <o:OLEObject Type="Embed" ProgID="Equation.3" ShapeID="_x0000_i1037" DrawAspect="Content" ObjectID="_1817474935" r:id="rId32">
            <o:FieldCodes>\s \* MERGEFORMAT</o:FieldCodes>
          </o:OLEObject>
        </w:object>
      </w:r>
    </w:p>
    <w:p w14:paraId="459819DD" w14:textId="77777777" w:rsidR="00144D77" w:rsidRPr="002A57CF" w:rsidRDefault="00144D77" w:rsidP="00144D7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463FC">
        <w:object w:dxaOrig="2046" w:dyaOrig="649" w14:anchorId="5C1E174B">
          <v:shape id="_x0000_i1038" type="#_x0000_t75" style="width:101.65pt;height:32.45pt" o:ole="">
            <v:imagedata r:id="rId33" o:title=""/>
          </v:shape>
          <o:OLEObject Type="Embed" ProgID="Equation.3" ShapeID="_x0000_i1038" DrawAspect="Content" ObjectID="_1817474936" r:id="rId34">
            <o:FieldCodes>\s \* MERGEFORMAT</o:FieldCodes>
          </o:OLEObject>
        </w:object>
      </w:r>
    </w:p>
    <w:p w14:paraId="6452A326" w14:textId="77777777" w:rsidR="009B6A5D" w:rsidRDefault="009B6A5D" w:rsidP="007B2AF4">
      <w:pPr>
        <w:pStyle w:val="a3"/>
        <w:spacing w:before="240" w:after="120" w:line="240" w:lineRule="auto"/>
        <w:ind w:left="0"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77251C42" w14:textId="6860CAD8" w:rsidR="00144D77" w:rsidRPr="00381317" w:rsidRDefault="00144D77" w:rsidP="007B2AF4">
      <w:pPr>
        <w:pStyle w:val="a3"/>
        <w:spacing w:before="240" w:after="120" w:line="240" w:lineRule="auto"/>
        <w:ind w:left="0"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>Контрольные вопросы</w:t>
      </w:r>
    </w:p>
    <w:p w14:paraId="65B9FC2C" w14:textId="77777777" w:rsidR="00144D77" w:rsidRDefault="00144D77" w:rsidP="00144D7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Приведите пример использования функции 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F8570D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8570D">
        <w:rPr>
          <w:rFonts w:ascii="Times New Roman" w:hAnsi="Times New Roman" w:cs="Times New Roman"/>
          <w:sz w:val="21"/>
          <w:szCs w:val="21"/>
        </w:rPr>
        <w:t xml:space="preserve">) </w:t>
      </w:r>
      <w:r>
        <w:rPr>
          <w:rFonts w:ascii="Times New Roman" w:hAnsi="Times New Roman" w:cs="Times New Roman"/>
          <w:sz w:val="21"/>
          <w:szCs w:val="21"/>
        </w:rPr>
        <w:t>для вывода значений двух целочисленных переменных.</w:t>
      </w:r>
    </w:p>
    <w:p w14:paraId="2B0C08EA" w14:textId="77777777" w:rsidR="00144D77" w:rsidRDefault="00144D77" w:rsidP="00144D7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Приведите пример использования функции 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  <w:lang w:val="en-US"/>
        </w:rPr>
        <w:t>scanf</w:t>
      </w:r>
      <w:proofErr w:type="spellEnd"/>
      <w:r w:rsidRPr="00F8570D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8570D">
        <w:rPr>
          <w:rFonts w:ascii="Times New Roman" w:hAnsi="Times New Roman" w:cs="Times New Roman"/>
          <w:sz w:val="21"/>
          <w:szCs w:val="21"/>
        </w:rPr>
        <w:t xml:space="preserve">) </w:t>
      </w:r>
      <w:r>
        <w:rPr>
          <w:rFonts w:ascii="Times New Roman" w:hAnsi="Times New Roman" w:cs="Times New Roman"/>
          <w:sz w:val="21"/>
          <w:szCs w:val="21"/>
        </w:rPr>
        <w:t>для ввода значений двух вещественных переменных.</w:t>
      </w:r>
    </w:p>
    <w:p w14:paraId="07BEC630" w14:textId="77777777" w:rsidR="00144D77" w:rsidRDefault="00144D77" w:rsidP="00144D7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Приведите пример использования функции 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  <w:lang w:val="en-US"/>
        </w:rPr>
        <w:t>printf</w:t>
      </w:r>
      <w:proofErr w:type="spellEnd"/>
      <w:r w:rsidRPr="00F8570D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8570D">
        <w:rPr>
          <w:rFonts w:ascii="Times New Roman" w:hAnsi="Times New Roman" w:cs="Times New Roman"/>
          <w:sz w:val="21"/>
          <w:szCs w:val="21"/>
        </w:rPr>
        <w:t xml:space="preserve">) </w:t>
      </w:r>
      <w:r>
        <w:rPr>
          <w:rFonts w:ascii="Times New Roman" w:hAnsi="Times New Roman" w:cs="Times New Roman"/>
          <w:sz w:val="21"/>
          <w:szCs w:val="21"/>
        </w:rPr>
        <w:t>для вывода значений двух вещественных переменных с точностью до сотых.</w:t>
      </w:r>
    </w:p>
    <w:p w14:paraId="3CC5D65C" w14:textId="77777777" w:rsidR="0006483E" w:rsidRDefault="0006483E"/>
    <w:sectPr w:rsidR="0006483E">
      <w:footerReference w:type="default" r:id="rId3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28194" w14:textId="77777777" w:rsidR="00525E9A" w:rsidRDefault="00525E9A" w:rsidP="002F6291">
      <w:pPr>
        <w:spacing w:after="0" w:line="240" w:lineRule="auto"/>
      </w:pPr>
      <w:r>
        <w:separator/>
      </w:r>
    </w:p>
  </w:endnote>
  <w:endnote w:type="continuationSeparator" w:id="0">
    <w:p w14:paraId="7B0BFAEF" w14:textId="77777777" w:rsidR="00525E9A" w:rsidRDefault="00525E9A" w:rsidP="002F6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2728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9AFFF90" w14:textId="102483BA" w:rsidR="002F6291" w:rsidRPr="002F6291" w:rsidRDefault="002F6291" w:rsidP="002F6291">
        <w:pPr>
          <w:pStyle w:val="a7"/>
          <w:jc w:val="center"/>
          <w:rPr>
            <w:rFonts w:ascii="Times New Roman" w:hAnsi="Times New Roman" w:cs="Times New Roman"/>
          </w:rPr>
        </w:pPr>
        <w:r w:rsidRPr="002F6291">
          <w:rPr>
            <w:rFonts w:ascii="Times New Roman" w:hAnsi="Times New Roman" w:cs="Times New Roman"/>
          </w:rPr>
          <w:fldChar w:fldCharType="begin"/>
        </w:r>
        <w:r w:rsidRPr="002F6291">
          <w:rPr>
            <w:rFonts w:ascii="Times New Roman" w:hAnsi="Times New Roman" w:cs="Times New Roman"/>
          </w:rPr>
          <w:instrText>PAGE   \* MERGEFORMAT</w:instrText>
        </w:r>
        <w:r w:rsidRPr="002F6291">
          <w:rPr>
            <w:rFonts w:ascii="Times New Roman" w:hAnsi="Times New Roman" w:cs="Times New Roman"/>
          </w:rPr>
          <w:fldChar w:fldCharType="separate"/>
        </w:r>
        <w:r w:rsidRPr="002F6291">
          <w:rPr>
            <w:rFonts w:ascii="Times New Roman" w:hAnsi="Times New Roman" w:cs="Times New Roman"/>
          </w:rPr>
          <w:t>2</w:t>
        </w:r>
        <w:r w:rsidRPr="002F6291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56197" w14:textId="77777777" w:rsidR="00525E9A" w:rsidRDefault="00525E9A" w:rsidP="002F6291">
      <w:pPr>
        <w:spacing w:after="0" w:line="240" w:lineRule="auto"/>
      </w:pPr>
      <w:r>
        <w:separator/>
      </w:r>
    </w:p>
  </w:footnote>
  <w:footnote w:type="continuationSeparator" w:id="0">
    <w:p w14:paraId="7D87CCAD" w14:textId="77777777" w:rsidR="00525E9A" w:rsidRDefault="00525E9A" w:rsidP="002F6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7BA"/>
    <w:multiLevelType w:val="multilevel"/>
    <w:tmpl w:val="FCB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27B9E"/>
    <w:multiLevelType w:val="multilevel"/>
    <w:tmpl w:val="6150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2281C"/>
    <w:multiLevelType w:val="multilevel"/>
    <w:tmpl w:val="C962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A97D3A"/>
    <w:multiLevelType w:val="multilevel"/>
    <w:tmpl w:val="00D0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620FC2"/>
    <w:multiLevelType w:val="multilevel"/>
    <w:tmpl w:val="5308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B2A3F"/>
    <w:multiLevelType w:val="hybridMultilevel"/>
    <w:tmpl w:val="CD0AA97E"/>
    <w:lvl w:ilvl="0" w:tplc="0A1667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A4E65A5"/>
    <w:multiLevelType w:val="hybridMultilevel"/>
    <w:tmpl w:val="7BDE7B2C"/>
    <w:lvl w:ilvl="0" w:tplc="7FBE3030">
      <w:start w:val="1"/>
      <w:numFmt w:val="bullet"/>
      <w:suff w:val="space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67660E2A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6D1219A4"/>
    <w:multiLevelType w:val="hybridMultilevel"/>
    <w:tmpl w:val="B63EF7AE"/>
    <w:lvl w:ilvl="0" w:tplc="7FBE3030">
      <w:start w:val="1"/>
      <w:numFmt w:val="bullet"/>
      <w:suff w:val="space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023089792">
    <w:abstractNumId w:val="7"/>
  </w:num>
  <w:num w:numId="2" w16cid:durableId="1840928525">
    <w:abstractNumId w:val="5"/>
  </w:num>
  <w:num w:numId="3" w16cid:durableId="278029305">
    <w:abstractNumId w:val="1"/>
  </w:num>
  <w:num w:numId="4" w16cid:durableId="877543894">
    <w:abstractNumId w:val="8"/>
  </w:num>
  <w:num w:numId="5" w16cid:durableId="467472776">
    <w:abstractNumId w:val="3"/>
  </w:num>
  <w:num w:numId="6" w16cid:durableId="2089769056">
    <w:abstractNumId w:val="2"/>
  </w:num>
  <w:num w:numId="7" w16cid:durableId="1814563476">
    <w:abstractNumId w:val="0"/>
  </w:num>
  <w:num w:numId="8" w16cid:durableId="390809773">
    <w:abstractNumId w:val="4"/>
  </w:num>
  <w:num w:numId="9" w16cid:durableId="13540707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D77"/>
    <w:rsid w:val="0006483E"/>
    <w:rsid w:val="00144D77"/>
    <w:rsid w:val="00182F8F"/>
    <w:rsid w:val="002E2AEC"/>
    <w:rsid w:val="002F6291"/>
    <w:rsid w:val="003711CE"/>
    <w:rsid w:val="003A495B"/>
    <w:rsid w:val="003B12AC"/>
    <w:rsid w:val="00525E9A"/>
    <w:rsid w:val="00576F1B"/>
    <w:rsid w:val="007B2AF4"/>
    <w:rsid w:val="007F0C80"/>
    <w:rsid w:val="00930EC8"/>
    <w:rsid w:val="009871B8"/>
    <w:rsid w:val="009B6A5D"/>
    <w:rsid w:val="009F3EB7"/>
    <w:rsid w:val="00A50893"/>
    <w:rsid w:val="00C16400"/>
    <w:rsid w:val="00C70D9E"/>
    <w:rsid w:val="00C82DD2"/>
    <w:rsid w:val="00F83286"/>
    <w:rsid w:val="00FD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FFA00"/>
  <w15:chartTrackingRefBased/>
  <w15:docId w15:val="{08C2BAE8-3B0B-488F-B7E2-1DDA0EC3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77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144D77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144D77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144D77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144D77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99"/>
    <w:qFormat/>
    <w:rsid w:val="00144D77"/>
    <w:pPr>
      <w:ind w:left="720"/>
    </w:pPr>
  </w:style>
  <w:style w:type="paragraph" w:styleId="a4">
    <w:name w:val="Normal (Web)"/>
    <w:basedOn w:val="a"/>
    <w:uiPriority w:val="99"/>
    <w:semiHidden/>
    <w:unhideWhenUsed/>
    <w:rsid w:val="007B2AF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2F6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F6291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2F6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F6291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7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5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2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footer" Target="footer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D64C85-799C-4762-95AE-6BBA4B4E185B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Александр Гончаров</cp:lastModifiedBy>
  <cp:revision>7</cp:revision>
  <dcterms:created xsi:type="dcterms:W3CDTF">2021-02-10T08:09:00Z</dcterms:created>
  <dcterms:modified xsi:type="dcterms:W3CDTF">2025-08-23T12:21:00Z</dcterms:modified>
</cp:coreProperties>
</file>