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B1" w:rsidRPr="005946BB" w:rsidRDefault="00364C68">
      <w:pPr>
        <w:pStyle w:val="FirstParagraph"/>
        <w:rPr>
          <w:lang w:val="ru-RU"/>
        </w:rPr>
      </w:pPr>
      <w:r w:rsidRPr="005946BB">
        <w:rPr>
          <w:lang w:val="ru-RU"/>
        </w:rPr>
        <w:t>Коллеги, добрый день!</w:t>
      </w:r>
    </w:p>
    <w:p w:rsidR="004706B1" w:rsidRPr="005946BB" w:rsidRDefault="00364C68">
      <w:pPr>
        <w:pStyle w:val="a0"/>
        <w:rPr>
          <w:lang w:val="ru-RU"/>
        </w:rPr>
      </w:pPr>
      <w:bookmarkStart w:id="0" w:name="_GoBack"/>
      <w:r w:rsidRPr="005946BB">
        <w:rPr>
          <w:lang w:val="ru-RU"/>
        </w:rPr>
        <w:t>Направляю на ваш суд статью и черновики двух заявок на изобретение — на способ и на устройство.</w:t>
      </w:r>
    </w:p>
    <w:p w:rsidR="004706B1" w:rsidRPr="005946BB" w:rsidRDefault="00364C68">
      <w:pPr>
        <w:pStyle w:val="a0"/>
        <w:rPr>
          <w:lang w:val="ru-RU"/>
        </w:rPr>
      </w:pPr>
      <w:r w:rsidRPr="005946BB">
        <w:rPr>
          <w:lang w:val="ru-RU"/>
        </w:rPr>
        <w:t xml:space="preserve">Сразу оговорюсь: в этой сфере я работаю меньше года и многого ещё не знаю. Но то, что я успел увидеть, позволяет мне предположить, куда движется направление в целом. Мне кажется, тенденция такая: вычисления переносятся на </w:t>
      </w:r>
      <w:r>
        <w:t>GPU</w:t>
      </w:r>
      <w:r w:rsidRPr="005946BB">
        <w:rPr>
          <w:lang w:val="ru-RU"/>
        </w:rPr>
        <w:t xml:space="preserve"> — с упором на матричные (тензо</w:t>
      </w:r>
      <w:r w:rsidRPr="005946BB">
        <w:rPr>
          <w:lang w:val="ru-RU"/>
        </w:rPr>
        <w:t xml:space="preserve">рные) блоки и, по возможности, с обработкой прямо в памяти рабочей группы, без выгрузки во внешнюю память. И вместе с этим — использование небольших предобученных сетей, которые живут на том же </w:t>
      </w:r>
      <w:r>
        <w:t>GPU</w:t>
      </w:r>
      <w:r w:rsidRPr="005946BB">
        <w:rPr>
          <w:lang w:val="ru-RU"/>
        </w:rPr>
        <w:t xml:space="preserve"> и экономят время.</w:t>
      </w:r>
    </w:p>
    <w:p w:rsidR="004706B1" w:rsidRDefault="00364C68">
      <w:pPr>
        <w:pStyle w:val="a0"/>
      </w:pPr>
      <w:r w:rsidRPr="005946BB">
        <w:rPr>
          <w:lang w:val="ru-RU"/>
        </w:rPr>
        <w:t>Чтобы снять возможное недопонимание, поя</w:t>
      </w:r>
      <w:r w:rsidRPr="005946BB">
        <w:rPr>
          <w:lang w:val="ru-RU"/>
        </w:rPr>
        <w:t xml:space="preserve">сню, что такое «нейронная сеть» в нашем случае. </w:t>
      </w:r>
      <w:r>
        <w:t>Никакого искусственного интеллекта здесь нет, это два простых инструмента:</w:t>
      </w:r>
    </w:p>
    <w:p w:rsidR="004706B1" w:rsidRPr="005946BB" w:rsidRDefault="00364C68">
      <w:pPr>
        <w:pStyle w:val="Compact"/>
        <w:numPr>
          <w:ilvl w:val="0"/>
          <w:numId w:val="2"/>
        </w:numPr>
        <w:rPr>
          <w:lang w:val="ru-RU"/>
        </w:rPr>
      </w:pPr>
      <w:r w:rsidRPr="005946BB">
        <w:rPr>
          <w:b/>
          <w:lang w:val="ru-RU"/>
        </w:rPr>
        <w:t>классификатор</w:t>
      </w:r>
      <w:r w:rsidRPr="005946BB">
        <w:rPr>
          <w:lang w:val="ru-RU"/>
        </w:rPr>
        <w:t xml:space="preserve"> — по сути таблица решений: на разные комбинации входных признаков она выдаёт готовый ответ;</w:t>
      </w:r>
    </w:p>
    <w:p w:rsidR="004706B1" w:rsidRPr="005946BB" w:rsidRDefault="00364C68">
      <w:pPr>
        <w:pStyle w:val="Compact"/>
        <w:numPr>
          <w:ilvl w:val="0"/>
          <w:numId w:val="2"/>
        </w:numPr>
        <w:rPr>
          <w:lang w:val="ru-RU"/>
        </w:rPr>
      </w:pPr>
      <w:r w:rsidRPr="005946BB">
        <w:rPr>
          <w:b/>
          <w:lang w:val="ru-RU"/>
        </w:rPr>
        <w:t>выделение объекта в шуме</w:t>
      </w:r>
      <w:r w:rsidRPr="005946BB">
        <w:rPr>
          <w:lang w:val="ru-RU"/>
        </w:rPr>
        <w:t xml:space="preserve"> — </w:t>
      </w:r>
      <w:r w:rsidRPr="005946BB">
        <w:rPr>
          <w:lang w:val="ru-RU"/>
        </w:rPr>
        <w:t xml:space="preserve">набор весов, подобранных по данным. Он просто заменяет массу кода с циклами и условиями: то, что обычно пишут сотней строк с порогами и вложенными </w:t>
      </w:r>
      <w:r>
        <w:rPr>
          <w:rStyle w:val="VerbatimChar"/>
        </w:rPr>
        <w:t>if</w:t>
      </w:r>
      <w:r w:rsidRPr="005946BB">
        <w:rPr>
          <w:lang w:val="ru-RU"/>
        </w:rPr>
        <w:t>, здесь делает одна матричная операция.</w:t>
      </w:r>
    </w:p>
    <w:p w:rsidR="004706B1" w:rsidRPr="005946BB" w:rsidRDefault="00364C68">
      <w:pPr>
        <w:pStyle w:val="FirstParagraph"/>
        <w:rPr>
          <w:lang w:val="ru-RU"/>
        </w:rPr>
      </w:pPr>
      <w:r w:rsidRPr="005946BB">
        <w:rPr>
          <w:lang w:val="ru-RU"/>
        </w:rPr>
        <w:t>Сеть у нас ничего не решает окончательно — она только подсказывает,</w:t>
      </w:r>
      <w:r w:rsidRPr="005946BB">
        <w:rPr>
          <w:lang w:val="ru-RU"/>
        </w:rPr>
        <w:t xml:space="preserve"> куда смотреть. Окончательное решение выносит физика.</w:t>
      </w:r>
    </w:p>
    <w:p w:rsidR="004706B1" w:rsidRPr="005946BB" w:rsidRDefault="00364C68">
      <w:pPr>
        <w:pStyle w:val="a0"/>
        <w:rPr>
          <w:lang w:val="ru-RU"/>
        </w:rPr>
      </w:pPr>
      <w:r w:rsidRPr="005946BB">
        <w:rPr>
          <w:lang w:val="ru-RU"/>
        </w:rPr>
        <w:t>Поэтому и прошу посмотреть. Мне решение кажется красивым, и вот чем:</w:t>
      </w:r>
    </w:p>
    <w:p w:rsidR="004706B1" w:rsidRDefault="00364C68">
      <w:pPr>
        <w:pStyle w:val="Compact"/>
        <w:numPr>
          <w:ilvl w:val="0"/>
          <w:numId w:val="3"/>
        </w:numPr>
      </w:pPr>
      <w:r w:rsidRPr="005946BB">
        <w:rPr>
          <w:b/>
          <w:lang w:val="ru-RU"/>
        </w:rPr>
        <w:t>ядро обработки одно, а входные сигналы разные.</w:t>
      </w:r>
      <w:r w:rsidRPr="005946BB">
        <w:rPr>
          <w:lang w:val="ru-RU"/>
        </w:rPr>
        <w:t xml:space="preserve"> ЛЧМ, АМ и ФМ по-разному заполняют общий объём данных, а дальше работает один и тот же </w:t>
      </w:r>
      <w:r w:rsidRPr="005946BB">
        <w:rPr>
          <w:lang w:val="ru-RU"/>
        </w:rPr>
        <w:t xml:space="preserve">тракт. </w:t>
      </w:r>
      <w:r>
        <w:t>Новый тип сигнала — новый фронтенд, ядро не трогаем;</w:t>
      </w:r>
    </w:p>
    <w:p w:rsidR="004706B1" w:rsidRPr="005946BB" w:rsidRDefault="00364C68">
      <w:pPr>
        <w:pStyle w:val="Compact"/>
        <w:numPr>
          <w:ilvl w:val="0"/>
          <w:numId w:val="3"/>
        </w:numPr>
        <w:rPr>
          <w:lang w:val="ru-RU"/>
        </w:rPr>
      </w:pPr>
      <w:r w:rsidRPr="005946BB">
        <w:rPr>
          <w:b/>
          <w:lang w:val="ru-RU"/>
        </w:rPr>
        <w:t>вместо полной угловой карты — компактный набор признаков.</w:t>
      </w:r>
      <w:r w:rsidRPr="005946BB">
        <w:rPr>
          <w:lang w:val="ru-RU"/>
        </w:rPr>
        <w:t xml:space="preserve"> Решение принимается не по сырому объёму, а по нескольким числам, и это даёт основной выигрыш по времени;</w:t>
      </w:r>
    </w:p>
    <w:p w:rsidR="004706B1" w:rsidRPr="005946BB" w:rsidRDefault="00364C68">
      <w:pPr>
        <w:pStyle w:val="Compact"/>
        <w:numPr>
          <w:ilvl w:val="0"/>
          <w:numId w:val="3"/>
        </w:numPr>
        <w:rPr>
          <w:lang w:val="ru-RU"/>
        </w:rPr>
      </w:pPr>
      <w:r w:rsidRPr="005946BB">
        <w:rPr>
          <w:b/>
          <w:lang w:val="ru-RU"/>
        </w:rPr>
        <w:t>вычисления ложатся на железо:</w:t>
      </w:r>
      <w:r w:rsidRPr="005946BB">
        <w:rPr>
          <w:lang w:val="ru-RU"/>
        </w:rPr>
        <w:t xml:space="preserve"> мат</w:t>
      </w:r>
      <w:r w:rsidRPr="005946BB">
        <w:rPr>
          <w:lang w:val="ru-RU"/>
        </w:rPr>
        <w:t>ричные блоки и память рабочей группы, а не наоборот;</w:t>
      </w:r>
    </w:p>
    <w:p w:rsidR="004706B1" w:rsidRPr="005946BB" w:rsidRDefault="00364C68">
      <w:pPr>
        <w:pStyle w:val="Compact"/>
        <w:numPr>
          <w:ilvl w:val="0"/>
          <w:numId w:val="3"/>
        </w:numPr>
        <w:rPr>
          <w:lang w:val="ru-RU"/>
        </w:rPr>
      </w:pPr>
      <w:r w:rsidRPr="005946BB">
        <w:rPr>
          <w:b/>
          <w:lang w:val="ru-RU"/>
        </w:rPr>
        <w:t>истинную цель от ложной отделяет физика,</w:t>
      </w:r>
      <w:r w:rsidRPr="005946BB">
        <w:rPr>
          <w:lang w:val="ru-RU"/>
        </w:rPr>
        <w:t xml:space="preserve"> а не статистика и не обучение.</w:t>
      </w:r>
    </w:p>
    <w:p w:rsidR="004706B1" w:rsidRPr="005946BB" w:rsidRDefault="00364C68">
      <w:pPr>
        <w:pStyle w:val="FirstParagraph"/>
        <w:rPr>
          <w:lang w:val="ru-RU"/>
        </w:rPr>
      </w:pPr>
      <w:r w:rsidRPr="005946BB">
        <w:rPr>
          <w:lang w:val="ru-RU"/>
        </w:rPr>
        <w:t>Не судите строго — это мой первый пробный опыт в данном направлении. Замечания и предложения очень приветствуются: любая критика по</w:t>
      </w:r>
      <w:r w:rsidRPr="005946BB">
        <w:rPr>
          <w:lang w:val="ru-RU"/>
        </w:rPr>
        <w:t xml:space="preserve"> существу мне сейчас полезнее похвалы. </w:t>
      </w:r>
    </w:p>
    <w:p w:rsidR="004706B1" w:rsidRPr="005946BB" w:rsidRDefault="00364C68">
      <w:pPr>
        <w:pStyle w:val="a0"/>
        <w:rPr>
          <w:lang w:val="ru-RU"/>
        </w:rPr>
      </w:pPr>
      <w:r w:rsidRPr="005946BB">
        <w:rPr>
          <w:lang w:val="ru-RU"/>
        </w:rPr>
        <w:t>Заранее спасибо за потраченное время.</w:t>
      </w:r>
    </w:p>
    <w:p w:rsidR="004706B1" w:rsidRDefault="00364C68">
      <w:pPr>
        <w:pStyle w:val="a0"/>
      </w:pPr>
      <w:r>
        <w:t>С уважением, Александр Ланин</w:t>
      </w:r>
      <w:bookmarkEnd w:id="0"/>
    </w:p>
    <w:sectPr w:rsidR="004706B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C68" w:rsidRDefault="00364C68">
      <w:pPr>
        <w:spacing w:after="0"/>
      </w:pPr>
      <w:r>
        <w:separator/>
      </w:r>
    </w:p>
  </w:endnote>
  <w:endnote w:type="continuationSeparator" w:id="0">
    <w:p w:rsidR="00364C68" w:rsidRDefault="00364C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C68" w:rsidRDefault="00364C68">
      <w:r>
        <w:separator/>
      </w:r>
    </w:p>
  </w:footnote>
  <w:footnote w:type="continuationSeparator" w:id="0">
    <w:p w:rsidR="00364C68" w:rsidRDefault="00364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E7146CE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76946F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364C68"/>
    <w:rsid w:val="004706B1"/>
    <w:rsid w:val="004E29B3"/>
    <w:rsid w:val="00590D07"/>
    <w:rsid w:val="005946BB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C521CF-DDA8-4787-AC79-C5667D85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Alexander</cp:lastModifiedBy>
  <cp:revision>3</cp:revision>
  <dcterms:created xsi:type="dcterms:W3CDTF">2026-07-12T07:27:00Z</dcterms:created>
  <dcterms:modified xsi:type="dcterms:W3CDTF">2026-07-12T07:38:00Z</dcterms:modified>
</cp:coreProperties>
</file>