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FC1" w:rsidRPr="000E5106" w:rsidRDefault="00EC7EAC" w:rsidP="00974FC1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MAPEAMENTO</w:t>
      </w:r>
    </w:p>
    <w:p w:rsidR="001A0D33" w:rsidRDefault="001A0D33" w:rsidP="00170ADA">
      <w:pPr>
        <w:pStyle w:val="PargrafodaLista"/>
        <w:spacing w:after="0" w:line="240" w:lineRule="auto"/>
        <w:ind w:left="783"/>
        <w:jc w:val="both"/>
        <w:rPr>
          <w:rFonts w:ascii="Arial" w:hAnsi="Arial" w:cs="Arial"/>
        </w:rPr>
      </w:pPr>
    </w:p>
    <w:tbl>
      <w:tblPr>
        <w:tblStyle w:val="Tabelacomgrade"/>
        <w:tblW w:w="9634" w:type="dxa"/>
        <w:tblLayout w:type="fixed"/>
        <w:tblLook w:val="04A0" w:firstRow="1" w:lastRow="0" w:firstColumn="1" w:lastColumn="0" w:noHBand="0" w:noVBand="1"/>
      </w:tblPr>
      <w:tblGrid>
        <w:gridCol w:w="824"/>
        <w:gridCol w:w="8810"/>
      </w:tblGrid>
      <w:tr w:rsidR="00DE66B9" w:rsidTr="007E444C">
        <w:trPr>
          <w:trHeight w:val="567"/>
        </w:trPr>
        <w:tc>
          <w:tcPr>
            <w:tcW w:w="824" w:type="dxa"/>
            <w:shd w:val="clear" w:color="auto" w:fill="D9D9D9" w:themeFill="background1" w:themeFillShade="D9"/>
            <w:vAlign w:val="center"/>
          </w:tcPr>
          <w:p w:rsidR="001A0D33" w:rsidRPr="0005724E" w:rsidRDefault="001A0D33" w:rsidP="00664FF8">
            <w:pPr>
              <w:jc w:val="center"/>
              <w:rPr>
                <w:b/>
              </w:rPr>
            </w:pPr>
            <w:r w:rsidRPr="0005724E">
              <w:rPr>
                <w:b/>
              </w:rPr>
              <w:t>PASSO</w:t>
            </w:r>
          </w:p>
        </w:tc>
        <w:tc>
          <w:tcPr>
            <w:tcW w:w="8810" w:type="dxa"/>
            <w:shd w:val="clear" w:color="auto" w:fill="D9D9D9" w:themeFill="background1" w:themeFillShade="D9"/>
            <w:vAlign w:val="center"/>
          </w:tcPr>
          <w:p w:rsidR="001A0D33" w:rsidRPr="0005724E" w:rsidRDefault="001A0D33" w:rsidP="00664FF8">
            <w:pPr>
              <w:jc w:val="center"/>
              <w:rPr>
                <w:b/>
              </w:rPr>
            </w:pPr>
            <w:r>
              <w:rPr>
                <w:b/>
              </w:rPr>
              <w:t>AÇÃO</w:t>
            </w: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1A0D33" w:rsidRPr="00D04DCC" w:rsidRDefault="001A0D33" w:rsidP="00664FF8">
            <w:pPr>
              <w:jc w:val="center"/>
              <w:rPr>
                <w:rFonts w:ascii="Arial" w:hAnsi="Arial" w:cs="Arial"/>
              </w:rPr>
            </w:pPr>
            <w:r w:rsidRPr="00D04DCC">
              <w:rPr>
                <w:rFonts w:ascii="Arial" w:hAnsi="Arial" w:cs="Arial"/>
              </w:rPr>
              <w:t>1</w:t>
            </w:r>
          </w:p>
        </w:tc>
        <w:tc>
          <w:tcPr>
            <w:tcW w:w="8810" w:type="dxa"/>
            <w:vAlign w:val="center"/>
          </w:tcPr>
          <w:p w:rsidR="00406DDA" w:rsidRDefault="003C799C" w:rsidP="006A5116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Acessar o site </w:t>
            </w:r>
            <w:hyperlink r:id="rId8" w:history="1">
              <w:r w:rsidRPr="00B81F24">
                <w:rPr>
                  <w:rStyle w:val="Hyperlink"/>
                  <w:rFonts w:ascii="Arial" w:hAnsi="Arial" w:cs="Arial"/>
                </w:rPr>
                <w:t>https://o2qa.odebrecht.com/</w:t>
              </w:r>
            </w:hyperlink>
            <w:r w:rsidR="00624CBD">
              <w:rPr>
                <w:rFonts w:ascii="Arial" w:hAnsi="Arial" w:cs="Arial"/>
                <w:color w:val="000000" w:themeColor="text1"/>
              </w:rPr>
              <w:t xml:space="preserve"> através do Microsoft Edge</w:t>
            </w:r>
            <w:r>
              <w:rPr>
                <w:rFonts w:ascii="Arial" w:hAnsi="Arial" w:cs="Arial"/>
                <w:color w:val="000000" w:themeColor="text1"/>
              </w:rPr>
              <w:t xml:space="preserve"> com as credenciais:</w:t>
            </w:r>
          </w:p>
          <w:p w:rsidR="00624CBD" w:rsidRDefault="00624CBD" w:rsidP="006A5116">
            <w:pPr>
              <w:rPr>
                <w:rFonts w:ascii="Arial" w:hAnsi="Arial" w:cs="Arial"/>
                <w:color w:val="000000" w:themeColor="text1"/>
              </w:rPr>
            </w:pPr>
          </w:p>
          <w:p w:rsidR="003C799C" w:rsidRDefault="003C799C" w:rsidP="006A5116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Login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: </w:t>
            </w:r>
            <w:proofErr w:type="spellStart"/>
            <w:r w:rsidRPr="003C799C">
              <w:rPr>
                <w:rFonts w:ascii="Arial" w:hAnsi="Arial" w:cs="Arial"/>
                <w:color w:val="000000" w:themeColor="text1"/>
              </w:rPr>
              <w:t>dclick</w:t>
            </w:r>
            <w:proofErr w:type="spellEnd"/>
          </w:p>
          <w:p w:rsidR="00624CBD" w:rsidRDefault="00624CBD" w:rsidP="006A5116">
            <w:pPr>
              <w:rPr>
                <w:rFonts w:ascii="Arial" w:hAnsi="Arial" w:cs="Arial"/>
                <w:color w:val="000000" w:themeColor="text1"/>
              </w:rPr>
            </w:pPr>
          </w:p>
          <w:p w:rsidR="003C799C" w:rsidRPr="003C799C" w:rsidRDefault="003C799C" w:rsidP="006A5116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Senha: </w:t>
            </w:r>
            <w:r w:rsidRPr="003C799C">
              <w:rPr>
                <w:rFonts w:ascii="Arial" w:hAnsi="Arial" w:cs="Arial"/>
                <w:color w:val="000000" w:themeColor="text1"/>
              </w:rPr>
              <w:t>senha123</w:t>
            </w:r>
          </w:p>
          <w:p w:rsidR="00406DDA" w:rsidRDefault="00406DDA" w:rsidP="006A5116">
            <w:pPr>
              <w:rPr>
                <w:rFonts w:ascii="Arial" w:hAnsi="Arial" w:cs="Arial"/>
                <w:color w:val="000000" w:themeColor="text1"/>
              </w:rPr>
            </w:pPr>
          </w:p>
          <w:p w:rsidR="00406DDA" w:rsidRDefault="006F2767" w:rsidP="00406DDA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D7FF957" wp14:editId="764935B9">
                  <wp:extent cx="5400040" cy="303593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6DDA" w:rsidRPr="00406DDA" w:rsidRDefault="00406DDA" w:rsidP="00406DDA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C03F42" w:rsidRPr="00D04DCC" w:rsidRDefault="00EC7EAC" w:rsidP="00664FF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810" w:type="dxa"/>
            <w:vAlign w:val="center"/>
          </w:tcPr>
          <w:p w:rsidR="00C46404" w:rsidRDefault="00C46404" w:rsidP="00C4640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Clicar no botão “Recurso”: </w:t>
            </w:r>
          </w:p>
          <w:p w:rsidR="00406DDA" w:rsidRDefault="00C46404" w:rsidP="00C46404">
            <w:pPr>
              <w:rPr>
                <w:rFonts w:ascii="Arial" w:hAnsi="Arial" w:cs="Arial"/>
                <w:i/>
                <w:strike/>
                <w:color w:val="FF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041A9F1" wp14:editId="373C5C6A">
                  <wp:extent cx="5144135" cy="2488758"/>
                  <wp:effectExtent l="0" t="0" r="0" b="698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781" cy="249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404" w:rsidRDefault="00C46404" w:rsidP="006A5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OBS: Nunca baixar nova atualização do Java. </w:t>
            </w:r>
          </w:p>
          <w:p w:rsidR="00406DDA" w:rsidRPr="00C46404" w:rsidRDefault="00C46404" w:rsidP="006A5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na hora do click aparecer uma mensagem dizendo “Executar na versão atual”, deve-se clicar em “OK”.</w:t>
            </w:r>
          </w:p>
          <w:p w:rsidR="00406DDA" w:rsidRPr="00691D74" w:rsidRDefault="00406DDA" w:rsidP="006A5116">
            <w:pPr>
              <w:rPr>
                <w:rFonts w:ascii="Arial" w:hAnsi="Arial" w:cs="Arial"/>
                <w:i/>
                <w:strike/>
                <w:color w:val="FF0000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92061D" w:rsidRPr="00D04DCC" w:rsidRDefault="00EC7EAC" w:rsidP="009206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</w:p>
        </w:tc>
        <w:tc>
          <w:tcPr>
            <w:tcW w:w="8810" w:type="dxa"/>
            <w:vAlign w:val="center"/>
          </w:tcPr>
          <w:p w:rsidR="00691D74" w:rsidRDefault="00125037" w:rsidP="000828E3">
            <w:pPr>
              <w:rPr>
                <w:rFonts w:ascii="Arial" w:hAnsi="Arial" w:cs="Arial"/>
                <w:noProof/>
                <w:lang w:eastAsia="pt-BR"/>
              </w:rPr>
            </w:pPr>
            <w:r>
              <w:rPr>
                <w:rFonts w:ascii="Arial" w:hAnsi="Arial" w:cs="Arial"/>
                <w:noProof/>
                <w:lang w:eastAsia="pt-BR"/>
              </w:rPr>
              <w:t xml:space="preserve">Uma nova guia será aberta com a tela Forms do Oracle. </w:t>
            </w:r>
          </w:p>
          <w:p w:rsidR="00125037" w:rsidRDefault="008F48B1" w:rsidP="00125037">
            <w:pPr>
              <w:rPr>
                <w:rFonts w:ascii="Arial" w:hAnsi="Arial" w:cs="Arial"/>
                <w:noProof/>
                <w:lang w:eastAsia="pt-BR"/>
              </w:rPr>
            </w:pPr>
            <w:r>
              <w:rPr>
                <w:rFonts w:ascii="Arial" w:hAnsi="Arial" w:cs="Arial"/>
                <w:noProof/>
                <w:lang w:eastAsia="pt-BR"/>
              </w:rPr>
              <w:t xml:space="preserve">Selecionar a opção </w:t>
            </w:r>
            <w:r w:rsidR="00125037">
              <w:rPr>
                <w:rFonts w:ascii="Arial" w:hAnsi="Arial" w:cs="Arial"/>
                <w:noProof/>
                <w:lang w:eastAsia="pt-BR"/>
              </w:rPr>
              <w:t>“ACN” no primeiro formulário</w:t>
            </w:r>
            <w:r>
              <w:rPr>
                <w:rFonts w:ascii="Arial" w:hAnsi="Arial" w:cs="Arial"/>
                <w:noProof/>
                <w:lang w:eastAsia="pt-BR"/>
              </w:rPr>
              <w:t>.</w:t>
            </w:r>
          </w:p>
          <w:p w:rsidR="000C58DD" w:rsidRDefault="000C58DD" w:rsidP="00125037">
            <w:pPr>
              <w:rPr>
                <w:rFonts w:ascii="Arial" w:hAnsi="Arial" w:cs="Arial"/>
                <w:noProof/>
                <w:lang w:eastAsia="pt-BR"/>
              </w:rPr>
            </w:pPr>
          </w:p>
          <w:p w:rsidR="000C58DD" w:rsidRDefault="000C58DD" w:rsidP="000C58DD">
            <w:pPr>
              <w:jc w:val="center"/>
              <w:rPr>
                <w:rFonts w:ascii="Arial" w:hAnsi="Arial" w:cs="Arial"/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5476ABF" wp14:editId="6B4AE30B">
                  <wp:extent cx="5400040" cy="303593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5037" w:rsidRPr="000828E3" w:rsidRDefault="00125037" w:rsidP="00125037">
            <w:pPr>
              <w:rPr>
                <w:rFonts w:ascii="Arial" w:hAnsi="Arial" w:cs="Arial"/>
                <w:noProof/>
                <w:lang w:eastAsia="pt-BR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92061D" w:rsidRPr="00D04DCC" w:rsidRDefault="00EC7EAC" w:rsidP="009206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8810" w:type="dxa"/>
            <w:vAlign w:val="center"/>
          </w:tcPr>
          <w:p w:rsidR="00406DDA" w:rsidRDefault="008F48B1" w:rsidP="00EC7EA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Preencher</w:t>
            </w:r>
            <w:r w:rsidR="00AD64C7">
              <w:rPr>
                <w:rFonts w:ascii="Arial" w:hAnsi="Arial" w:cs="Arial"/>
              </w:rPr>
              <w:t>/Selecionar</w:t>
            </w:r>
            <w:r w:rsidR="00EB1F0D">
              <w:rPr>
                <w:rFonts w:ascii="Arial" w:hAnsi="Arial" w:cs="Arial"/>
              </w:rPr>
              <w:t xml:space="preserve"> com informações de acordo com a aba “Recursos” do Excel</w:t>
            </w:r>
          </w:p>
          <w:p w:rsidR="00406DDA" w:rsidRDefault="00406DDA" w:rsidP="00EC7EAC">
            <w:pPr>
              <w:jc w:val="both"/>
              <w:rPr>
                <w:rFonts w:ascii="Arial" w:hAnsi="Arial" w:cs="Arial"/>
              </w:rPr>
            </w:pPr>
          </w:p>
          <w:p w:rsidR="008F48B1" w:rsidRDefault="008F48B1" w:rsidP="008F48B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11E4CE4" wp14:editId="63AB6446">
                  <wp:extent cx="5400040" cy="303593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8B1" w:rsidRDefault="008F48B1" w:rsidP="00EB1F0D">
            <w:pPr>
              <w:rPr>
                <w:rFonts w:ascii="Arial" w:hAnsi="Arial" w:cs="Arial"/>
                <w:color w:val="000000" w:themeColor="text1"/>
              </w:rPr>
            </w:pPr>
          </w:p>
          <w:p w:rsidR="00AD64C7" w:rsidRDefault="00CC673E" w:rsidP="008F48B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Caso a coluna K (TAXA PADRÃO)</w:t>
            </w:r>
            <w:r w:rsidR="00C2709D">
              <w:rPr>
                <w:rFonts w:ascii="Arial" w:hAnsi="Arial" w:cs="Arial"/>
                <w:color w:val="000000" w:themeColor="text1"/>
              </w:rPr>
              <w:t xml:space="preserve"> esteja com valor</w:t>
            </w:r>
            <w:r>
              <w:rPr>
                <w:rFonts w:ascii="Arial" w:hAnsi="Arial" w:cs="Arial"/>
                <w:color w:val="000000" w:themeColor="text1"/>
              </w:rPr>
              <w:t xml:space="preserve"> “Y”</w:t>
            </w:r>
            <w:r w:rsidR="00C2709D">
              <w:rPr>
                <w:rFonts w:ascii="Arial" w:hAnsi="Arial" w:cs="Arial"/>
                <w:color w:val="000000" w:themeColor="text1"/>
              </w:rPr>
              <w:t xml:space="preserve"> e</w:t>
            </w:r>
            <w:r>
              <w:rPr>
                <w:rFonts w:ascii="Arial" w:hAnsi="Arial" w:cs="Arial"/>
                <w:color w:val="000000" w:themeColor="text1"/>
              </w:rPr>
              <w:t xml:space="preserve"> existam valores na coluna L (</w:t>
            </w:r>
            <w:r w:rsidRPr="00CC673E">
              <w:rPr>
                <w:rFonts w:ascii="Arial" w:hAnsi="Arial" w:cs="Arial"/>
                <w:color w:val="000000" w:themeColor="text1"/>
              </w:rPr>
              <w:t>TIPO DE CUSTO</w:t>
            </w:r>
            <w:r>
              <w:rPr>
                <w:rFonts w:ascii="Arial" w:hAnsi="Arial" w:cs="Arial"/>
                <w:color w:val="000000" w:themeColor="text1"/>
              </w:rPr>
              <w:t>) e N (</w:t>
            </w:r>
            <w:r w:rsidRPr="00CC673E">
              <w:rPr>
                <w:rFonts w:ascii="Arial" w:hAnsi="Arial" w:cs="Arial"/>
                <w:color w:val="000000" w:themeColor="text1"/>
              </w:rPr>
              <w:t>CUSTO UNITÁRIO DO RECURSO</w:t>
            </w:r>
            <w:r w:rsidR="00D63C72">
              <w:rPr>
                <w:rFonts w:ascii="Arial" w:hAnsi="Arial" w:cs="Arial"/>
                <w:color w:val="000000" w:themeColor="text1"/>
              </w:rPr>
              <w:t>),</w:t>
            </w:r>
            <w:r>
              <w:rPr>
                <w:rFonts w:ascii="Arial" w:hAnsi="Arial" w:cs="Arial"/>
                <w:color w:val="000000" w:themeColor="text1"/>
              </w:rPr>
              <w:t xml:space="preserve"> a caixa “Taxa Padrão” deverá ser marcada</w:t>
            </w:r>
            <w:r w:rsidR="00880A85">
              <w:rPr>
                <w:rFonts w:ascii="Arial" w:hAnsi="Arial" w:cs="Arial"/>
                <w:color w:val="000000" w:themeColor="text1"/>
              </w:rPr>
              <w:t>, o botão “Taxas” deverá ser clicado e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D63C72">
              <w:rPr>
                <w:rFonts w:ascii="Arial" w:hAnsi="Arial" w:cs="Arial"/>
                <w:color w:val="000000" w:themeColor="text1"/>
              </w:rPr>
              <w:t>os campos referentes deverão ser preenchidos com os valores referentes</w:t>
            </w:r>
            <w:r w:rsidR="00880A85">
              <w:rPr>
                <w:rFonts w:ascii="Arial" w:hAnsi="Arial" w:cs="Arial"/>
                <w:color w:val="000000" w:themeColor="text1"/>
              </w:rPr>
              <w:t xml:space="preserve"> na tela de Taxas</w:t>
            </w:r>
            <w:r w:rsidR="00D63C72">
              <w:rPr>
                <w:rFonts w:ascii="Arial" w:hAnsi="Arial" w:cs="Arial"/>
                <w:color w:val="000000" w:themeColor="text1"/>
              </w:rPr>
              <w:t>: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D63C72" w:rsidRPr="00EB1F0D" w:rsidRDefault="00D63C72" w:rsidP="008F48B1">
            <w:pPr>
              <w:rPr>
                <w:rFonts w:ascii="Arial" w:hAnsi="Arial" w:cs="Arial"/>
                <w:color w:val="000000" w:themeColor="text1"/>
                <w:lang w:val="pt-PT"/>
              </w:rPr>
            </w:pPr>
          </w:p>
          <w:p w:rsidR="00D63C72" w:rsidRDefault="00D63C72" w:rsidP="008F48B1">
            <w:pPr>
              <w:rPr>
                <w:rFonts w:ascii="Arial" w:hAnsi="Arial" w:cs="Arial"/>
                <w:color w:val="000000" w:themeColor="text1"/>
              </w:rPr>
            </w:pPr>
          </w:p>
          <w:p w:rsidR="00D63C72" w:rsidRDefault="00D63C72" w:rsidP="00D63C72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7446C89" wp14:editId="3C0BABE0">
                  <wp:extent cx="5400040" cy="303593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3C72" w:rsidRDefault="00D63C72" w:rsidP="008F48B1">
            <w:pPr>
              <w:rPr>
                <w:rFonts w:ascii="Arial" w:hAnsi="Arial" w:cs="Arial"/>
                <w:color w:val="000000" w:themeColor="text1"/>
              </w:rPr>
            </w:pPr>
          </w:p>
          <w:p w:rsidR="00CC673E" w:rsidRDefault="00CC673E" w:rsidP="008F48B1">
            <w:pPr>
              <w:rPr>
                <w:rFonts w:ascii="Arial" w:hAnsi="Arial" w:cs="Arial"/>
                <w:color w:val="000000" w:themeColor="text1"/>
              </w:rPr>
            </w:pPr>
          </w:p>
          <w:p w:rsidR="008F48B1" w:rsidRDefault="00AD64C7" w:rsidP="008F48B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OBS: checar se existe</w:t>
            </w:r>
            <w:r w:rsidR="00CC673E">
              <w:rPr>
                <w:rFonts w:ascii="Arial" w:hAnsi="Arial" w:cs="Arial"/>
                <w:color w:val="000000" w:themeColor="text1"/>
              </w:rPr>
              <w:t>m</w:t>
            </w:r>
            <w:r>
              <w:rPr>
                <w:rFonts w:ascii="Arial" w:hAnsi="Arial" w:cs="Arial"/>
                <w:color w:val="000000" w:themeColor="text1"/>
              </w:rPr>
              <w:t xml:space="preserve"> linhas idênticas e sequenciais da coluna A até a coluna L</w:t>
            </w:r>
            <w:r w:rsidR="00CC673E">
              <w:rPr>
                <w:rFonts w:ascii="Arial" w:hAnsi="Arial" w:cs="Arial"/>
                <w:color w:val="000000" w:themeColor="text1"/>
              </w:rPr>
              <w:t xml:space="preserve"> onde as</w:t>
            </w:r>
            <w:r w:rsidR="00CD5462">
              <w:rPr>
                <w:rFonts w:ascii="Arial" w:hAnsi="Arial" w:cs="Arial"/>
                <w:color w:val="000000" w:themeColor="text1"/>
              </w:rPr>
              <w:t xml:space="preserve"> colunas K (</w:t>
            </w:r>
            <w:r w:rsidR="00CC673E">
              <w:rPr>
                <w:rFonts w:ascii="Arial" w:hAnsi="Arial" w:cs="Arial"/>
                <w:color w:val="000000" w:themeColor="text1"/>
              </w:rPr>
              <w:t>TAXA PADRÃO</w:t>
            </w:r>
            <w:r w:rsidR="00CD5462">
              <w:rPr>
                <w:rFonts w:ascii="Arial" w:hAnsi="Arial" w:cs="Arial"/>
                <w:color w:val="000000" w:themeColor="text1"/>
              </w:rPr>
              <w:t xml:space="preserve">) </w:t>
            </w:r>
            <w:r w:rsidR="00CC39BA">
              <w:rPr>
                <w:rFonts w:ascii="Arial" w:hAnsi="Arial" w:cs="Arial"/>
                <w:color w:val="000000" w:themeColor="text1"/>
              </w:rPr>
              <w:t>tenha</w:t>
            </w:r>
            <w:r w:rsidR="00CC673E">
              <w:rPr>
                <w:rFonts w:ascii="Arial" w:hAnsi="Arial" w:cs="Arial"/>
                <w:color w:val="000000" w:themeColor="text1"/>
              </w:rPr>
              <w:t>m</w:t>
            </w:r>
            <w:r w:rsidR="00CC39BA">
              <w:rPr>
                <w:rFonts w:ascii="Arial" w:hAnsi="Arial" w:cs="Arial"/>
                <w:color w:val="000000" w:themeColor="text1"/>
              </w:rPr>
              <w:t xml:space="preserve"> valor </w:t>
            </w:r>
            <w:r w:rsidR="00CD5462">
              <w:rPr>
                <w:rFonts w:ascii="Arial" w:hAnsi="Arial" w:cs="Arial"/>
                <w:color w:val="000000" w:themeColor="text1"/>
              </w:rPr>
              <w:t>“Y”</w:t>
            </w:r>
            <w:r>
              <w:rPr>
                <w:rFonts w:ascii="Arial" w:hAnsi="Arial" w:cs="Arial"/>
                <w:color w:val="000000" w:themeColor="text1"/>
              </w:rPr>
              <w:t xml:space="preserve">.  </w:t>
            </w:r>
            <w:r w:rsidR="00880A85">
              <w:rPr>
                <w:rFonts w:ascii="Arial" w:hAnsi="Arial" w:cs="Arial"/>
                <w:color w:val="000000" w:themeColor="text1"/>
              </w:rPr>
              <w:t>Caso existam, só deverão</w:t>
            </w:r>
            <w:r w:rsidR="00E240CD">
              <w:rPr>
                <w:rFonts w:ascii="Arial" w:hAnsi="Arial" w:cs="Arial"/>
                <w:color w:val="000000" w:themeColor="text1"/>
              </w:rPr>
              <w:t xml:space="preserve"> ser considerados os dados </w:t>
            </w:r>
            <w:r w:rsidR="00880A85">
              <w:rPr>
                <w:rFonts w:ascii="Arial" w:hAnsi="Arial" w:cs="Arial"/>
                <w:color w:val="000000" w:themeColor="text1"/>
              </w:rPr>
              <w:t xml:space="preserve">a </w:t>
            </w:r>
            <w:r w:rsidR="00E240CD">
              <w:rPr>
                <w:rFonts w:ascii="Arial" w:hAnsi="Arial" w:cs="Arial"/>
                <w:color w:val="000000" w:themeColor="text1"/>
              </w:rPr>
              <w:t>partir da coluna L (TIPO DE CUSTO)</w:t>
            </w:r>
            <w:r w:rsidR="00F56BC9">
              <w:rPr>
                <w:rFonts w:ascii="Arial" w:hAnsi="Arial" w:cs="Arial"/>
                <w:color w:val="000000" w:themeColor="text1"/>
              </w:rPr>
              <w:t xml:space="preserve"> da segunda linha em diante</w:t>
            </w:r>
            <w:r w:rsidR="00880A85">
              <w:rPr>
                <w:rFonts w:ascii="Arial" w:hAnsi="Arial" w:cs="Arial"/>
                <w:color w:val="000000" w:themeColor="text1"/>
              </w:rPr>
              <w:t xml:space="preserve"> e os mesmos deverão ser inseridos na mesma tela de Taxas.</w:t>
            </w:r>
            <w:r w:rsidR="008278EE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:rsidR="008F48B1" w:rsidRPr="00BC6270" w:rsidRDefault="008F48B1" w:rsidP="008F48B1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691D74" w:rsidRDefault="004646BB" w:rsidP="0092061D">
            <w:pPr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8810" w:type="dxa"/>
            <w:vAlign w:val="center"/>
          </w:tcPr>
          <w:p w:rsidR="00446A07" w:rsidRPr="008278EE" w:rsidRDefault="008278EE" w:rsidP="008278E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Ao fim da inserção de dados de um (ou um grupo) de </w:t>
            </w:r>
            <w:proofErr w:type="gramStart"/>
            <w:r>
              <w:rPr>
                <w:rFonts w:ascii="Arial" w:hAnsi="Arial" w:cs="Arial"/>
              </w:rPr>
              <w:t>registro(</w:t>
            </w:r>
            <w:proofErr w:type="gramEnd"/>
            <w:r>
              <w:rPr>
                <w:rFonts w:ascii="Arial" w:hAnsi="Arial" w:cs="Arial"/>
              </w:rPr>
              <w:t xml:space="preserve">s) da tabela,  deve-se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  <w:b/>
              </w:rPr>
              <w:t xml:space="preserve">S </w:t>
            </w:r>
            <w:r>
              <w:rPr>
                <w:rFonts w:ascii="Arial" w:hAnsi="Arial" w:cs="Arial"/>
              </w:rPr>
              <w:t>para salvar.</w:t>
            </w:r>
          </w:p>
          <w:p w:rsidR="00691D74" w:rsidRDefault="00691D74" w:rsidP="00EC7EAC">
            <w:pPr>
              <w:rPr>
                <w:rFonts w:ascii="Arial" w:hAnsi="Arial" w:cs="Arial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92061D" w:rsidRPr="00D04DCC" w:rsidRDefault="004646BB" w:rsidP="009206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8810" w:type="dxa"/>
            <w:vAlign w:val="center"/>
          </w:tcPr>
          <w:p w:rsidR="00446A07" w:rsidRDefault="00F56BC9" w:rsidP="00446A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começar a inserção de dados de uma nova linha, temos dois cenários</w:t>
            </w:r>
            <w:r w:rsidR="005A0D77">
              <w:rPr>
                <w:rFonts w:ascii="Arial" w:hAnsi="Arial" w:cs="Arial"/>
              </w:rPr>
              <w:t>:</w:t>
            </w:r>
          </w:p>
          <w:p w:rsidR="00F56BC9" w:rsidRDefault="00F56BC9" w:rsidP="00F56BC9">
            <w:pPr>
              <w:pStyle w:val="PargrafodaLista"/>
              <w:rPr>
                <w:rFonts w:ascii="Arial" w:hAnsi="Arial" w:cs="Arial"/>
              </w:rPr>
            </w:pPr>
          </w:p>
          <w:p w:rsidR="00F56BC9" w:rsidRDefault="00F56BC9" w:rsidP="00F56BC9">
            <w:pPr>
              <w:pStyle w:val="Pargrafoda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robô teve seu último passo anterior na tela de Taxas;</w:t>
            </w:r>
          </w:p>
          <w:p w:rsidR="00F56BC9" w:rsidRDefault="00F56BC9" w:rsidP="00F56BC9">
            <w:pPr>
              <w:pStyle w:val="Pargrafoda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robô teve seu último passo anterior na tela de Recursos padrão.</w:t>
            </w:r>
          </w:p>
          <w:p w:rsidR="00F56BC9" w:rsidRDefault="00F56BC9" w:rsidP="00F56BC9">
            <w:pPr>
              <w:rPr>
                <w:rFonts w:ascii="Arial" w:hAnsi="Arial" w:cs="Arial"/>
              </w:rPr>
            </w:pPr>
          </w:p>
          <w:p w:rsidR="00F56BC9" w:rsidRDefault="00F56BC9" w:rsidP="00F56B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1: deve-se pressionar </w:t>
            </w:r>
            <w:r>
              <w:rPr>
                <w:rFonts w:ascii="Arial" w:hAnsi="Arial" w:cs="Arial"/>
                <w:b/>
              </w:rPr>
              <w:t>SHIFT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  <w:b/>
              </w:rPr>
              <w:t xml:space="preserve">PAGEUP </w:t>
            </w:r>
            <w:r>
              <w:rPr>
                <w:rFonts w:ascii="Arial" w:hAnsi="Arial" w:cs="Arial"/>
              </w:rPr>
              <w:t xml:space="preserve">para retornar à tela de Recursos, e na tela de Recursos deve-se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 w:rsidRPr="00F56BC9">
              <w:rPr>
                <w:rFonts w:ascii="Arial" w:hAnsi="Arial" w:cs="Arial"/>
                <w:b/>
                <w:bCs/>
              </w:rPr>
              <w:t>↓</w:t>
            </w:r>
            <w:r>
              <w:rPr>
                <w:rFonts w:ascii="Arial" w:hAnsi="Arial" w:cs="Arial"/>
              </w:rPr>
              <w:t xml:space="preserve"> para limpar os campos;</w:t>
            </w:r>
          </w:p>
          <w:p w:rsidR="00F56BC9" w:rsidRDefault="00F56BC9" w:rsidP="00F56BC9">
            <w:pPr>
              <w:rPr>
                <w:rFonts w:ascii="Arial" w:hAnsi="Arial" w:cs="Arial"/>
              </w:rPr>
            </w:pPr>
          </w:p>
          <w:p w:rsidR="00446A07" w:rsidRPr="00772BF2" w:rsidRDefault="00F56BC9" w:rsidP="00446A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2: nesse cenário o robô já se encontra na tela de Recursos, logo ele só deverá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 w:rsidRPr="00F56BC9">
              <w:rPr>
                <w:rFonts w:ascii="Arial" w:hAnsi="Arial" w:cs="Arial"/>
                <w:b/>
                <w:bCs/>
              </w:rPr>
              <w:t>↓</w:t>
            </w:r>
            <w:r>
              <w:rPr>
                <w:rFonts w:ascii="Arial" w:hAnsi="Arial" w:cs="Arial"/>
              </w:rPr>
              <w:t xml:space="preserve"> para limpar os campos.</w:t>
            </w:r>
          </w:p>
          <w:p w:rsidR="00EC7EAC" w:rsidRDefault="00EC7EAC" w:rsidP="00EC7EAC">
            <w:pPr>
              <w:rPr>
                <w:rFonts w:ascii="Arial" w:hAnsi="Arial" w:cs="Arial"/>
                <w:i/>
              </w:rPr>
            </w:pPr>
          </w:p>
          <w:p w:rsidR="00EC7EAC" w:rsidRPr="00B1664D" w:rsidRDefault="00EC7EAC" w:rsidP="00EC7EAC">
            <w:pPr>
              <w:rPr>
                <w:rFonts w:ascii="Arial" w:hAnsi="Arial" w:cs="Arial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92061D" w:rsidRPr="00D04DCC" w:rsidRDefault="004646BB" w:rsidP="0092061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</w:t>
            </w:r>
          </w:p>
        </w:tc>
        <w:tc>
          <w:tcPr>
            <w:tcW w:w="8810" w:type="dxa"/>
            <w:vAlign w:val="center"/>
          </w:tcPr>
          <w:p w:rsidR="00446A07" w:rsidRPr="00772BF2" w:rsidRDefault="00446A07" w:rsidP="00BC6270">
            <w:pPr>
              <w:rPr>
                <w:rFonts w:ascii="Arial" w:hAnsi="Arial" w:cs="Arial"/>
                <w:color w:val="000000" w:themeColor="text1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  <w:r w:rsidRPr="00C07DC5">
              <w:rPr>
                <w:rFonts w:ascii="Arial" w:eastAsia="Arial MT" w:hAnsi="Arial" w:cs="Arial"/>
                <w:lang w:val="pt-PT"/>
              </w:rPr>
              <w:t xml:space="preserve">Ao chegar no fim de todas as linhas do Excel, deve-se pressionar </w:t>
            </w:r>
            <w:r w:rsidRPr="00C07DC5">
              <w:rPr>
                <w:rFonts w:ascii="Arial" w:eastAsia="Arial MT" w:hAnsi="Arial" w:cs="Arial"/>
                <w:b/>
                <w:lang w:val="pt-PT"/>
              </w:rPr>
              <w:t xml:space="preserve">F4 </w:t>
            </w:r>
            <w:r w:rsidRPr="00C07DC5">
              <w:rPr>
                <w:rFonts w:ascii="Arial" w:eastAsia="Arial MT" w:hAnsi="Arial" w:cs="Arial"/>
                <w:lang w:val="pt-PT"/>
              </w:rPr>
              <w:t>para sair de Recursos, independentemente se estiver na tela padrão ou na tela de Taxas.</w:t>
            </w: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ind w:left="108"/>
              <w:rPr>
                <w:rFonts w:ascii="Arial" w:eastAsia="Arial MT" w:hAnsi="Arial" w:cs="Arial"/>
                <w:lang w:val="pt-PT"/>
              </w:rPr>
            </w:pPr>
          </w:p>
          <w:p w:rsidR="00C07DC5" w:rsidRPr="00C07DC5" w:rsidRDefault="00C07DC5" w:rsidP="00C07DC5">
            <w:pPr>
              <w:widowControl w:val="0"/>
              <w:autoSpaceDE w:val="0"/>
              <w:autoSpaceDN w:val="0"/>
              <w:spacing w:line="251" w:lineRule="exact"/>
              <w:jc w:val="center"/>
              <w:rPr>
                <w:rFonts w:ascii="Arial" w:eastAsia="Arial MT" w:hAnsi="Arial" w:cs="Arial"/>
                <w:b/>
                <w:u w:val="single"/>
                <w:lang w:val="pt-PT"/>
              </w:rPr>
            </w:pPr>
            <w:r w:rsidRPr="00C07DC5">
              <w:rPr>
                <w:rFonts w:ascii="Arial" w:eastAsia="Arial MT" w:hAnsi="Arial" w:cs="Arial"/>
                <w:b/>
                <w:u w:val="single"/>
                <w:lang w:val="pt-PT"/>
              </w:rPr>
              <w:t>FIM DO PROCESSO “RECURSOS”</w:t>
            </w:r>
          </w:p>
          <w:p w:rsidR="00BC6270" w:rsidRDefault="00BC6270" w:rsidP="005F5015">
            <w:pPr>
              <w:jc w:val="center"/>
              <w:rPr>
                <w:rFonts w:ascii="Arial" w:hAnsi="Arial" w:cs="Arial"/>
              </w:rPr>
            </w:pPr>
          </w:p>
          <w:p w:rsidR="009F09A3" w:rsidRPr="00D04DCC" w:rsidRDefault="009F09A3" w:rsidP="00BC6270">
            <w:pPr>
              <w:rPr>
                <w:rFonts w:ascii="Arial" w:hAnsi="Arial" w:cs="Arial"/>
              </w:rPr>
            </w:pPr>
          </w:p>
        </w:tc>
      </w:tr>
      <w:tr w:rsidR="00DE66B9" w:rsidRPr="00D04DCC" w:rsidTr="007E444C">
        <w:trPr>
          <w:trHeight w:val="567"/>
        </w:trPr>
        <w:tc>
          <w:tcPr>
            <w:tcW w:w="824" w:type="dxa"/>
            <w:vAlign w:val="center"/>
          </w:tcPr>
          <w:p w:rsidR="007402FC" w:rsidRPr="00D04DCC" w:rsidRDefault="004646BB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8810" w:type="dxa"/>
            <w:vAlign w:val="center"/>
          </w:tcPr>
          <w:p w:rsidR="00C07DC5" w:rsidRPr="00C07DC5" w:rsidRDefault="00C07DC5" w:rsidP="00C07DC5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C07DC5">
              <w:rPr>
                <w:rFonts w:ascii="Arial" w:hAnsi="Arial" w:cs="Arial"/>
                <w:b/>
                <w:u w:val="single"/>
              </w:rPr>
              <w:t>INÍCIO DO PROCESSO “DEPARTAMENTOS”</w:t>
            </w: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  <w:r w:rsidRPr="00C07DC5">
              <w:rPr>
                <w:rFonts w:ascii="Arial" w:hAnsi="Arial" w:cs="Arial"/>
              </w:rPr>
              <w:t>Ao pressiona</w:t>
            </w:r>
            <w:r>
              <w:rPr>
                <w:rFonts w:ascii="Arial" w:hAnsi="Arial" w:cs="Arial"/>
              </w:rPr>
              <w:t>r F4, o robô se encontrará em</w:t>
            </w:r>
            <w:r w:rsidRPr="00C07DC5">
              <w:rPr>
                <w:rFonts w:ascii="Arial" w:hAnsi="Arial" w:cs="Arial"/>
              </w:rPr>
              <w:t xml:space="preserve"> uma tela de lobby de Funções:</w:t>
            </w: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</w:p>
          <w:p w:rsidR="00C07DC5" w:rsidRPr="00C07DC5" w:rsidRDefault="00C07DC5" w:rsidP="00C07DC5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8715D59" wp14:editId="301724EE">
                  <wp:extent cx="5761990" cy="323977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99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7854" w:rsidRPr="00D04DCC" w:rsidRDefault="00E47854" w:rsidP="006257BB">
            <w:pPr>
              <w:rPr>
                <w:rFonts w:ascii="Arial" w:hAnsi="Arial" w:cs="Arial"/>
              </w:rPr>
            </w:pPr>
          </w:p>
        </w:tc>
      </w:tr>
      <w:tr w:rsidR="00EB1F0D" w:rsidRPr="00D04DCC" w:rsidTr="007E444C">
        <w:trPr>
          <w:trHeight w:val="567"/>
        </w:trPr>
        <w:tc>
          <w:tcPr>
            <w:tcW w:w="824" w:type="dxa"/>
            <w:vAlign w:val="center"/>
          </w:tcPr>
          <w:p w:rsidR="00EB1F0D" w:rsidRDefault="00EB1F0D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8810" w:type="dxa"/>
            <w:vAlign w:val="center"/>
          </w:tcPr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Para selecionar “Departamentos”, deve-se: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  <w:b/>
              </w:rPr>
              <w:t xml:space="preserve">L </w:t>
            </w:r>
            <w:r>
              <w:rPr>
                <w:rFonts w:ascii="Arial" w:hAnsi="Arial" w:cs="Arial"/>
              </w:rPr>
              <w:t>(abrirá a tela abaixo)</w:t>
            </w:r>
            <w:r>
              <w:rPr>
                <w:rFonts w:ascii="Arial" w:hAnsi="Arial" w:cs="Arial"/>
                <w:b/>
              </w:rPr>
              <w:t>, SHIFT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  <w:b/>
              </w:rPr>
              <w:t xml:space="preserve">TAB </w:t>
            </w:r>
            <w:r>
              <w:rPr>
                <w:rFonts w:ascii="Arial" w:hAnsi="Arial" w:cs="Arial"/>
              </w:rPr>
              <w:t xml:space="preserve">(acessará a barra de pesquisa), escrever “Departamentos: Atualizar”, pressionar </w:t>
            </w:r>
            <w:r>
              <w:rPr>
                <w:rFonts w:ascii="Arial" w:hAnsi="Arial" w:cs="Arial"/>
                <w:b/>
              </w:rPr>
              <w:t xml:space="preserve">ENTER </w:t>
            </w:r>
            <w:r>
              <w:rPr>
                <w:rFonts w:ascii="Arial" w:hAnsi="Arial" w:cs="Arial"/>
              </w:rPr>
              <w:t>para acessar a função</w:t>
            </w:r>
            <w:r>
              <w:rPr>
                <w:rFonts w:ascii="Arial" w:hAnsi="Arial" w:cs="Arial"/>
                <w:b/>
              </w:rPr>
              <w:t>.</w:t>
            </w: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  <w:b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60936C3" wp14:editId="266BA7B3">
                  <wp:extent cx="5457190" cy="306832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90" cy="30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F0D" w:rsidRDefault="00EB1F0D" w:rsidP="00EB1F0D">
            <w:pPr>
              <w:pStyle w:val="TableParagraph"/>
              <w:spacing w:line="251" w:lineRule="exact"/>
              <w:rPr>
                <w:rFonts w:ascii="Arial" w:hAnsi="Arial" w:cs="Arial"/>
                <w:b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b/>
              </w:rPr>
            </w:pPr>
          </w:p>
          <w:p w:rsidR="00EB1F0D" w:rsidRPr="00EB1F0D" w:rsidRDefault="00EB1F0D" w:rsidP="00C07DC5">
            <w:pPr>
              <w:jc w:val="center"/>
              <w:rPr>
                <w:rFonts w:ascii="Arial" w:hAnsi="Arial" w:cs="Arial"/>
                <w:b/>
                <w:u w:val="single"/>
                <w:lang w:val="pt-PT"/>
              </w:rPr>
            </w:pPr>
          </w:p>
        </w:tc>
      </w:tr>
      <w:tr w:rsidR="00EB1F0D" w:rsidRPr="00D04DCC" w:rsidTr="007E444C">
        <w:trPr>
          <w:trHeight w:val="567"/>
        </w:trPr>
        <w:tc>
          <w:tcPr>
            <w:tcW w:w="824" w:type="dxa"/>
            <w:vAlign w:val="center"/>
          </w:tcPr>
          <w:p w:rsidR="00EB1F0D" w:rsidRDefault="00EB1F0D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10</w:t>
            </w:r>
          </w:p>
        </w:tc>
        <w:tc>
          <w:tcPr>
            <w:tcW w:w="8810" w:type="dxa"/>
            <w:vAlign w:val="center"/>
          </w:tcPr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pt-BR"/>
              </w:rPr>
              <w:t>Ao abrir a nova tela, deve-se p</w:t>
            </w:r>
            <w:r>
              <w:rPr>
                <w:rFonts w:ascii="Arial" w:hAnsi="Arial" w:cs="Arial"/>
              </w:rPr>
              <w:t>reencher os formulários de acordo com a aba “Departamentos” do Excel e clicar em “Recursos”:</w:t>
            </w: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E46C637" wp14:editId="5BF7FA86">
                  <wp:extent cx="5457190" cy="3068320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90" cy="30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F0D" w:rsidRPr="00D04DCC" w:rsidTr="007E444C">
        <w:trPr>
          <w:trHeight w:val="567"/>
        </w:trPr>
        <w:tc>
          <w:tcPr>
            <w:tcW w:w="824" w:type="dxa"/>
            <w:vAlign w:val="center"/>
          </w:tcPr>
          <w:p w:rsidR="00EB1F0D" w:rsidRDefault="00EB1F0D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8810" w:type="dxa"/>
            <w:vAlign w:val="center"/>
          </w:tcPr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Ao abrir a tela de Recursos, deve-se também preencher</w:t>
            </w:r>
            <w:r w:rsidRPr="00EB1F0D">
              <w:rPr>
                <w:rFonts w:ascii="Arial" w:hAnsi="Arial" w:cs="Arial"/>
                <w:lang w:val="pt-BR"/>
              </w:rPr>
              <w:t>/selecionar</w:t>
            </w:r>
            <w:r>
              <w:rPr>
                <w:rFonts w:ascii="Arial" w:hAnsi="Arial" w:cs="Arial"/>
                <w:lang w:val="pt-BR"/>
              </w:rPr>
              <w:t xml:space="preserve"> os campos de acordo com as informações referentes no Excel (podemos ignorar as colunas “Descrição2” e “UDM” pois elas são preenchidas automaticamente)</w:t>
            </w: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283485" w:rsidRDefault="00283485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283485" w:rsidRDefault="00283485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EB1F0D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  <w:p w:rsidR="00EB1F0D" w:rsidRDefault="00283485" w:rsidP="00EB1F0D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noProof/>
                <w:lang w:val="pt-BR" w:eastAsia="pt-BR"/>
              </w:rPr>
              <w:drawing>
                <wp:inline distT="0" distB="0" distL="0" distR="0" wp14:anchorId="6E233C3E" wp14:editId="58CAFE26">
                  <wp:extent cx="5457190" cy="306832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a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90" cy="30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485" w:rsidRDefault="00283485" w:rsidP="00E240CD">
            <w:pPr>
              <w:rPr>
                <w:rFonts w:ascii="Arial" w:hAnsi="Arial" w:cs="Arial"/>
                <w:color w:val="000000" w:themeColor="text1"/>
              </w:rPr>
            </w:pPr>
          </w:p>
          <w:p w:rsidR="00EB1F0D" w:rsidRDefault="00E240CD" w:rsidP="00E240CD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OBS: checar se existem linhas idênticas e sequen</w:t>
            </w:r>
            <w:r>
              <w:rPr>
                <w:rFonts w:ascii="Arial" w:hAnsi="Arial" w:cs="Arial"/>
                <w:color w:val="000000" w:themeColor="text1"/>
              </w:rPr>
              <w:t>ciais da coluna A (DEPARTAMENTO) até a coluna D (LOCAL)</w:t>
            </w:r>
            <w:r>
              <w:rPr>
                <w:rFonts w:ascii="Arial" w:hAnsi="Arial" w:cs="Arial"/>
                <w:color w:val="000000" w:themeColor="text1"/>
              </w:rPr>
              <w:t>. Caso existam, só deverão ser consi</w:t>
            </w:r>
            <w:r w:rsidR="00283485">
              <w:rPr>
                <w:rFonts w:ascii="Arial" w:hAnsi="Arial" w:cs="Arial"/>
                <w:color w:val="000000" w:themeColor="text1"/>
              </w:rPr>
              <w:t>derados os dados</w:t>
            </w:r>
            <w:r>
              <w:rPr>
                <w:rFonts w:ascii="Arial" w:hAnsi="Arial" w:cs="Arial"/>
                <w:color w:val="000000" w:themeColor="text1"/>
              </w:rPr>
              <w:t xml:space="preserve"> a</w:t>
            </w:r>
            <w:r w:rsidR="00283485">
              <w:rPr>
                <w:rFonts w:ascii="Arial" w:hAnsi="Arial" w:cs="Arial"/>
                <w:color w:val="000000" w:themeColor="text1"/>
              </w:rPr>
              <w:t xml:space="preserve"> partir da</w:t>
            </w:r>
            <w:r>
              <w:rPr>
                <w:rFonts w:ascii="Arial" w:hAnsi="Arial" w:cs="Arial"/>
                <w:color w:val="000000" w:themeColor="text1"/>
              </w:rPr>
              <w:t xml:space="preserve"> coluna </w:t>
            </w:r>
            <w:r w:rsidR="00283485">
              <w:rPr>
                <w:rFonts w:ascii="Arial" w:hAnsi="Arial" w:cs="Arial"/>
                <w:color w:val="000000" w:themeColor="text1"/>
              </w:rPr>
              <w:t>E (RECURSO)</w:t>
            </w:r>
            <w:r>
              <w:rPr>
                <w:rFonts w:ascii="Arial" w:hAnsi="Arial" w:cs="Arial"/>
                <w:color w:val="000000" w:themeColor="text1"/>
              </w:rPr>
              <w:t xml:space="preserve"> da segunda linha em diante e os mesmos deverão ser </w:t>
            </w:r>
            <w:r w:rsidR="00283485">
              <w:rPr>
                <w:rFonts w:ascii="Arial" w:hAnsi="Arial" w:cs="Arial"/>
                <w:color w:val="000000" w:themeColor="text1"/>
              </w:rPr>
              <w:t>inseridos na mesma tela de Recursos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:rsidR="00E240CD" w:rsidRPr="00E240CD" w:rsidRDefault="00E240CD" w:rsidP="00E240C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EB1F0D" w:rsidRPr="00D04DCC" w:rsidTr="007E444C">
        <w:trPr>
          <w:trHeight w:val="567"/>
        </w:trPr>
        <w:tc>
          <w:tcPr>
            <w:tcW w:w="824" w:type="dxa"/>
            <w:vAlign w:val="center"/>
          </w:tcPr>
          <w:p w:rsidR="00EB1F0D" w:rsidRDefault="00EB1F0D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12</w:t>
            </w:r>
          </w:p>
        </w:tc>
        <w:tc>
          <w:tcPr>
            <w:tcW w:w="8810" w:type="dxa"/>
            <w:vAlign w:val="center"/>
          </w:tcPr>
          <w:p w:rsidR="00B27DC3" w:rsidRPr="00B27DC3" w:rsidRDefault="00B27DC3" w:rsidP="00B27DC3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Ao fim de todos os Recursos de um Departamento, deve-se pressionar </w:t>
            </w:r>
            <w:r>
              <w:rPr>
                <w:rFonts w:ascii="Arial" w:hAnsi="Arial" w:cs="Arial"/>
                <w:b/>
                <w:lang w:val="pt-BR"/>
              </w:rPr>
              <w:t>CTRL</w:t>
            </w:r>
            <w:r>
              <w:rPr>
                <w:rFonts w:ascii="Arial" w:hAnsi="Arial" w:cs="Arial"/>
                <w:lang w:val="pt-BR"/>
              </w:rPr>
              <w:t>+</w:t>
            </w:r>
            <w:r>
              <w:rPr>
                <w:rFonts w:ascii="Arial" w:hAnsi="Arial" w:cs="Arial"/>
                <w:b/>
                <w:lang w:val="pt-BR"/>
              </w:rPr>
              <w:t xml:space="preserve">S </w:t>
            </w:r>
            <w:r>
              <w:rPr>
                <w:rFonts w:ascii="Arial" w:hAnsi="Arial" w:cs="Arial"/>
                <w:lang w:val="pt-BR"/>
              </w:rPr>
              <w:t>para salvar.</w:t>
            </w:r>
          </w:p>
        </w:tc>
      </w:tr>
      <w:tr w:rsidR="00B27DC3" w:rsidRPr="00D04DCC" w:rsidTr="007E444C">
        <w:trPr>
          <w:trHeight w:val="567"/>
        </w:trPr>
        <w:tc>
          <w:tcPr>
            <w:tcW w:w="824" w:type="dxa"/>
            <w:vAlign w:val="center"/>
          </w:tcPr>
          <w:p w:rsidR="00B27DC3" w:rsidRDefault="00B27DC3" w:rsidP="007402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8810" w:type="dxa"/>
            <w:vAlign w:val="center"/>
          </w:tcPr>
          <w:p w:rsidR="00B27DC3" w:rsidRDefault="00B27DC3" w:rsidP="00B27D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começar a inserção de dados de uma nova linha, temos dois cenários:</w:t>
            </w:r>
          </w:p>
          <w:p w:rsidR="00B27DC3" w:rsidRDefault="00B27DC3" w:rsidP="00B27DC3">
            <w:pPr>
              <w:pStyle w:val="PargrafodaLista"/>
              <w:rPr>
                <w:rFonts w:ascii="Arial" w:hAnsi="Arial" w:cs="Arial"/>
              </w:rPr>
            </w:pPr>
          </w:p>
          <w:p w:rsidR="00B27DC3" w:rsidRDefault="00B27DC3" w:rsidP="00B27DC3">
            <w:pPr>
              <w:pStyle w:val="Pargrafoda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robô teve seu último passo anterior na tela de</w:t>
            </w:r>
            <w:r>
              <w:rPr>
                <w:rFonts w:ascii="Arial" w:hAnsi="Arial" w:cs="Arial"/>
              </w:rPr>
              <w:t xml:space="preserve"> Recursos</w:t>
            </w:r>
            <w:r>
              <w:rPr>
                <w:rFonts w:ascii="Arial" w:hAnsi="Arial" w:cs="Arial"/>
              </w:rPr>
              <w:t>;</w:t>
            </w:r>
          </w:p>
          <w:p w:rsidR="00B27DC3" w:rsidRDefault="00B27DC3" w:rsidP="00B27DC3">
            <w:pPr>
              <w:pStyle w:val="Pargrafoda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robô teve seu último passo anterior na tela de</w:t>
            </w:r>
            <w:r>
              <w:rPr>
                <w:rFonts w:ascii="Arial" w:hAnsi="Arial" w:cs="Arial"/>
              </w:rPr>
              <w:t xml:space="preserve"> Departamentos</w:t>
            </w:r>
            <w:r>
              <w:rPr>
                <w:rFonts w:ascii="Arial" w:hAnsi="Arial" w:cs="Arial"/>
              </w:rPr>
              <w:t xml:space="preserve"> padrão.</w:t>
            </w:r>
          </w:p>
          <w:p w:rsidR="00B27DC3" w:rsidRDefault="00B27DC3" w:rsidP="00B27DC3">
            <w:pPr>
              <w:rPr>
                <w:rFonts w:ascii="Arial" w:hAnsi="Arial" w:cs="Arial"/>
              </w:rPr>
            </w:pPr>
          </w:p>
          <w:p w:rsidR="00B27DC3" w:rsidRDefault="00B27DC3" w:rsidP="00B27D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1: deve-se pressionar </w:t>
            </w:r>
            <w:r>
              <w:rPr>
                <w:rFonts w:ascii="Arial" w:hAnsi="Arial" w:cs="Arial"/>
                <w:b/>
              </w:rPr>
              <w:t>SHIFT</w:t>
            </w:r>
            <w:r>
              <w:rPr>
                <w:rFonts w:ascii="Arial" w:hAnsi="Arial" w:cs="Arial"/>
              </w:rPr>
              <w:t>+</w:t>
            </w:r>
            <w:r>
              <w:rPr>
                <w:rFonts w:ascii="Arial" w:hAnsi="Arial" w:cs="Arial"/>
                <w:b/>
              </w:rPr>
              <w:t xml:space="preserve">PAGEUP </w:t>
            </w:r>
            <w:r>
              <w:rPr>
                <w:rFonts w:ascii="Arial" w:hAnsi="Arial" w:cs="Arial"/>
              </w:rPr>
              <w:t>para retornar à tela de</w:t>
            </w:r>
            <w:r w:rsidR="00B429EB">
              <w:rPr>
                <w:rFonts w:ascii="Arial" w:hAnsi="Arial" w:cs="Arial"/>
              </w:rPr>
              <w:t xml:space="preserve"> Departamentos</w:t>
            </w:r>
            <w:r>
              <w:rPr>
                <w:rFonts w:ascii="Arial" w:hAnsi="Arial" w:cs="Arial"/>
              </w:rPr>
              <w:t>, e na tela de</w:t>
            </w:r>
            <w:r w:rsidR="00B429EB">
              <w:rPr>
                <w:rFonts w:ascii="Arial" w:hAnsi="Arial" w:cs="Arial"/>
              </w:rPr>
              <w:t xml:space="preserve"> Departamentos</w:t>
            </w:r>
            <w:r>
              <w:rPr>
                <w:rFonts w:ascii="Arial" w:hAnsi="Arial" w:cs="Arial"/>
              </w:rPr>
              <w:t xml:space="preserve"> deve-se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 w:rsidRPr="00F56BC9">
              <w:rPr>
                <w:rFonts w:ascii="Arial" w:hAnsi="Arial" w:cs="Arial"/>
                <w:b/>
                <w:bCs/>
              </w:rPr>
              <w:t>↓</w:t>
            </w:r>
            <w:r>
              <w:rPr>
                <w:rFonts w:ascii="Arial" w:hAnsi="Arial" w:cs="Arial"/>
              </w:rPr>
              <w:t xml:space="preserve"> para limpar os campos;</w:t>
            </w:r>
          </w:p>
          <w:p w:rsidR="00B27DC3" w:rsidRDefault="00B27DC3" w:rsidP="00B27DC3">
            <w:pPr>
              <w:rPr>
                <w:rFonts w:ascii="Arial" w:hAnsi="Arial" w:cs="Arial"/>
              </w:rPr>
            </w:pPr>
          </w:p>
          <w:p w:rsidR="00B27DC3" w:rsidRDefault="00B27DC3" w:rsidP="00B27D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2: nesse cenário o robô já se encontra na tela de</w:t>
            </w:r>
            <w:r w:rsidR="00B429EB">
              <w:rPr>
                <w:rFonts w:ascii="Arial" w:hAnsi="Arial" w:cs="Arial"/>
              </w:rPr>
              <w:t xml:space="preserve"> Departamentos</w:t>
            </w:r>
            <w:r>
              <w:rPr>
                <w:rFonts w:ascii="Arial" w:hAnsi="Arial" w:cs="Arial"/>
              </w:rPr>
              <w:t xml:space="preserve">, logo ele só deverá pressionar </w:t>
            </w:r>
            <w:r>
              <w:rPr>
                <w:rFonts w:ascii="Arial" w:hAnsi="Arial" w:cs="Arial"/>
                <w:b/>
              </w:rPr>
              <w:t>CTRL</w:t>
            </w:r>
            <w:r>
              <w:rPr>
                <w:rFonts w:ascii="Arial" w:hAnsi="Arial" w:cs="Arial"/>
              </w:rPr>
              <w:t>+</w:t>
            </w:r>
            <w:r w:rsidRPr="00F56BC9">
              <w:rPr>
                <w:rFonts w:ascii="Arial" w:hAnsi="Arial" w:cs="Arial"/>
                <w:b/>
                <w:bCs/>
              </w:rPr>
              <w:t>↓</w:t>
            </w:r>
            <w:r>
              <w:rPr>
                <w:rFonts w:ascii="Arial" w:hAnsi="Arial" w:cs="Arial"/>
              </w:rPr>
              <w:t xml:space="preserve"> para limpar os campos.</w:t>
            </w:r>
          </w:p>
          <w:p w:rsidR="00587F1E" w:rsidRDefault="00587F1E" w:rsidP="00B27DC3">
            <w:pPr>
              <w:rPr>
                <w:rFonts w:ascii="Arial" w:hAnsi="Arial" w:cs="Arial"/>
              </w:rPr>
            </w:pPr>
          </w:p>
          <w:p w:rsidR="00587F1E" w:rsidRDefault="00587F1E" w:rsidP="00B27DC3">
            <w:pPr>
              <w:rPr>
                <w:rFonts w:ascii="Arial" w:hAnsi="Arial" w:cs="Arial"/>
              </w:rPr>
            </w:pPr>
          </w:p>
          <w:p w:rsidR="00587F1E" w:rsidRPr="00587F1E" w:rsidRDefault="00587F1E" w:rsidP="00587F1E">
            <w:pPr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  <w:u w:val="single"/>
              </w:rPr>
              <w:t>FIM DO PROCESSO “DEPARTAMENTOS”</w:t>
            </w:r>
          </w:p>
          <w:p w:rsidR="00B27DC3" w:rsidRDefault="00B27DC3" w:rsidP="00B27DC3">
            <w:pPr>
              <w:pStyle w:val="TableParagraph"/>
              <w:spacing w:line="251" w:lineRule="exact"/>
              <w:ind w:left="108"/>
              <w:rPr>
                <w:rFonts w:ascii="Arial" w:hAnsi="Arial" w:cs="Arial"/>
                <w:lang w:val="pt-BR"/>
              </w:rPr>
            </w:pPr>
          </w:p>
        </w:tc>
      </w:tr>
    </w:tbl>
    <w:p w:rsidR="0007063E" w:rsidRPr="0007063E" w:rsidRDefault="0007063E" w:rsidP="007E444C">
      <w:pPr>
        <w:pStyle w:val="PargrafodaLista"/>
        <w:spacing w:after="0" w:line="240" w:lineRule="auto"/>
        <w:ind w:left="0"/>
        <w:jc w:val="both"/>
        <w:rPr>
          <w:rFonts w:ascii="Arial" w:hAnsi="Arial" w:cs="Arial"/>
        </w:rPr>
      </w:pPr>
    </w:p>
    <w:sectPr w:rsidR="0007063E" w:rsidRPr="0007063E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125" w:rsidRDefault="005C6125" w:rsidP="00BF53A2">
      <w:pPr>
        <w:spacing w:after="0" w:line="240" w:lineRule="auto"/>
      </w:pPr>
      <w:r>
        <w:separator/>
      </w:r>
    </w:p>
  </w:endnote>
  <w:endnote w:type="continuationSeparator" w:id="0">
    <w:p w:rsidR="005C6125" w:rsidRDefault="005C6125" w:rsidP="00BF5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1707062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A41CA" w:rsidRDefault="004A41CA" w:rsidP="00C07BE4">
            <w:pPr>
              <w:pStyle w:val="Rodap"/>
              <w:pBdr>
                <w:bottom w:val="single" w:sz="12" w:space="1" w:color="auto"/>
              </w:pBdr>
              <w:jc w:val="right"/>
            </w:pPr>
          </w:p>
          <w:p w:rsidR="004A41CA" w:rsidRDefault="004A41CA" w:rsidP="00C07BE4">
            <w:pPr>
              <w:pStyle w:val="Rodap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5282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5282E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A41CA" w:rsidRDefault="004A41CA" w:rsidP="00C07BE4">
    <w:pPr>
      <w:pStyle w:val="Rodap"/>
    </w:pPr>
  </w:p>
  <w:p w:rsidR="004A41CA" w:rsidRDefault="004A41C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125" w:rsidRDefault="005C6125" w:rsidP="00BF53A2">
      <w:pPr>
        <w:spacing w:after="0" w:line="240" w:lineRule="auto"/>
      </w:pPr>
      <w:r>
        <w:separator/>
      </w:r>
    </w:p>
  </w:footnote>
  <w:footnote w:type="continuationSeparator" w:id="0">
    <w:p w:rsidR="005C6125" w:rsidRDefault="005C6125" w:rsidP="00BF5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41CA" w:rsidRDefault="004A41CA">
    <w:pPr>
      <w:pStyle w:val="Cabealho"/>
    </w:pPr>
  </w:p>
  <w:tbl>
    <w:tblPr>
      <w:tblStyle w:val="Tabelacomgrade"/>
      <w:tblW w:w="9674" w:type="dxa"/>
      <w:tblInd w:w="-601" w:type="dxa"/>
      <w:tblLayout w:type="fixed"/>
      <w:tblLook w:val="04A0" w:firstRow="1" w:lastRow="0" w:firstColumn="1" w:lastColumn="0" w:noHBand="0" w:noVBand="1"/>
    </w:tblPr>
    <w:tblGrid>
      <w:gridCol w:w="2127"/>
      <w:gridCol w:w="7547"/>
    </w:tblGrid>
    <w:tr w:rsidR="004A41CA" w:rsidTr="00EA6027">
      <w:trPr>
        <w:trHeight w:val="1123"/>
      </w:trPr>
      <w:tc>
        <w:tcPr>
          <w:tcW w:w="2127" w:type="dxa"/>
        </w:tcPr>
        <w:p w:rsidR="004A41CA" w:rsidRDefault="004A41CA" w:rsidP="00BF53A2">
          <w:pPr>
            <w:pStyle w:val="Cabealho"/>
            <w:rPr>
              <w:noProof/>
              <w:lang w:eastAsia="pt-BR"/>
            </w:rPr>
          </w:pPr>
        </w:p>
        <w:p w:rsidR="004A41CA" w:rsidRDefault="004A41CA" w:rsidP="00BF53A2">
          <w:pPr>
            <w:pStyle w:val="Cabealho"/>
            <w:rPr>
              <w:noProof/>
              <w:lang w:eastAsia="pt-BR"/>
            </w:rPr>
          </w:pPr>
          <w:r>
            <w:rPr>
              <w:noProof/>
              <w:lang w:eastAsia="pt-BR"/>
            </w:rPr>
            <w:drawing>
              <wp:inline distT="0" distB="0" distL="0" distR="0" wp14:anchorId="4F988442" wp14:editId="2916B9FC">
                <wp:extent cx="1116000" cy="388009"/>
                <wp:effectExtent l="0" t="0" r="8255" b="0"/>
                <wp:docPr id="18" name="Image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6000" cy="3880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vAlign w:val="center"/>
        </w:tcPr>
        <w:p w:rsidR="004A41CA" w:rsidRDefault="004A41CA" w:rsidP="00BF53A2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</w:p>
        <w:p w:rsidR="004A41CA" w:rsidRPr="00E03B7B" w:rsidRDefault="00EC7EAC" w:rsidP="00BF53A2">
          <w:pPr>
            <w:pStyle w:val="Cabealho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Mapeamento – Prova de Conceito</w:t>
          </w:r>
        </w:p>
        <w:p w:rsidR="004A41CA" w:rsidRPr="00E03B7B" w:rsidRDefault="00BA0171" w:rsidP="00AE75A1">
          <w:pPr>
            <w:pStyle w:val="Cabealh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EBS – Recursos e Departamentos</w:t>
          </w:r>
        </w:p>
      </w:tc>
    </w:tr>
  </w:tbl>
  <w:p w:rsidR="004A41CA" w:rsidRDefault="004A41CA">
    <w:pPr>
      <w:pStyle w:val="Cabealho"/>
    </w:pPr>
  </w:p>
  <w:p w:rsidR="004A41CA" w:rsidRDefault="004A41C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723D1"/>
    <w:multiLevelType w:val="hybridMultilevel"/>
    <w:tmpl w:val="5198C316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53F06F2E"/>
    <w:multiLevelType w:val="hybridMultilevel"/>
    <w:tmpl w:val="0A2443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935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1954250"/>
    <w:multiLevelType w:val="hybridMultilevel"/>
    <w:tmpl w:val="78862B6C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727E1850"/>
    <w:multiLevelType w:val="hybridMultilevel"/>
    <w:tmpl w:val="0A2443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E44A7"/>
    <w:multiLevelType w:val="hybridMultilevel"/>
    <w:tmpl w:val="13421E6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F28"/>
    <w:rsid w:val="00000585"/>
    <w:rsid w:val="00005E4F"/>
    <w:rsid w:val="00005E80"/>
    <w:rsid w:val="00006375"/>
    <w:rsid w:val="00006418"/>
    <w:rsid w:val="00006ED0"/>
    <w:rsid w:val="00007351"/>
    <w:rsid w:val="0000774C"/>
    <w:rsid w:val="00010267"/>
    <w:rsid w:val="0001049C"/>
    <w:rsid w:val="000114EA"/>
    <w:rsid w:val="00012105"/>
    <w:rsid w:val="00014FB9"/>
    <w:rsid w:val="000156BB"/>
    <w:rsid w:val="00015E71"/>
    <w:rsid w:val="0001666F"/>
    <w:rsid w:val="000201E4"/>
    <w:rsid w:val="00022123"/>
    <w:rsid w:val="0002379D"/>
    <w:rsid w:val="00024741"/>
    <w:rsid w:val="00026EB8"/>
    <w:rsid w:val="000277E9"/>
    <w:rsid w:val="00030A05"/>
    <w:rsid w:val="00030D91"/>
    <w:rsid w:val="00035101"/>
    <w:rsid w:val="0004015E"/>
    <w:rsid w:val="000406B9"/>
    <w:rsid w:val="0004175A"/>
    <w:rsid w:val="000477D7"/>
    <w:rsid w:val="00053148"/>
    <w:rsid w:val="0005352F"/>
    <w:rsid w:val="0005395A"/>
    <w:rsid w:val="00056E85"/>
    <w:rsid w:val="00060518"/>
    <w:rsid w:val="00060EEE"/>
    <w:rsid w:val="00062539"/>
    <w:rsid w:val="00063DF3"/>
    <w:rsid w:val="000655E9"/>
    <w:rsid w:val="0007063E"/>
    <w:rsid w:val="00072C3D"/>
    <w:rsid w:val="00072EF4"/>
    <w:rsid w:val="00074F1D"/>
    <w:rsid w:val="0007655D"/>
    <w:rsid w:val="000770DB"/>
    <w:rsid w:val="00077915"/>
    <w:rsid w:val="0008154A"/>
    <w:rsid w:val="000826B5"/>
    <w:rsid w:val="0008281D"/>
    <w:rsid w:val="000828E3"/>
    <w:rsid w:val="00082A48"/>
    <w:rsid w:val="00083D3B"/>
    <w:rsid w:val="00086185"/>
    <w:rsid w:val="00090500"/>
    <w:rsid w:val="00091801"/>
    <w:rsid w:val="00093225"/>
    <w:rsid w:val="00093E69"/>
    <w:rsid w:val="000949FF"/>
    <w:rsid w:val="00094BA0"/>
    <w:rsid w:val="00095418"/>
    <w:rsid w:val="00095C7E"/>
    <w:rsid w:val="00096822"/>
    <w:rsid w:val="000A1698"/>
    <w:rsid w:val="000A36F3"/>
    <w:rsid w:val="000A45F7"/>
    <w:rsid w:val="000A5721"/>
    <w:rsid w:val="000B32DA"/>
    <w:rsid w:val="000B4FD9"/>
    <w:rsid w:val="000B50C0"/>
    <w:rsid w:val="000C0DC9"/>
    <w:rsid w:val="000C1159"/>
    <w:rsid w:val="000C1325"/>
    <w:rsid w:val="000C1E3D"/>
    <w:rsid w:val="000C31D7"/>
    <w:rsid w:val="000C3602"/>
    <w:rsid w:val="000C45DE"/>
    <w:rsid w:val="000C4680"/>
    <w:rsid w:val="000C56E3"/>
    <w:rsid w:val="000C58DD"/>
    <w:rsid w:val="000C5983"/>
    <w:rsid w:val="000C61D6"/>
    <w:rsid w:val="000C784A"/>
    <w:rsid w:val="000C7ED4"/>
    <w:rsid w:val="000D0581"/>
    <w:rsid w:val="000D0AB9"/>
    <w:rsid w:val="000D0DC1"/>
    <w:rsid w:val="000D1206"/>
    <w:rsid w:val="000D147E"/>
    <w:rsid w:val="000D19A0"/>
    <w:rsid w:val="000D2CF2"/>
    <w:rsid w:val="000D471D"/>
    <w:rsid w:val="000D4AB6"/>
    <w:rsid w:val="000D4BA1"/>
    <w:rsid w:val="000D4EB6"/>
    <w:rsid w:val="000D55C4"/>
    <w:rsid w:val="000D66B8"/>
    <w:rsid w:val="000D7DB8"/>
    <w:rsid w:val="000E0C65"/>
    <w:rsid w:val="000E231F"/>
    <w:rsid w:val="000E4764"/>
    <w:rsid w:val="000E5106"/>
    <w:rsid w:val="000E5802"/>
    <w:rsid w:val="000E5EC9"/>
    <w:rsid w:val="000E60EE"/>
    <w:rsid w:val="000F2D21"/>
    <w:rsid w:val="000F7E43"/>
    <w:rsid w:val="001024C2"/>
    <w:rsid w:val="00102D8F"/>
    <w:rsid w:val="001034AB"/>
    <w:rsid w:val="00103C6C"/>
    <w:rsid w:val="00104C44"/>
    <w:rsid w:val="0010535E"/>
    <w:rsid w:val="00105393"/>
    <w:rsid w:val="00105FAC"/>
    <w:rsid w:val="00106938"/>
    <w:rsid w:val="001069F0"/>
    <w:rsid w:val="00106D91"/>
    <w:rsid w:val="00107426"/>
    <w:rsid w:val="00107618"/>
    <w:rsid w:val="00110D93"/>
    <w:rsid w:val="00111C66"/>
    <w:rsid w:val="0011586A"/>
    <w:rsid w:val="00115D77"/>
    <w:rsid w:val="001209DC"/>
    <w:rsid w:val="00121CC2"/>
    <w:rsid w:val="00122AA1"/>
    <w:rsid w:val="00123E4C"/>
    <w:rsid w:val="00125037"/>
    <w:rsid w:val="0012607F"/>
    <w:rsid w:val="00131895"/>
    <w:rsid w:val="00132E19"/>
    <w:rsid w:val="001340DD"/>
    <w:rsid w:val="0013520C"/>
    <w:rsid w:val="00135592"/>
    <w:rsid w:val="00135675"/>
    <w:rsid w:val="001365D7"/>
    <w:rsid w:val="0013748E"/>
    <w:rsid w:val="00137EA1"/>
    <w:rsid w:val="00141651"/>
    <w:rsid w:val="0014285A"/>
    <w:rsid w:val="00142A14"/>
    <w:rsid w:val="001430AA"/>
    <w:rsid w:val="00143D63"/>
    <w:rsid w:val="00144B18"/>
    <w:rsid w:val="00144C1E"/>
    <w:rsid w:val="0014517E"/>
    <w:rsid w:val="001467BA"/>
    <w:rsid w:val="00150154"/>
    <w:rsid w:val="00150FA1"/>
    <w:rsid w:val="0015100F"/>
    <w:rsid w:val="00152B70"/>
    <w:rsid w:val="00153392"/>
    <w:rsid w:val="00153437"/>
    <w:rsid w:val="001541A4"/>
    <w:rsid w:val="0015644D"/>
    <w:rsid w:val="0015655C"/>
    <w:rsid w:val="001569CA"/>
    <w:rsid w:val="001605E0"/>
    <w:rsid w:val="00160BB1"/>
    <w:rsid w:val="00163222"/>
    <w:rsid w:val="00165815"/>
    <w:rsid w:val="00165EBA"/>
    <w:rsid w:val="00167E2A"/>
    <w:rsid w:val="00167EC3"/>
    <w:rsid w:val="00170045"/>
    <w:rsid w:val="001700BC"/>
    <w:rsid w:val="00170ADA"/>
    <w:rsid w:val="00171C06"/>
    <w:rsid w:val="00173CB1"/>
    <w:rsid w:val="00173EB6"/>
    <w:rsid w:val="001758A8"/>
    <w:rsid w:val="0017689A"/>
    <w:rsid w:val="00177DFB"/>
    <w:rsid w:val="00180299"/>
    <w:rsid w:val="00180823"/>
    <w:rsid w:val="00181B0F"/>
    <w:rsid w:val="00181DDE"/>
    <w:rsid w:val="00183828"/>
    <w:rsid w:val="00183F7E"/>
    <w:rsid w:val="00183FAD"/>
    <w:rsid w:val="0019084C"/>
    <w:rsid w:val="001914DF"/>
    <w:rsid w:val="001920DF"/>
    <w:rsid w:val="00192E4F"/>
    <w:rsid w:val="00193004"/>
    <w:rsid w:val="0019330D"/>
    <w:rsid w:val="00195484"/>
    <w:rsid w:val="00195A79"/>
    <w:rsid w:val="001961BB"/>
    <w:rsid w:val="00196C5C"/>
    <w:rsid w:val="001A01E6"/>
    <w:rsid w:val="001A0D33"/>
    <w:rsid w:val="001A1338"/>
    <w:rsid w:val="001A2D6C"/>
    <w:rsid w:val="001A4D2C"/>
    <w:rsid w:val="001A54B2"/>
    <w:rsid w:val="001A6458"/>
    <w:rsid w:val="001A74A7"/>
    <w:rsid w:val="001A7D05"/>
    <w:rsid w:val="001A7FF3"/>
    <w:rsid w:val="001B05CC"/>
    <w:rsid w:val="001B11C2"/>
    <w:rsid w:val="001B1DBD"/>
    <w:rsid w:val="001B21B0"/>
    <w:rsid w:val="001B265D"/>
    <w:rsid w:val="001B4480"/>
    <w:rsid w:val="001B4776"/>
    <w:rsid w:val="001B4DD3"/>
    <w:rsid w:val="001B72E5"/>
    <w:rsid w:val="001B7EEC"/>
    <w:rsid w:val="001C2DF2"/>
    <w:rsid w:val="001C3064"/>
    <w:rsid w:val="001C364D"/>
    <w:rsid w:val="001C43D2"/>
    <w:rsid w:val="001C4ED5"/>
    <w:rsid w:val="001C53A2"/>
    <w:rsid w:val="001D0091"/>
    <w:rsid w:val="001D3B55"/>
    <w:rsid w:val="001D3D3F"/>
    <w:rsid w:val="001D4644"/>
    <w:rsid w:val="001E32AE"/>
    <w:rsid w:val="001E3896"/>
    <w:rsid w:val="001E4A6E"/>
    <w:rsid w:val="001E7B75"/>
    <w:rsid w:val="001F0450"/>
    <w:rsid w:val="001F0DE0"/>
    <w:rsid w:val="001F2DF6"/>
    <w:rsid w:val="001F3E12"/>
    <w:rsid w:val="001F438F"/>
    <w:rsid w:val="001F4F03"/>
    <w:rsid w:val="001F5C60"/>
    <w:rsid w:val="001F6BB6"/>
    <w:rsid w:val="001F71DB"/>
    <w:rsid w:val="002002D9"/>
    <w:rsid w:val="002008B3"/>
    <w:rsid w:val="002074C9"/>
    <w:rsid w:val="00210DD7"/>
    <w:rsid w:val="00211194"/>
    <w:rsid w:val="00212C62"/>
    <w:rsid w:val="00214558"/>
    <w:rsid w:val="00214624"/>
    <w:rsid w:val="00214C71"/>
    <w:rsid w:val="002169C7"/>
    <w:rsid w:val="00217155"/>
    <w:rsid w:val="00217CA9"/>
    <w:rsid w:val="00222272"/>
    <w:rsid w:val="00223180"/>
    <w:rsid w:val="00223D5D"/>
    <w:rsid w:val="00224B12"/>
    <w:rsid w:val="00225505"/>
    <w:rsid w:val="00226DB1"/>
    <w:rsid w:val="00227C3C"/>
    <w:rsid w:val="00231354"/>
    <w:rsid w:val="0023273E"/>
    <w:rsid w:val="0023323B"/>
    <w:rsid w:val="00233343"/>
    <w:rsid w:val="002358F7"/>
    <w:rsid w:val="00241D6B"/>
    <w:rsid w:val="0024384F"/>
    <w:rsid w:val="002444F4"/>
    <w:rsid w:val="00244751"/>
    <w:rsid w:val="00247063"/>
    <w:rsid w:val="00247720"/>
    <w:rsid w:val="002511A7"/>
    <w:rsid w:val="0025132F"/>
    <w:rsid w:val="00251919"/>
    <w:rsid w:val="00251A32"/>
    <w:rsid w:val="00254CB7"/>
    <w:rsid w:val="0025577E"/>
    <w:rsid w:val="00256225"/>
    <w:rsid w:val="00260F77"/>
    <w:rsid w:val="00261F7B"/>
    <w:rsid w:val="00262093"/>
    <w:rsid w:val="002646D7"/>
    <w:rsid w:val="00264770"/>
    <w:rsid w:val="0026612B"/>
    <w:rsid w:val="002673AF"/>
    <w:rsid w:val="0027106F"/>
    <w:rsid w:val="00272AA0"/>
    <w:rsid w:val="002731A5"/>
    <w:rsid w:val="00273697"/>
    <w:rsid w:val="0027452C"/>
    <w:rsid w:val="00274902"/>
    <w:rsid w:val="0027763A"/>
    <w:rsid w:val="00277A1C"/>
    <w:rsid w:val="00277D41"/>
    <w:rsid w:val="00277ED9"/>
    <w:rsid w:val="002805ED"/>
    <w:rsid w:val="00281B2E"/>
    <w:rsid w:val="00283485"/>
    <w:rsid w:val="00285189"/>
    <w:rsid w:val="00285FFD"/>
    <w:rsid w:val="002871BB"/>
    <w:rsid w:val="0029122B"/>
    <w:rsid w:val="002925C6"/>
    <w:rsid w:val="002955D5"/>
    <w:rsid w:val="00295EA2"/>
    <w:rsid w:val="002A19FC"/>
    <w:rsid w:val="002A32AC"/>
    <w:rsid w:val="002A371B"/>
    <w:rsid w:val="002A4C7F"/>
    <w:rsid w:val="002A53F0"/>
    <w:rsid w:val="002A6A35"/>
    <w:rsid w:val="002B0833"/>
    <w:rsid w:val="002B1D3A"/>
    <w:rsid w:val="002B2AD3"/>
    <w:rsid w:val="002B33E2"/>
    <w:rsid w:val="002B3A8F"/>
    <w:rsid w:val="002B5883"/>
    <w:rsid w:val="002B645E"/>
    <w:rsid w:val="002B6E69"/>
    <w:rsid w:val="002C2978"/>
    <w:rsid w:val="002C2E9A"/>
    <w:rsid w:val="002C3DA8"/>
    <w:rsid w:val="002C4D07"/>
    <w:rsid w:val="002C6E27"/>
    <w:rsid w:val="002D1186"/>
    <w:rsid w:val="002D13FA"/>
    <w:rsid w:val="002D1436"/>
    <w:rsid w:val="002D35D2"/>
    <w:rsid w:val="002D3B06"/>
    <w:rsid w:val="002D3C23"/>
    <w:rsid w:val="002D5CA1"/>
    <w:rsid w:val="002D5F6E"/>
    <w:rsid w:val="002D67F1"/>
    <w:rsid w:val="002D6FD1"/>
    <w:rsid w:val="002D7543"/>
    <w:rsid w:val="002D7C10"/>
    <w:rsid w:val="002E1581"/>
    <w:rsid w:val="002E23E8"/>
    <w:rsid w:val="002E2C26"/>
    <w:rsid w:val="002E54BC"/>
    <w:rsid w:val="002E6B6D"/>
    <w:rsid w:val="002E6F1B"/>
    <w:rsid w:val="002F0A54"/>
    <w:rsid w:val="002F17F4"/>
    <w:rsid w:val="002F1E6A"/>
    <w:rsid w:val="002F1FD1"/>
    <w:rsid w:val="002F266B"/>
    <w:rsid w:val="002F2DCB"/>
    <w:rsid w:val="002F3E14"/>
    <w:rsid w:val="002F4404"/>
    <w:rsid w:val="002F4488"/>
    <w:rsid w:val="002F5868"/>
    <w:rsid w:val="002F58CF"/>
    <w:rsid w:val="002F5AD0"/>
    <w:rsid w:val="002F6407"/>
    <w:rsid w:val="002F67B1"/>
    <w:rsid w:val="002F7027"/>
    <w:rsid w:val="002F744A"/>
    <w:rsid w:val="002F7809"/>
    <w:rsid w:val="00300B70"/>
    <w:rsid w:val="003053F9"/>
    <w:rsid w:val="00305E65"/>
    <w:rsid w:val="00306129"/>
    <w:rsid w:val="003075B8"/>
    <w:rsid w:val="003077DD"/>
    <w:rsid w:val="00312F3A"/>
    <w:rsid w:val="00313CF6"/>
    <w:rsid w:val="003144DB"/>
    <w:rsid w:val="00314B79"/>
    <w:rsid w:val="00315249"/>
    <w:rsid w:val="003179B0"/>
    <w:rsid w:val="00317EE0"/>
    <w:rsid w:val="003254C2"/>
    <w:rsid w:val="0032568E"/>
    <w:rsid w:val="00325B13"/>
    <w:rsid w:val="00327667"/>
    <w:rsid w:val="00327B48"/>
    <w:rsid w:val="00332F16"/>
    <w:rsid w:val="003349C2"/>
    <w:rsid w:val="00335041"/>
    <w:rsid w:val="0034037D"/>
    <w:rsid w:val="00340734"/>
    <w:rsid w:val="00342914"/>
    <w:rsid w:val="00342EB3"/>
    <w:rsid w:val="00343CEC"/>
    <w:rsid w:val="00343E8B"/>
    <w:rsid w:val="003448F3"/>
    <w:rsid w:val="00346B8B"/>
    <w:rsid w:val="0035355D"/>
    <w:rsid w:val="003536A8"/>
    <w:rsid w:val="00354443"/>
    <w:rsid w:val="003546C6"/>
    <w:rsid w:val="0035732F"/>
    <w:rsid w:val="003576A2"/>
    <w:rsid w:val="003576E4"/>
    <w:rsid w:val="00361041"/>
    <w:rsid w:val="00361813"/>
    <w:rsid w:val="0036220A"/>
    <w:rsid w:val="00362507"/>
    <w:rsid w:val="003665D2"/>
    <w:rsid w:val="00367784"/>
    <w:rsid w:val="0037060E"/>
    <w:rsid w:val="00370A00"/>
    <w:rsid w:val="0037426B"/>
    <w:rsid w:val="00375509"/>
    <w:rsid w:val="00376156"/>
    <w:rsid w:val="00382BC7"/>
    <w:rsid w:val="003879D1"/>
    <w:rsid w:val="00387E39"/>
    <w:rsid w:val="00391615"/>
    <w:rsid w:val="003919D6"/>
    <w:rsid w:val="00391C92"/>
    <w:rsid w:val="003925B7"/>
    <w:rsid w:val="003955E0"/>
    <w:rsid w:val="00395B71"/>
    <w:rsid w:val="003970F8"/>
    <w:rsid w:val="003973B0"/>
    <w:rsid w:val="003A20C0"/>
    <w:rsid w:val="003A34CF"/>
    <w:rsid w:val="003A4745"/>
    <w:rsid w:val="003A498A"/>
    <w:rsid w:val="003A5EBA"/>
    <w:rsid w:val="003A6396"/>
    <w:rsid w:val="003A7597"/>
    <w:rsid w:val="003B54C3"/>
    <w:rsid w:val="003B6207"/>
    <w:rsid w:val="003B68B7"/>
    <w:rsid w:val="003B78F1"/>
    <w:rsid w:val="003C0987"/>
    <w:rsid w:val="003C19D0"/>
    <w:rsid w:val="003C1BE0"/>
    <w:rsid w:val="003C5DC6"/>
    <w:rsid w:val="003C632A"/>
    <w:rsid w:val="003C799C"/>
    <w:rsid w:val="003D036C"/>
    <w:rsid w:val="003D252F"/>
    <w:rsid w:val="003D284C"/>
    <w:rsid w:val="003D3572"/>
    <w:rsid w:val="003D3DD3"/>
    <w:rsid w:val="003D3E68"/>
    <w:rsid w:val="003D41DB"/>
    <w:rsid w:val="003D4FC0"/>
    <w:rsid w:val="003D5A6B"/>
    <w:rsid w:val="003D73AB"/>
    <w:rsid w:val="003E0156"/>
    <w:rsid w:val="003E2131"/>
    <w:rsid w:val="003E21A4"/>
    <w:rsid w:val="003E2B6C"/>
    <w:rsid w:val="003E32C3"/>
    <w:rsid w:val="003E42AE"/>
    <w:rsid w:val="003E55EF"/>
    <w:rsid w:val="003E5780"/>
    <w:rsid w:val="003E658E"/>
    <w:rsid w:val="003E796B"/>
    <w:rsid w:val="003F02A5"/>
    <w:rsid w:val="003F4AF9"/>
    <w:rsid w:val="003F4F9A"/>
    <w:rsid w:val="003F5EAC"/>
    <w:rsid w:val="003F7192"/>
    <w:rsid w:val="003F7D6A"/>
    <w:rsid w:val="00400896"/>
    <w:rsid w:val="0040099C"/>
    <w:rsid w:val="004026AF"/>
    <w:rsid w:val="004026CB"/>
    <w:rsid w:val="00402CD4"/>
    <w:rsid w:val="00403045"/>
    <w:rsid w:val="00404294"/>
    <w:rsid w:val="00406DDA"/>
    <w:rsid w:val="0041019B"/>
    <w:rsid w:val="00410FCD"/>
    <w:rsid w:val="00411C58"/>
    <w:rsid w:val="0041209F"/>
    <w:rsid w:val="004129EB"/>
    <w:rsid w:val="00412ACF"/>
    <w:rsid w:val="00412C8B"/>
    <w:rsid w:val="0041317E"/>
    <w:rsid w:val="00415AA8"/>
    <w:rsid w:val="00420054"/>
    <w:rsid w:val="004207D3"/>
    <w:rsid w:val="00421848"/>
    <w:rsid w:val="00422254"/>
    <w:rsid w:val="004235AA"/>
    <w:rsid w:val="004306A8"/>
    <w:rsid w:val="004306BD"/>
    <w:rsid w:val="00430FD2"/>
    <w:rsid w:val="004319B1"/>
    <w:rsid w:val="00433354"/>
    <w:rsid w:val="00435A42"/>
    <w:rsid w:val="004362E4"/>
    <w:rsid w:val="004366E7"/>
    <w:rsid w:val="004401CE"/>
    <w:rsid w:val="00440C08"/>
    <w:rsid w:val="004428E1"/>
    <w:rsid w:val="004454A7"/>
    <w:rsid w:val="004469F6"/>
    <w:rsid w:val="00446A07"/>
    <w:rsid w:val="00446CB5"/>
    <w:rsid w:val="004474B6"/>
    <w:rsid w:val="00447DAF"/>
    <w:rsid w:val="00452D83"/>
    <w:rsid w:val="00454609"/>
    <w:rsid w:val="0045496E"/>
    <w:rsid w:val="00454C2C"/>
    <w:rsid w:val="00456A76"/>
    <w:rsid w:val="004570F2"/>
    <w:rsid w:val="00457311"/>
    <w:rsid w:val="0046080D"/>
    <w:rsid w:val="004636BC"/>
    <w:rsid w:val="00463C23"/>
    <w:rsid w:val="00463D25"/>
    <w:rsid w:val="00464183"/>
    <w:rsid w:val="004646BB"/>
    <w:rsid w:val="0046672A"/>
    <w:rsid w:val="004723AC"/>
    <w:rsid w:val="00472524"/>
    <w:rsid w:val="00472C07"/>
    <w:rsid w:val="00472C2D"/>
    <w:rsid w:val="0047479C"/>
    <w:rsid w:val="0047490F"/>
    <w:rsid w:val="00474BFD"/>
    <w:rsid w:val="00477083"/>
    <w:rsid w:val="00477DD9"/>
    <w:rsid w:val="00481542"/>
    <w:rsid w:val="00481C60"/>
    <w:rsid w:val="00481DB0"/>
    <w:rsid w:val="00481E07"/>
    <w:rsid w:val="00484C9F"/>
    <w:rsid w:val="004862A1"/>
    <w:rsid w:val="004908C8"/>
    <w:rsid w:val="00493903"/>
    <w:rsid w:val="00493F88"/>
    <w:rsid w:val="00496AD9"/>
    <w:rsid w:val="004A13FE"/>
    <w:rsid w:val="004A2E40"/>
    <w:rsid w:val="004A40C9"/>
    <w:rsid w:val="004A41CA"/>
    <w:rsid w:val="004A6109"/>
    <w:rsid w:val="004A6C1D"/>
    <w:rsid w:val="004A78C3"/>
    <w:rsid w:val="004A7A78"/>
    <w:rsid w:val="004B13E5"/>
    <w:rsid w:val="004B2D94"/>
    <w:rsid w:val="004B454E"/>
    <w:rsid w:val="004B51AE"/>
    <w:rsid w:val="004B6431"/>
    <w:rsid w:val="004B7512"/>
    <w:rsid w:val="004B7EC3"/>
    <w:rsid w:val="004C09BC"/>
    <w:rsid w:val="004C1088"/>
    <w:rsid w:val="004C15C8"/>
    <w:rsid w:val="004C2861"/>
    <w:rsid w:val="004C3183"/>
    <w:rsid w:val="004C3901"/>
    <w:rsid w:val="004C4D4F"/>
    <w:rsid w:val="004C578F"/>
    <w:rsid w:val="004C6F5C"/>
    <w:rsid w:val="004C73A2"/>
    <w:rsid w:val="004C7BA8"/>
    <w:rsid w:val="004D0353"/>
    <w:rsid w:val="004D16F0"/>
    <w:rsid w:val="004D1A2F"/>
    <w:rsid w:val="004D1C71"/>
    <w:rsid w:val="004D23BB"/>
    <w:rsid w:val="004D2787"/>
    <w:rsid w:val="004D457F"/>
    <w:rsid w:val="004D4CAB"/>
    <w:rsid w:val="004D5D4D"/>
    <w:rsid w:val="004D7B08"/>
    <w:rsid w:val="004E4714"/>
    <w:rsid w:val="004E70DD"/>
    <w:rsid w:val="004E70DF"/>
    <w:rsid w:val="004E7272"/>
    <w:rsid w:val="004E7E63"/>
    <w:rsid w:val="004F223A"/>
    <w:rsid w:val="004F2B74"/>
    <w:rsid w:val="004F4D33"/>
    <w:rsid w:val="004F5396"/>
    <w:rsid w:val="004F668A"/>
    <w:rsid w:val="004F668E"/>
    <w:rsid w:val="004F6D11"/>
    <w:rsid w:val="004F710C"/>
    <w:rsid w:val="004F7224"/>
    <w:rsid w:val="0050093A"/>
    <w:rsid w:val="00500B3F"/>
    <w:rsid w:val="00500E81"/>
    <w:rsid w:val="00500F5C"/>
    <w:rsid w:val="0050110B"/>
    <w:rsid w:val="005037F1"/>
    <w:rsid w:val="00503DEC"/>
    <w:rsid w:val="0050438B"/>
    <w:rsid w:val="005049BF"/>
    <w:rsid w:val="00510765"/>
    <w:rsid w:val="00510825"/>
    <w:rsid w:val="0051391D"/>
    <w:rsid w:val="005146CC"/>
    <w:rsid w:val="005157BA"/>
    <w:rsid w:val="00517072"/>
    <w:rsid w:val="00522C73"/>
    <w:rsid w:val="00525C2F"/>
    <w:rsid w:val="00527276"/>
    <w:rsid w:val="00527A7B"/>
    <w:rsid w:val="0053059E"/>
    <w:rsid w:val="00532530"/>
    <w:rsid w:val="005351B5"/>
    <w:rsid w:val="0053666A"/>
    <w:rsid w:val="00542356"/>
    <w:rsid w:val="005430CC"/>
    <w:rsid w:val="005439CD"/>
    <w:rsid w:val="00545D91"/>
    <w:rsid w:val="0055077D"/>
    <w:rsid w:val="00550FA0"/>
    <w:rsid w:val="00551F49"/>
    <w:rsid w:val="005560F3"/>
    <w:rsid w:val="0055670F"/>
    <w:rsid w:val="005570CC"/>
    <w:rsid w:val="00563F1C"/>
    <w:rsid w:val="00564134"/>
    <w:rsid w:val="00564912"/>
    <w:rsid w:val="00564E93"/>
    <w:rsid w:val="00565B5A"/>
    <w:rsid w:val="00567949"/>
    <w:rsid w:val="00567A51"/>
    <w:rsid w:val="0057029B"/>
    <w:rsid w:val="0057097F"/>
    <w:rsid w:val="00573792"/>
    <w:rsid w:val="0057636D"/>
    <w:rsid w:val="00577D59"/>
    <w:rsid w:val="00581447"/>
    <w:rsid w:val="00581485"/>
    <w:rsid w:val="00582765"/>
    <w:rsid w:val="00584DDE"/>
    <w:rsid w:val="0058551E"/>
    <w:rsid w:val="005860B6"/>
    <w:rsid w:val="00586265"/>
    <w:rsid w:val="005866A4"/>
    <w:rsid w:val="00586758"/>
    <w:rsid w:val="00586F41"/>
    <w:rsid w:val="005875FF"/>
    <w:rsid w:val="005879EE"/>
    <w:rsid w:val="00587F1E"/>
    <w:rsid w:val="00592DFC"/>
    <w:rsid w:val="00593CB6"/>
    <w:rsid w:val="00594E91"/>
    <w:rsid w:val="005951AA"/>
    <w:rsid w:val="00597003"/>
    <w:rsid w:val="00597A8C"/>
    <w:rsid w:val="00597CD7"/>
    <w:rsid w:val="005A068C"/>
    <w:rsid w:val="005A0D77"/>
    <w:rsid w:val="005A1C68"/>
    <w:rsid w:val="005A5AE2"/>
    <w:rsid w:val="005A620D"/>
    <w:rsid w:val="005A690D"/>
    <w:rsid w:val="005A696D"/>
    <w:rsid w:val="005A7C25"/>
    <w:rsid w:val="005A7C6B"/>
    <w:rsid w:val="005A7D2E"/>
    <w:rsid w:val="005B043B"/>
    <w:rsid w:val="005B1036"/>
    <w:rsid w:val="005B3877"/>
    <w:rsid w:val="005B400C"/>
    <w:rsid w:val="005B5181"/>
    <w:rsid w:val="005C115E"/>
    <w:rsid w:val="005C22D1"/>
    <w:rsid w:val="005C2F16"/>
    <w:rsid w:val="005C3911"/>
    <w:rsid w:val="005C6125"/>
    <w:rsid w:val="005C6383"/>
    <w:rsid w:val="005D03F1"/>
    <w:rsid w:val="005D051B"/>
    <w:rsid w:val="005D063B"/>
    <w:rsid w:val="005D09C3"/>
    <w:rsid w:val="005D4613"/>
    <w:rsid w:val="005D5D1C"/>
    <w:rsid w:val="005E1BA5"/>
    <w:rsid w:val="005E1EAA"/>
    <w:rsid w:val="005E3E2B"/>
    <w:rsid w:val="005E41CF"/>
    <w:rsid w:val="005E445D"/>
    <w:rsid w:val="005E491F"/>
    <w:rsid w:val="005E6A83"/>
    <w:rsid w:val="005E7E83"/>
    <w:rsid w:val="005F097C"/>
    <w:rsid w:val="005F3EF8"/>
    <w:rsid w:val="005F42BF"/>
    <w:rsid w:val="005F5015"/>
    <w:rsid w:val="005F72EE"/>
    <w:rsid w:val="005F7543"/>
    <w:rsid w:val="005F7B44"/>
    <w:rsid w:val="00604A3A"/>
    <w:rsid w:val="00604E40"/>
    <w:rsid w:val="00606A06"/>
    <w:rsid w:val="006075FB"/>
    <w:rsid w:val="00610E79"/>
    <w:rsid w:val="00611D91"/>
    <w:rsid w:val="0061364A"/>
    <w:rsid w:val="00614661"/>
    <w:rsid w:val="00614BBE"/>
    <w:rsid w:val="00615867"/>
    <w:rsid w:val="00620A73"/>
    <w:rsid w:val="00621E73"/>
    <w:rsid w:val="006225C0"/>
    <w:rsid w:val="00623625"/>
    <w:rsid w:val="00624CBD"/>
    <w:rsid w:val="00624DC5"/>
    <w:rsid w:val="006257BB"/>
    <w:rsid w:val="0062590B"/>
    <w:rsid w:val="00626173"/>
    <w:rsid w:val="006270E7"/>
    <w:rsid w:val="006273F4"/>
    <w:rsid w:val="006274D1"/>
    <w:rsid w:val="006302F8"/>
    <w:rsid w:val="0063586B"/>
    <w:rsid w:val="006362BC"/>
    <w:rsid w:val="006431F2"/>
    <w:rsid w:val="00643D50"/>
    <w:rsid w:val="006443EE"/>
    <w:rsid w:val="00646B6D"/>
    <w:rsid w:val="00647D92"/>
    <w:rsid w:val="00647F48"/>
    <w:rsid w:val="00655930"/>
    <w:rsid w:val="006613D9"/>
    <w:rsid w:val="00661EAC"/>
    <w:rsid w:val="00664983"/>
    <w:rsid w:val="00664FF8"/>
    <w:rsid w:val="006674D1"/>
    <w:rsid w:val="00667D86"/>
    <w:rsid w:val="006737B1"/>
    <w:rsid w:val="00673AE0"/>
    <w:rsid w:val="00675D79"/>
    <w:rsid w:val="0068024A"/>
    <w:rsid w:val="00681F6A"/>
    <w:rsid w:val="00683DE8"/>
    <w:rsid w:val="00686E1F"/>
    <w:rsid w:val="00691D74"/>
    <w:rsid w:val="006923EE"/>
    <w:rsid w:val="00694D46"/>
    <w:rsid w:val="00695470"/>
    <w:rsid w:val="006A001B"/>
    <w:rsid w:val="006A14DD"/>
    <w:rsid w:val="006A1DBB"/>
    <w:rsid w:val="006A1E69"/>
    <w:rsid w:val="006A32A4"/>
    <w:rsid w:val="006A5116"/>
    <w:rsid w:val="006A59F4"/>
    <w:rsid w:val="006A5A2E"/>
    <w:rsid w:val="006A785D"/>
    <w:rsid w:val="006B19EE"/>
    <w:rsid w:val="006B1DAA"/>
    <w:rsid w:val="006B1E3C"/>
    <w:rsid w:val="006B2E82"/>
    <w:rsid w:val="006B330F"/>
    <w:rsid w:val="006C0361"/>
    <w:rsid w:val="006C0733"/>
    <w:rsid w:val="006C0FEE"/>
    <w:rsid w:val="006C1FF7"/>
    <w:rsid w:val="006C246E"/>
    <w:rsid w:val="006C4CB2"/>
    <w:rsid w:val="006C51FA"/>
    <w:rsid w:val="006C561D"/>
    <w:rsid w:val="006D1057"/>
    <w:rsid w:val="006D2671"/>
    <w:rsid w:val="006D2D29"/>
    <w:rsid w:val="006D3B0A"/>
    <w:rsid w:val="006D591D"/>
    <w:rsid w:val="006D7779"/>
    <w:rsid w:val="006E0011"/>
    <w:rsid w:val="006E0757"/>
    <w:rsid w:val="006E0F93"/>
    <w:rsid w:val="006E1E56"/>
    <w:rsid w:val="006E3AC0"/>
    <w:rsid w:val="006E3C3A"/>
    <w:rsid w:val="006E4AC2"/>
    <w:rsid w:val="006E4C2F"/>
    <w:rsid w:val="006E5B04"/>
    <w:rsid w:val="006E6A63"/>
    <w:rsid w:val="006F02FF"/>
    <w:rsid w:val="006F0DB3"/>
    <w:rsid w:val="006F199D"/>
    <w:rsid w:val="006F2767"/>
    <w:rsid w:val="006F3B8D"/>
    <w:rsid w:val="006F69A2"/>
    <w:rsid w:val="00700A44"/>
    <w:rsid w:val="00700AB5"/>
    <w:rsid w:val="00705DA1"/>
    <w:rsid w:val="00707450"/>
    <w:rsid w:val="00710522"/>
    <w:rsid w:val="0071247F"/>
    <w:rsid w:val="00712BDE"/>
    <w:rsid w:val="007133F3"/>
    <w:rsid w:val="00715C84"/>
    <w:rsid w:val="00716D8F"/>
    <w:rsid w:val="00717987"/>
    <w:rsid w:val="007257EE"/>
    <w:rsid w:val="00726900"/>
    <w:rsid w:val="0072698F"/>
    <w:rsid w:val="00727AD1"/>
    <w:rsid w:val="00730733"/>
    <w:rsid w:val="00731204"/>
    <w:rsid w:val="007314C4"/>
    <w:rsid w:val="007320BA"/>
    <w:rsid w:val="0073609E"/>
    <w:rsid w:val="007361FB"/>
    <w:rsid w:val="00736AD1"/>
    <w:rsid w:val="00736D8D"/>
    <w:rsid w:val="007402FC"/>
    <w:rsid w:val="00741022"/>
    <w:rsid w:val="00742A12"/>
    <w:rsid w:val="00743141"/>
    <w:rsid w:val="007449FC"/>
    <w:rsid w:val="00744BBC"/>
    <w:rsid w:val="00753174"/>
    <w:rsid w:val="007554BD"/>
    <w:rsid w:val="00756ECB"/>
    <w:rsid w:val="00757A62"/>
    <w:rsid w:val="00760E7D"/>
    <w:rsid w:val="00762C07"/>
    <w:rsid w:val="0076456F"/>
    <w:rsid w:val="00766E2A"/>
    <w:rsid w:val="00771174"/>
    <w:rsid w:val="00771D12"/>
    <w:rsid w:val="00772BF2"/>
    <w:rsid w:val="00772EAF"/>
    <w:rsid w:val="007734EA"/>
    <w:rsid w:val="007737C7"/>
    <w:rsid w:val="00773B0A"/>
    <w:rsid w:val="00781157"/>
    <w:rsid w:val="007817F6"/>
    <w:rsid w:val="00783C15"/>
    <w:rsid w:val="00786089"/>
    <w:rsid w:val="00790E7F"/>
    <w:rsid w:val="00790FE7"/>
    <w:rsid w:val="007A025D"/>
    <w:rsid w:val="007A519C"/>
    <w:rsid w:val="007A6B92"/>
    <w:rsid w:val="007A7DBA"/>
    <w:rsid w:val="007B0C0B"/>
    <w:rsid w:val="007B4D32"/>
    <w:rsid w:val="007B5B73"/>
    <w:rsid w:val="007B65E8"/>
    <w:rsid w:val="007B6ED6"/>
    <w:rsid w:val="007C16B5"/>
    <w:rsid w:val="007C1B5F"/>
    <w:rsid w:val="007C2101"/>
    <w:rsid w:val="007C234A"/>
    <w:rsid w:val="007C310A"/>
    <w:rsid w:val="007C3902"/>
    <w:rsid w:val="007C4B30"/>
    <w:rsid w:val="007C5ABE"/>
    <w:rsid w:val="007C60B0"/>
    <w:rsid w:val="007C663B"/>
    <w:rsid w:val="007C678B"/>
    <w:rsid w:val="007D27A0"/>
    <w:rsid w:val="007D4F1F"/>
    <w:rsid w:val="007D590E"/>
    <w:rsid w:val="007D7F2C"/>
    <w:rsid w:val="007E0006"/>
    <w:rsid w:val="007E053B"/>
    <w:rsid w:val="007E3DEC"/>
    <w:rsid w:val="007E444C"/>
    <w:rsid w:val="007E5C45"/>
    <w:rsid w:val="007E5D46"/>
    <w:rsid w:val="007E6418"/>
    <w:rsid w:val="007E73E3"/>
    <w:rsid w:val="007F0FF3"/>
    <w:rsid w:val="007F1C65"/>
    <w:rsid w:val="007F21C3"/>
    <w:rsid w:val="007F4347"/>
    <w:rsid w:val="007F6A06"/>
    <w:rsid w:val="007F6BDB"/>
    <w:rsid w:val="00800DD0"/>
    <w:rsid w:val="008017BE"/>
    <w:rsid w:val="0080193E"/>
    <w:rsid w:val="00801DEE"/>
    <w:rsid w:val="008077F0"/>
    <w:rsid w:val="00812701"/>
    <w:rsid w:val="0081490C"/>
    <w:rsid w:val="008152F0"/>
    <w:rsid w:val="00815637"/>
    <w:rsid w:val="008171A9"/>
    <w:rsid w:val="00821B97"/>
    <w:rsid w:val="0082490C"/>
    <w:rsid w:val="008255AA"/>
    <w:rsid w:val="00826CE0"/>
    <w:rsid w:val="008275B2"/>
    <w:rsid w:val="008278EE"/>
    <w:rsid w:val="00830C46"/>
    <w:rsid w:val="00832306"/>
    <w:rsid w:val="00833654"/>
    <w:rsid w:val="008356A1"/>
    <w:rsid w:val="00835B2B"/>
    <w:rsid w:val="00835E0D"/>
    <w:rsid w:val="0083623C"/>
    <w:rsid w:val="008365B1"/>
    <w:rsid w:val="008421D5"/>
    <w:rsid w:val="00843CC4"/>
    <w:rsid w:val="00844140"/>
    <w:rsid w:val="00844D56"/>
    <w:rsid w:val="0084551B"/>
    <w:rsid w:val="008472A8"/>
    <w:rsid w:val="00847513"/>
    <w:rsid w:val="00851945"/>
    <w:rsid w:val="00852853"/>
    <w:rsid w:val="00853211"/>
    <w:rsid w:val="00855DDD"/>
    <w:rsid w:val="008569F1"/>
    <w:rsid w:val="00856A3A"/>
    <w:rsid w:val="00860D0C"/>
    <w:rsid w:val="008616DB"/>
    <w:rsid w:val="008649B7"/>
    <w:rsid w:val="00866C34"/>
    <w:rsid w:val="00871114"/>
    <w:rsid w:val="0087111D"/>
    <w:rsid w:val="00871A56"/>
    <w:rsid w:val="00871CE2"/>
    <w:rsid w:val="00872B7E"/>
    <w:rsid w:val="00877529"/>
    <w:rsid w:val="00877F8B"/>
    <w:rsid w:val="00880603"/>
    <w:rsid w:val="00880A85"/>
    <w:rsid w:val="00885325"/>
    <w:rsid w:val="00886C01"/>
    <w:rsid w:val="00894E59"/>
    <w:rsid w:val="00895791"/>
    <w:rsid w:val="00895FD3"/>
    <w:rsid w:val="008A27FB"/>
    <w:rsid w:val="008A2EEE"/>
    <w:rsid w:val="008A4931"/>
    <w:rsid w:val="008A6115"/>
    <w:rsid w:val="008A657D"/>
    <w:rsid w:val="008A7ED5"/>
    <w:rsid w:val="008A7F09"/>
    <w:rsid w:val="008B1E25"/>
    <w:rsid w:val="008B2CF8"/>
    <w:rsid w:val="008B2FE7"/>
    <w:rsid w:val="008B3FCA"/>
    <w:rsid w:val="008B71A7"/>
    <w:rsid w:val="008B75A8"/>
    <w:rsid w:val="008C1564"/>
    <w:rsid w:val="008C30CF"/>
    <w:rsid w:val="008C5432"/>
    <w:rsid w:val="008C5B72"/>
    <w:rsid w:val="008C5F75"/>
    <w:rsid w:val="008C71BC"/>
    <w:rsid w:val="008C71DF"/>
    <w:rsid w:val="008D2FB3"/>
    <w:rsid w:val="008D3AC6"/>
    <w:rsid w:val="008D5B04"/>
    <w:rsid w:val="008D770C"/>
    <w:rsid w:val="008E0A0B"/>
    <w:rsid w:val="008E0FE0"/>
    <w:rsid w:val="008E15A0"/>
    <w:rsid w:val="008E340C"/>
    <w:rsid w:val="008E528E"/>
    <w:rsid w:val="008E5322"/>
    <w:rsid w:val="008E62F5"/>
    <w:rsid w:val="008E66B5"/>
    <w:rsid w:val="008E6F2A"/>
    <w:rsid w:val="008E7AFE"/>
    <w:rsid w:val="008E7BB7"/>
    <w:rsid w:val="008F09A6"/>
    <w:rsid w:val="008F11D0"/>
    <w:rsid w:val="008F24C9"/>
    <w:rsid w:val="008F48B1"/>
    <w:rsid w:val="008F4D78"/>
    <w:rsid w:val="008F5431"/>
    <w:rsid w:val="008F6909"/>
    <w:rsid w:val="008F6F3E"/>
    <w:rsid w:val="0090004A"/>
    <w:rsid w:val="0090117F"/>
    <w:rsid w:val="00903E0E"/>
    <w:rsid w:val="00905D75"/>
    <w:rsid w:val="00905FB9"/>
    <w:rsid w:val="00906A76"/>
    <w:rsid w:val="00907EA4"/>
    <w:rsid w:val="00910B3D"/>
    <w:rsid w:val="009135B6"/>
    <w:rsid w:val="00914AB4"/>
    <w:rsid w:val="00916D43"/>
    <w:rsid w:val="0092061D"/>
    <w:rsid w:val="00921737"/>
    <w:rsid w:val="0092401E"/>
    <w:rsid w:val="0092644A"/>
    <w:rsid w:val="0092692D"/>
    <w:rsid w:val="0093068D"/>
    <w:rsid w:val="00932356"/>
    <w:rsid w:val="00933EE4"/>
    <w:rsid w:val="0093611C"/>
    <w:rsid w:val="009441EB"/>
    <w:rsid w:val="009500B6"/>
    <w:rsid w:val="00950FCB"/>
    <w:rsid w:val="00953908"/>
    <w:rsid w:val="0095711E"/>
    <w:rsid w:val="00957661"/>
    <w:rsid w:val="0096057C"/>
    <w:rsid w:val="00960B57"/>
    <w:rsid w:val="009623DA"/>
    <w:rsid w:val="00964BE9"/>
    <w:rsid w:val="009664C3"/>
    <w:rsid w:val="009667F0"/>
    <w:rsid w:val="00974FC1"/>
    <w:rsid w:val="009762D1"/>
    <w:rsid w:val="00977529"/>
    <w:rsid w:val="00981884"/>
    <w:rsid w:val="00984BA2"/>
    <w:rsid w:val="00984D5E"/>
    <w:rsid w:val="00984E51"/>
    <w:rsid w:val="00984FFA"/>
    <w:rsid w:val="00987BCD"/>
    <w:rsid w:val="00992681"/>
    <w:rsid w:val="009929AD"/>
    <w:rsid w:val="009956D9"/>
    <w:rsid w:val="009961E9"/>
    <w:rsid w:val="0099652F"/>
    <w:rsid w:val="009A1E2E"/>
    <w:rsid w:val="009A25A6"/>
    <w:rsid w:val="009A6150"/>
    <w:rsid w:val="009A6D82"/>
    <w:rsid w:val="009A7477"/>
    <w:rsid w:val="009B1670"/>
    <w:rsid w:val="009B16B4"/>
    <w:rsid w:val="009B23E6"/>
    <w:rsid w:val="009B5827"/>
    <w:rsid w:val="009B5C00"/>
    <w:rsid w:val="009B6F7D"/>
    <w:rsid w:val="009B7CAD"/>
    <w:rsid w:val="009B7D1B"/>
    <w:rsid w:val="009C49C1"/>
    <w:rsid w:val="009C4B66"/>
    <w:rsid w:val="009C6345"/>
    <w:rsid w:val="009C7EC0"/>
    <w:rsid w:val="009D2738"/>
    <w:rsid w:val="009D6DF4"/>
    <w:rsid w:val="009D79DA"/>
    <w:rsid w:val="009E14CB"/>
    <w:rsid w:val="009E63A5"/>
    <w:rsid w:val="009E789C"/>
    <w:rsid w:val="009E7FA3"/>
    <w:rsid w:val="009F0906"/>
    <w:rsid w:val="009F09A3"/>
    <w:rsid w:val="009F15A9"/>
    <w:rsid w:val="009F2093"/>
    <w:rsid w:val="009F4EDB"/>
    <w:rsid w:val="009F52D3"/>
    <w:rsid w:val="009F7375"/>
    <w:rsid w:val="009F7B64"/>
    <w:rsid w:val="00A00781"/>
    <w:rsid w:val="00A01ADF"/>
    <w:rsid w:val="00A04767"/>
    <w:rsid w:val="00A06A49"/>
    <w:rsid w:val="00A07176"/>
    <w:rsid w:val="00A111F1"/>
    <w:rsid w:val="00A12CF5"/>
    <w:rsid w:val="00A13DFB"/>
    <w:rsid w:val="00A14326"/>
    <w:rsid w:val="00A16860"/>
    <w:rsid w:val="00A17B5E"/>
    <w:rsid w:val="00A223F7"/>
    <w:rsid w:val="00A226BD"/>
    <w:rsid w:val="00A2654A"/>
    <w:rsid w:val="00A310C2"/>
    <w:rsid w:val="00A34995"/>
    <w:rsid w:val="00A34A58"/>
    <w:rsid w:val="00A35525"/>
    <w:rsid w:val="00A35BDD"/>
    <w:rsid w:val="00A37A1A"/>
    <w:rsid w:val="00A37ED6"/>
    <w:rsid w:val="00A37EFA"/>
    <w:rsid w:val="00A401F4"/>
    <w:rsid w:val="00A40B6A"/>
    <w:rsid w:val="00A41BEF"/>
    <w:rsid w:val="00A43335"/>
    <w:rsid w:val="00A44BA9"/>
    <w:rsid w:val="00A45744"/>
    <w:rsid w:val="00A479F6"/>
    <w:rsid w:val="00A50F87"/>
    <w:rsid w:val="00A51E1F"/>
    <w:rsid w:val="00A52708"/>
    <w:rsid w:val="00A53BA6"/>
    <w:rsid w:val="00A54394"/>
    <w:rsid w:val="00A56C43"/>
    <w:rsid w:val="00A574E8"/>
    <w:rsid w:val="00A57884"/>
    <w:rsid w:val="00A604DA"/>
    <w:rsid w:val="00A60D7D"/>
    <w:rsid w:val="00A61598"/>
    <w:rsid w:val="00A62C94"/>
    <w:rsid w:val="00A6363A"/>
    <w:rsid w:val="00A63719"/>
    <w:rsid w:val="00A63E4A"/>
    <w:rsid w:val="00A64AD9"/>
    <w:rsid w:val="00A6685E"/>
    <w:rsid w:val="00A702E1"/>
    <w:rsid w:val="00A7095D"/>
    <w:rsid w:val="00A70D3C"/>
    <w:rsid w:val="00A712A6"/>
    <w:rsid w:val="00A71AB8"/>
    <w:rsid w:val="00A75417"/>
    <w:rsid w:val="00A767F8"/>
    <w:rsid w:val="00A77AC7"/>
    <w:rsid w:val="00A77D14"/>
    <w:rsid w:val="00A80CEF"/>
    <w:rsid w:val="00A825ED"/>
    <w:rsid w:val="00A830D3"/>
    <w:rsid w:val="00A902D9"/>
    <w:rsid w:val="00A9184D"/>
    <w:rsid w:val="00A93E18"/>
    <w:rsid w:val="00A94DC2"/>
    <w:rsid w:val="00A95301"/>
    <w:rsid w:val="00A965F4"/>
    <w:rsid w:val="00A97882"/>
    <w:rsid w:val="00AA1DCD"/>
    <w:rsid w:val="00AA2D7F"/>
    <w:rsid w:val="00AA6600"/>
    <w:rsid w:val="00AA6B41"/>
    <w:rsid w:val="00AA7168"/>
    <w:rsid w:val="00AB16C1"/>
    <w:rsid w:val="00AB1B1A"/>
    <w:rsid w:val="00AB3CC3"/>
    <w:rsid w:val="00AB40D2"/>
    <w:rsid w:val="00AB7428"/>
    <w:rsid w:val="00AC05C2"/>
    <w:rsid w:val="00AC088D"/>
    <w:rsid w:val="00AC0BAD"/>
    <w:rsid w:val="00AC0ED6"/>
    <w:rsid w:val="00AC11A1"/>
    <w:rsid w:val="00AC32EC"/>
    <w:rsid w:val="00AC4313"/>
    <w:rsid w:val="00AC5990"/>
    <w:rsid w:val="00AC6307"/>
    <w:rsid w:val="00AC687C"/>
    <w:rsid w:val="00AD004C"/>
    <w:rsid w:val="00AD0277"/>
    <w:rsid w:val="00AD0BFB"/>
    <w:rsid w:val="00AD1D85"/>
    <w:rsid w:val="00AD64C7"/>
    <w:rsid w:val="00AD7E0C"/>
    <w:rsid w:val="00AD7E98"/>
    <w:rsid w:val="00AE119A"/>
    <w:rsid w:val="00AE256B"/>
    <w:rsid w:val="00AE39C0"/>
    <w:rsid w:val="00AE4FAD"/>
    <w:rsid w:val="00AE5E48"/>
    <w:rsid w:val="00AE6139"/>
    <w:rsid w:val="00AE6850"/>
    <w:rsid w:val="00AE75A1"/>
    <w:rsid w:val="00AF05BF"/>
    <w:rsid w:val="00AF0A9D"/>
    <w:rsid w:val="00AF0EF5"/>
    <w:rsid w:val="00AF1683"/>
    <w:rsid w:val="00AF269D"/>
    <w:rsid w:val="00AF327B"/>
    <w:rsid w:val="00AF40A2"/>
    <w:rsid w:val="00AF4A6D"/>
    <w:rsid w:val="00AF4DBF"/>
    <w:rsid w:val="00AF7818"/>
    <w:rsid w:val="00B00237"/>
    <w:rsid w:val="00B00A55"/>
    <w:rsid w:val="00B00EDC"/>
    <w:rsid w:val="00B01C3A"/>
    <w:rsid w:val="00B01E7F"/>
    <w:rsid w:val="00B02075"/>
    <w:rsid w:val="00B03C1D"/>
    <w:rsid w:val="00B04177"/>
    <w:rsid w:val="00B05531"/>
    <w:rsid w:val="00B06541"/>
    <w:rsid w:val="00B116DC"/>
    <w:rsid w:val="00B11A92"/>
    <w:rsid w:val="00B11F14"/>
    <w:rsid w:val="00B12ED4"/>
    <w:rsid w:val="00B157CE"/>
    <w:rsid w:val="00B15FDC"/>
    <w:rsid w:val="00B1664D"/>
    <w:rsid w:val="00B170AA"/>
    <w:rsid w:val="00B176E0"/>
    <w:rsid w:val="00B20C65"/>
    <w:rsid w:val="00B21004"/>
    <w:rsid w:val="00B22B6E"/>
    <w:rsid w:val="00B23738"/>
    <w:rsid w:val="00B238D9"/>
    <w:rsid w:val="00B24F26"/>
    <w:rsid w:val="00B262D9"/>
    <w:rsid w:val="00B2647E"/>
    <w:rsid w:val="00B27DC3"/>
    <w:rsid w:val="00B30DCC"/>
    <w:rsid w:val="00B31010"/>
    <w:rsid w:val="00B316C1"/>
    <w:rsid w:val="00B3650C"/>
    <w:rsid w:val="00B419FC"/>
    <w:rsid w:val="00B42517"/>
    <w:rsid w:val="00B42822"/>
    <w:rsid w:val="00B429EB"/>
    <w:rsid w:val="00B42AF6"/>
    <w:rsid w:val="00B42BD8"/>
    <w:rsid w:val="00B4484D"/>
    <w:rsid w:val="00B4560D"/>
    <w:rsid w:val="00B45FD5"/>
    <w:rsid w:val="00B46B09"/>
    <w:rsid w:val="00B5031A"/>
    <w:rsid w:val="00B505C9"/>
    <w:rsid w:val="00B50E85"/>
    <w:rsid w:val="00B5282E"/>
    <w:rsid w:val="00B53634"/>
    <w:rsid w:val="00B551CB"/>
    <w:rsid w:val="00B57BAA"/>
    <w:rsid w:val="00B6025A"/>
    <w:rsid w:val="00B610B5"/>
    <w:rsid w:val="00B62CBB"/>
    <w:rsid w:val="00B64B54"/>
    <w:rsid w:val="00B64F13"/>
    <w:rsid w:val="00B717AF"/>
    <w:rsid w:val="00B72AB5"/>
    <w:rsid w:val="00B73C4C"/>
    <w:rsid w:val="00B73EF2"/>
    <w:rsid w:val="00B7793C"/>
    <w:rsid w:val="00B865B9"/>
    <w:rsid w:val="00B86EF6"/>
    <w:rsid w:val="00B92024"/>
    <w:rsid w:val="00B92061"/>
    <w:rsid w:val="00B92147"/>
    <w:rsid w:val="00B93409"/>
    <w:rsid w:val="00B94586"/>
    <w:rsid w:val="00B95943"/>
    <w:rsid w:val="00B975C0"/>
    <w:rsid w:val="00BA0109"/>
    <w:rsid w:val="00BA0171"/>
    <w:rsid w:val="00BA028E"/>
    <w:rsid w:val="00BA1DB4"/>
    <w:rsid w:val="00BA2FA1"/>
    <w:rsid w:val="00BA444F"/>
    <w:rsid w:val="00BA553F"/>
    <w:rsid w:val="00BA6AFF"/>
    <w:rsid w:val="00BA7EE7"/>
    <w:rsid w:val="00BB0224"/>
    <w:rsid w:val="00BB30AF"/>
    <w:rsid w:val="00BB33BC"/>
    <w:rsid w:val="00BB39AD"/>
    <w:rsid w:val="00BB7578"/>
    <w:rsid w:val="00BC1301"/>
    <w:rsid w:val="00BC6270"/>
    <w:rsid w:val="00BD09F3"/>
    <w:rsid w:val="00BD1437"/>
    <w:rsid w:val="00BD2516"/>
    <w:rsid w:val="00BD5953"/>
    <w:rsid w:val="00BD7EC0"/>
    <w:rsid w:val="00BE0946"/>
    <w:rsid w:val="00BE3077"/>
    <w:rsid w:val="00BE7403"/>
    <w:rsid w:val="00BF13B5"/>
    <w:rsid w:val="00BF2F28"/>
    <w:rsid w:val="00BF53A2"/>
    <w:rsid w:val="00BF60F0"/>
    <w:rsid w:val="00BF7FF3"/>
    <w:rsid w:val="00C017E9"/>
    <w:rsid w:val="00C031E3"/>
    <w:rsid w:val="00C03463"/>
    <w:rsid w:val="00C03F42"/>
    <w:rsid w:val="00C04B52"/>
    <w:rsid w:val="00C0674F"/>
    <w:rsid w:val="00C06A6B"/>
    <w:rsid w:val="00C07BE4"/>
    <w:rsid w:val="00C07DC5"/>
    <w:rsid w:val="00C07FF2"/>
    <w:rsid w:val="00C1529A"/>
    <w:rsid w:val="00C16691"/>
    <w:rsid w:val="00C22D82"/>
    <w:rsid w:val="00C25AB4"/>
    <w:rsid w:val="00C26133"/>
    <w:rsid w:val="00C2709D"/>
    <w:rsid w:val="00C27E5C"/>
    <w:rsid w:val="00C31A0A"/>
    <w:rsid w:val="00C32B08"/>
    <w:rsid w:val="00C34D0C"/>
    <w:rsid w:val="00C36306"/>
    <w:rsid w:val="00C36FC0"/>
    <w:rsid w:val="00C42AEF"/>
    <w:rsid w:val="00C42BAF"/>
    <w:rsid w:val="00C43539"/>
    <w:rsid w:val="00C44FDE"/>
    <w:rsid w:val="00C45180"/>
    <w:rsid w:val="00C45F09"/>
    <w:rsid w:val="00C46404"/>
    <w:rsid w:val="00C51408"/>
    <w:rsid w:val="00C52243"/>
    <w:rsid w:val="00C54526"/>
    <w:rsid w:val="00C56B01"/>
    <w:rsid w:val="00C60E2A"/>
    <w:rsid w:val="00C61D0E"/>
    <w:rsid w:val="00C713FE"/>
    <w:rsid w:val="00C72D58"/>
    <w:rsid w:val="00C746A2"/>
    <w:rsid w:val="00C75867"/>
    <w:rsid w:val="00C82AAA"/>
    <w:rsid w:val="00C82C1C"/>
    <w:rsid w:val="00C83A0C"/>
    <w:rsid w:val="00C83BBE"/>
    <w:rsid w:val="00C84569"/>
    <w:rsid w:val="00C84C40"/>
    <w:rsid w:val="00C87A3E"/>
    <w:rsid w:val="00C87C19"/>
    <w:rsid w:val="00C90870"/>
    <w:rsid w:val="00C917FC"/>
    <w:rsid w:val="00C91859"/>
    <w:rsid w:val="00C91937"/>
    <w:rsid w:val="00C935D0"/>
    <w:rsid w:val="00C93D2F"/>
    <w:rsid w:val="00C94EDB"/>
    <w:rsid w:val="00C94EEA"/>
    <w:rsid w:val="00CA1031"/>
    <w:rsid w:val="00CA109C"/>
    <w:rsid w:val="00CA23A6"/>
    <w:rsid w:val="00CA3EA5"/>
    <w:rsid w:val="00CA49D3"/>
    <w:rsid w:val="00CA680A"/>
    <w:rsid w:val="00CA7FA7"/>
    <w:rsid w:val="00CB0199"/>
    <w:rsid w:val="00CB3830"/>
    <w:rsid w:val="00CB483A"/>
    <w:rsid w:val="00CB541C"/>
    <w:rsid w:val="00CB5747"/>
    <w:rsid w:val="00CC10CD"/>
    <w:rsid w:val="00CC39BA"/>
    <w:rsid w:val="00CC4F8B"/>
    <w:rsid w:val="00CC628B"/>
    <w:rsid w:val="00CC6634"/>
    <w:rsid w:val="00CC673E"/>
    <w:rsid w:val="00CC7893"/>
    <w:rsid w:val="00CD053E"/>
    <w:rsid w:val="00CD19ED"/>
    <w:rsid w:val="00CD5134"/>
    <w:rsid w:val="00CD5462"/>
    <w:rsid w:val="00CD5FF7"/>
    <w:rsid w:val="00CD6A05"/>
    <w:rsid w:val="00CE03F6"/>
    <w:rsid w:val="00CE063C"/>
    <w:rsid w:val="00CE1CB7"/>
    <w:rsid w:val="00CE45EA"/>
    <w:rsid w:val="00CE5B43"/>
    <w:rsid w:val="00CE6AC0"/>
    <w:rsid w:val="00CE6F32"/>
    <w:rsid w:val="00CF0B95"/>
    <w:rsid w:val="00CF13EA"/>
    <w:rsid w:val="00CF26F2"/>
    <w:rsid w:val="00CF5774"/>
    <w:rsid w:val="00D02BF0"/>
    <w:rsid w:val="00D03C95"/>
    <w:rsid w:val="00D056AC"/>
    <w:rsid w:val="00D06AAE"/>
    <w:rsid w:val="00D10866"/>
    <w:rsid w:val="00D12B68"/>
    <w:rsid w:val="00D1469B"/>
    <w:rsid w:val="00D14C31"/>
    <w:rsid w:val="00D16F93"/>
    <w:rsid w:val="00D2087D"/>
    <w:rsid w:val="00D2187F"/>
    <w:rsid w:val="00D21F64"/>
    <w:rsid w:val="00D26B6B"/>
    <w:rsid w:val="00D27A91"/>
    <w:rsid w:val="00D310CF"/>
    <w:rsid w:val="00D318AD"/>
    <w:rsid w:val="00D32242"/>
    <w:rsid w:val="00D32ABD"/>
    <w:rsid w:val="00D3309D"/>
    <w:rsid w:val="00D376B5"/>
    <w:rsid w:val="00D46069"/>
    <w:rsid w:val="00D47198"/>
    <w:rsid w:val="00D47B0F"/>
    <w:rsid w:val="00D503E3"/>
    <w:rsid w:val="00D50960"/>
    <w:rsid w:val="00D52596"/>
    <w:rsid w:val="00D529B6"/>
    <w:rsid w:val="00D53587"/>
    <w:rsid w:val="00D544E9"/>
    <w:rsid w:val="00D549E5"/>
    <w:rsid w:val="00D55C08"/>
    <w:rsid w:val="00D55C64"/>
    <w:rsid w:val="00D572C6"/>
    <w:rsid w:val="00D60874"/>
    <w:rsid w:val="00D60BA0"/>
    <w:rsid w:val="00D60F20"/>
    <w:rsid w:val="00D63900"/>
    <w:rsid w:val="00D6399F"/>
    <w:rsid w:val="00D63C72"/>
    <w:rsid w:val="00D64E23"/>
    <w:rsid w:val="00D653C0"/>
    <w:rsid w:val="00D660B4"/>
    <w:rsid w:val="00D663E9"/>
    <w:rsid w:val="00D66578"/>
    <w:rsid w:val="00D701BF"/>
    <w:rsid w:val="00D712D3"/>
    <w:rsid w:val="00D71BE3"/>
    <w:rsid w:val="00D76020"/>
    <w:rsid w:val="00D76C89"/>
    <w:rsid w:val="00D80652"/>
    <w:rsid w:val="00D80C94"/>
    <w:rsid w:val="00D82E2D"/>
    <w:rsid w:val="00D83586"/>
    <w:rsid w:val="00D843F3"/>
    <w:rsid w:val="00D84801"/>
    <w:rsid w:val="00D84850"/>
    <w:rsid w:val="00D84EC9"/>
    <w:rsid w:val="00D86F50"/>
    <w:rsid w:val="00D90897"/>
    <w:rsid w:val="00D92B0E"/>
    <w:rsid w:val="00D93592"/>
    <w:rsid w:val="00D95B96"/>
    <w:rsid w:val="00D95F24"/>
    <w:rsid w:val="00DA40E7"/>
    <w:rsid w:val="00DA5F6A"/>
    <w:rsid w:val="00DA7243"/>
    <w:rsid w:val="00DA74E9"/>
    <w:rsid w:val="00DA7910"/>
    <w:rsid w:val="00DB14B3"/>
    <w:rsid w:val="00DB1662"/>
    <w:rsid w:val="00DB1C24"/>
    <w:rsid w:val="00DB214B"/>
    <w:rsid w:val="00DB5171"/>
    <w:rsid w:val="00DB5CA5"/>
    <w:rsid w:val="00DB6589"/>
    <w:rsid w:val="00DB6BB2"/>
    <w:rsid w:val="00DB6DD7"/>
    <w:rsid w:val="00DB7768"/>
    <w:rsid w:val="00DB7E31"/>
    <w:rsid w:val="00DC03C6"/>
    <w:rsid w:val="00DC0D34"/>
    <w:rsid w:val="00DC28AE"/>
    <w:rsid w:val="00DC39D7"/>
    <w:rsid w:val="00DC532B"/>
    <w:rsid w:val="00DC6F07"/>
    <w:rsid w:val="00DC740F"/>
    <w:rsid w:val="00DC778D"/>
    <w:rsid w:val="00DD0675"/>
    <w:rsid w:val="00DD1DC0"/>
    <w:rsid w:val="00DD23C9"/>
    <w:rsid w:val="00DD2888"/>
    <w:rsid w:val="00DD440D"/>
    <w:rsid w:val="00DD5560"/>
    <w:rsid w:val="00DD6C1D"/>
    <w:rsid w:val="00DD786A"/>
    <w:rsid w:val="00DD7AEF"/>
    <w:rsid w:val="00DE1886"/>
    <w:rsid w:val="00DE3B40"/>
    <w:rsid w:val="00DE5845"/>
    <w:rsid w:val="00DE59F4"/>
    <w:rsid w:val="00DE66B9"/>
    <w:rsid w:val="00DF037B"/>
    <w:rsid w:val="00DF1E34"/>
    <w:rsid w:val="00DF2160"/>
    <w:rsid w:val="00DF36AD"/>
    <w:rsid w:val="00DF3986"/>
    <w:rsid w:val="00DF4C37"/>
    <w:rsid w:val="00DF4DCD"/>
    <w:rsid w:val="00DF5AD5"/>
    <w:rsid w:val="00DF682D"/>
    <w:rsid w:val="00DF68EB"/>
    <w:rsid w:val="00E0068F"/>
    <w:rsid w:val="00E00D7F"/>
    <w:rsid w:val="00E03B7B"/>
    <w:rsid w:val="00E0449C"/>
    <w:rsid w:val="00E052EF"/>
    <w:rsid w:val="00E0659F"/>
    <w:rsid w:val="00E07E5A"/>
    <w:rsid w:val="00E12059"/>
    <w:rsid w:val="00E14A4A"/>
    <w:rsid w:val="00E14C11"/>
    <w:rsid w:val="00E169CC"/>
    <w:rsid w:val="00E21959"/>
    <w:rsid w:val="00E21AF0"/>
    <w:rsid w:val="00E233AB"/>
    <w:rsid w:val="00E240CD"/>
    <w:rsid w:val="00E2465F"/>
    <w:rsid w:val="00E25EB5"/>
    <w:rsid w:val="00E275D9"/>
    <w:rsid w:val="00E30773"/>
    <w:rsid w:val="00E309AC"/>
    <w:rsid w:val="00E363A4"/>
    <w:rsid w:val="00E4134B"/>
    <w:rsid w:val="00E42052"/>
    <w:rsid w:val="00E464AE"/>
    <w:rsid w:val="00E467E9"/>
    <w:rsid w:val="00E46F7E"/>
    <w:rsid w:val="00E47854"/>
    <w:rsid w:val="00E500C7"/>
    <w:rsid w:val="00E508C4"/>
    <w:rsid w:val="00E50AE7"/>
    <w:rsid w:val="00E52FD5"/>
    <w:rsid w:val="00E53891"/>
    <w:rsid w:val="00E542D2"/>
    <w:rsid w:val="00E5748A"/>
    <w:rsid w:val="00E6281D"/>
    <w:rsid w:val="00E62A97"/>
    <w:rsid w:val="00E634AB"/>
    <w:rsid w:val="00E64246"/>
    <w:rsid w:val="00E64388"/>
    <w:rsid w:val="00E64530"/>
    <w:rsid w:val="00E64B02"/>
    <w:rsid w:val="00E665C0"/>
    <w:rsid w:val="00E7019F"/>
    <w:rsid w:val="00E71F2A"/>
    <w:rsid w:val="00E7245D"/>
    <w:rsid w:val="00E73E0B"/>
    <w:rsid w:val="00E73F91"/>
    <w:rsid w:val="00E7517A"/>
    <w:rsid w:val="00E76088"/>
    <w:rsid w:val="00E765A9"/>
    <w:rsid w:val="00E76B9F"/>
    <w:rsid w:val="00E77D19"/>
    <w:rsid w:val="00E805BD"/>
    <w:rsid w:val="00E81580"/>
    <w:rsid w:val="00E83B9C"/>
    <w:rsid w:val="00E8405D"/>
    <w:rsid w:val="00E84F01"/>
    <w:rsid w:val="00E85AE2"/>
    <w:rsid w:val="00E87416"/>
    <w:rsid w:val="00E914B3"/>
    <w:rsid w:val="00E917C3"/>
    <w:rsid w:val="00E918A0"/>
    <w:rsid w:val="00E928D6"/>
    <w:rsid w:val="00E92D94"/>
    <w:rsid w:val="00E97F8F"/>
    <w:rsid w:val="00EA013A"/>
    <w:rsid w:val="00EA01D4"/>
    <w:rsid w:val="00EA0318"/>
    <w:rsid w:val="00EA152C"/>
    <w:rsid w:val="00EA1628"/>
    <w:rsid w:val="00EA2E33"/>
    <w:rsid w:val="00EA6027"/>
    <w:rsid w:val="00EA69F3"/>
    <w:rsid w:val="00EA6D90"/>
    <w:rsid w:val="00EA7273"/>
    <w:rsid w:val="00EB150C"/>
    <w:rsid w:val="00EB1877"/>
    <w:rsid w:val="00EB1F0D"/>
    <w:rsid w:val="00EB260F"/>
    <w:rsid w:val="00EB292B"/>
    <w:rsid w:val="00EB2DD3"/>
    <w:rsid w:val="00EB3A33"/>
    <w:rsid w:val="00EB3B72"/>
    <w:rsid w:val="00EB3BDF"/>
    <w:rsid w:val="00EB42AE"/>
    <w:rsid w:val="00EC10AF"/>
    <w:rsid w:val="00EC1A29"/>
    <w:rsid w:val="00EC1D75"/>
    <w:rsid w:val="00EC3633"/>
    <w:rsid w:val="00EC3CB5"/>
    <w:rsid w:val="00EC4200"/>
    <w:rsid w:val="00EC67C5"/>
    <w:rsid w:val="00EC77AE"/>
    <w:rsid w:val="00EC780D"/>
    <w:rsid w:val="00EC7EAC"/>
    <w:rsid w:val="00ED16E5"/>
    <w:rsid w:val="00ED1BBB"/>
    <w:rsid w:val="00ED399A"/>
    <w:rsid w:val="00ED3B57"/>
    <w:rsid w:val="00ED55BC"/>
    <w:rsid w:val="00ED58AB"/>
    <w:rsid w:val="00EE00A9"/>
    <w:rsid w:val="00EE0902"/>
    <w:rsid w:val="00EE2755"/>
    <w:rsid w:val="00EE315C"/>
    <w:rsid w:val="00EE31B5"/>
    <w:rsid w:val="00EE41A5"/>
    <w:rsid w:val="00EE425D"/>
    <w:rsid w:val="00EE4748"/>
    <w:rsid w:val="00EE48F3"/>
    <w:rsid w:val="00EE6024"/>
    <w:rsid w:val="00EE6495"/>
    <w:rsid w:val="00EE7DDB"/>
    <w:rsid w:val="00EF0CD5"/>
    <w:rsid w:val="00EF15D1"/>
    <w:rsid w:val="00EF2D79"/>
    <w:rsid w:val="00EF3276"/>
    <w:rsid w:val="00EF4218"/>
    <w:rsid w:val="00EF602E"/>
    <w:rsid w:val="00EF74F4"/>
    <w:rsid w:val="00F00178"/>
    <w:rsid w:val="00F00F47"/>
    <w:rsid w:val="00F01203"/>
    <w:rsid w:val="00F03177"/>
    <w:rsid w:val="00F04042"/>
    <w:rsid w:val="00F06CBF"/>
    <w:rsid w:val="00F07E9B"/>
    <w:rsid w:val="00F11485"/>
    <w:rsid w:val="00F1431B"/>
    <w:rsid w:val="00F14F62"/>
    <w:rsid w:val="00F1651F"/>
    <w:rsid w:val="00F16C9E"/>
    <w:rsid w:val="00F202AF"/>
    <w:rsid w:val="00F2522D"/>
    <w:rsid w:val="00F26A55"/>
    <w:rsid w:val="00F26C54"/>
    <w:rsid w:val="00F27471"/>
    <w:rsid w:val="00F27C34"/>
    <w:rsid w:val="00F315FE"/>
    <w:rsid w:val="00F34077"/>
    <w:rsid w:val="00F349CC"/>
    <w:rsid w:val="00F354BB"/>
    <w:rsid w:val="00F3611A"/>
    <w:rsid w:val="00F36441"/>
    <w:rsid w:val="00F42F78"/>
    <w:rsid w:val="00F44593"/>
    <w:rsid w:val="00F44CF1"/>
    <w:rsid w:val="00F45A62"/>
    <w:rsid w:val="00F47BEB"/>
    <w:rsid w:val="00F504E6"/>
    <w:rsid w:val="00F50F00"/>
    <w:rsid w:val="00F52A29"/>
    <w:rsid w:val="00F5614F"/>
    <w:rsid w:val="00F56BC9"/>
    <w:rsid w:val="00F600D2"/>
    <w:rsid w:val="00F64F27"/>
    <w:rsid w:val="00F6643C"/>
    <w:rsid w:val="00F6713C"/>
    <w:rsid w:val="00F67302"/>
    <w:rsid w:val="00F67F1C"/>
    <w:rsid w:val="00F726F4"/>
    <w:rsid w:val="00F72ED8"/>
    <w:rsid w:val="00F72F4C"/>
    <w:rsid w:val="00F73971"/>
    <w:rsid w:val="00F73E3B"/>
    <w:rsid w:val="00F752CF"/>
    <w:rsid w:val="00F760B8"/>
    <w:rsid w:val="00F76521"/>
    <w:rsid w:val="00F81DA2"/>
    <w:rsid w:val="00F84DFE"/>
    <w:rsid w:val="00F85B44"/>
    <w:rsid w:val="00F85FF2"/>
    <w:rsid w:val="00F87933"/>
    <w:rsid w:val="00F90676"/>
    <w:rsid w:val="00F91C2C"/>
    <w:rsid w:val="00F92063"/>
    <w:rsid w:val="00F935B4"/>
    <w:rsid w:val="00F94014"/>
    <w:rsid w:val="00F978BA"/>
    <w:rsid w:val="00F97F54"/>
    <w:rsid w:val="00FA061E"/>
    <w:rsid w:val="00FA0A12"/>
    <w:rsid w:val="00FA44DB"/>
    <w:rsid w:val="00FA5A59"/>
    <w:rsid w:val="00FA5BFC"/>
    <w:rsid w:val="00FA756D"/>
    <w:rsid w:val="00FB1945"/>
    <w:rsid w:val="00FB1FD1"/>
    <w:rsid w:val="00FB27A5"/>
    <w:rsid w:val="00FB3E2D"/>
    <w:rsid w:val="00FB443D"/>
    <w:rsid w:val="00FB50AB"/>
    <w:rsid w:val="00FB5954"/>
    <w:rsid w:val="00FB60D2"/>
    <w:rsid w:val="00FB6EBE"/>
    <w:rsid w:val="00FB6F94"/>
    <w:rsid w:val="00FC0D3C"/>
    <w:rsid w:val="00FC1F7B"/>
    <w:rsid w:val="00FC3414"/>
    <w:rsid w:val="00FC3A78"/>
    <w:rsid w:val="00FC77BB"/>
    <w:rsid w:val="00FD084A"/>
    <w:rsid w:val="00FD08AB"/>
    <w:rsid w:val="00FD3159"/>
    <w:rsid w:val="00FD5641"/>
    <w:rsid w:val="00FD78F7"/>
    <w:rsid w:val="00FE0355"/>
    <w:rsid w:val="00FE1642"/>
    <w:rsid w:val="00FE1E2C"/>
    <w:rsid w:val="00FE3086"/>
    <w:rsid w:val="00FE4622"/>
    <w:rsid w:val="00FE5F9D"/>
    <w:rsid w:val="00FE66FF"/>
    <w:rsid w:val="00FE791A"/>
    <w:rsid w:val="00FE7AA7"/>
    <w:rsid w:val="00FF0715"/>
    <w:rsid w:val="00FF29A9"/>
    <w:rsid w:val="00FF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CAA4F9-0D00-430A-9614-C943CAC6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918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F2F2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43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439C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402C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nhideWhenUsed/>
    <w:rsid w:val="00BF5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53A2"/>
  </w:style>
  <w:style w:type="paragraph" w:styleId="Rodap">
    <w:name w:val="footer"/>
    <w:basedOn w:val="Normal"/>
    <w:link w:val="RodapChar"/>
    <w:uiPriority w:val="99"/>
    <w:unhideWhenUsed/>
    <w:rsid w:val="00BF5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53A2"/>
  </w:style>
  <w:style w:type="character" w:customStyle="1" w:styleId="Ttulo1Char">
    <w:name w:val="Título 1 Char"/>
    <w:basedOn w:val="Fontepargpadro"/>
    <w:link w:val="Ttulo1"/>
    <w:uiPriority w:val="9"/>
    <w:rsid w:val="00A918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9184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A9184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9184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9184D"/>
    <w:pPr>
      <w:spacing w:after="100"/>
      <w:ind w:left="440"/>
    </w:pPr>
    <w:rPr>
      <w:rFonts w:eastAsiaTheme="minorEastAsia" w:cs="Times New Roman"/>
      <w:lang w:eastAsia="pt-BR"/>
    </w:rPr>
  </w:style>
  <w:style w:type="paragraph" w:styleId="Ttulo">
    <w:name w:val="Title"/>
    <w:basedOn w:val="Normal"/>
    <w:next w:val="Normal"/>
    <w:link w:val="TtuloChar"/>
    <w:qFormat/>
    <w:rsid w:val="007B65E8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7B65E8"/>
    <w:rPr>
      <w:rFonts w:ascii="Arial" w:eastAsia="Times New Roman" w:hAnsi="Arial" w:cs="Times New Roman"/>
      <w:b/>
      <w:sz w:val="36"/>
      <w:szCs w:val="20"/>
    </w:rPr>
  </w:style>
  <w:style w:type="paragraph" w:customStyle="1" w:styleId="Tabletext">
    <w:name w:val="Tabletext"/>
    <w:basedOn w:val="Normal"/>
    <w:rsid w:val="007B65E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1B4776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C07DC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2qa.odebrecht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ombra Extrema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CC36-2AD8-4D74-97BF-9256CC192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15032</TotalTime>
  <Pages>6</Pages>
  <Words>564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Patrícia Manara</dc:creator>
  <cp:lastModifiedBy>infra</cp:lastModifiedBy>
  <cp:revision>291</cp:revision>
  <cp:lastPrinted>2020-07-29T18:10:00Z</cp:lastPrinted>
  <dcterms:created xsi:type="dcterms:W3CDTF">2019-08-09T11:48:00Z</dcterms:created>
  <dcterms:modified xsi:type="dcterms:W3CDTF">2023-08-25T21:47:00Z</dcterms:modified>
</cp:coreProperties>
</file>