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UNIVERSITÉ DE SHERBROOKE</w:t>
      </w:r>
    </w:p>
    <w:p w14:paraId="5199A5D8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194A0A0E" w14:textId="77777777" w:rsidR="00D41987" w:rsidRDefault="00D41987" w:rsidP="00D727D3">
      <w:pPr>
        <w:spacing w:after="0" w:line="240" w:lineRule="auto"/>
        <w:jc w:val="center"/>
      </w:pPr>
    </w:p>
    <w:p w14:paraId="5E315192" w14:textId="77777777" w:rsidR="00D727D3" w:rsidRDefault="00D727D3" w:rsidP="00D727D3">
      <w:pPr>
        <w:spacing w:after="0" w:line="240" w:lineRule="auto"/>
        <w:jc w:val="center"/>
      </w:pPr>
    </w:p>
    <w:p w14:paraId="1DF0F442" w14:textId="77777777" w:rsidR="00A866F5" w:rsidRPr="008B4F57" w:rsidRDefault="00A866F5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735058AA" w14:textId="483DF71F" w:rsidR="00D727D3" w:rsidRPr="008B4F57" w:rsidRDefault="00EE755A" w:rsidP="00D727D3">
      <w:pPr>
        <w:spacing w:after="0" w:line="240" w:lineRule="auto"/>
        <w:jc w:val="center"/>
      </w:pPr>
      <w:r>
        <w:rPr>
          <w:rStyle w:val="Titredulivre"/>
          <w:sz w:val="40"/>
        </w:rPr>
        <w:t>Rapport A</w:t>
      </w:r>
      <w:r w:rsidR="00A866F5">
        <w:rPr>
          <w:rStyle w:val="Titredulivre"/>
          <w:sz w:val="40"/>
        </w:rPr>
        <w:t>PP</w:t>
      </w:r>
      <w:r>
        <w:rPr>
          <w:rStyle w:val="Titredulivre"/>
          <w:sz w:val="40"/>
        </w:rPr>
        <w:t>1</w:t>
      </w: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Default="00D727D3" w:rsidP="00D727D3">
      <w:pPr>
        <w:spacing w:after="0" w:line="240" w:lineRule="auto"/>
        <w:jc w:val="center"/>
      </w:pPr>
    </w:p>
    <w:p w14:paraId="41C283C6" w14:textId="77777777" w:rsidR="00A866F5" w:rsidRDefault="00A866F5" w:rsidP="00D727D3">
      <w:pPr>
        <w:spacing w:after="0" w:line="240" w:lineRule="auto"/>
        <w:jc w:val="center"/>
      </w:pPr>
    </w:p>
    <w:p w14:paraId="5C38DF2F" w14:textId="77777777" w:rsidR="000B79CC" w:rsidRPr="00A866F5" w:rsidRDefault="000B79CC" w:rsidP="00D727D3">
      <w:pPr>
        <w:spacing w:after="0" w:line="240" w:lineRule="auto"/>
        <w:jc w:val="center"/>
        <w:rPr>
          <w:sz w:val="24"/>
        </w:rPr>
      </w:pPr>
    </w:p>
    <w:p w14:paraId="4B2166FB" w14:textId="170495DB" w:rsidR="00D727D3" w:rsidRPr="00A866F5" w:rsidRDefault="00EE755A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 xml:space="preserve">Réalisation et mesure de </w:t>
      </w:r>
      <w:r w:rsidR="00B50771" w:rsidRPr="00A866F5">
        <w:rPr>
          <w:sz w:val="24"/>
        </w:rPr>
        <w:t>circuits électriques</w:t>
      </w:r>
    </w:p>
    <w:p w14:paraId="5B788D43" w14:textId="3AC499A5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GEN 170</w:t>
      </w:r>
    </w:p>
    <w:p w14:paraId="6165EC8E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1E30FB06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19A44345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2C8BA22C" w14:textId="77777777" w:rsidR="000B79CC" w:rsidRPr="00A866F5" w:rsidRDefault="000B79CC" w:rsidP="00D727D3">
      <w:pPr>
        <w:spacing w:after="0" w:line="240" w:lineRule="auto"/>
        <w:jc w:val="center"/>
        <w:rPr>
          <w:sz w:val="24"/>
        </w:rPr>
      </w:pPr>
    </w:p>
    <w:p w14:paraId="7C94FCB4" w14:textId="77777777" w:rsidR="00DC4055" w:rsidRPr="00A866F5" w:rsidRDefault="00DC4055" w:rsidP="00D727D3">
      <w:pPr>
        <w:spacing w:after="0" w:line="240" w:lineRule="auto"/>
        <w:jc w:val="center"/>
        <w:rPr>
          <w:sz w:val="24"/>
        </w:rPr>
      </w:pPr>
    </w:p>
    <w:p w14:paraId="4DB576D2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459C3E70" w14:textId="1EBDADE0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 xml:space="preserve">Équipe </w:t>
      </w:r>
      <w:r w:rsidR="00293E0B" w:rsidRPr="00A866F5">
        <w:rPr>
          <w:sz w:val="24"/>
        </w:rPr>
        <w:t>de formateurs</w:t>
      </w:r>
      <w:r w:rsidRPr="00A866F5">
        <w:rPr>
          <w:sz w:val="24"/>
        </w:rPr>
        <w:t xml:space="preserve"> de la session S1</w:t>
      </w:r>
    </w:p>
    <w:p w14:paraId="16143AF6" w14:textId="6DC42438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2126B4E7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64F6CAF9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6AD5901D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11797BF4" w14:textId="77777777" w:rsidR="00DC4055" w:rsidRPr="00A866F5" w:rsidRDefault="00DC4055" w:rsidP="00D727D3">
      <w:pPr>
        <w:spacing w:after="0" w:line="240" w:lineRule="auto"/>
        <w:jc w:val="center"/>
        <w:rPr>
          <w:sz w:val="24"/>
        </w:rPr>
      </w:pPr>
    </w:p>
    <w:p w14:paraId="1E06AAB0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00CEE90C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4D4884C7" w14:textId="3CB39F38" w:rsidR="00321E04" w:rsidRPr="00A866F5" w:rsidRDefault="00321E04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</w:t>
      </w:r>
      <w:r w:rsidR="000B79CC" w:rsidRPr="00A866F5">
        <w:rPr>
          <w:sz w:val="24"/>
        </w:rPr>
        <w:t>el Bouchard – bour</w:t>
      </w:r>
      <w:r w:rsidR="000D46A8">
        <w:rPr>
          <w:sz w:val="24"/>
        </w:rPr>
        <w:t>0703</w:t>
      </w:r>
    </w:p>
    <w:p w14:paraId="1DA3D707" w14:textId="3C44FDD0" w:rsidR="00D727D3" w:rsidRPr="00A866F5" w:rsidRDefault="00321E04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Alexis Guérar</w:t>
      </w:r>
      <w:r w:rsidR="000B79CC" w:rsidRPr="00A866F5">
        <w:rPr>
          <w:sz w:val="24"/>
        </w:rPr>
        <w:t>d – guea0902</w:t>
      </w:r>
    </w:p>
    <w:p w14:paraId="779959FE" w14:textId="589ECF5C" w:rsidR="00D727D3" w:rsidRDefault="00D727D3" w:rsidP="000B79CC">
      <w:pPr>
        <w:spacing w:after="0" w:line="240" w:lineRule="auto"/>
        <w:jc w:val="center"/>
      </w:pPr>
    </w:p>
    <w:p w14:paraId="744BB93F" w14:textId="77777777" w:rsidR="000B79CC" w:rsidRPr="008B4F57" w:rsidRDefault="000B79CC" w:rsidP="000B79CC">
      <w:pPr>
        <w:spacing w:after="0" w:line="240" w:lineRule="auto"/>
        <w:jc w:val="center"/>
      </w:pP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3EF47538" w14:textId="77777777" w:rsidR="000B79CC" w:rsidRDefault="000B79CC" w:rsidP="00D727D3">
      <w:pPr>
        <w:spacing w:after="0" w:line="240" w:lineRule="auto"/>
        <w:jc w:val="center"/>
      </w:pPr>
    </w:p>
    <w:p w14:paraId="4939C34F" w14:textId="77777777" w:rsidR="000B79CC" w:rsidRDefault="000B79CC" w:rsidP="00D727D3">
      <w:pPr>
        <w:spacing w:after="0" w:line="240" w:lineRule="auto"/>
        <w:jc w:val="center"/>
      </w:pPr>
    </w:p>
    <w:p w14:paraId="0943860A" w14:textId="77777777" w:rsidR="00897312" w:rsidRDefault="00897312" w:rsidP="00053BF3">
      <w:pPr>
        <w:spacing w:after="0" w:line="240" w:lineRule="auto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17EA5D87" w14:textId="0CFCD9A0" w:rsidR="00BB7A71" w:rsidRDefault="00144580" w:rsidP="004F1FCA">
      <w:pPr>
        <w:spacing w:after="0" w:line="240" w:lineRule="auto"/>
        <w:jc w:val="center"/>
        <w:rPr>
          <w:sz w:val="28"/>
          <w:szCs w:val="28"/>
        </w:rPr>
        <w:sectPr w:rsidR="00BB7A71" w:rsidSect="00C246A6">
          <w:footerReference w:type="default" r:id="rId8"/>
          <w:footerReference w:type="first" r:id="rId9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CA292E">
        <w:rPr>
          <w:sz w:val="28"/>
          <w:szCs w:val="28"/>
        </w:rPr>
        <w:t xml:space="preserve">Sherbrooke </w:t>
      </w:r>
      <w:r w:rsidR="00CA292E" w:rsidRPr="00CA292E">
        <w:rPr>
          <w:sz w:val="28"/>
          <w:szCs w:val="28"/>
        </w:rPr>
        <w:t>–</w:t>
      </w:r>
      <w:r w:rsidRPr="00CA292E">
        <w:rPr>
          <w:sz w:val="28"/>
          <w:szCs w:val="28"/>
        </w:rPr>
        <w:t xml:space="preserve"> </w:t>
      </w:r>
      <w:r w:rsidR="00CA292E" w:rsidRPr="00CA292E">
        <w:rPr>
          <w:sz w:val="28"/>
          <w:szCs w:val="28"/>
        </w:rPr>
        <w:t>20 septembre 20</w:t>
      </w:r>
      <w:r w:rsidR="00C930E9">
        <w:rPr>
          <w:sz w:val="28"/>
          <w:szCs w:val="28"/>
        </w:rPr>
        <w:t>2</w:t>
      </w:r>
      <w:r w:rsidR="00BB7A71">
        <w:rPr>
          <w:sz w:val="28"/>
          <w:szCs w:val="28"/>
        </w:rPr>
        <w:t>2</w:t>
      </w:r>
    </w:p>
    <w:p w14:paraId="57EF4AC2" w14:textId="16D6493B" w:rsidR="00923BDE" w:rsidRDefault="00923BDE" w:rsidP="00BB7A71">
      <w:pPr>
        <w:spacing w:after="0" w:line="240" w:lineRule="auto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  <w:lang w:val="fr-FR" w:eastAsia="en-US"/>
        </w:rPr>
        <w:id w:val="-66247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412AA" w14:textId="77777777" w:rsidR="003E43DF" w:rsidRPr="00C930E9" w:rsidRDefault="00C930E9" w:rsidP="00C930E9">
          <w:pPr>
            <w:pStyle w:val="En-ttedetabledesmatires"/>
            <w:spacing w:before="480" w:after="240"/>
            <w:rPr>
              <w:b/>
              <w:bCs/>
              <w:color w:val="auto"/>
              <w:sz w:val="40"/>
              <w:szCs w:val="40"/>
            </w:rPr>
          </w:pPr>
          <w:r w:rsidRPr="00C930E9">
            <w:rPr>
              <w:b/>
              <w:bCs/>
              <w:color w:val="auto"/>
              <w:sz w:val="40"/>
              <w:szCs w:val="40"/>
              <w:lang w:val="fr-FR"/>
            </w:rPr>
            <w:t>TABLE DES MATIÈRES</w:t>
          </w:r>
        </w:p>
        <w:p w14:paraId="5B7F453A" w14:textId="46626E18" w:rsidR="003E43DF" w:rsidRDefault="003E43DF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94573" w:history="1">
            <w:r w:rsidRPr="003423D2">
              <w:rPr>
                <w:rStyle w:val="Lienhypertexte"/>
              </w:rPr>
              <w:t>1.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Pr="00C930E9">
              <w:rPr>
                <w:rStyle w:val="Lienhypertexte"/>
                <w:color w:val="auto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_Toc114594573 \h </w:instrText>
            </w:r>
            <w:r>
              <w:rPr>
                <w:webHidden/>
              </w:rPr>
            </w:r>
            <w:r w:rsidR="00000000"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3C8F9E3C" w14:textId="49267991" w:rsidR="003E43DF" w:rsidRDefault="00000000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114594574" w:history="1">
            <w:r w:rsidR="003E43DF" w:rsidRPr="003423D2">
              <w:rPr>
                <w:rStyle w:val="Lienhypertexte"/>
              </w:rPr>
              <w:t>2.</w:t>
            </w:r>
            <w:r w:rsidR="003E43DF"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="003E43DF" w:rsidRPr="003423D2">
              <w:rPr>
                <w:rStyle w:val="Lienhypertexte"/>
              </w:rPr>
              <w:t>Développement</w:t>
            </w:r>
            <w:r w:rsidR="003E43DF">
              <w:rPr>
                <w:webHidden/>
              </w:rPr>
              <w:tab/>
            </w:r>
            <w:r w:rsidR="003E43DF">
              <w:rPr>
                <w:webHidden/>
              </w:rPr>
              <w:fldChar w:fldCharType="begin"/>
            </w:r>
            <w:r w:rsidR="003E43DF">
              <w:rPr>
                <w:webHidden/>
              </w:rPr>
              <w:instrText xml:space="preserve"> PAGEREF _Toc114594574 \h </w:instrText>
            </w:r>
            <w:r w:rsidR="003E43DF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43DF">
              <w:rPr>
                <w:webHidden/>
              </w:rPr>
              <w:fldChar w:fldCharType="end"/>
            </w:r>
          </w:hyperlink>
        </w:p>
        <w:p w14:paraId="6CB6274E" w14:textId="64128A43" w:rsidR="003E43DF" w:rsidRDefault="00000000">
          <w:pPr>
            <w:pStyle w:val="TM2"/>
            <w:rPr>
              <w:rFonts w:eastAsiaTheme="minorEastAsia" w:cstheme="minorBidi"/>
              <w:szCs w:val="22"/>
              <w:lang w:val="en-CA" w:eastAsia="en-CA"/>
            </w:rPr>
          </w:pPr>
          <w:hyperlink w:anchor="_Toc114594575" w:history="1">
            <w:r w:rsidR="003E43DF" w:rsidRPr="003423D2">
              <w:rPr>
                <w:rStyle w:val="Lienhypertexte"/>
              </w:rPr>
              <w:t>2.1</w:t>
            </w:r>
            <w:r w:rsidR="003E43DF">
              <w:rPr>
                <w:rFonts w:eastAsiaTheme="minorEastAsia" w:cstheme="minorBidi"/>
                <w:szCs w:val="22"/>
                <w:lang w:val="en-CA" w:eastAsia="en-CA"/>
              </w:rPr>
              <w:tab/>
            </w:r>
            <w:r w:rsidR="003E43DF" w:rsidRPr="003423D2">
              <w:rPr>
                <w:rStyle w:val="Lienhypertexte"/>
              </w:rPr>
              <w:t>Alimentation et conception du produit</w:t>
            </w:r>
            <w:r w:rsidR="003E43DF">
              <w:rPr>
                <w:webHidden/>
              </w:rPr>
              <w:tab/>
            </w:r>
            <w:r w:rsidR="003E43DF">
              <w:rPr>
                <w:webHidden/>
              </w:rPr>
              <w:fldChar w:fldCharType="begin"/>
            </w:r>
            <w:r w:rsidR="003E43DF">
              <w:rPr>
                <w:webHidden/>
              </w:rPr>
              <w:instrText xml:space="preserve"> PAGEREF _Toc114594575 \h </w:instrText>
            </w:r>
            <w:r w:rsidR="003E43DF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43DF">
              <w:rPr>
                <w:webHidden/>
              </w:rPr>
              <w:fldChar w:fldCharType="end"/>
            </w:r>
          </w:hyperlink>
        </w:p>
        <w:p w14:paraId="230ECE6E" w14:textId="364F1D55" w:rsidR="003E43DF" w:rsidRDefault="00000000">
          <w:pPr>
            <w:pStyle w:val="TM2"/>
            <w:rPr>
              <w:rFonts w:eastAsiaTheme="minorEastAsia" w:cstheme="minorBidi"/>
              <w:szCs w:val="22"/>
              <w:lang w:val="en-CA" w:eastAsia="en-CA"/>
            </w:rPr>
          </w:pPr>
          <w:hyperlink w:anchor="_Toc114594576" w:history="1">
            <w:r w:rsidR="003E43DF" w:rsidRPr="003423D2">
              <w:rPr>
                <w:rStyle w:val="Lienhypertexte"/>
              </w:rPr>
              <w:t>2.2</w:t>
            </w:r>
            <w:r w:rsidR="003E43DF">
              <w:rPr>
                <w:rFonts w:eastAsiaTheme="minorEastAsia" w:cstheme="minorBidi"/>
                <w:szCs w:val="22"/>
                <w:lang w:val="en-CA" w:eastAsia="en-CA"/>
              </w:rPr>
              <w:tab/>
            </w:r>
            <w:r w:rsidR="003E43DF" w:rsidRPr="003423D2">
              <w:rPr>
                <w:rStyle w:val="Lienhypertexte"/>
              </w:rPr>
              <w:t>Puissance théorique et pratique</w:t>
            </w:r>
            <w:r w:rsidR="003E43DF">
              <w:rPr>
                <w:webHidden/>
              </w:rPr>
              <w:tab/>
            </w:r>
            <w:r w:rsidR="003E43DF">
              <w:rPr>
                <w:webHidden/>
              </w:rPr>
              <w:fldChar w:fldCharType="begin"/>
            </w:r>
            <w:r w:rsidR="003E43DF">
              <w:rPr>
                <w:webHidden/>
              </w:rPr>
              <w:instrText xml:space="preserve"> PAGEREF _Toc114594576 \h </w:instrText>
            </w:r>
            <w:r w:rsidR="003E43DF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43DF">
              <w:rPr>
                <w:webHidden/>
              </w:rPr>
              <w:fldChar w:fldCharType="end"/>
            </w:r>
          </w:hyperlink>
        </w:p>
        <w:p w14:paraId="0A120571" w14:textId="14251C6D" w:rsidR="003E43DF" w:rsidRDefault="00000000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114594577" w:history="1">
            <w:r w:rsidR="003E43DF" w:rsidRPr="003423D2">
              <w:rPr>
                <w:rStyle w:val="Lienhypertexte"/>
              </w:rPr>
              <w:t>3.</w:t>
            </w:r>
            <w:r w:rsidR="003E43DF"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="003E43DF" w:rsidRPr="003423D2">
              <w:rPr>
                <w:rStyle w:val="Lienhypertexte"/>
              </w:rPr>
              <w:t>Conclusion</w:t>
            </w:r>
            <w:r w:rsidR="003E43DF">
              <w:rPr>
                <w:webHidden/>
              </w:rPr>
              <w:tab/>
            </w:r>
            <w:r w:rsidR="003E43DF">
              <w:rPr>
                <w:webHidden/>
              </w:rPr>
              <w:fldChar w:fldCharType="begin"/>
            </w:r>
            <w:r w:rsidR="003E43DF">
              <w:rPr>
                <w:webHidden/>
              </w:rPr>
              <w:instrText xml:space="preserve"> PAGEREF _Toc114594577 \h </w:instrText>
            </w:r>
            <w:r w:rsidR="003E43DF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43DF">
              <w:rPr>
                <w:webHidden/>
              </w:rPr>
              <w:fldChar w:fldCharType="end"/>
            </w:r>
          </w:hyperlink>
        </w:p>
        <w:p w14:paraId="70676B5B" w14:textId="6EC02D34" w:rsidR="003E43DF" w:rsidRDefault="00000000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114594578" w:history="1">
            <w:r w:rsidR="003E43DF" w:rsidRPr="003423D2">
              <w:rPr>
                <w:rStyle w:val="Lienhypertexte"/>
              </w:rPr>
              <w:t>4.</w:t>
            </w:r>
            <w:r w:rsidR="003E43DF"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="003E43DF" w:rsidRPr="003423D2">
              <w:rPr>
                <w:rStyle w:val="Lienhypertexte"/>
                <w:lang w:val="fr-FR"/>
              </w:rPr>
              <w:t>Références</w:t>
            </w:r>
            <w:r w:rsidR="003E43DF">
              <w:rPr>
                <w:webHidden/>
              </w:rPr>
              <w:tab/>
            </w:r>
            <w:r w:rsidR="003E43DF">
              <w:rPr>
                <w:webHidden/>
              </w:rPr>
              <w:fldChar w:fldCharType="begin"/>
            </w:r>
            <w:r w:rsidR="003E43DF">
              <w:rPr>
                <w:webHidden/>
              </w:rPr>
              <w:instrText xml:space="preserve"> PAGEREF _Toc114594578 \h </w:instrText>
            </w:r>
            <w:r w:rsidR="003E43DF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43DF">
              <w:rPr>
                <w:webHidden/>
              </w:rPr>
              <w:fldChar w:fldCharType="end"/>
            </w:r>
          </w:hyperlink>
        </w:p>
        <w:p w14:paraId="385CEB62" w14:textId="7C222D3A" w:rsidR="003E43DF" w:rsidRDefault="003E43DF">
          <w:r>
            <w:rPr>
              <w:b/>
              <w:bCs/>
              <w:lang w:val="fr-FR"/>
            </w:rPr>
            <w:fldChar w:fldCharType="end"/>
          </w:r>
        </w:p>
      </w:sdtContent>
    </w:sdt>
    <w:p w14:paraId="07415B1C" w14:textId="0AD99329" w:rsidR="00643F3F" w:rsidRPr="00643F3F" w:rsidRDefault="00643F3F" w:rsidP="00643F3F">
      <w:pPr>
        <w:rPr>
          <w:rFonts w:asciiTheme="majorHAnsi" w:eastAsiaTheme="majorEastAsia" w:hAnsiTheme="majorHAnsi"/>
          <w:szCs w:val="22"/>
          <w:lang w:eastAsia="fr-CA"/>
        </w:rPr>
        <w:sectPr w:rsidR="00643F3F" w:rsidRPr="00643F3F" w:rsidSect="001318E1">
          <w:footerReference w:type="first" r:id="rId10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</w:p>
    <w:p w14:paraId="5BB92225" w14:textId="1E32C13D" w:rsidR="00D2001C" w:rsidRDefault="00D2001C" w:rsidP="00B93E54">
      <w:pPr>
        <w:pStyle w:val="Titre1"/>
        <w:ind w:left="357" w:hanging="357"/>
      </w:pPr>
      <w:bookmarkStart w:id="0" w:name="_Toc398020578"/>
      <w:bookmarkStart w:id="1" w:name="_Toc492847343"/>
      <w:bookmarkStart w:id="2" w:name="_Toc114594573"/>
      <w:r w:rsidRPr="00270D45">
        <w:lastRenderedPageBreak/>
        <w:t>Introduction</w:t>
      </w:r>
      <w:bookmarkEnd w:id="0"/>
      <w:bookmarkEnd w:id="1"/>
      <w:bookmarkEnd w:id="2"/>
    </w:p>
    <w:p w14:paraId="1D83F30C" w14:textId="4A35B52E" w:rsidR="00915FA9" w:rsidRPr="00915FA9" w:rsidRDefault="00BE0D15" w:rsidP="00DD3653">
      <w:pPr>
        <w:spacing w:after="0"/>
      </w:pPr>
      <w:r>
        <w:t xml:space="preserve">Un des travails d’un ingénieur électrique est de concevoir des circuits électriques. Ce rapport </w:t>
      </w:r>
      <w:r w:rsidR="00B32544">
        <w:t>explique et analyse comment</w:t>
      </w:r>
      <w:r w:rsidR="00794CAD">
        <w:t xml:space="preserve"> terminer </w:t>
      </w:r>
      <w:r w:rsidR="00F34B7F">
        <w:t xml:space="preserve">la conception d’une partie d’un avertisseur sonore ; l’oscillateur </w:t>
      </w:r>
      <w:r w:rsidR="00430EF5">
        <w:t>haute fréquence.</w:t>
      </w:r>
      <w:r w:rsidR="00F34B7F">
        <w:t xml:space="preserve"> </w:t>
      </w:r>
      <w:r w:rsidR="0051439C">
        <w:t>L’explication de l’alimentation du circuit,</w:t>
      </w:r>
      <w:r w:rsidR="00D06BF7">
        <w:t xml:space="preserve"> des composantes choisi</w:t>
      </w:r>
      <w:r w:rsidR="008028D7">
        <w:t>e</w:t>
      </w:r>
      <w:r w:rsidR="00D06BF7">
        <w:t xml:space="preserve">s et le calcul de la puissance </w:t>
      </w:r>
      <w:r w:rsidR="00F4295B">
        <w:t xml:space="preserve">théorique et pratique à fournir à l’oscillateur d’onde carré </w:t>
      </w:r>
      <w:r w:rsidR="00B27832">
        <w:t xml:space="preserve">à haute fréquence </w:t>
      </w:r>
      <w:r w:rsidR="001C086D">
        <w:t>permettra l’analyse de</w:t>
      </w:r>
      <w:r w:rsidR="00DD3653">
        <w:t xml:space="preserve"> </w:t>
      </w:r>
      <w:r w:rsidR="00A0539B">
        <w:t>la</w:t>
      </w:r>
      <w:r w:rsidR="00DD3653">
        <w:t xml:space="preserve"> conception</w:t>
      </w:r>
      <w:r w:rsidR="00A0539B">
        <w:t xml:space="preserve"> de ce dernier.</w:t>
      </w:r>
    </w:p>
    <w:p w14:paraId="685FBED4" w14:textId="271E73FC" w:rsidR="00D2001C" w:rsidRDefault="00D2001C" w:rsidP="0021560C">
      <w:pPr>
        <w:pStyle w:val="Titre1"/>
      </w:pPr>
      <w:bookmarkStart w:id="3" w:name="_Toc398020579"/>
      <w:bookmarkStart w:id="4" w:name="_Toc492847344"/>
      <w:bookmarkStart w:id="5" w:name="_Toc114594574"/>
      <w:r w:rsidRPr="00270D45">
        <w:t>Développement</w:t>
      </w:r>
      <w:bookmarkEnd w:id="3"/>
      <w:bookmarkEnd w:id="4"/>
      <w:bookmarkEnd w:id="5"/>
    </w:p>
    <w:p w14:paraId="19656178" w14:textId="7FA4652A" w:rsidR="00227B35" w:rsidRPr="00227B35" w:rsidRDefault="00D24E29" w:rsidP="00B93E54">
      <w:pPr>
        <w:pStyle w:val="Titre2"/>
        <w:ind w:left="1145" w:hanging="578"/>
      </w:pPr>
      <w:bookmarkStart w:id="6" w:name="_Toc114594575"/>
      <w:r>
        <w:t>Alimentation et conception du produit</w:t>
      </w:r>
      <w:bookmarkEnd w:id="6"/>
    </w:p>
    <w:p w14:paraId="31A0D017" w14:textId="4D8868B7" w:rsidR="00F60611" w:rsidRDefault="00BE67BB" w:rsidP="00DD3653">
      <w:pPr>
        <w:rPr>
          <w:lang w:eastAsia="fr-CA"/>
        </w:rPr>
      </w:pPr>
      <w:r>
        <w:rPr>
          <w:lang w:eastAsia="fr-CA"/>
        </w:rPr>
        <w:t>L’alimentation de notre générateur d’onde carrée haute</w:t>
      </w:r>
      <w:r w:rsidR="00414A2F">
        <w:rPr>
          <w:lang w:eastAsia="fr-CA"/>
        </w:rPr>
        <w:t xml:space="preserve"> </w:t>
      </w:r>
      <w:r>
        <w:rPr>
          <w:lang w:eastAsia="fr-CA"/>
        </w:rPr>
        <w:t>fréquence</w:t>
      </w:r>
      <w:r w:rsidR="00C03678">
        <w:rPr>
          <w:lang w:eastAsia="fr-CA"/>
        </w:rPr>
        <w:t xml:space="preserve"> </w:t>
      </w:r>
      <w:r w:rsidR="00F53DB1">
        <w:rPr>
          <w:lang w:eastAsia="fr-CA"/>
        </w:rPr>
        <w:t xml:space="preserve">est de </w:t>
      </w:r>
      <w:r w:rsidR="00486862">
        <w:rPr>
          <w:lang w:eastAsia="fr-CA"/>
        </w:rPr>
        <w:t>9</w:t>
      </w:r>
      <w:r w:rsidR="008028D7">
        <w:rPr>
          <w:lang w:eastAsia="fr-CA"/>
        </w:rPr>
        <w:t xml:space="preserve"> </w:t>
      </w:r>
      <w:r w:rsidR="00486862">
        <w:rPr>
          <w:lang w:eastAsia="fr-CA"/>
        </w:rPr>
        <w:t>V</w:t>
      </w:r>
      <w:r w:rsidR="001556EA">
        <w:rPr>
          <w:lang w:eastAsia="fr-CA"/>
        </w:rPr>
        <w:t xml:space="preserve">, car </w:t>
      </w:r>
      <w:r w:rsidR="0072581D">
        <w:rPr>
          <w:lang w:eastAsia="fr-CA"/>
        </w:rPr>
        <w:t>le NE555</w:t>
      </w:r>
      <w:r w:rsidR="009C1AA9">
        <w:rPr>
          <w:lang w:eastAsia="fr-CA"/>
        </w:rPr>
        <w:t xml:space="preserve"> à une tolérance de voltage qui se</w:t>
      </w:r>
      <w:r w:rsidR="0072581D">
        <w:rPr>
          <w:lang w:eastAsia="fr-CA"/>
        </w:rPr>
        <w:t xml:space="preserve"> situe entre </w:t>
      </w:r>
      <w:r w:rsidR="008721A2">
        <w:rPr>
          <w:lang w:eastAsia="fr-CA"/>
        </w:rPr>
        <w:t>5</w:t>
      </w:r>
      <w:r w:rsidR="008028D7">
        <w:rPr>
          <w:lang w:eastAsia="fr-CA"/>
        </w:rPr>
        <w:t xml:space="preserve"> </w:t>
      </w:r>
      <w:r w:rsidR="008721A2">
        <w:rPr>
          <w:lang w:eastAsia="fr-CA"/>
        </w:rPr>
        <w:t>V et 15</w:t>
      </w:r>
      <w:r w:rsidR="008028D7">
        <w:rPr>
          <w:lang w:eastAsia="fr-CA"/>
        </w:rPr>
        <w:t xml:space="preserve"> </w:t>
      </w:r>
      <w:r w:rsidR="008721A2">
        <w:rPr>
          <w:lang w:eastAsia="fr-CA"/>
        </w:rPr>
        <w:t>V</w:t>
      </w:r>
      <w:r w:rsidR="00283673">
        <w:rPr>
          <w:lang w:eastAsia="fr-CA"/>
        </w:rPr>
        <w:t xml:space="preserve">. </w:t>
      </w:r>
      <w:r w:rsidR="00157540">
        <w:rPr>
          <w:lang w:eastAsia="fr-CA"/>
        </w:rPr>
        <w:t>La valeur d</w:t>
      </w:r>
      <w:r w:rsidR="0055092A">
        <w:rPr>
          <w:lang w:eastAsia="fr-CA"/>
        </w:rPr>
        <w:t xml:space="preserve">u voltage de notre alimentation se situe donc entre cette plage de valeur pour que le NE555 puisse fonctionner pour notre générateur </w:t>
      </w:r>
      <w:r w:rsidR="00120451">
        <w:rPr>
          <w:lang w:eastAsia="fr-CA"/>
        </w:rPr>
        <w:t>d’onde carré haute fréquence.</w:t>
      </w:r>
    </w:p>
    <w:p w14:paraId="7BF37303" w14:textId="27B8CE37" w:rsidR="00DD4777" w:rsidRDefault="003F301A" w:rsidP="00DA49DA">
      <w:pPr>
        <w:rPr>
          <w:lang w:eastAsia="fr-CA"/>
        </w:rPr>
      </w:pPr>
      <w:r>
        <w:rPr>
          <w:lang w:eastAsia="fr-CA"/>
        </w:rPr>
        <w:t>L</w:t>
      </w:r>
      <w:r w:rsidR="00414A2F">
        <w:rPr>
          <w:lang w:eastAsia="fr-CA"/>
        </w:rPr>
        <w:t xml:space="preserve">es résistances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14A2F">
        <w:rPr>
          <w:lang w:eastAsia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414A2F">
        <w:rPr>
          <w:lang w:eastAsia="fr-CA"/>
        </w:rPr>
        <w:t xml:space="preserve"> du générateur haute fréquence</w:t>
      </w:r>
      <w:r>
        <w:rPr>
          <w:lang w:eastAsia="fr-CA"/>
        </w:rPr>
        <w:t xml:space="preserve"> ont été trouvé avec l’aide de la fiche technique du NE555</w:t>
      </w:r>
      <w:r w:rsidR="00844E83">
        <w:rPr>
          <w:lang w:eastAsia="fr-CA"/>
        </w:rPr>
        <w:t xml:space="preserve"> </w:t>
      </w:r>
      <w:sdt>
        <w:sdtPr>
          <w:rPr>
            <w:lang w:eastAsia="fr-CA"/>
          </w:rPr>
          <w:id w:val="-1879931044"/>
          <w:citation/>
        </w:sdtPr>
        <w:sdtContent>
          <w:r w:rsidR="00844E83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NE598 \l 3084 </w:instrText>
          </w:r>
          <w:r w:rsidR="00844E83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[1]</w:t>
          </w:r>
          <w:r w:rsidR="00844E83">
            <w:rPr>
              <w:lang w:eastAsia="fr-CA"/>
            </w:rPr>
            <w:fldChar w:fldCharType="end"/>
          </w:r>
        </w:sdtContent>
      </w:sdt>
      <w:r w:rsidR="00C63563">
        <w:rPr>
          <w:lang w:eastAsia="fr-CA"/>
        </w:rPr>
        <w:t>.</w:t>
      </w:r>
      <w:r w:rsidR="00844E83">
        <w:rPr>
          <w:lang w:eastAsia="fr-CA"/>
        </w:rPr>
        <w:t xml:space="preserve"> </w:t>
      </w:r>
      <w:r w:rsidR="00376A03">
        <w:rPr>
          <w:lang w:eastAsia="fr-CA"/>
        </w:rPr>
        <w:t>L</w:t>
      </w:r>
      <w:r w:rsidR="00983FA7">
        <w:rPr>
          <w:lang w:eastAsia="fr-CA"/>
        </w:rPr>
        <w:t xml:space="preserve">e générateur </w:t>
      </w:r>
      <w:r w:rsidR="00B31132">
        <w:rPr>
          <w:lang w:eastAsia="fr-CA"/>
        </w:rPr>
        <w:t>est configuré</w:t>
      </w:r>
      <w:r w:rsidR="003A0FF8">
        <w:rPr>
          <w:lang w:eastAsia="fr-CA"/>
        </w:rPr>
        <w:t xml:space="preserve"> pour avoir un rapport cyclique de 50</w:t>
      </w:r>
      <w:r w:rsidR="00E97B05">
        <w:rPr>
          <w:lang w:eastAsia="fr-CA"/>
        </w:rPr>
        <w:t> </w:t>
      </w:r>
      <w:r w:rsidR="003A0FF8">
        <w:rPr>
          <w:lang w:eastAsia="fr-CA"/>
        </w:rPr>
        <w:t>%</w:t>
      </w:r>
      <w:r w:rsidR="00B31132">
        <w:rPr>
          <w:lang w:eastAsia="fr-CA"/>
        </w:rPr>
        <w:t xml:space="preserve"> comme </w:t>
      </w:r>
      <w:r w:rsidR="003A0FF8">
        <w:rPr>
          <w:lang w:eastAsia="fr-CA"/>
        </w:rPr>
        <w:t xml:space="preserve">le montre la figure 19 </w:t>
      </w:r>
      <w:r w:rsidR="00B31132">
        <w:rPr>
          <w:lang w:eastAsia="fr-CA"/>
        </w:rPr>
        <w:t>de la fiche technique</w:t>
      </w:r>
      <w:r w:rsidR="003A25D2">
        <w:rPr>
          <w:lang w:eastAsia="fr-CA"/>
        </w:rPr>
        <w:t xml:space="preserve"> </w:t>
      </w:r>
      <w:sdt>
        <w:sdtPr>
          <w:rPr>
            <w:lang w:eastAsia="fr-CA"/>
          </w:rPr>
          <w:id w:val="642311142"/>
          <w:citation/>
        </w:sdtPr>
        <w:sdtContent>
          <w:r w:rsidR="003A25D2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NE598 \l 3084 </w:instrText>
          </w:r>
          <w:r w:rsidR="003A25D2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[1]</w:t>
          </w:r>
          <w:r w:rsidR="003A25D2">
            <w:rPr>
              <w:lang w:eastAsia="fr-CA"/>
            </w:rPr>
            <w:fldChar w:fldCharType="end"/>
          </w:r>
        </w:sdtContent>
      </w:sdt>
      <w:r w:rsidR="00B73379">
        <w:rPr>
          <w:lang w:eastAsia="fr-CA"/>
        </w:rPr>
        <w:t xml:space="preserve">. </w:t>
      </w:r>
      <w:r w:rsidR="00575DCF">
        <w:rPr>
          <w:lang w:eastAsia="fr-CA"/>
        </w:rPr>
        <w:t xml:space="preserve">Les formules </w:t>
      </w:r>
      <w:r w:rsidR="00A41C27">
        <w:rPr>
          <w:lang w:eastAsia="fr-CA"/>
        </w:rPr>
        <w:t>à</w:t>
      </w:r>
      <w:r w:rsidR="00575DCF">
        <w:rPr>
          <w:lang w:eastAsia="fr-CA"/>
        </w:rPr>
        <w:t xml:space="preserve"> </w:t>
      </w:r>
      <w:r w:rsidR="00A0539B">
        <w:rPr>
          <w:lang w:eastAsia="fr-CA"/>
        </w:rPr>
        <w:t>utiliser</w:t>
      </w:r>
      <w:r w:rsidR="00575DCF">
        <w:rPr>
          <w:lang w:eastAsia="fr-CA"/>
        </w:rPr>
        <w:t xml:space="preserve"> sont donc celle </w:t>
      </w:r>
      <w:r w:rsidR="00D57A66">
        <w:rPr>
          <w:lang w:eastAsia="fr-CA"/>
        </w:rPr>
        <w:t>d’un rapport cyclique de 50</w:t>
      </w:r>
      <w:r w:rsidR="00E97B05">
        <w:rPr>
          <w:lang w:eastAsia="fr-CA"/>
        </w:rPr>
        <w:t xml:space="preserve"> </w:t>
      </w:r>
      <w:r w:rsidR="00D57A66">
        <w:rPr>
          <w:lang w:eastAsia="fr-CA"/>
        </w:rPr>
        <w:t xml:space="preserve">%. </w:t>
      </w:r>
      <w:r w:rsidR="00C24440">
        <w:rPr>
          <w:lang w:eastAsia="fr-CA"/>
        </w:rPr>
        <w:t>Puisqu’il y a 3 variables inconnu</w:t>
      </w:r>
      <w:r w:rsidR="004304C5">
        <w:rPr>
          <w:lang w:eastAsia="fr-CA"/>
        </w:rPr>
        <w:t>es</w:t>
      </w:r>
      <w:r w:rsidR="00C24440">
        <w:rPr>
          <w:lang w:eastAsia="fr-CA"/>
        </w:rPr>
        <w:t xml:space="preserve">, </w:t>
      </w:r>
      <w:r w:rsidR="004304C5">
        <w:rPr>
          <w:lang w:eastAsia="fr-CA"/>
        </w:rPr>
        <w:t xml:space="preserve">soit les deux résistances et le condensateur, </w:t>
      </w:r>
      <w:r w:rsidR="00C24440">
        <w:rPr>
          <w:lang w:eastAsia="fr-CA"/>
        </w:rPr>
        <w:t xml:space="preserve">la valeur </w:t>
      </w:r>
      <w:r w:rsidR="004304C5">
        <w:rPr>
          <w:lang w:eastAsia="fr-CA"/>
        </w:rPr>
        <w:t>de ce dernier</w:t>
      </w:r>
      <w:r w:rsidR="00C24440">
        <w:rPr>
          <w:lang w:eastAsia="fr-CA"/>
        </w:rPr>
        <w:t xml:space="preserve"> peut être défini pa</w:t>
      </w:r>
      <w:r w:rsidR="009A6C07">
        <w:rPr>
          <w:lang w:eastAsia="fr-CA"/>
        </w:rPr>
        <w:t xml:space="preserve">r l’une </w:t>
      </w:r>
      <w:r w:rsidR="00C65FF2">
        <w:rPr>
          <w:lang w:eastAsia="fr-CA"/>
        </w:rPr>
        <w:t>des valeurs disponibles</w:t>
      </w:r>
      <w:r w:rsidR="009A6C07">
        <w:rPr>
          <w:lang w:eastAsia="fr-CA"/>
        </w:rPr>
        <w:t xml:space="preserve"> dans notre </w:t>
      </w:r>
      <w:r w:rsidR="005D2B59">
        <w:rPr>
          <w:lang w:eastAsia="fr-CA"/>
        </w:rPr>
        <w:t>liste de matériel</w:t>
      </w:r>
      <w:r w:rsidR="00DE2459">
        <w:rPr>
          <w:lang w:eastAsia="fr-CA"/>
        </w:rPr>
        <w:t>, se retrouvant dans l’annexe du guide étudiant</w:t>
      </w:r>
      <w:sdt>
        <w:sdtPr>
          <w:rPr>
            <w:lang w:eastAsia="fr-CA"/>
          </w:rPr>
          <w:id w:val="1009028458"/>
          <w:citation/>
        </w:sdtPr>
        <w:sdtContent>
          <w:r w:rsidR="00DE2459">
            <w:rPr>
              <w:lang w:eastAsia="fr-CA"/>
            </w:rPr>
            <w:fldChar w:fldCharType="begin"/>
          </w:r>
          <w:r w:rsidR="00DE2459">
            <w:rPr>
              <w:lang w:eastAsia="fr-CA"/>
            </w:rPr>
            <w:instrText xml:space="preserve"> CITATION RFo \l 3084 </w:instrText>
          </w:r>
          <w:r w:rsidR="00DE2459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 xml:space="preserve"> [2]</w:t>
          </w:r>
          <w:r w:rsidR="00DE2459">
            <w:rPr>
              <w:lang w:eastAsia="fr-CA"/>
            </w:rPr>
            <w:fldChar w:fldCharType="end"/>
          </w:r>
        </w:sdtContent>
      </w:sdt>
      <w:r w:rsidR="005D2B59">
        <w:rPr>
          <w:lang w:eastAsia="fr-CA"/>
        </w:rPr>
        <w:t>.</w:t>
      </w:r>
      <w:r w:rsidR="00F733D4">
        <w:rPr>
          <w:lang w:eastAsia="fr-CA"/>
        </w:rPr>
        <w:t xml:space="preserve"> La valeur choisis par l’équipe est un condensateur de </w:t>
      </w:r>
      <w:r w:rsidR="00AC58D1">
        <w:rPr>
          <w:lang w:eastAsia="fr-CA"/>
        </w:rPr>
        <w:t>0,1 </w:t>
      </w:r>
      <w:r w:rsidR="00AC58D1">
        <w:rPr>
          <w:rFonts w:cstheme="minorHAnsi"/>
          <w:lang w:eastAsia="fr-CA"/>
        </w:rPr>
        <w:t>µ</w:t>
      </w:r>
      <w:r w:rsidR="00AC58D1">
        <w:rPr>
          <w:lang w:eastAsia="fr-CA"/>
        </w:rPr>
        <w:t>f.</w:t>
      </w:r>
      <w:r w:rsidR="002B29A3">
        <w:rPr>
          <w:lang w:eastAsia="fr-CA"/>
        </w:rPr>
        <w:t xml:space="preserve"> </w:t>
      </w:r>
      <w:r w:rsidR="00C65FF2">
        <w:rPr>
          <w:lang w:eastAsia="fr-CA"/>
        </w:rPr>
        <w:t xml:space="preserve">Avec cette valeur, </w:t>
      </w:r>
      <w:r w:rsidR="00125098">
        <w:rPr>
          <w:lang w:eastAsia="fr-CA"/>
        </w:rPr>
        <w:t>on trouve</w:t>
      </w:r>
      <w:r w:rsidR="00D67D70">
        <w:rPr>
          <w:lang w:eastAsia="fr-CA"/>
        </w:rPr>
        <w:t xml:space="preserve"> facilement la première résistance</w:t>
      </w:r>
      <w:r w:rsidR="00304A9A">
        <w:rPr>
          <w:lang w:eastAsia="fr-CA"/>
        </w:rPr>
        <w:t>,</w:t>
      </w:r>
      <w:r w:rsidR="00D67D70">
        <w:rPr>
          <w:lang w:eastAsia="fr-CA"/>
        </w:rPr>
        <w:t xml:space="preserve"> qui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2603F1">
        <w:rPr>
          <w:lang w:eastAsia="fr-CA"/>
        </w:rPr>
        <w:t xml:space="preserve"> </w:t>
      </w:r>
      <w:r w:rsidR="00D67D70">
        <w:rPr>
          <w:lang w:eastAsia="fr-CA"/>
        </w:rPr>
        <w:t xml:space="preserve">dans ce </w:t>
      </w:r>
      <w:r w:rsidR="00A158C5">
        <w:rPr>
          <w:lang w:eastAsia="fr-CA"/>
        </w:rPr>
        <w:t>cas-ci</w:t>
      </w:r>
      <w:bookmarkStart w:id="7" w:name="_Toc398020581"/>
      <w:r w:rsidR="00A805EB">
        <w:rPr>
          <w:lang w:eastAsia="fr-CA"/>
        </w:rPr>
        <w:t xml:space="preserve">, avec l’équation </w:t>
      </w:r>
      <w:r w:rsidR="00B51823">
        <w:rPr>
          <w:lang w:eastAsia="fr-CA"/>
        </w:rPr>
        <w:t>(1) fournis par la fiche technique</w:t>
      </w:r>
      <w:r w:rsidR="00112144">
        <w:rPr>
          <w:lang w:eastAsia="fr-CA"/>
        </w:rPr>
        <w:t>.</w:t>
      </w:r>
      <w:r w:rsidR="002448E2">
        <w:rPr>
          <w:lang w:eastAsia="fr-CA"/>
        </w:rPr>
        <w:t xml:space="preserve"> </w:t>
      </w:r>
      <w:r w:rsidR="00BF74C2">
        <w:rPr>
          <w:lang w:eastAsia="fr-CA"/>
        </w:rPr>
        <w:t xml:space="preserve">On isole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403A5E">
        <w:rPr>
          <w:lang w:eastAsia="fr-CA"/>
        </w:rPr>
        <w:t xml:space="preserve"> </w:t>
      </w:r>
      <w:r w:rsidR="00A7639B">
        <w:rPr>
          <w:lang w:eastAsia="fr-CA"/>
        </w:rPr>
        <w:t>pour trouver sa résistance théorique</w:t>
      </w:r>
      <w:r w:rsidR="009A062C">
        <w:rPr>
          <w:lang w:eastAsia="fr-CA"/>
        </w:rPr>
        <w:t>.</w:t>
      </w:r>
      <w:r w:rsidR="00B276B9">
        <w:rPr>
          <w:lang w:eastAsia="fr-CA"/>
        </w:rPr>
        <w:t xml:space="preserve">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76B9">
        <w:rPr>
          <w:lang w:eastAsia="fr-CA"/>
        </w:rPr>
        <w:t xml:space="preserve"> </w:t>
      </w:r>
      <w:r w:rsidR="00413A93">
        <w:rPr>
          <w:lang w:eastAsia="fr-CA"/>
        </w:rPr>
        <w:t xml:space="preserve">est </w:t>
      </w:r>
      <w:r w:rsidR="00A37B45">
        <w:rPr>
          <w:lang w:eastAsia="fr-CA"/>
        </w:rPr>
        <w:t xml:space="preserve">la moitié </w:t>
      </w:r>
      <w:r w:rsidR="003512B1">
        <w:rPr>
          <w:lang w:eastAsia="fr-CA"/>
        </w:rPr>
        <w:t>de la période</w:t>
      </w:r>
      <w:r w:rsidR="00C22546">
        <w:rPr>
          <w:lang w:eastAsia="fr-CA"/>
        </w:rPr>
        <w:t>, qui est</w:t>
      </w:r>
      <w:r w:rsidR="00005F98">
        <w:rPr>
          <w:lang w:eastAsia="fr-CA"/>
        </w:rPr>
        <w:t xml:space="preserve"> 1000</w:t>
      </w:r>
      <w:r w:rsidR="00E97B05">
        <w:rPr>
          <w:lang w:eastAsia="fr-CA"/>
        </w:rPr>
        <w:t> </w:t>
      </w:r>
      <w:r w:rsidR="00005F98">
        <w:rPr>
          <w:lang w:eastAsia="fr-CA"/>
        </w:rPr>
        <w:t>Hz,</w:t>
      </w:r>
      <w:r w:rsidR="003512B1">
        <w:rPr>
          <w:lang w:eastAsia="fr-CA"/>
        </w:rPr>
        <w:t xml:space="preserve"> puisque</w:t>
      </w:r>
      <w:r w:rsidR="000B0B43">
        <w:rPr>
          <w:lang w:eastAsia="fr-CA"/>
        </w:rPr>
        <w:t xml:space="preserve"> le rapport cyclique est de 50%</w:t>
      </w:r>
      <w:r w:rsidR="00857E35">
        <w:rPr>
          <w:lang w:eastAsia="fr-CA"/>
        </w:rPr>
        <w:t xml:space="preserve"> selon la fiche techniqu</w:t>
      </w:r>
      <w:r w:rsidR="003A25D2">
        <w:rPr>
          <w:lang w:eastAsia="fr-CA"/>
        </w:rPr>
        <w:t xml:space="preserve">e </w:t>
      </w:r>
      <w:sdt>
        <w:sdtPr>
          <w:rPr>
            <w:lang w:eastAsia="fr-CA"/>
          </w:rPr>
          <w:id w:val="-1310019603"/>
          <w:citation/>
        </w:sdtPr>
        <w:sdtContent>
          <w:r w:rsidR="003A25D2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NE598 \l 3084 </w:instrText>
          </w:r>
          <w:r w:rsidR="003A25D2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[1]</w:t>
          </w:r>
          <w:r w:rsidR="003A25D2">
            <w:rPr>
              <w:lang w:eastAsia="fr-CA"/>
            </w:rPr>
            <w:fldChar w:fldCharType="end"/>
          </w:r>
        </w:sdtContent>
      </w:sdt>
      <w:r w:rsidR="00857E35">
        <w:rPr>
          <w:lang w:eastAsia="fr-CA"/>
        </w:rPr>
        <w:t xml:space="preserve">. </w:t>
      </w:r>
    </w:p>
    <w:p w14:paraId="6EA51280" w14:textId="1D2C06B6" w:rsidR="00BB5C0D" w:rsidRPr="00B276B9" w:rsidRDefault="00BB5C0D" w:rsidP="00DA49DA">
      <w:pPr>
        <w:rPr>
          <w:lang w:eastAsia="fr-CA"/>
        </w:rPr>
      </w:pPr>
      <w:r>
        <w:rPr>
          <w:lang w:eastAsia="fr-CA"/>
        </w:rPr>
        <w:t xml:space="preserve">Équation (1) permettant de trouver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 w:rsidR="00820B7E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C639C9" w:rsidRPr="00155E14" w14:paraId="469B148A" w14:textId="77777777">
        <w:tc>
          <w:tcPr>
            <w:tcW w:w="8330" w:type="dxa"/>
          </w:tcPr>
          <w:p w14:paraId="15092F83" w14:textId="2F300A19" w:rsidR="00C639C9" w:rsidRPr="006465C5" w:rsidRDefault="00000000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=0,693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C</m:t>
                </m:r>
              </m:oMath>
            </m:oMathPara>
          </w:p>
          <w:p w14:paraId="0454763D" w14:textId="6D4B1970" w:rsidR="006465C5" w:rsidRPr="008E2B67" w:rsidRDefault="00000000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0,693×</m:t>
                    </m:r>
                    <m:r>
                      <w:rPr>
                        <w:rFonts w:ascii="Cambria Math" w:hAnsi="Cambria Math" w:cstheme="minorHAnsi"/>
                      </w:rPr>
                      <m:t>C</m:t>
                    </m:r>
                  </m:den>
                </m:f>
              </m:oMath>
            </m:oMathPara>
          </w:p>
          <w:p w14:paraId="12B7D269" w14:textId="793E80E7" w:rsidR="00C639C9" w:rsidRPr="00155E14" w:rsidRDefault="00000000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=7215 Ω</m:t>
                </m:r>
              </m:oMath>
            </m:oMathPara>
          </w:p>
        </w:tc>
        <w:tc>
          <w:tcPr>
            <w:tcW w:w="532" w:type="dxa"/>
          </w:tcPr>
          <w:p w14:paraId="5C96301B" w14:textId="77777777" w:rsidR="00C639C9" w:rsidRDefault="00C639C9">
            <w:pPr>
              <w:jc w:val="right"/>
              <w:rPr>
                <w:rFonts w:cstheme="minorHAnsi"/>
              </w:rPr>
            </w:pPr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</w:p>
          <w:p w14:paraId="220D4B06" w14:textId="1A8C8D49" w:rsidR="00B52D38" w:rsidRDefault="00B52D38">
            <w:pPr>
              <w:jc w:val="right"/>
              <w:rPr>
                <w:rFonts w:cstheme="minorHAnsi"/>
              </w:rPr>
            </w:pPr>
          </w:p>
          <w:p w14:paraId="310FCF93" w14:textId="4F5E2D84" w:rsidR="00C639C9" w:rsidRPr="00155E14" w:rsidRDefault="00C639C9">
            <w:pPr>
              <w:jc w:val="right"/>
              <w:rPr>
                <w:rFonts w:cstheme="minorHAnsi"/>
              </w:rPr>
            </w:pPr>
          </w:p>
        </w:tc>
      </w:tr>
    </w:tbl>
    <w:p w14:paraId="1ABE9674" w14:textId="77CBD397" w:rsidR="00375DDE" w:rsidRDefault="007C0DC0" w:rsidP="003A38C3">
      <w:pPr>
        <w:rPr>
          <w:lang w:eastAsia="fr-CA"/>
        </w:rPr>
      </w:pPr>
      <w:r>
        <w:rPr>
          <w:lang w:eastAsia="fr-CA"/>
        </w:rPr>
        <w:lastRenderedPageBreak/>
        <w:t xml:space="preserve">Après avoir </w:t>
      </w:r>
      <w:r w:rsidR="00A1634A">
        <w:rPr>
          <w:lang w:eastAsia="fr-CA"/>
        </w:rPr>
        <w:t>trouvé</w:t>
      </w:r>
      <w:r>
        <w:rPr>
          <w:lang w:eastAsia="fr-CA"/>
        </w:rPr>
        <w:t xml:space="preserve"> </w:t>
      </w:r>
      <w:r w:rsidR="008C2093">
        <w:rPr>
          <w:lang w:eastAsia="fr-CA"/>
        </w:rPr>
        <w:t xml:space="preserve">la valeur théorique </w:t>
      </w:r>
      <w:r w:rsidR="00E561B0">
        <w:rPr>
          <w:lang w:eastAsia="fr-CA"/>
        </w:rPr>
        <w:t xml:space="preserve">de la résistance, </w:t>
      </w:r>
      <w:r w:rsidR="003C1D4D">
        <w:rPr>
          <w:lang w:eastAsia="fr-CA"/>
        </w:rPr>
        <w:t>il fau</w:t>
      </w:r>
      <w:r w:rsidR="00F62EB4">
        <w:rPr>
          <w:lang w:eastAsia="fr-CA"/>
        </w:rPr>
        <w:t xml:space="preserve">t prendre </w:t>
      </w:r>
      <w:r w:rsidR="00060AD8">
        <w:rPr>
          <w:lang w:eastAsia="fr-CA"/>
        </w:rPr>
        <w:t xml:space="preserve">une valeur </w:t>
      </w:r>
      <w:r w:rsidR="00B227A1">
        <w:rPr>
          <w:lang w:eastAsia="fr-CA"/>
        </w:rPr>
        <w:t>de résistance</w:t>
      </w:r>
      <w:r w:rsidR="007D14AF">
        <w:rPr>
          <w:lang w:eastAsia="fr-CA"/>
        </w:rPr>
        <w:t xml:space="preserve"> pratique</w:t>
      </w:r>
      <w:r w:rsidR="00B227A1">
        <w:rPr>
          <w:lang w:eastAsia="fr-CA"/>
        </w:rPr>
        <w:t xml:space="preserve"> qui est disponible. </w:t>
      </w:r>
      <w:r w:rsidR="00DE0D06">
        <w:rPr>
          <w:lang w:eastAsia="fr-CA"/>
        </w:rPr>
        <w:t>Notre tolérance est de 5%</w:t>
      </w:r>
      <w:r w:rsidR="0098660A">
        <w:rPr>
          <w:lang w:eastAsia="fr-CA"/>
        </w:rPr>
        <w:t xml:space="preserve">, </w:t>
      </w:r>
      <w:r w:rsidR="004245E9">
        <w:rPr>
          <w:lang w:eastAsia="fr-CA"/>
        </w:rPr>
        <w:t>puisqu’aller</w:t>
      </w:r>
      <w:r w:rsidR="0098660A">
        <w:rPr>
          <w:lang w:eastAsia="fr-CA"/>
        </w:rPr>
        <w:t xml:space="preserve"> </w:t>
      </w:r>
      <w:r w:rsidR="004245E9">
        <w:rPr>
          <w:lang w:eastAsia="fr-CA"/>
        </w:rPr>
        <w:t xml:space="preserve">en dessous </w:t>
      </w:r>
      <w:r w:rsidR="0098660A">
        <w:rPr>
          <w:lang w:eastAsia="fr-CA"/>
        </w:rPr>
        <w:t>de ce</w:t>
      </w:r>
      <w:r w:rsidR="004245E9">
        <w:rPr>
          <w:lang w:eastAsia="fr-CA"/>
        </w:rPr>
        <w:t xml:space="preserve">tte tolérance entraine une nette augmentation de couts. La </w:t>
      </w:r>
      <w:r w:rsidR="00D36E06">
        <w:rPr>
          <w:lang w:eastAsia="fr-CA"/>
        </w:rPr>
        <w:t xml:space="preserve">valeur de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36E06">
        <w:rPr>
          <w:lang w:eastAsia="fr-CA"/>
        </w:rPr>
        <w:t xml:space="preserve"> est donc </w:t>
      </w:r>
      <w:r w:rsidR="007B43D2">
        <w:rPr>
          <w:lang w:eastAsia="fr-CA"/>
        </w:rPr>
        <w:t>7500</w:t>
      </w:r>
      <w:r w:rsidR="00E97B05">
        <w:rPr>
          <w:lang w:eastAsia="fr-CA"/>
        </w:rPr>
        <w:t> </w:t>
      </w:r>
      <w:r w:rsidR="0094005D">
        <w:rPr>
          <w:rFonts w:cstheme="minorHAnsi"/>
          <w:lang w:eastAsia="fr-CA"/>
        </w:rPr>
        <w:t>Ω</w:t>
      </w:r>
      <w:r w:rsidR="001B1C78">
        <w:rPr>
          <w:rFonts w:cstheme="minorHAnsi"/>
          <w:lang w:eastAsia="fr-CA"/>
        </w:rPr>
        <w:t xml:space="preserve"> selon </w:t>
      </w:r>
      <w:r w:rsidR="009D19F0">
        <w:rPr>
          <w:rFonts w:cstheme="minorHAnsi"/>
          <w:lang w:eastAsia="fr-CA"/>
        </w:rPr>
        <w:t>les valeurs disponibles pour les résistances avec une tolérance de 5%</w:t>
      </w:r>
      <w:r w:rsidR="003A25D2">
        <w:rPr>
          <w:rFonts w:cstheme="minorHAnsi"/>
          <w:lang w:eastAsia="fr-CA"/>
        </w:rPr>
        <w:t xml:space="preserve"> </w:t>
      </w:r>
      <w:sdt>
        <w:sdtPr>
          <w:rPr>
            <w:rFonts w:cstheme="minorHAnsi"/>
            <w:lang w:eastAsia="fr-CA"/>
          </w:rPr>
          <w:id w:val="-402444181"/>
          <w:citation/>
        </w:sdtPr>
        <w:sdtContent>
          <w:r w:rsidR="004D40EC">
            <w:rPr>
              <w:rFonts w:cstheme="minorHAnsi"/>
              <w:lang w:eastAsia="fr-CA"/>
            </w:rPr>
            <w:fldChar w:fldCharType="begin"/>
          </w:r>
          <w:r w:rsidR="009270CC">
            <w:rPr>
              <w:rFonts w:cstheme="minorHAnsi"/>
              <w:lang w:eastAsia="fr-CA"/>
            </w:rPr>
            <w:instrText xml:space="preserve">CITATION RFo \l 3084 </w:instrText>
          </w:r>
          <w:r w:rsidR="004D40EC">
            <w:rPr>
              <w:rFonts w:cstheme="minorHAnsi"/>
              <w:lang w:eastAsia="fr-CA"/>
            </w:rPr>
            <w:fldChar w:fldCharType="separate"/>
          </w:r>
          <w:r w:rsidR="00E43F49" w:rsidRPr="00E43F49">
            <w:rPr>
              <w:rFonts w:cstheme="minorHAnsi"/>
              <w:noProof/>
              <w:lang w:eastAsia="fr-CA"/>
            </w:rPr>
            <w:t>[2]</w:t>
          </w:r>
          <w:r w:rsidR="004D40EC">
            <w:rPr>
              <w:rFonts w:cstheme="minorHAnsi"/>
              <w:lang w:eastAsia="fr-CA"/>
            </w:rPr>
            <w:fldChar w:fldCharType="end"/>
          </w:r>
        </w:sdtContent>
      </w:sdt>
      <w:r w:rsidR="009D19F0">
        <w:rPr>
          <w:rFonts w:cstheme="minorHAnsi"/>
          <w:lang w:eastAsia="fr-CA"/>
        </w:rPr>
        <w:t>.</w:t>
      </w:r>
    </w:p>
    <w:p w14:paraId="57294E65" w14:textId="38EF8B06" w:rsidR="003A38C3" w:rsidRDefault="0051199A" w:rsidP="003A38C3">
      <w:pPr>
        <w:rPr>
          <w:lang w:eastAsia="fr-CA"/>
        </w:rPr>
      </w:pPr>
      <w:r>
        <w:rPr>
          <w:lang w:eastAsia="fr-CA"/>
        </w:rPr>
        <w:t xml:space="preserve">L’équation (2) permet de calculer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7729C">
        <w:rPr>
          <w:lang w:eastAsia="fr-CA"/>
        </w:rPr>
        <w:t xml:space="preserve"> </w:t>
      </w:r>
      <w:r>
        <w:rPr>
          <w:lang w:eastAsia="fr-CA"/>
        </w:rPr>
        <w:t xml:space="preserve"> </w:t>
      </w:r>
      <w:r w:rsidR="00B55048">
        <w:rPr>
          <w:lang w:eastAsia="fr-CA"/>
        </w:rPr>
        <w:t xml:space="preserve">avec la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B55048">
        <w:rPr>
          <w:lang w:eastAsia="fr-CA"/>
        </w:rPr>
        <w:t xml:space="preserve">, la valeur </w:t>
      </w:r>
      <w:r w:rsidR="00621EB9">
        <w:rPr>
          <w:lang w:eastAsia="fr-CA"/>
        </w:rPr>
        <w:t xml:space="preserve">du condensateur </w:t>
      </w:r>
      <w:r w:rsidR="00B55048">
        <w:rPr>
          <w:lang w:eastAsia="fr-CA"/>
        </w:rPr>
        <w:t>et la valeur</w:t>
      </w:r>
      <w:r w:rsidR="005366E3">
        <w:rPr>
          <w:lang w:eastAsia="fr-CA"/>
        </w:rPr>
        <w:t xml:space="preserve"> </w:t>
      </w:r>
      <w:r w:rsidR="00544F31">
        <w:rPr>
          <w:lang w:eastAsia="fr-CA"/>
        </w:rPr>
        <w:t>de t</w:t>
      </w:r>
      <w:r w:rsidR="00544F31">
        <w:rPr>
          <w:vertAlign w:val="subscript"/>
          <w:lang w:eastAsia="fr-CA"/>
        </w:rPr>
        <w:t>2</w:t>
      </w:r>
      <w:r w:rsidR="00544F31">
        <w:rPr>
          <w:lang w:eastAsia="fr-CA"/>
        </w:rPr>
        <w:t>. Cette dernière est la même que la valeur t</w:t>
      </w:r>
      <w:r w:rsidR="00544F31">
        <w:rPr>
          <w:vertAlign w:val="subscript"/>
          <w:lang w:eastAsia="fr-CA"/>
        </w:rPr>
        <w:t>1</w:t>
      </w:r>
      <w:r w:rsidR="00544F31">
        <w:rPr>
          <w:lang w:eastAsia="fr-CA"/>
        </w:rPr>
        <w:t xml:space="preserve"> </w:t>
      </w:r>
      <w:r w:rsidR="005366E3">
        <w:rPr>
          <w:lang w:eastAsia="fr-CA"/>
        </w:rPr>
        <w:t>dû</w:t>
      </w:r>
      <w:r w:rsidR="00544F31">
        <w:rPr>
          <w:lang w:eastAsia="fr-CA"/>
        </w:rPr>
        <w:t xml:space="preserve"> au rapport cyclique de 50%. </w:t>
      </w:r>
      <w:r w:rsidR="004658B3">
        <w:rPr>
          <w:lang w:eastAsia="fr-CA"/>
        </w:rPr>
        <w:t xml:space="preserve">Le problème de cette équation est que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658B3">
        <w:rPr>
          <w:lang w:eastAsia="fr-CA"/>
        </w:rPr>
        <w:t xml:space="preserve"> ne peut pas être isolé. Il faut donc utiliser les fonctions </w:t>
      </w:r>
      <w:r w:rsidR="007B5FC7">
        <w:rPr>
          <w:lang w:eastAsia="fr-CA"/>
        </w:rPr>
        <w:t>transcendantes</w:t>
      </w:r>
      <w:r w:rsidR="00A25A9A">
        <w:rPr>
          <w:lang w:eastAsia="fr-CA"/>
        </w:rPr>
        <w:t>.</w:t>
      </w:r>
      <w:r w:rsidR="00C7729C">
        <w:rPr>
          <w:lang w:eastAsia="fr-CA"/>
        </w:rPr>
        <w:t xml:space="preserve"> </w:t>
      </w:r>
      <w:r w:rsidR="00A25A9A">
        <w:rPr>
          <w:lang w:eastAsia="fr-CA"/>
        </w:rPr>
        <w:t>On</w:t>
      </w:r>
      <w:r w:rsidR="00003067">
        <w:rPr>
          <w:lang w:eastAsia="fr-CA"/>
        </w:rPr>
        <w:t xml:space="preserve"> crée deux fonctions </w:t>
      </w:r>
      <w:r w:rsidR="00703173">
        <w:rPr>
          <w:lang w:eastAsia="fr-CA"/>
        </w:rPr>
        <w:t xml:space="preserve">avec les valeurs de chaque </w:t>
      </w:r>
      <w:r w:rsidR="00E97B05">
        <w:rPr>
          <w:lang w:eastAsia="fr-CA"/>
        </w:rPr>
        <w:t>côté</w:t>
      </w:r>
      <w:r w:rsidR="00703173">
        <w:rPr>
          <w:lang w:eastAsia="fr-CA"/>
        </w:rPr>
        <w:t xml:space="preserve"> de l’égalité</w:t>
      </w:r>
      <w:r w:rsidR="006701BC">
        <w:rPr>
          <w:lang w:eastAsia="fr-CA"/>
        </w:rPr>
        <w:t>, on l</w:t>
      </w:r>
      <w:r w:rsidR="00BD0EBF">
        <w:rPr>
          <w:lang w:eastAsia="fr-CA"/>
        </w:rPr>
        <w:t>es dessine dans un graphique et on trouve le</w:t>
      </w:r>
      <w:r w:rsidR="00B43FC0">
        <w:rPr>
          <w:lang w:eastAsia="fr-CA"/>
        </w:rPr>
        <w:t xml:space="preserve"> point ou celles-ci se </w:t>
      </w:r>
      <w:r w:rsidR="008E48CD">
        <w:rPr>
          <w:lang w:eastAsia="fr-CA"/>
        </w:rPr>
        <w:t>rencontre</w:t>
      </w:r>
      <w:r w:rsidR="004D40EC">
        <w:rPr>
          <w:lang w:eastAsia="fr-CA"/>
        </w:rPr>
        <w:t xml:space="preserve"> </w:t>
      </w:r>
      <w:sdt>
        <w:sdtPr>
          <w:rPr>
            <w:lang w:eastAsia="fr-CA"/>
          </w:rPr>
          <w:id w:val="1081101138"/>
          <w:citation/>
        </w:sdtPr>
        <w:sdtContent>
          <w:r w:rsidR="004D40EC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RFo \l 3084 </w:instrText>
          </w:r>
          <w:r w:rsidR="004D40EC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[2]</w:t>
          </w:r>
          <w:r w:rsidR="004D40EC">
            <w:rPr>
              <w:lang w:eastAsia="fr-CA"/>
            </w:rPr>
            <w:fldChar w:fldCharType="end"/>
          </w:r>
        </w:sdtContent>
      </w:sdt>
      <w:r w:rsidR="00B43FC0">
        <w:rPr>
          <w:lang w:eastAsia="fr-CA"/>
        </w:rPr>
        <w:t>.</w:t>
      </w:r>
      <w:r w:rsidR="005806C2">
        <w:rPr>
          <w:lang w:eastAsia="fr-CA"/>
        </w:rPr>
        <w:t xml:space="preserve"> </w:t>
      </w:r>
    </w:p>
    <w:p w14:paraId="5BD632CB" w14:textId="21FD7B86" w:rsidR="00BB5C0D" w:rsidRPr="00544F31" w:rsidRDefault="00BB5C0D" w:rsidP="003A38C3">
      <w:pPr>
        <w:rPr>
          <w:lang w:eastAsia="fr-CA"/>
        </w:rPr>
      </w:pPr>
      <w:r>
        <w:rPr>
          <w:lang w:eastAsia="fr-CA"/>
        </w:rPr>
        <w:t xml:space="preserve">Équation (2) permettant de trouver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59339E">
        <w:trPr>
          <w:jc w:val="center"/>
        </w:trPr>
        <w:tc>
          <w:tcPr>
            <w:tcW w:w="8330" w:type="dxa"/>
          </w:tcPr>
          <w:p w14:paraId="24B4D5E1" w14:textId="77777777" w:rsid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×c×ln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oMath>
          </w:p>
          <w:p w14:paraId="043F3524" w14:textId="5A5314C4" w:rsidR="00E33164" w:rsidRPr="0059339E" w:rsidRDefault="00000000" w:rsidP="00155E14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1000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7215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7215+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theme="minorHAnsi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ln⁡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-14430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-7215</m:t>
                        </m:r>
                      </m:den>
                    </m:f>
                  </m:e>
                </m:d>
              </m:oMath>
            </m:oMathPara>
          </w:p>
          <w:p w14:paraId="293887EA" w14:textId="77777777" w:rsidR="00155E14" w:rsidRPr="00D06317" w:rsidRDefault="00000000" w:rsidP="00155E14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 3054 Ω</m:t>
                </m:r>
              </m:oMath>
            </m:oMathPara>
          </w:p>
          <w:p w14:paraId="0C37C7A5" w14:textId="3AFD36B6" w:rsidR="00D06317" w:rsidRPr="00155E14" w:rsidRDefault="00D06317" w:rsidP="0059339E">
            <w:pPr>
              <w:rPr>
                <w:rFonts w:cstheme="minorHAnsi"/>
              </w:rPr>
            </w:pPr>
          </w:p>
        </w:tc>
        <w:tc>
          <w:tcPr>
            <w:tcW w:w="532" w:type="dxa"/>
          </w:tcPr>
          <w:p w14:paraId="52F2CDEC" w14:textId="5FC89244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8" w:name="_Ref19029604"/>
            <w:r w:rsidRPr="00155E14">
              <w:rPr>
                <w:rFonts w:cstheme="minorHAnsi"/>
              </w:rPr>
              <w:t>(</w:t>
            </w:r>
            <w:r w:rsidR="00875689">
              <w:rPr>
                <w:rFonts w:cstheme="minorHAnsi"/>
              </w:rPr>
              <w:t>2</w:t>
            </w:r>
            <w:r w:rsidRPr="00155E14">
              <w:rPr>
                <w:rFonts w:cstheme="minorHAnsi"/>
              </w:rPr>
              <w:t>)</w:t>
            </w:r>
            <w:bookmarkEnd w:id="8"/>
          </w:p>
        </w:tc>
      </w:tr>
    </w:tbl>
    <w:p w14:paraId="5F0FAFEE" w14:textId="5D1B303B" w:rsidR="00DB2A21" w:rsidRDefault="00A41EED" w:rsidP="00875689">
      <w:r>
        <w:t>La résistance</w:t>
      </w:r>
      <w:r w:rsidR="00B508CF">
        <w:t xml:space="preserve"> pratique pour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508CF">
        <w:t xml:space="preserve"> se trouve de la même manière que la résistance R6</w:t>
      </w:r>
      <w:r w:rsidR="0004061B">
        <w:t xml:space="preserve">. On a donc une </w:t>
      </w:r>
      <w:r w:rsidR="001E4BC6">
        <w:t xml:space="preserve">résistance pratique de </w:t>
      </w:r>
      <w:r w:rsidR="00726A6B">
        <w:t>3000</w:t>
      </w:r>
      <w:r w:rsidR="00742ABA">
        <w:t> </w:t>
      </w:r>
      <w:r w:rsidR="00742ABA">
        <w:rPr>
          <w:rFonts w:cstheme="minorHAnsi"/>
        </w:rPr>
        <w:t>Ω</w:t>
      </w:r>
      <w:r w:rsidR="00686213">
        <w:rPr>
          <w:rFonts w:cstheme="minorHAnsi"/>
        </w:rPr>
        <w:t xml:space="preserve"> à 5% de tolérance</w:t>
      </w:r>
      <w:r w:rsidR="009C13A2">
        <w:rPr>
          <w:rFonts w:cstheme="minorHAnsi"/>
        </w:rPr>
        <w:t>.</w:t>
      </w:r>
    </w:p>
    <w:p w14:paraId="70FB2CF1" w14:textId="6E4123B2" w:rsidR="00DF4378" w:rsidRDefault="004B3FA5" w:rsidP="00875689">
      <w:r>
        <w:t xml:space="preserve">Pour </w:t>
      </w:r>
      <w:r w:rsidR="00F73FD1">
        <w:t xml:space="preserve">calculer la résistance </w:t>
      </w:r>
      <w:r w:rsidR="002807E7">
        <w:t>sortant du SE555</w:t>
      </w:r>
      <w:r>
        <w:t xml:space="preserve"> il faut </w:t>
      </w:r>
      <w:r w:rsidR="00CF6A8E">
        <w:t>regarder</w:t>
      </w:r>
      <w:r w:rsidR="00942CA3">
        <w:t xml:space="preserve"> fiche technique </w:t>
      </w:r>
      <w:r w:rsidR="008B2080">
        <w:t xml:space="preserve">de la </w:t>
      </w:r>
      <w:r w:rsidR="00F61C1C">
        <w:t>d</w:t>
      </w:r>
      <w:r w:rsidR="008B2080">
        <w:t xml:space="preserve">iode Zener </w:t>
      </w:r>
      <w:r w:rsidR="00BB2518">
        <w:t>1N4733A</w:t>
      </w:r>
      <w:sdt>
        <w:sdtPr>
          <w:id w:val="1233115625"/>
          <w:citation/>
        </w:sdtPr>
        <w:sdtContent>
          <w:r w:rsidR="00EC1BF0">
            <w:fldChar w:fldCharType="begin"/>
          </w:r>
          <w:r w:rsidR="00EC1BF0">
            <w:instrText xml:space="preserve"> CITATION 1N4 \l 3084 </w:instrText>
          </w:r>
          <w:r w:rsidR="00EC1BF0">
            <w:fldChar w:fldCharType="separate"/>
          </w:r>
          <w:r w:rsidR="00E43F49">
            <w:rPr>
              <w:noProof/>
            </w:rPr>
            <w:t xml:space="preserve"> [3]</w:t>
          </w:r>
          <w:r w:rsidR="00EC1BF0">
            <w:fldChar w:fldCharType="end"/>
          </w:r>
        </w:sdtContent>
      </w:sdt>
      <w:r w:rsidR="00066020">
        <w:t>.</w:t>
      </w:r>
      <w:r w:rsidR="00BE31C5">
        <w:t xml:space="preserve"> </w:t>
      </w:r>
      <w:r w:rsidR="00064864">
        <w:t xml:space="preserve">En effet, sachant que la </w:t>
      </w:r>
      <w:r w:rsidR="00F61C1C">
        <w:t>d</w:t>
      </w:r>
      <w:r w:rsidR="00064864">
        <w:t xml:space="preserve">iode Zener </w:t>
      </w:r>
      <w:r w:rsidR="00F4291A">
        <w:t>a</w:t>
      </w:r>
      <w:r w:rsidR="00F7206F">
        <w:t xml:space="preserve"> besoin </w:t>
      </w:r>
      <w:r w:rsidR="00F4291A">
        <w:t xml:space="preserve">d’une tension </w:t>
      </w:r>
      <w:r w:rsidR="00F7206F">
        <w:t xml:space="preserve">de </w:t>
      </w:r>
      <w:r w:rsidR="00035347">
        <w:t xml:space="preserve">5,1V </w:t>
      </w:r>
      <w:r w:rsidR="00F4291A">
        <w:t>pour fonctionner</w:t>
      </w:r>
      <w:r w:rsidR="001951F6">
        <w:t>,</w:t>
      </w:r>
      <w:r w:rsidR="00F4291A">
        <w:t xml:space="preserve"> il est facile de déterminer la tension</w:t>
      </w:r>
      <w:r w:rsidR="003354AF">
        <w:t xml:space="preserve"> </w:t>
      </w:r>
      <w:r w:rsidR="00480A57">
        <w:t xml:space="preserve">de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256DD">
        <w:t xml:space="preserve"> (</w:t>
      </w:r>
      <w:r w:rsidR="00577A63">
        <w:t>v</w:t>
      </w:r>
      <w:r w:rsidR="00F256DD">
        <w:t xml:space="preserve">oir équation </w:t>
      </w:r>
      <w:r w:rsidR="00577A63">
        <w:t>(</w:t>
      </w:r>
      <w:r w:rsidR="00F256DD">
        <w:t>3</w:t>
      </w:r>
      <w:r w:rsidR="00577A63">
        <w:t>)</w:t>
      </w:r>
      <w:r w:rsidR="00F256DD">
        <w:t>)</w:t>
      </w:r>
      <w:r w:rsidR="00033712">
        <w:t>.</w:t>
      </w:r>
      <w:r w:rsidR="00F108D0">
        <w:t xml:space="preserve"> </w:t>
      </w:r>
      <w:r w:rsidR="00A354F6">
        <w:t>Il suffit de soustraire la tension de sortie du SE555</w:t>
      </w:r>
      <w:r w:rsidR="007239F6">
        <w:t xml:space="preserve"> à la tension </w:t>
      </w:r>
      <w:r w:rsidR="00C63839">
        <w:t>de la diode Zener</w:t>
      </w:r>
      <w:r w:rsidR="00BE016D">
        <w:t>.</w:t>
      </w:r>
      <w:r w:rsidR="00C63839">
        <w:t xml:space="preserve"> </w:t>
      </w:r>
      <w:r w:rsidR="004401E1">
        <w:t xml:space="preserve">De plus, la diode Zener </w:t>
      </w:r>
      <w:r w:rsidR="004D08B7">
        <w:t>a</w:t>
      </w:r>
      <w:r w:rsidR="00ED5A2F">
        <w:t xml:space="preserve"> </w:t>
      </w:r>
      <w:r w:rsidR="004D08B7">
        <w:t>un courant minimal</w:t>
      </w:r>
      <w:r w:rsidR="00ED5A2F">
        <w:t xml:space="preserve"> et un courant maximal</w:t>
      </w:r>
      <w:r w:rsidR="004D08B7">
        <w:t xml:space="preserve"> afin d’assurer son bon fonctionnement. </w:t>
      </w:r>
      <w:r w:rsidR="00636B86">
        <w:t xml:space="preserve">Donc, la résistance </w:t>
      </w:r>
      <w:r w:rsidR="00501FE2">
        <w:t>doit être calculé en fonction de ceux-ci</w:t>
      </w:r>
      <w:r w:rsidR="003E2776">
        <w:t>, avec l</w:t>
      </w:r>
      <w:r w:rsidR="000970FF">
        <w:t xml:space="preserve">a loi </w:t>
      </w:r>
      <w:r w:rsidR="00064A31">
        <w:t>d’Ohm</w:t>
      </w:r>
      <w:r w:rsidR="006606B1">
        <w:t xml:space="preserve"> </w:t>
      </w:r>
      <w:sdt>
        <w:sdtPr>
          <w:id w:val="-1705017196"/>
          <w:citation/>
        </w:sdtPr>
        <w:sdtContent>
          <w:r w:rsidR="006606B1">
            <w:fldChar w:fldCharType="begin"/>
          </w:r>
          <w:r w:rsidR="006606B1">
            <w:instrText xml:space="preserve"> CITATION AHa \l 3084 </w:instrText>
          </w:r>
          <w:r w:rsidR="006606B1">
            <w:fldChar w:fldCharType="separate"/>
          </w:r>
          <w:r w:rsidR="00E43F49">
            <w:rPr>
              <w:noProof/>
            </w:rPr>
            <w:t>[4]</w:t>
          </w:r>
          <w:r w:rsidR="006606B1">
            <w:fldChar w:fldCharType="end"/>
          </w:r>
        </w:sdtContent>
      </w:sdt>
      <w:r w:rsidR="006606B1">
        <w:t>.</w:t>
      </w:r>
    </w:p>
    <w:p w14:paraId="2FE7F5A8" w14:textId="158B0617" w:rsidR="004F7523" w:rsidRDefault="00BB5C0D" w:rsidP="00875689">
      <w:r>
        <w:t xml:space="preserve">Équation (3) permettant de trouver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66133F">
        <w:trPr>
          <w:jc w:val="center"/>
        </w:trPr>
        <w:tc>
          <w:tcPr>
            <w:tcW w:w="8330" w:type="dxa"/>
          </w:tcPr>
          <w:p w14:paraId="70ECF140" w14:textId="3E37BA2C" w:rsidR="003A38C3" w:rsidRPr="003C4ACF" w:rsidRDefault="007E55AE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V=RI</m:t>
                </m:r>
              </m:oMath>
            </m:oMathPara>
          </w:p>
          <w:p w14:paraId="16DF3D27" w14:textId="1176ADE0" w:rsidR="004C51B0" w:rsidRPr="003C4ACF" w:rsidRDefault="00000000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I</m:t>
                    </m:r>
                  </m:den>
                </m:f>
              </m:oMath>
            </m:oMathPara>
          </w:p>
          <w:p w14:paraId="6A9BCB3E" w14:textId="210B6391" w:rsidR="003A38C3" w:rsidRPr="00155E14" w:rsidRDefault="00000000" w:rsidP="001C29F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3,2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0,049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 xml:space="preserve">= 65,3 Ω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min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3,2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0,178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=18,0 Ω</m:t>
                </m:r>
              </m:oMath>
            </m:oMathPara>
          </w:p>
        </w:tc>
        <w:tc>
          <w:tcPr>
            <w:tcW w:w="532" w:type="dxa"/>
          </w:tcPr>
          <w:p w14:paraId="75D0EA54" w14:textId="490C9F49" w:rsidR="003A38C3" w:rsidRPr="00155E14" w:rsidRDefault="003A38C3" w:rsidP="001C29FC">
            <w:pPr>
              <w:jc w:val="right"/>
              <w:rPr>
                <w:rFonts w:cstheme="minorHAnsi"/>
              </w:rPr>
            </w:pPr>
            <w:bookmarkStart w:id="9" w:name="_Ref19029617"/>
            <w:r w:rsidRPr="00155E14">
              <w:rPr>
                <w:rFonts w:cstheme="minorHAnsi"/>
              </w:rPr>
              <w:t>(</w:t>
            </w:r>
            <w:r w:rsidR="00FE5325">
              <w:rPr>
                <w:rFonts w:cstheme="minorHAnsi"/>
              </w:rPr>
              <w:t>3</w:t>
            </w:r>
            <w:r w:rsidRPr="00155E14">
              <w:rPr>
                <w:rFonts w:cstheme="minorHAnsi"/>
              </w:rPr>
              <w:t>)</w:t>
            </w:r>
            <w:bookmarkEnd w:id="9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51336C5C" w:rsidR="00DD4777" w:rsidRDefault="00CB6439" w:rsidP="00DD4777">
      <w:pPr>
        <w:pStyle w:val="quation"/>
      </w:pPr>
      <w:r>
        <w:t xml:space="preserve">La résistance </w:t>
      </w:r>
      <w:r w:rsidR="00B70FD5">
        <w:t xml:space="preserve">R4 peut donc se retrouver entre </w:t>
      </w:r>
      <w:r w:rsidR="00EE4677">
        <w:t>les deux valeurs trouvées. Pour avoir un petit courant, la valeur choisis pour R4 est de 62</w:t>
      </w:r>
      <w:r w:rsidR="000968D8">
        <w:t> </w:t>
      </w:r>
      <w:r w:rsidR="000968D8">
        <w:rPr>
          <w:rFonts w:cstheme="minorHAnsi"/>
        </w:rPr>
        <w:t>Ω</w:t>
      </w:r>
      <w:r w:rsidR="000968D8">
        <w:t xml:space="preserve"> à 5% de tolérance.</w:t>
      </w:r>
    </w:p>
    <w:p w14:paraId="659041E9" w14:textId="10B0F201" w:rsidR="00E11438" w:rsidRDefault="00E11438" w:rsidP="00E11438">
      <w:pPr>
        <w:pStyle w:val="Lgende"/>
      </w:pPr>
      <w:bookmarkStart w:id="10" w:name="_Toc398019835"/>
      <w:bookmarkStart w:id="11" w:name="_Toc492847355"/>
      <w:bookmarkEnd w:id="7"/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</w:t>
      </w:r>
      <w:bookmarkEnd w:id="10"/>
      <w:bookmarkEnd w:id="11"/>
      <w:r>
        <w:t>BOM de</w:t>
      </w:r>
      <w:r w:rsidR="00491828">
        <w:t>s composants calculés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1587"/>
        <w:gridCol w:w="1305"/>
        <w:gridCol w:w="1982"/>
        <w:gridCol w:w="1303"/>
        <w:gridCol w:w="1289"/>
        <w:gridCol w:w="1294"/>
      </w:tblGrid>
      <w:tr w:rsidR="00EF0CAE" w14:paraId="2B797480" w14:textId="1BAA7842" w:rsidTr="0096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1587" w:type="dxa"/>
            <w:hideMark/>
          </w:tcPr>
          <w:p w14:paraId="6A3D73C4" w14:textId="033F800F" w:rsidR="00EF0CAE" w:rsidRDefault="00EF0CAE" w:rsidP="007C4246">
            <w:pPr>
              <w:keepLines w:val="0"/>
              <w:spacing w:line="240" w:lineRule="auto"/>
              <w:jc w:val="left"/>
            </w:pPr>
            <w:r>
              <w:t>Type de pièce</w:t>
            </w:r>
          </w:p>
        </w:tc>
        <w:tc>
          <w:tcPr>
            <w:tcW w:w="1305" w:type="dxa"/>
            <w:hideMark/>
          </w:tcPr>
          <w:p w14:paraId="528F042A" w14:textId="2EC6C98F" w:rsidR="00EF0CAE" w:rsidRDefault="00EF0CAE" w:rsidP="007C4246">
            <w:pPr>
              <w:keepLines w:val="0"/>
              <w:spacing w:line="240" w:lineRule="auto"/>
              <w:jc w:val="left"/>
            </w:pPr>
            <w:r>
              <w:t>Désignateur    de référence</w:t>
            </w:r>
          </w:p>
        </w:tc>
        <w:tc>
          <w:tcPr>
            <w:tcW w:w="1982" w:type="dxa"/>
          </w:tcPr>
          <w:p w14:paraId="5ACD4063" w14:textId="2D1803F6" w:rsidR="00EF0CAE" w:rsidRDefault="00EF0CAE" w:rsidP="007C4246">
            <w:pPr>
              <w:spacing w:line="240" w:lineRule="auto"/>
              <w:jc w:val="left"/>
            </w:pPr>
            <w:r>
              <w:t>No.</w:t>
            </w:r>
          </w:p>
        </w:tc>
        <w:tc>
          <w:tcPr>
            <w:tcW w:w="1303" w:type="dxa"/>
          </w:tcPr>
          <w:p w14:paraId="7C735166" w14:textId="47F0B5C6" w:rsidR="00EF0CAE" w:rsidRDefault="00EF0CAE" w:rsidP="007C4246">
            <w:pPr>
              <w:spacing w:line="240" w:lineRule="auto"/>
              <w:jc w:val="left"/>
            </w:pPr>
            <w:r>
              <w:t>Fabricant</w:t>
            </w:r>
          </w:p>
        </w:tc>
        <w:tc>
          <w:tcPr>
            <w:tcW w:w="1289" w:type="dxa"/>
          </w:tcPr>
          <w:p w14:paraId="4ABE3266" w14:textId="1A039DFB" w:rsidR="00EF0CAE" w:rsidRDefault="00EF0CAE" w:rsidP="007C4246">
            <w:pPr>
              <w:spacing w:line="240" w:lineRule="auto"/>
              <w:jc w:val="left"/>
            </w:pPr>
            <w:r>
              <w:t>No.</w:t>
            </w:r>
            <w:r w:rsidR="007C4246">
              <w:t xml:space="preserve"> d</w:t>
            </w:r>
            <w:r>
              <w:t>u distributeur</w:t>
            </w:r>
          </w:p>
        </w:tc>
        <w:tc>
          <w:tcPr>
            <w:tcW w:w="1294" w:type="dxa"/>
          </w:tcPr>
          <w:p w14:paraId="75D443FB" w14:textId="06794BCD" w:rsidR="00EF0CAE" w:rsidRDefault="007C4246">
            <w:pPr>
              <w:spacing w:line="240" w:lineRule="auto"/>
            </w:pPr>
            <w:r>
              <w:t>Distributeur</w:t>
            </w:r>
          </w:p>
        </w:tc>
      </w:tr>
      <w:tr w:rsidR="00EF0CAE" w14:paraId="2705018F" w14:textId="7CAEA07F" w:rsidTr="00960734">
        <w:trPr>
          <w:trHeight w:val="114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770EF7" w14:textId="3C3E91F8" w:rsidR="00EF0CAE" w:rsidRPr="001B3D7B" w:rsidRDefault="001B3D7B" w:rsidP="00960734">
            <w:pPr>
              <w:keepLines w:val="0"/>
              <w:spacing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>
              <w:rPr>
                <w:lang w:val="en-CA"/>
              </w:rPr>
              <w:t>3</w:t>
            </w:r>
            <w:r w:rsidRPr="001B3D7B">
              <w:rPr>
                <w:lang w:val="en-CA"/>
              </w:rPr>
              <w:t>K OHM 1/4W 5% AXIAL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0B8609FA" w14:textId="78887241" w:rsidR="00EF0CAE" w:rsidRDefault="00000000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8F8FA3B" w14:textId="47FCBCF6" w:rsidR="00EF0CAE" w:rsidRDefault="000E573F" w:rsidP="00960734">
            <w:pPr>
              <w:spacing w:line="240" w:lineRule="auto"/>
              <w:jc w:val="left"/>
            </w:pPr>
            <w:r>
              <w:t>3K ¼W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C330F5F" w14:textId="1521EAF9" w:rsidR="00EF0CAE" w:rsidRDefault="00E63E1D" w:rsidP="00960734">
            <w:pPr>
              <w:spacing w:line="240" w:lineRule="auto"/>
              <w:jc w:val="left"/>
            </w:pPr>
            <w:r>
              <w:t>Yageo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3EEF484" w14:textId="2524297F" w:rsidR="00EF0CAE" w:rsidRDefault="001A2D47" w:rsidP="00960734">
            <w:pPr>
              <w:spacing w:line="240" w:lineRule="auto"/>
              <w:jc w:val="left"/>
            </w:pPr>
            <w:r>
              <w:t>3</w:t>
            </w:r>
            <w:r w:rsidR="00E91382">
              <w:t>KQBK-ND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52501B60" w14:textId="20C2BE78" w:rsidR="00EF0CAE" w:rsidRDefault="00E63E1D" w:rsidP="00960734">
            <w:pPr>
              <w:spacing w:line="240" w:lineRule="auto"/>
              <w:jc w:val="left"/>
            </w:pPr>
            <w:r>
              <w:t>Digi-Key</w:t>
            </w:r>
          </w:p>
        </w:tc>
      </w:tr>
      <w:tr w:rsidR="00F33778" w14:paraId="56B1657F" w14:textId="06F19E02" w:rsidTr="00960734">
        <w:trPr>
          <w:trHeight w:val="64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98DDD" w14:textId="0F07910A" w:rsidR="00F33778" w:rsidRPr="001B3D7B" w:rsidRDefault="001B3D7B" w:rsidP="00960734">
            <w:pPr>
              <w:keepLines w:val="0"/>
              <w:spacing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>
              <w:rPr>
                <w:lang w:val="en-CA"/>
              </w:rPr>
              <w:t>62</w:t>
            </w:r>
            <w:r w:rsidRPr="001B3D7B">
              <w:rPr>
                <w:lang w:val="en-CA"/>
              </w:rPr>
              <w:t xml:space="preserve"> OHM 1/4W 5% AXIAL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1D6412A1" w14:textId="58872CF6" w:rsidR="00F33778" w:rsidRDefault="00000000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B0D6AEA" w14:textId="491F0BA7" w:rsidR="00F33778" w:rsidRDefault="000E573F" w:rsidP="00960734">
            <w:pPr>
              <w:spacing w:line="240" w:lineRule="auto"/>
              <w:jc w:val="left"/>
            </w:pPr>
            <w:r>
              <w:t>62 ¼W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B3769FA" w14:textId="127C9BF3" w:rsidR="00F33778" w:rsidRDefault="00E63E1D" w:rsidP="00960734">
            <w:pPr>
              <w:spacing w:line="240" w:lineRule="auto"/>
              <w:jc w:val="left"/>
            </w:pPr>
            <w:r>
              <w:t>Yageo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539B718" w14:textId="55E9EC13" w:rsidR="00F33778" w:rsidRDefault="001A2D47" w:rsidP="00960734">
            <w:pPr>
              <w:spacing w:line="240" w:lineRule="auto"/>
              <w:jc w:val="left"/>
            </w:pPr>
            <w:r>
              <w:t>62</w:t>
            </w:r>
            <w:r w:rsidR="00E91382">
              <w:t>QBK-ND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E47545E" w14:textId="791C2389" w:rsidR="00F33778" w:rsidRDefault="00E63E1D" w:rsidP="00960734">
            <w:pPr>
              <w:spacing w:line="240" w:lineRule="auto"/>
              <w:jc w:val="left"/>
            </w:pPr>
            <w:r>
              <w:t>Digi-Key</w:t>
            </w:r>
          </w:p>
        </w:tc>
      </w:tr>
      <w:tr w:rsidR="00EF0CAE" w14:paraId="4A285582" w14:textId="31544A5C" w:rsidTr="00960734">
        <w:trPr>
          <w:trHeight w:val="26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8FAEB2" w14:textId="230CE21D" w:rsidR="00EF0CAE" w:rsidRPr="001B3D7B" w:rsidRDefault="001B3D7B" w:rsidP="00960734">
            <w:pPr>
              <w:keepLines w:val="0"/>
              <w:spacing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090395">
              <w:rPr>
                <w:lang w:val="en-CA"/>
              </w:rPr>
              <w:t>7,5</w:t>
            </w:r>
            <w:r w:rsidRPr="001B3D7B">
              <w:rPr>
                <w:lang w:val="en-CA"/>
              </w:rPr>
              <w:t>K OHM 1/4W 5% AXIAL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192DE2A5" w14:textId="015ED40A" w:rsidR="00EF0CAE" w:rsidRDefault="00000000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3F9518F" w14:textId="3CC125D8" w:rsidR="00EF0CAE" w:rsidRDefault="000E573F" w:rsidP="00960734">
            <w:pPr>
              <w:spacing w:line="240" w:lineRule="auto"/>
              <w:jc w:val="left"/>
            </w:pPr>
            <w:r>
              <w:t>7,5K ¼W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8FFD58A" w14:textId="249B885E" w:rsidR="00EF0CAE" w:rsidRDefault="00E63E1D" w:rsidP="00960734">
            <w:pPr>
              <w:spacing w:line="240" w:lineRule="auto"/>
              <w:jc w:val="left"/>
            </w:pPr>
            <w:r>
              <w:t>Yageo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E1C471E" w14:textId="01E9DDC8" w:rsidR="00EF0CAE" w:rsidRDefault="001A2D47" w:rsidP="00960734">
            <w:pPr>
              <w:spacing w:line="240" w:lineRule="auto"/>
              <w:jc w:val="left"/>
            </w:pPr>
            <w:r>
              <w:t>7,5</w:t>
            </w:r>
            <w:r w:rsidR="00E91382">
              <w:t>KQBK-ND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9B5717C" w14:textId="49346982" w:rsidR="00EF0CAE" w:rsidRDefault="00E63E1D" w:rsidP="00960734">
            <w:pPr>
              <w:spacing w:line="240" w:lineRule="auto"/>
              <w:jc w:val="left"/>
            </w:pPr>
            <w:r>
              <w:t>Digi-Key</w:t>
            </w:r>
          </w:p>
        </w:tc>
      </w:tr>
      <w:tr w:rsidR="00EF0CAE" w14:paraId="3DBA4F76" w14:textId="6A5B7860" w:rsidTr="00960734">
        <w:trPr>
          <w:trHeight w:val="26"/>
        </w:trPr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652955" w14:textId="5DFCE364" w:rsidR="00EF0CAE" w:rsidRDefault="007E27B0" w:rsidP="00960734">
            <w:pPr>
              <w:keepLines w:val="0"/>
              <w:spacing w:line="240" w:lineRule="auto"/>
              <w:jc w:val="left"/>
            </w:pPr>
            <w:r>
              <w:t>CAP CER 0,1 UF 50V RADIAL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F51D6" w14:textId="335694F6" w:rsidR="00EF0CAE" w:rsidRDefault="00000000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A5AA9" w14:textId="00713EA0" w:rsidR="00EF0CAE" w:rsidRDefault="00960734" w:rsidP="00960734">
            <w:pPr>
              <w:spacing w:line="240" w:lineRule="auto"/>
              <w:jc w:val="left"/>
              <w:rPr>
                <w:lang w:eastAsia="fr-CA"/>
              </w:rPr>
            </w:pPr>
            <w:r>
              <w:t>K104Z15Y5VF5TL2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78EF0" w14:textId="2073FB6C" w:rsidR="00EF0CAE" w:rsidRDefault="00960734" w:rsidP="00960734">
            <w:pPr>
              <w:spacing w:line="240" w:lineRule="auto"/>
              <w:jc w:val="left"/>
              <w:rPr>
                <w:lang w:eastAsia="fr-CA"/>
              </w:rPr>
            </w:pPr>
            <w:r>
              <w:t>Vishay BC Components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EAA84" w14:textId="55677A83" w:rsidR="00EF0CAE" w:rsidRDefault="00960734" w:rsidP="00960734">
            <w:pPr>
              <w:spacing w:line="240" w:lineRule="auto"/>
              <w:jc w:val="left"/>
              <w:rPr>
                <w:lang w:eastAsia="fr-CA"/>
              </w:rPr>
            </w:pPr>
            <w:r>
              <w:t>BC1160TR-ND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F5FB" w14:textId="75B58657" w:rsidR="00EF0CAE" w:rsidRDefault="00E63E1D" w:rsidP="00960734">
            <w:pPr>
              <w:spacing w:line="240" w:lineRule="auto"/>
              <w:jc w:val="left"/>
              <w:rPr>
                <w:lang w:eastAsia="fr-CA"/>
              </w:rPr>
            </w:pPr>
            <w:r>
              <w:t>Digi-Key</w:t>
            </w:r>
          </w:p>
        </w:tc>
      </w:tr>
    </w:tbl>
    <w:p w14:paraId="1921C323" w14:textId="45D75552" w:rsidR="00686769" w:rsidRDefault="00686769" w:rsidP="002F792E">
      <w:pPr>
        <w:keepNext/>
      </w:pPr>
    </w:p>
    <w:p w14:paraId="23937FAE" w14:textId="7E274AF9" w:rsidR="00E63C65" w:rsidRDefault="009F5B2C" w:rsidP="00D24E29">
      <w:pPr>
        <w:pStyle w:val="Titre2"/>
      </w:pPr>
      <w:bookmarkStart w:id="12" w:name="_Toc114594576"/>
      <w:r>
        <w:t>Puissance théorique et pratique</w:t>
      </w:r>
      <w:bookmarkEnd w:id="12"/>
    </w:p>
    <w:p w14:paraId="51D06CF7" w14:textId="1263F52B" w:rsidR="00E63C65" w:rsidRDefault="00945CCE" w:rsidP="00E63C65">
      <w:r>
        <w:t>La façon trouvée</w:t>
      </w:r>
      <w:r w:rsidR="00DB71BE">
        <w:t xml:space="preserve"> pour </w:t>
      </w:r>
      <w:r w:rsidR="00AF4C96">
        <w:t>calculer la puissance théorique utilisé par le générateur d’onde carré est d’</w:t>
      </w:r>
      <w:r w:rsidR="00170ADA">
        <w:t>additionné les puissances consommées de</w:t>
      </w:r>
      <w:r w:rsidR="00A71B31">
        <w:t xml:space="preserve"> toutes les</w:t>
      </w:r>
      <w:r w:rsidR="00170ADA">
        <w:t xml:space="preserve"> composantes qui le compose. L</w:t>
      </w:r>
      <w:r>
        <w:t xml:space="preserve">a puissance consommée du NE555 </w:t>
      </w:r>
      <w:r w:rsidR="003036D2">
        <w:t>a</w:t>
      </w:r>
      <w:r w:rsidR="00DE504F">
        <w:t xml:space="preserve"> été calculer à l’aide de sa fiche technique </w:t>
      </w:r>
      <w:sdt>
        <w:sdtPr>
          <w:id w:val="-1380235226"/>
          <w:citation/>
        </w:sdtPr>
        <w:sdtContent>
          <w:r w:rsidR="00DE504F">
            <w:fldChar w:fldCharType="begin"/>
          </w:r>
          <w:r w:rsidR="009270CC">
            <w:instrText xml:space="preserve">CITATION NE598 \l 3084 </w:instrText>
          </w:r>
          <w:r w:rsidR="00DE504F">
            <w:fldChar w:fldCharType="separate"/>
          </w:r>
          <w:r w:rsidR="00E43F49">
            <w:rPr>
              <w:noProof/>
            </w:rPr>
            <w:t>[1]</w:t>
          </w:r>
          <w:r w:rsidR="00DE504F">
            <w:fldChar w:fldCharType="end"/>
          </w:r>
        </w:sdtContent>
      </w:sdt>
      <w:r w:rsidR="00DE504F">
        <w:t xml:space="preserve">. </w:t>
      </w:r>
      <w:r w:rsidR="0060009D">
        <w:t xml:space="preserve">Puisque </w:t>
      </w:r>
      <w:r w:rsidR="0014004C">
        <w:t>le voltage</w:t>
      </w:r>
      <w:r w:rsidR="0060009D">
        <w:t xml:space="preserve"> d’entré </w:t>
      </w:r>
      <w:r w:rsidR="00B33DDD">
        <w:t xml:space="preserve">de 8,3 V </w:t>
      </w:r>
      <w:r w:rsidR="00911116">
        <w:t xml:space="preserve">du NE555 ne se retrouvait pas dans sa fiche technique, </w:t>
      </w:r>
      <w:r w:rsidR="00B33DDD">
        <w:t>la méthode d</w:t>
      </w:r>
      <w:r w:rsidR="005C1660">
        <w:t>e l’interpolation linéaire</w:t>
      </w:r>
      <w:sdt>
        <w:sdtPr>
          <w:id w:val="1159814533"/>
          <w:citation/>
        </w:sdtPr>
        <w:sdtContent>
          <w:r w:rsidR="00E43F49">
            <w:fldChar w:fldCharType="begin"/>
          </w:r>
          <w:r w:rsidR="00E43F49">
            <w:instrText xml:space="preserve"> CITATION Wik \l 3084 </w:instrText>
          </w:r>
          <w:r w:rsidR="00E43F49">
            <w:fldChar w:fldCharType="separate"/>
          </w:r>
          <w:r w:rsidR="00E43F49">
            <w:rPr>
              <w:noProof/>
            </w:rPr>
            <w:t xml:space="preserve"> [5]</w:t>
          </w:r>
          <w:r w:rsidR="00E43F49">
            <w:fldChar w:fldCharType="end"/>
          </w:r>
        </w:sdtContent>
      </w:sdt>
      <w:r w:rsidR="00B33DDD">
        <w:t xml:space="preserve"> a été utilisé</w:t>
      </w:r>
      <w:r w:rsidR="005C1660">
        <w:t xml:space="preserve"> avec les valeurs de courant et de tension de la fiche technique </w:t>
      </w:r>
      <w:sdt>
        <w:sdtPr>
          <w:id w:val="-884566049"/>
          <w:citation/>
        </w:sdtPr>
        <w:sdtContent>
          <w:r w:rsidR="005C1660">
            <w:fldChar w:fldCharType="begin"/>
          </w:r>
          <w:r w:rsidR="005C1660">
            <w:instrText xml:space="preserve"> CITATION 1N4 \l 3084 </w:instrText>
          </w:r>
          <w:r w:rsidR="005C1660">
            <w:fldChar w:fldCharType="separate"/>
          </w:r>
          <w:r w:rsidR="00E43F49">
            <w:rPr>
              <w:noProof/>
            </w:rPr>
            <w:t>[3]</w:t>
          </w:r>
          <w:r w:rsidR="005C1660">
            <w:fldChar w:fldCharType="end"/>
          </w:r>
        </w:sdtContent>
      </w:sdt>
      <w:r w:rsidR="00B33DDD">
        <w:t xml:space="preserve"> pour trouver le courant efficace</w:t>
      </w:r>
      <w:r w:rsidR="009E02DA">
        <w:t xml:space="preserve"> et ensuite la puissance consommée du NE555.</w:t>
      </w:r>
      <w:r w:rsidR="004B6E0F">
        <w:t xml:space="preserve"> La valeur trouver</w:t>
      </w:r>
      <w:r w:rsidR="005F7E95">
        <w:t xml:space="preserve"> pour le courant est de 7,31 mA. Il reste seulement </w:t>
      </w:r>
      <w:r w:rsidR="00374001">
        <w:t>à</w:t>
      </w:r>
      <w:r w:rsidR="005F7E95">
        <w:t xml:space="preserve"> calculer la puissance.</w:t>
      </w:r>
    </w:p>
    <w:p w14:paraId="4D2CF4E3" w14:textId="257B46DF" w:rsidR="0057504D" w:rsidRDefault="0057504D" w:rsidP="00E63C65">
      <w:r>
        <w:t>É</w:t>
      </w:r>
      <w:r w:rsidR="00317E07">
        <w:t xml:space="preserve">quation (4) </w:t>
      </w:r>
      <w:r w:rsidR="005F7E95">
        <w:t>de la puissance</w:t>
      </w:r>
      <w:r w:rsidR="00216B7C">
        <w:t xml:space="preserve"> </w:t>
      </w:r>
      <w:sdt>
        <w:sdtPr>
          <w:id w:val="1774356870"/>
          <w:citation/>
        </w:sdtPr>
        <w:sdtContent>
          <w:r w:rsidR="00216B7C">
            <w:fldChar w:fldCharType="begin"/>
          </w:r>
          <w:r w:rsidR="00216B7C">
            <w:instrText xml:space="preserve"> CITATION NE598 \l 3084 </w:instrText>
          </w:r>
          <w:r w:rsidR="00216B7C">
            <w:fldChar w:fldCharType="separate"/>
          </w:r>
          <w:r w:rsidR="00216B7C">
            <w:rPr>
              <w:noProof/>
            </w:rPr>
            <w:t>[1]</w:t>
          </w:r>
          <w:r w:rsidR="00216B7C">
            <w:fldChar w:fldCharType="end"/>
          </w:r>
        </w:sdtContent>
      </w:sdt>
      <w:r w:rsidR="005F7E95"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5F7E95" w:rsidRPr="00155E14" w14:paraId="6043E618" w14:textId="77777777">
        <w:trPr>
          <w:jc w:val="center"/>
        </w:trPr>
        <w:tc>
          <w:tcPr>
            <w:tcW w:w="8330" w:type="dxa"/>
          </w:tcPr>
          <w:p w14:paraId="5C85A6B7" w14:textId="77777777" w:rsidR="005F7E95" w:rsidRPr="00BA7815" w:rsidRDefault="005F7E95" w:rsidP="00BA7815">
            <w:pPr>
              <w:jc w:val="center"/>
              <w:rPr>
                <w:rFonts w:ascii="Cambria Math" w:hAnsi="Cambria Math" w:cstheme="minorHAnsi"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P=V*I</m:t>
                </m:r>
              </m:oMath>
            </m:oMathPara>
          </w:p>
          <w:p w14:paraId="1D73A146" w14:textId="5DEC0CED" w:rsidR="00BA7815" w:rsidRPr="00BA7815" w:rsidRDefault="00BA7815" w:rsidP="00BA7815">
            <w:pPr>
              <w:jc w:val="center"/>
              <w:rPr>
                <w:rFonts w:ascii="Cambria Math" w:hAnsi="Cambria Math" w:cstheme="minorHAnsi"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P=0,061 W</m:t>
                </m:r>
              </m:oMath>
            </m:oMathPara>
          </w:p>
          <w:p w14:paraId="3A574FD7" w14:textId="2EE9DB0F" w:rsidR="00BA7815" w:rsidRPr="00BA7815" w:rsidRDefault="00BA7815" w:rsidP="00BA7815">
            <w:pPr>
              <w:jc w:val="center"/>
              <w:rPr>
                <w:rFonts w:ascii="Cambria Math" w:hAnsi="Cambria Math" w:cstheme="minorHAnsi"/>
                <w:iCs/>
              </w:rPr>
            </w:pPr>
          </w:p>
        </w:tc>
        <w:tc>
          <w:tcPr>
            <w:tcW w:w="532" w:type="dxa"/>
          </w:tcPr>
          <w:p w14:paraId="429EC6F8" w14:textId="31A699CD" w:rsidR="005F7E95" w:rsidRPr="00155E14" w:rsidRDefault="005F7E95">
            <w:pPr>
              <w:jc w:val="right"/>
              <w:rPr>
                <w:rFonts w:cstheme="minorHAnsi"/>
              </w:rPr>
            </w:pPr>
            <w:r w:rsidRPr="00155E14">
              <w:rPr>
                <w:rFonts w:cstheme="minorHAnsi"/>
              </w:rPr>
              <w:t>(</w:t>
            </w:r>
            <w:r>
              <w:rPr>
                <w:rFonts w:cstheme="minorHAnsi"/>
              </w:rPr>
              <w:t>4</w:t>
            </w:r>
            <w:r w:rsidRPr="00155E14">
              <w:rPr>
                <w:rFonts w:cstheme="minorHAnsi"/>
              </w:rPr>
              <w:t>)</w:t>
            </w:r>
          </w:p>
        </w:tc>
      </w:tr>
    </w:tbl>
    <w:p w14:paraId="48BC1E7F" w14:textId="77777777" w:rsidR="005F7E95" w:rsidRDefault="005F7E95" w:rsidP="00E63C65"/>
    <w:p w14:paraId="55774808" w14:textId="259845B0" w:rsidR="009E02DA" w:rsidRDefault="00B84FFB" w:rsidP="00E63C65">
      <w:r>
        <w:lastRenderedPageBreak/>
        <w:t xml:space="preserve">La puissance consommée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 été calculé en </w:t>
      </w:r>
      <w:r w:rsidR="00E90E23">
        <w:t xml:space="preserve">trouvant le voltage efficace de la résistance, car le courant est alternatif. </w:t>
      </w:r>
      <w:r w:rsidR="00744AF6">
        <w:t xml:space="preserve">À la sortie du NE555, il y a un voltage de 8,3 V et la diode </w:t>
      </w:r>
      <w:r w:rsidR="00E33723">
        <w:t>Z</w:t>
      </w:r>
      <w:r w:rsidR="00744AF6">
        <w:t>ener en consomme 5,1</w:t>
      </w:r>
      <w:r w:rsidR="00A65092">
        <w:t>. Puisque qu</w:t>
      </w:r>
      <w:r w:rsidR="00740561">
        <w:t xml:space="preserve">e c’est </w:t>
      </w:r>
      <w:r w:rsidR="00FD22E4">
        <w:t>une onde carrée</w:t>
      </w:r>
      <w:r w:rsidR="00740561">
        <w:t xml:space="preserve"> à la sortie du NE555, </w:t>
      </w:r>
      <w:r w:rsidR="009678B2">
        <w:t>le voltage que la résistance prend est une onde carré variant de 0 V à 3,2 V</w:t>
      </w:r>
      <w:r w:rsidR="00FD22E4">
        <w:t xml:space="preserve"> avec un rapport cyclique de 50%. Il faut donc calculer la </w:t>
      </w:r>
      <w:r w:rsidR="00F040A0">
        <w:t xml:space="preserve">puissance à l’aide </w:t>
      </w:r>
      <w:r w:rsidR="00040071">
        <w:t>de la formule qui donne la tension efficace</w:t>
      </w:r>
      <w:sdt>
        <w:sdtPr>
          <w:id w:val="1932400301"/>
          <w:citation/>
        </w:sdtPr>
        <w:sdtContent>
          <w:r w:rsidR="00986C1D">
            <w:fldChar w:fldCharType="begin"/>
          </w:r>
          <w:r w:rsidR="00986C1D">
            <w:instrText xml:space="preserve"> CITATION AHa \l 3084 </w:instrText>
          </w:r>
          <w:r w:rsidR="00986C1D">
            <w:fldChar w:fldCharType="separate"/>
          </w:r>
          <w:r w:rsidR="00E43F49">
            <w:rPr>
              <w:noProof/>
            </w:rPr>
            <w:t xml:space="preserve"> [4]</w:t>
          </w:r>
          <w:r w:rsidR="00986C1D">
            <w:fldChar w:fldCharType="end"/>
          </w:r>
        </w:sdtContent>
      </w:sdt>
      <w:r w:rsidR="00040071">
        <w:t>.</w:t>
      </w:r>
    </w:p>
    <w:p w14:paraId="0FCD6EB0" w14:textId="1C935E04" w:rsidR="00E958E0" w:rsidRDefault="00E958E0" w:rsidP="00E63C65">
      <w:r>
        <w:t xml:space="preserve">Équation </w:t>
      </w:r>
      <w:r w:rsidR="00A1634A">
        <w:t>(</w:t>
      </w:r>
      <w:r w:rsidR="00317E07">
        <w:t>5</w:t>
      </w:r>
      <w:r w:rsidR="00A1634A">
        <w:t>) pour calculer la tension efficace.</w:t>
      </w:r>
    </w:p>
    <w:tbl>
      <w:tblPr>
        <w:tblStyle w:val="Grilledutableau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237"/>
        <w:gridCol w:w="1134"/>
      </w:tblGrid>
      <w:tr w:rsidR="00E17F64" w14:paraId="7C5606D4" w14:textId="77777777" w:rsidTr="00E908E8">
        <w:tc>
          <w:tcPr>
            <w:tcW w:w="1384" w:type="dxa"/>
          </w:tcPr>
          <w:p w14:paraId="1E207E6D" w14:textId="77777777" w:rsidR="00E17F64" w:rsidRDefault="00E17F64" w:rsidP="00E17F64"/>
        </w:tc>
        <w:tc>
          <w:tcPr>
            <w:tcW w:w="6237" w:type="dxa"/>
          </w:tcPr>
          <w:p w14:paraId="5F9EDECF" w14:textId="3D670BCF" w:rsidR="00E17F64" w:rsidRPr="00394DFA" w:rsidRDefault="00000000" w:rsidP="00394DF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134" w:type="dxa"/>
            <w:vAlign w:val="center"/>
          </w:tcPr>
          <w:p w14:paraId="6CD6826A" w14:textId="3042CEAC" w:rsidR="00E17F64" w:rsidRDefault="00E17F64" w:rsidP="00D45A85">
            <w:pPr>
              <w:jc w:val="right"/>
            </w:pPr>
            <w:r w:rsidRPr="00155E14">
              <w:rPr>
                <w:rFonts w:cstheme="minorHAnsi"/>
              </w:rPr>
              <w:t>(</w:t>
            </w:r>
            <w:r w:rsidR="00317E07">
              <w:rPr>
                <w:rFonts w:cstheme="minorHAnsi"/>
              </w:rPr>
              <w:t>5</w:t>
            </w:r>
            <w:r w:rsidRPr="00155E14">
              <w:rPr>
                <w:rFonts w:cstheme="minorHAnsi"/>
              </w:rPr>
              <w:t>)</w:t>
            </w:r>
          </w:p>
        </w:tc>
      </w:tr>
      <w:tr w:rsidR="00E17F64" w14:paraId="2C0C0BA2" w14:textId="77777777" w:rsidTr="00E908E8">
        <w:tc>
          <w:tcPr>
            <w:tcW w:w="1384" w:type="dxa"/>
          </w:tcPr>
          <w:p w14:paraId="0B50E9A1" w14:textId="77777777" w:rsidR="00E17F64" w:rsidRDefault="00E17F64" w:rsidP="00E17F64"/>
        </w:tc>
        <w:tc>
          <w:tcPr>
            <w:tcW w:w="6237" w:type="dxa"/>
          </w:tcPr>
          <w:p w14:paraId="68AE02AA" w14:textId="77777777" w:rsidR="00E17F64" w:rsidRPr="00264D9E" w:rsidRDefault="00000000" w:rsidP="00E17F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1000+(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0,0005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(3,2)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dt+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0,0005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0,001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A1F8DA5" w14:textId="7DBC8938" w:rsidR="00264D9E" w:rsidRDefault="00000000" w:rsidP="00264D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= 2,26 V</m:t>
                </m:r>
              </m:oMath>
            </m:oMathPara>
          </w:p>
        </w:tc>
        <w:tc>
          <w:tcPr>
            <w:tcW w:w="1134" w:type="dxa"/>
          </w:tcPr>
          <w:p w14:paraId="6789C9B5" w14:textId="77777777" w:rsidR="00E17F64" w:rsidRDefault="00E17F64" w:rsidP="00E17F64"/>
        </w:tc>
      </w:tr>
    </w:tbl>
    <w:p w14:paraId="52A58A80" w14:textId="3C875639" w:rsidR="0030782E" w:rsidRDefault="00264D9E" w:rsidP="00E63C65">
      <w:r>
        <w:t xml:space="preserve">On peut maintenant trouver </w:t>
      </w:r>
      <w:r w:rsidR="00F147C7">
        <w:t>la puissance moyenne consommé avec l’équation de la puissance</w:t>
      </w:r>
      <w:r w:rsidR="00B0739E">
        <w:t> </w:t>
      </w:r>
      <w:sdt>
        <w:sdtPr>
          <w:id w:val="-2063017848"/>
          <w:citation/>
        </w:sdtPr>
        <w:sdtContent>
          <w:r w:rsidR="00F147C7">
            <w:fldChar w:fldCharType="begin"/>
          </w:r>
          <w:r w:rsidR="00F147C7">
            <w:instrText xml:space="preserve"> CITATION AHa \l 3084 </w:instrText>
          </w:r>
          <w:r w:rsidR="00F147C7">
            <w:fldChar w:fldCharType="separate"/>
          </w:r>
          <w:r w:rsidR="00E43F49">
            <w:rPr>
              <w:noProof/>
            </w:rPr>
            <w:t>[4]</w:t>
          </w:r>
          <w:r w:rsidR="00F147C7">
            <w:fldChar w:fldCharType="end"/>
          </w:r>
        </w:sdtContent>
      </w:sdt>
      <w:r w:rsidR="00F147C7">
        <w:t>.</w:t>
      </w:r>
    </w:p>
    <w:p w14:paraId="3D80C00E" w14:textId="1CCA0B42" w:rsidR="00F147C7" w:rsidRDefault="00F147C7" w:rsidP="00E63C65">
      <w:r>
        <w:t xml:space="preserve">Équation </w:t>
      </w:r>
      <w:r w:rsidR="00675F83">
        <w:t>(6) permettant de trouver la puissance</w:t>
      </w:r>
      <w:r w:rsidR="00BC0159">
        <w:t>.</w:t>
      </w:r>
    </w:p>
    <w:tbl>
      <w:tblPr>
        <w:tblStyle w:val="Grilledutableau"/>
        <w:tblW w:w="8344" w:type="dxa"/>
        <w:tblInd w:w="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5"/>
        <w:gridCol w:w="589"/>
      </w:tblGrid>
      <w:tr w:rsidR="00675F83" w14:paraId="74AAD5AA" w14:textId="77777777" w:rsidTr="00E908E8">
        <w:trPr>
          <w:trHeight w:val="921"/>
        </w:trPr>
        <w:tc>
          <w:tcPr>
            <w:tcW w:w="7755" w:type="dxa"/>
          </w:tcPr>
          <w:p w14:paraId="2CD65AB3" w14:textId="1FA690CC" w:rsidR="00675F83" w:rsidRPr="00394DFA" w:rsidRDefault="00675F83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89" w:type="dxa"/>
            <w:vAlign w:val="center"/>
          </w:tcPr>
          <w:p w14:paraId="3662502E" w14:textId="243D15C5" w:rsidR="00675F83" w:rsidRDefault="00675F83" w:rsidP="00D45A85">
            <w:pPr>
              <w:jc w:val="right"/>
            </w:pPr>
            <w:r w:rsidRPr="00155E14">
              <w:rPr>
                <w:rFonts w:cstheme="minorHAnsi"/>
              </w:rPr>
              <w:t>(</w:t>
            </w:r>
            <w:r w:rsidR="00216B7C">
              <w:rPr>
                <w:rFonts w:cstheme="minorHAnsi"/>
              </w:rPr>
              <w:t>6</w:t>
            </w:r>
            <w:r w:rsidRPr="00155E14">
              <w:rPr>
                <w:rFonts w:cstheme="minorHAnsi"/>
              </w:rPr>
              <w:t>)</w:t>
            </w:r>
          </w:p>
        </w:tc>
      </w:tr>
    </w:tbl>
    <w:p w14:paraId="79076C65" w14:textId="0F1B948C" w:rsidR="00675F83" w:rsidRDefault="00D45A85" w:rsidP="00E63C65">
      <m:oMathPara>
        <m:oMath>
          <m:r>
            <w:rPr>
              <w:rFonts w:ascii="Cambria Math" w:hAnsi="Cambria Math"/>
            </w:rPr>
            <m:t>P=0,0823 W</m:t>
          </m:r>
        </m:oMath>
      </m:oMathPara>
    </w:p>
    <w:p w14:paraId="15B92D55" w14:textId="2A2B80FF" w:rsidR="00E63C65" w:rsidRDefault="00375EEF" w:rsidP="00E63C65">
      <w:r>
        <w:t xml:space="preserve">La puissance des résistances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on</w:t>
      </w:r>
      <w:r w:rsidR="003A7ACC">
        <w:t>t</w:t>
      </w:r>
      <w:r w:rsidR="009D367C">
        <w:t xml:space="preserve"> été calculer à l’aide d</w:t>
      </w:r>
      <w:r w:rsidR="008F2D8C">
        <w:t>’une estimation de la puissance efficace</w:t>
      </w:r>
      <w:r w:rsidR="00422CF4">
        <w:t xml:space="preserve"> e</w:t>
      </w:r>
      <w:r w:rsidR="008F2D8C">
        <w:t>n</w:t>
      </w:r>
      <w:r w:rsidR="00422CF4">
        <w:t xml:space="preserve"> regardant la forme des ondes</w:t>
      </w:r>
      <w:r w:rsidR="00E5371B">
        <w:t xml:space="preserve"> de la tension et du courant</w:t>
      </w:r>
      <w:r w:rsidR="00422CF4">
        <w:t xml:space="preserve"> à chaque extrémité des résistances</w:t>
      </w:r>
      <w:r w:rsidR="00750209">
        <w:t xml:space="preserve"> </w:t>
      </w:r>
      <w:sdt>
        <w:sdtPr>
          <w:id w:val="-896209745"/>
          <w:citation/>
        </w:sdtPr>
        <w:sdtContent>
          <w:r w:rsidR="00750209">
            <w:fldChar w:fldCharType="begin"/>
          </w:r>
          <w:r w:rsidR="00750209">
            <w:instrText xml:space="preserve"> CITATION RFo \l 3084 </w:instrText>
          </w:r>
          <w:r w:rsidR="00750209">
            <w:fldChar w:fldCharType="separate"/>
          </w:r>
          <w:r w:rsidR="00E43F49">
            <w:rPr>
              <w:noProof/>
            </w:rPr>
            <w:t>[2]</w:t>
          </w:r>
          <w:r w:rsidR="00750209">
            <w:fldChar w:fldCharType="end"/>
          </w:r>
        </w:sdtContent>
      </w:sdt>
      <w:r w:rsidR="00E5371B">
        <w:t xml:space="preserve">. On peut faire cela à l’aide d’un oscilloscope. Avec ces ondes, </w:t>
      </w:r>
      <w:r w:rsidR="008F345B">
        <w:t xml:space="preserve">la tension efficace </w:t>
      </w:r>
      <w:r w:rsidR="001C7FE8">
        <w:t>peut-être</w:t>
      </w:r>
      <w:r w:rsidR="00117F3A">
        <w:t xml:space="preserve"> trouvé </w:t>
      </w:r>
      <w:r w:rsidR="00750209">
        <w:t xml:space="preserve">à l’aide de l’équation de la tension efficace </w:t>
      </w:r>
      <w:sdt>
        <w:sdtPr>
          <w:id w:val="-2045355154"/>
          <w:citation/>
        </w:sdtPr>
        <w:sdtContent>
          <w:r w:rsidR="00750209">
            <w:fldChar w:fldCharType="begin"/>
          </w:r>
          <w:r w:rsidR="00750209">
            <w:instrText xml:space="preserve"> CITATION AHa \l 3084 </w:instrText>
          </w:r>
          <w:r w:rsidR="00750209">
            <w:fldChar w:fldCharType="separate"/>
          </w:r>
          <w:r w:rsidR="00E43F49">
            <w:rPr>
              <w:noProof/>
            </w:rPr>
            <w:t>[4]</w:t>
          </w:r>
          <w:r w:rsidR="00750209">
            <w:fldChar w:fldCharType="end"/>
          </w:r>
        </w:sdtContent>
      </w:sdt>
      <w:r w:rsidR="00750209">
        <w:t>.</w:t>
      </w:r>
      <w:r w:rsidR="008F345B">
        <w:t xml:space="preserve"> On peut ensuite trouver la puissance </w:t>
      </w:r>
      <w:r w:rsidR="00E958E0">
        <w:t xml:space="preserve">à l’aide de l’équation (3) </w:t>
      </w:r>
      <w:r w:rsidR="00453E4A">
        <w:t>et de l’équation (4)</w:t>
      </w:r>
    </w:p>
    <w:p w14:paraId="46A2D8CF" w14:textId="1D0B2ECA" w:rsidR="00453E4A" w:rsidRPr="008823E4" w:rsidRDefault="00000000" w:rsidP="00E63C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=0,00234 W</m:t>
          </m:r>
        </m:oMath>
      </m:oMathPara>
    </w:p>
    <w:p w14:paraId="5029C5C9" w14:textId="0F00E0A6" w:rsidR="008823E4" w:rsidRDefault="00000000" w:rsidP="00E63C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R6</m:t>
              </m:r>
            </m:sub>
          </m:sSub>
          <m:r>
            <w:rPr>
              <w:rFonts w:ascii="Cambria Math" w:hAnsi="Cambria Math"/>
            </w:rPr>
            <m:t>=0,00216 W</m:t>
          </m:r>
        </m:oMath>
      </m:oMathPara>
    </w:p>
    <w:p w14:paraId="1202B4D2" w14:textId="7B501C17" w:rsidR="00E63C65" w:rsidRDefault="00423B72" w:rsidP="00E63C65">
      <w:r>
        <w:t xml:space="preserve">La puissance moyenne du condensateur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CD54C7">
        <w:t xml:space="preserve"> est de 0, puisqu’il se charge et se décharge.</w:t>
      </w:r>
    </w:p>
    <w:p w14:paraId="173BB5D6" w14:textId="0ED106C9" w:rsidR="003B161D" w:rsidRDefault="003B161D" w:rsidP="00E63C65">
      <w:r>
        <w:t xml:space="preserve">La puissance consommée par la diode Zener se calcul à l’aide de sa fiche technique </w:t>
      </w:r>
      <w:sdt>
        <w:sdtPr>
          <w:id w:val="103779313"/>
          <w:citation/>
        </w:sdtPr>
        <w:sdtContent>
          <w:r>
            <w:fldChar w:fldCharType="begin"/>
          </w:r>
          <w:r>
            <w:instrText xml:space="preserve"> CITATION 1N4 \l 3084 </w:instrText>
          </w:r>
          <w:r>
            <w:fldChar w:fldCharType="separate"/>
          </w:r>
          <w:r w:rsidR="00E43F49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 w:rsidR="007525B7">
        <w:t xml:space="preserve"> </w:t>
      </w:r>
      <w:r w:rsidR="00AB5D2A">
        <w:t xml:space="preserve">Il faut prendre le courant maximum de la diode Zener de la fiche technique pour trouver la plus grande </w:t>
      </w:r>
      <w:r w:rsidR="00AB5D2A">
        <w:lastRenderedPageBreak/>
        <w:t xml:space="preserve">puissance possible. </w:t>
      </w:r>
      <w:r w:rsidR="007525B7">
        <w:t xml:space="preserve">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 w:rsidR="00464DC6">
        <w:t xml:space="preserve"> </w:t>
      </w:r>
      <w:r w:rsidR="001C07FB">
        <w:t xml:space="preserve">et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 w:rsidR="001C07FB">
        <w:t xml:space="preserve">  </w:t>
      </w:r>
      <w:r w:rsidR="00464DC6">
        <w:t xml:space="preserve">se calcul </w:t>
      </w:r>
      <w:r w:rsidR="001C07FB">
        <w:t xml:space="preserve">avec </w:t>
      </w:r>
      <w:r w:rsidR="00464DC6">
        <w:t>l’équation de la tension efficace</w:t>
      </w:r>
      <w:r w:rsidR="001C07FB">
        <w:t xml:space="preserve"> et du courant efficace</w:t>
      </w:r>
      <w:r w:rsidR="00E83BA8">
        <w:t xml:space="preserve">, qui sont les mêmes que l’équation (5) </w:t>
      </w:r>
      <w:r w:rsidR="001C07FB">
        <w:t xml:space="preserve"> </w:t>
      </w:r>
      <w:sdt>
        <w:sdtPr>
          <w:id w:val="-487408735"/>
          <w:citation/>
        </w:sdtPr>
        <w:sdtContent>
          <w:r w:rsidR="001C07FB">
            <w:fldChar w:fldCharType="begin"/>
          </w:r>
          <w:r w:rsidR="001C07FB">
            <w:instrText xml:space="preserve"> CITATION AHa \l 3084 </w:instrText>
          </w:r>
          <w:r w:rsidR="001C07FB">
            <w:fldChar w:fldCharType="separate"/>
          </w:r>
          <w:r w:rsidR="00E43F49">
            <w:rPr>
              <w:noProof/>
            </w:rPr>
            <w:t>[4]</w:t>
          </w:r>
          <w:r w:rsidR="001C07FB">
            <w:fldChar w:fldCharType="end"/>
          </w:r>
        </w:sdtContent>
      </w:sdt>
      <w:r w:rsidR="001C07FB">
        <w:t>.</w:t>
      </w:r>
    </w:p>
    <w:p w14:paraId="0531510C" w14:textId="27CD3C0D" w:rsidR="00012800" w:rsidRPr="00E63C65" w:rsidRDefault="00000000" w:rsidP="00E63C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Zener</m:t>
              </m:r>
            </m:sub>
          </m:sSub>
          <m:r>
            <w:rPr>
              <w:rFonts w:ascii="Cambria Math" w:hAnsi="Cambria Math"/>
            </w:rPr>
            <m:t>=0,125 W</m:t>
          </m:r>
        </m:oMath>
      </m:oMathPara>
    </w:p>
    <w:p w14:paraId="74DFAF26" w14:textId="062BD3B3" w:rsidR="006137BD" w:rsidRDefault="00510BAE" w:rsidP="006137BD">
      <w:r>
        <w:t>La puissance totale</w:t>
      </w:r>
      <w:r w:rsidR="00CC2A79">
        <w:t xml:space="preserve"> théorique pour l’oscillateur haute fréquence peut ensuite être trouvée en additionnant toutes les puissances des composantes.</w:t>
      </w:r>
    </w:p>
    <w:tbl>
      <w:tblPr>
        <w:tblStyle w:val="Grilledutableau"/>
        <w:tblpPr w:leftFromText="180" w:rightFromText="180" w:vertAnchor="text" w:horzAnchor="page" w:tblpX="2953" w:tblpY="793"/>
        <w:tblW w:w="8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9"/>
        <w:gridCol w:w="222"/>
        <w:gridCol w:w="77"/>
        <w:gridCol w:w="1136"/>
      </w:tblGrid>
      <w:tr w:rsidR="007B20DB" w14:paraId="6E819847" w14:textId="77777777" w:rsidTr="007B20DB">
        <w:trPr>
          <w:trHeight w:val="323"/>
        </w:trPr>
        <w:tc>
          <w:tcPr>
            <w:tcW w:w="6589" w:type="dxa"/>
          </w:tcPr>
          <w:p w14:paraId="19542F44" w14:textId="77777777" w:rsidR="007B20DB" w:rsidRPr="00394DFA" w:rsidRDefault="00000000" w:rsidP="007B20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Zener</m:t>
                    </m:r>
                  </m:sub>
                </m:sSub>
              </m:oMath>
            </m:oMathPara>
          </w:p>
        </w:tc>
        <w:tc>
          <w:tcPr>
            <w:tcW w:w="222" w:type="dxa"/>
          </w:tcPr>
          <w:p w14:paraId="4DA60351" w14:textId="77777777" w:rsidR="007B20DB" w:rsidRPr="00155E14" w:rsidRDefault="007B20DB" w:rsidP="007B20DB">
            <w:pPr>
              <w:jc w:val="left"/>
              <w:rPr>
                <w:rFonts w:cstheme="minorHAnsi"/>
              </w:rPr>
            </w:pPr>
          </w:p>
        </w:tc>
        <w:tc>
          <w:tcPr>
            <w:tcW w:w="1213" w:type="dxa"/>
            <w:gridSpan w:val="2"/>
            <w:vAlign w:val="center"/>
          </w:tcPr>
          <w:p w14:paraId="74DA1C6E" w14:textId="77777777" w:rsidR="007B20DB" w:rsidRDefault="007B20DB" w:rsidP="007B20DB">
            <w:pPr>
              <w:jc w:val="center"/>
            </w:pPr>
            <w:r w:rsidRPr="00155E14">
              <w:rPr>
                <w:rFonts w:cstheme="minorHAnsi"/>
              </w:rPr>
              <w:t>(</w:t>
            </w:r>
            <w:r>
              <w:rPr>
                <w:rFonts w:cstheme="minorHAnsi"/>
              </w:rPr>
              <w:t>7</w:t>
            </w:r>
            <w:r w:rsidRPr="00155E14">
              <w:rPr>
                <w:rFonts w:cstheme="minorHAnsi"/>
              </w:rPr>
              <w:t>)</w:t>
            </w:r>
          </w:p>
        </w:tc>
      </w:tr>
      <w:tr w:rsidR="007B20DB" w14:paraId="017ABEBA" w14:textId="77777777" w:rsidTr="007B20DB">
        <w:trPr>
          <w:trHeight w:val="329"/>
        </w:trPr>
        <w:tc>
          <w:tcPr>
            <w:tcW w:w="6589" w:type="dxa"/>
          </w:tcPr>
          <w:p w14:paraId="7CBBC06B" w14:textId="77777777" w:rsidR="007B20DB" w:rsidRPr="00DD19F6" w:rsidRDefault="00000000" w:rsidP="007B20DB">
            <w:pPr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>=0,267 W</m:t>
                </m:r>
              </m:oMath>
            </m:oMathPara>
          </w:p>
        </w:tc>
        <w:tc>
          <w:tcPr>
            <w:tcW w:w="299" w:type="dxa"/>
            <w:gridSpan w:val="2"/>
          </w:tcPr>
          <w:p w14:paraId="49D1C6FA" w14:textId="77777777" w:rsidR="007B20DB" w:rsidRPr="00155E14" w:rsidRDefault="007B20DB" w:rsidP="007B20DB">
            <w:pPr>
              <w:jc w:val="left"/>
              <w:rPr>
                <w:rFonts w:cstheme="minorHAnsi"/>
              </w:rPr>
            </w:pPr>
          </w:p>
        </w:tc>
        <w:tc>
          <w:tcPr>
            <w:tcW w:w="1136" w:type="dxa"/>
            <w:vAlign w:val="center"/>
          </w:tcPr>
          <w:p w14:paraId="0FCB3346" w14:textId="77777777" w:rsidR="007B20DB" w:rsidRPr="00155E14" w:rsidRDefault="007B20DB" w:rsidP="007B20DB">
            <w:pPr>
              <w:jc w:val="left"/>
              <w:rPr>
                <w:rFonts w:cstheme="minorHAnsi"/>
              </w:rPr>
            </w:pPr>
          </w:p>
        </w:tc>
      </w:tr>
    </w:tbl>
    <w:p w14:paraId="6EEF116E" w14:textId="4685EE18" w:rsidR="00A01532" w:rsidRDefault="00A01532" w:rsidP="006137BD">
      <w:r>
        <w:t>Équation (</w:t>
      </w:r>
      <w:r w:rsidR="005F411A">
        <w:t>7</w:t>
      </w:r>
      <w:r>
        <w:t>) pour trouver la résistance théorique</w:t>
      </w:r>
      <w:r w:rsidR="00A1634A">
        <w:t>.</w:t>
      </w:r>
    </w:p>
    <w:p w14:paraId="358550B6" w14:textId="77777777" w:rsidR="00923BB5" w:rsidRDefault="00923BB5" w:rsidP="006137BD"/>
    <w:p w14:paraId="2DFDF55E" w14:textId="77777777" w:rsidR="007B20DB" w:rsidRDefault="007B20DB" w:rsidP="006137BD"/>
    <w:p w14:paraId="57F2B4A2" w14:textId="77777777" w:rsidR="007B20DB" w:rsidRDefault="007B20DB" w:rsidP="006137BD"/>
    <w:p w14:paraId="5C719FB2" w14:textId="02BAEBBF" w:rsidR="003036D2" w:rsidRDefault="003036D2" w:rsidP="006137BD">
      <w:r>
        <w:t xml:space="preserve">La puissance pratique a été calculé en prenant la </w:t>
      </w:r>
      <w:r w:rsidR="00754B46">
        <w:t xml:space="preserve">tension </w:t>
      </w:r>
      <w:r w:rsidR="00742D30">
        <w:t>d’une faible résistance de 10 </w:t>
      </w:r>
      <w:r w:rsidR="00742D30">
        <w:rPr>
          <w:rFonts w:cstheme="minorHAnsi"/>
        </w:rPr>
        <w:t>Ω</w:t>
      </w:r>
      <w:r w:rsidR="00742D30">
        <w:t xml:space="preserve"> ajoutée</w:t>
      </w:r>
      <w:r w:rsidR="00D213AB">
        <w:t xml:space="preserve"> au circuit de manière à ne pas le perturber.</w:t>
      </w:r>
      <w:r w:rsidR="003E1E28">
        <w:t xml:space="preserve"> En enlevant toutes les puces à l’exception de celle de l’oscillateur haute fréquence</w:t>
      </w:r>
      <w:r w:rsidR="00742D30">
        <w:t>, on peut trouver la tension de la résistance de 10</w:t>
      </w:r>
      <w:r w:rsidR="00E46FF4">
        <w:t xml:space="preserve"> </w:t>
      </w:r>
      <w:r w:rsidR="00E46FF4">
        <w:rPr>
          <w:rFonts w:cstheme="minorHAnsi"/>
        </w:rPr>
        <w:t>Ω</w:t>
      </w:r>
      <w:r w:rsidR="00A01532">
        <w:t xml:space="preserve"> </w:t>
      </w:r>
      <w:sdt>
        <w:sdtPr>
          <w:id w:val="1706448535"/>
          <w:citation/>
        </w:sdtPr>
        <w:sdtContent>
          <w:r w:rsidR="00A01532">
            <w:fldChar w:fldCharType="begin"/>
          </w:r>
          <w:r w:rsidR="00A01532">
            <w:instrText xml:space="preserve"> CITATION RFo \l 3084 </w:instrText>
          </w:r>
          <w:r w:rsidR="00A01532">
            <w:fldChar w:fldCharType="separate"/>
          </w:r>
          <w:r w:rsidR="00E43F49">
            <w:rPr>
              <w:noProof/>
            </w:rPr>
            <w:t>[2]</w:t>
          </w:r>
          <w:r w:rsidR="00A01532">
            <w:fldChar w:fldCharType="end"/>
          </w:r>
        </w:sdtContent>
      </w:sdt>
      <w:r w:rsidR="00A01532">
        <w:t xml:space="preserve">. </w:t>
      </w:r>
      <w:r w:rsidR="00E46FF4">
        <w:t xml:space="preserve">On trouve la tension </w:t>
      </w:r>
      <w:r w:rsidR="00244DCB">
        <w:t>efficace de la composante et on trouve ensuite le courant efficace du circuit</w:t>
      </w:r>
      <w:r w:rsidR="00063D2A">
        <w:t xml:space="preserve"> avec </w:t>
      </w:r>
      <w:r w:rsidR="00E83BA8">
        <w:t>le voltage</w:t>
      </w:r>
      <w:r w:rsidR="00063D2A">
        <w:t xml:space="preserve"> de 8,3 V connue.</w:t>
      </w:r>
    </w:p>
    <w:p w14:paraId="0BE4F523" w14:textId="56223784" w:rsidR="002430D8" w:rsidRPr="006137BD" w:rsidRDefault="00000000" w:rsidP="006137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pratique</m:t>
              </m:r>
            </m:sub>
          </m:sSub>
          <m:r>
            <w:rPr>
              <w:rFonts w:ascii="Cambria Math" w:hAnsi="Cambria Math"/>
            </w:rPr>
            <m:t>=0,146 W</m:t>
          </m:r>
        </m:oMath>
      </m:oMathPara>
    </w:p>
    <w:p w14:paraId="12CC8121" w14:textId="5B08E316" w:rsidR="00923BDE" w:rsidRDefault="00D2001C" w:rsidP="0021560C">
      <w:pPr>
        <w:pStyle w:val="Titre1"/>
      </w:pPr>
      <w:bookmarkStart w:id="13" w:name="_Toc398020583"/>
      <w:bookmarkStart w:id="14" w:name="_Toc492847349"/>
      <w:bookmarkStart w:id="15" w:name="_Toc114594577"/>
      <w:r w:rsidRPr="00D2001C">
        <w:t>Conclusion</w:t>
      </w:r>
      <w:bookmarkEnd w:id="13"/>
      <w:bookmarkEnd w:id="14"/>
      <w:bookmarkEnd w:id="15"/>
    </w:p>
    <w:p w14:paraId="6FBDA7E1" w14:textId="77777777" w:rsidR="00446BCD" w:rsidRDefault="00446BCD">
      <w:pPr>
        <w:spacing w:after="0" w:line="240" w:lineRule="auto"/>
        <w:jc w:val="left"/>
        <w:rPr>
          <w:bCs/>
          <w:sz w:val="24"/>
        </w:rPr>
      </w:pPr>
    </w:p>
    <w:p w14:paraId="46306E7C" w14:textId="64F74A2E" w:rsidR="001878FF" w:rsidRPr="000D482A" w:rsidRDefault="001878FF" w:rsidP="000D482A">
      <w:pPr>
        <w:spacing w:after="0"/>
        <w:jc w:val="left"/>
        <w:rPr>
          <w:bCs/>
          <w:szCs w:val="22"/>
        </w:rPr>
        <w:sectPr w:rsidR="001878FF" w:rsidRPr="000D482A" w:rsidSect="001318E1">
          <w:headerReference w:type="default" r:id="rId11"/>
          <w:footerReference w:type="first" r:id="rId12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start="1"/>
          <w:cols w:space="708"/>
          <w:titlePg/>
          <w:docGrid w:linePitch="360"/>
        </w:sectPr>
      </w:pPr>
      <w:r w:rsidRPr="000D482A">
        <w:rPr>
          <w:bCs/>
          <w:szCs w:val="22"/>
        </w:rPr>
        <w:t xml:space="preserve">Pour conclure, la réalisation de cette app </w:t>
      </w:r>
      <w:r w:rsidR="005F3A21" w:rsidRPr="000D482A">
        <w:rPr>
          <w:bCs/>
          <w:szCs w:val="22"/>
        </w:rPr>
        <w:t>a</w:t>
      </w:r>
      <w:r w:rsidRPr="000D482A">
        <w:rPr>
          <w:bCs/>
          <w:szCs w:val="22"/>
        </w:rPr>
        <w:t xml:space="preserve"> permis de se familiariser à la conception </w:t>
      </w:r>
      <w:r w:rsidR="00586EDC" w:rsidRPr="000D482A">
        <w:rPr>
          <w:bCs/>
          <w:szCs w:val="22"/>
        </w:rPr>
        <w:t>de circuit électrique en analysant et en calculant différente partie</w:t>
      </w:r>
      <w:r w:rsidR="000D482A" w:rsidRPr="000D482A">
        <w:rPr>
          <w:bCs/>
          <w:szCs w:val="22"/>
        </w:rPr>
        <w:t xml:space="preserve"> de l’oscillateur d’ondes carrées à haute fréquence.</w:t>
      </w:r>
    </w:p>
    <w:bookmarkStart w:id="16" w:name="_Toc114594578" w:displacedByCustomXml="next"/>
    <w:sdt>
      <w:sdtPr>
        <w:rPr>
          <w:rFonts w:asciiTheme="minorHAnsi" w:eastAsia="Times New Roman" w:hAnsiTheme="minorHAnsi"/>
          <w:b w:val="0"/>
          <w:smallCaps w:val="0"/>
          <w:snapToGrid/>
          <w:color w:val="auto"/>
          <w:w w:val="100"/>
          <w:sz w:val="22"/>
          <w:szCs w:val="24"/>
          <w:lang w:val="fr-FR" w:eastAsia="en-US"/>
        </w:rPr>
        <w:id w:val="-856580036"/>
        <w:docPartObj>
          <w:docPartGallery w:val="Bibliographies"/>
          <w:docPartUnique/>
        </w:docPartObj>
      </w:sdtPr>
      <w:sdtEndPr>
        <w:rPr>
          <w:lang w:val="fr-CA"/>
        </w:rPr>
      </w:sdtEndPr>
      <w:sdtContent>
        <w:p w14:paraId="32CC076C" w14:textId="449D6D5B" w:rsidR="00917AC3" w:rsidRDefault="00917AC3">
          <w:pPr>
            <w:pStyle w:val="Titre1"/>
          </w:pPr>
          <w:r>
            <w:rPr>
              <w:lang w:val="fr-FR"/>
            </w:rPr>
            <w:t>Références</w:t>
          </w:r>
          <w:bookmarkEnd w:id="16"/>
        </w:p>
        <w:sdt>
          <w:sdtPr>
            <w:id w:val="-573587230"/>
            <w:bibliography/>
          </w:sdtPr>
          <w:sdtContent>
            <w:p w14:paraId="57EB5C3A" w14:textId="77777777" w:rsidR="00E43F49" w:rsidRDefault="00917AC3">
              <w:pPr>
                <w:rPr>
                  <w:rFonts w:ascii="Times New Roman" w:hAnsi="Times New Roman"/>
                  <w:noProof/>
                  <w:sz w:val="20"/>
                  <w:szCs w:val="20"/>
                  <w:lang w:eastAsia="fr-CA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414"/>
              </w:tblGrid>
              <w:tr w:rsidR="00E43F49" w14:paraId="1BD07328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B962EB" w14:textId="4FD9219D" w:rsidR="00E43F49" w:rsidRDefault="00E43F49">
                    <w:pPr>
                      <w:pStyle w:val="Bibliographie"/>
                      <w:rPr>
                        <w:noProof/>
                        <w:sz w:val="24"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14B780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NE555, SA555 – SE555 General Purpose Single Bipolar Timers, ST microelectronics. </w:t>
                    </w:r>
                  </w:p>
                </w:tc>
              </w:tr>
              <w:tr w:rsidR="00E43F49" w14:paraId="542D1880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DE8E37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028ECD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R. Fontaine, S1_APP_AvertisseurSonore_Annexe_Guide_Etudiant. </w:t>
                    </w:r>
                  </w:p>
                </w:tc>
              </w:tr>
              <w:tr w:rsidR="00E43F49" w:rsidRPr="005F3A21" w14:paraId="04976A62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1D205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B2FCC3" w14:textId="77777777" w:rsidR="00E43F49" w:rsidRPr="00E43F49" w:rsidRDefault="00E43F49">
                    <w:pPr>
                      <w:pStyle w:val="Bibliographie"/>
                      <w:rPr>
                        <w:noProof/>
                        <w:lang w:val="en-CA"/>
                      </w:rPr>
                    </w:pPr>
                    <w:r w:rsidRPr="00E43F49">
                      <w:rPr>
                        <w:noProof/>
                        <w:lang w:val="en-CA"/>
                      </w:rPr>
                      <w:t xml:space="preserve">1N4728 THRU 1N4764 Silicon planar power zener diodes, ST microelectronics. </w:t>
                    </w:r>
                  </w:p>
                </w:tc>
              </w:tr>
              <w:tr w:rsidR="00E43F49" w:rsidRPr="005F3A21" w14:paraId="54729777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D8E527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DBE1CE" w14:textId="77777777" w:rsidR="00E43F49" w:rsidRPr="00E43F49" w:rsidRDefault="00E43F49">
                    <w:pPr>
                      <w:pStyle w:val="Bibliographie"/>
                      <w:rPr>
                        <w:noProof/>
                        <w:lang w:val="en-CA"/>
                      </w:rPr>
                    </w:pPr>
                    <w:r w:rsidRPr="00E43F49">
                      <w:rPr>
                        <w:noProof/>
                        <w:lang w:val="en-CA"/>
                      </w:rPr>
                      <w:t xml:space="preserve">A. Hambley, Electrical engineering, Principle and applications 7th Edition, Pearson. </w:t>
                    </w:r>
                  </w:p>
                </w:tc>
              </w:tr>
              <w:tr w:rsidR="00E43F49" w14:paraId="2DEDCF36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9A558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B8F724" w14:textId="1EFFB7A0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>Wikipédia, [En ligne]</w:t>
                    </w:r>
                    <w:r w:rsidR="00721429">
                      <w:rPr>
                        <w:noProof/>
                        <w:lang w:val="fr-FR"/>
                      </w:rPr>
                      <w:t>,</w:t>
                    </w:r>
                    <w:r w:rsidR="004B6E0F">
                      <w:rPr>
                        <w:noProof/>
                        <w:lang w:val="fr-FR"/>
                      </w:rPr>
                      <w:t xml:space="preserve"> «</w:t>
                    </w:r>
                    <w:r w:rsidR="00721429">
                      <w:rPr>
                        <w:noProof/>
                        <w:lang w:val="fr-FR"/>
                      </w:rPr>
                      <w:t xml:space="preserve"> </w:t>
                    </w:r>
                    <w:r>
                      <w:rPr>
                        <w:noProof/>
                        <w:lang w:val="fr-FR"/>
                      </w:rPr>
                      <w:t>https://fr.wikipedia.org/wiki/Interpolation_lin%C3%A9aire</w:t>
                    </w:r>
                    <w:r w:rsidR="004B6E0F">
                      <w:rPr>
                        <w:noProof/>
                        <w:lang w:val="fr-FR"/>
                      </w:rPr>
                      <w:t xml:space="preserve"> »</w:t>
                    </w:r>
                    <w:r>
                      <w:rPr>
                        <w:noProof/>
                        <w:lang w:val="fr-FR"/>
                      </w:rPr>
                      <w:t>.</w:t>
                    </w:r>
                  </w:p>
                </w:tc>
              </w:tr>
            </w:tbl>
            <w:p w14:paraId="173307C3" w14:textId="77777777" w:rsidR="00E43F49" w:rsidRDefault="00E43F49">
              <w:pPr>
                <w:divId w:val="681974212"/>
                <w:rPr>
                  <w:noProof/>
                </w:rPr>
              </w:pPr>
            </w:p>
            <w:p w14:paraId="58458C6E" w14:textId="081509EE" w:rsidR="00917AC3" w:rsidRDefault="00917AC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1EAA80" w14:textId="54F180BC" w:rsidR="004D40EC" w:rsidRDefault="004D40EC" w:rsidP="00917AC3">
      <w:pPr>
        <w:pStyle w:val="Titre1"/>
        <w:numPr>
          <w:ilvl w:val="0"/>
          <w:numId w:val="0"/>
        </w:numPr>
      </w:pPr>
    </w:p>
    <w:p w14:paraId="5781D61D" w14:textId="09B5B79C" w:rsidR="00806B29" w:rsidRPr="000E7978" w:rsidRDefault="00806B29" w:rsidP="000E7978">
      <w:pPr>
        <w:spacing w:after="0" w:line="240" w:lineRule="auto"/>
        <w:jc w:val="left"/>
        <w:rPr>
          <w:bCs/>
          <w:sz w:val="24"/>
        </w:rPr>
      </w:pPr>
    </w:p>
    <w:sectPr w:rsidR="00806B29" w:rsidRPr="000E7978" w:rsidSect="00446BCD">
      <w:endnotePr>
        <w:numFmt w:val="decimal"/>
      </w:endnotePr>
      <w:pgSz w:w="12240" w:h="15840" w:code="1"/>
      <w:pgMar w:top="1440" w:right="1797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D829" w14:textId="77777777" w:rsidR="00B55511" w:rsidRDefault="00B55511">
      <w:pPr>
        <w:spacing w:after="0" w:line="240" w:lineRule="auto"/>
      </w:pPr>
      <w:r>
        <w:separator/>
      </w:r>
    </w:p>
  </w:endnote>
  <w:endnote w:type="continuationSeparator" w:id="0">
    <w:p w14:paraId="1B817975" w14:textId="77777777" w:rsidR="00B55511" w:rsidRDefault="00B55511">
      <w:pPr>
        <w:spacing w:after="0" w:line="240" w:lineRule="auto"/>
      </w:pPr>
      <w:r>
        <w:continuationSeparator/>
      </w:r>
    </w:p>
  </w:endnote>
  <w:endnote w:type="continuationNotice" w:id="1">
    <w:p w14:paraId="6AAFFF0A" w14:textId="77777777" w:rsidR="00B55511" w:rsidRDefault="00B55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7674"/>
      <w:docPartObj>
        <w:docPartGallery w:val="Page Numbers (Bottom of Page)"/>
        <w:docPartUnique/>
      </w:docPartObj>
    </w:sdtPr>
    <w:sdtContent>
      <w:p w14:paraId="5A1B13CA" w14:textId="083E3669" w:rsidR="001D1687" w:rsidRDefault="001D16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CC3BCC8" w14:textId="77777777" w:rsidR="00626468" w:rsidRDefault="006264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4EA2" w14:textId="5D86687D" w:rsidR="00C246A6" w:rsidRDefault="00C246A6">
    <w:pPr>
      <w:pStyle w:val="Pieddepage"/>
      <w:jc w:val="right"/>
    </w:pPr>
  </w:p>
  <w:p w14:paraId="09746B73" w14:textId="77777777" w:rsidR="00BB7A71" w:rsidRDefault="00BB7A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57344"/>
      <w:docPartObj>
        <w:docPartGallery w:val="Page Numbers (Bottom of Page)"/>
        <w:docPartUnique/>
      </w:docPartObj>
    </w:sdtPr>
    <w:sdtContent>
      <w:p w14:paraId="0634F86C" w14:textId="70D8276D" w:rsidR="00C246A6" w:rsidRDefault="00C246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C362DCE" w14:textId="77777777" w:rsidR="00C246A6" w:rsidRDefault="00C246A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392390"/>
      <w:docPartObj>
        <w:docPartGallery w:val="Page Numbers (Bottom of Page)"/>
        <w:docPartUnique/>
      </w:docPartObj>
    </w:sdtPr>
    <w:sdtContent>
      <w:p w14:paraId="5840F7BB" w14:textId="56CEB99F" w:rsidR="00343798" w:rsidRDefault="003437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7F1F496" w14:textId="77777777" w:rsidR="00343798" w:rsidRDefault="003437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6209" w14:textId="77777777" w:rsidR="00B55511" w:rsidRDefault="00B55511">
      <w:pPr>
        <w:spacing w:after="0" w:line="240" w:lineRule="auto"/>
      </w:pPr>
      <w:r>
        <w:separator/>
      </w:r>
    </w:p>
  </w:footnote>
  <w:footnote w:type="continuationSeparator" w:id="0">
    <w:p w14:paraId="625CDE44" w14:textId="77777777" w:rsidR="00B55511" w:rsidRDefault="00B55511">
      <w:pPr>
        <w:spacing w:after="0" w:line="240" w:lineRule="auto"/>
      </w:pPr>
      <w:r>
        <w:continuationSeparator/>
      </w:r>
    </w:p>
  </w:footnote>
  <w:footnote w:type="continuationNotice" w:id="1">
    <w:p w14:paraId="4BC98AC9" w14:textId="77777777" w:rsidR="00B55511" w:rsidRDefault="00B555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6FC9D6C0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954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026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98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170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242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3143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2962">
    <w:abstractNumId w:val="19"/>
  </w:num>
  <w:num w:numId="2" w16cid:durableId="1218205857">
    <w:abstractNumId w:val="11"/>
  </w:num>
  <w:num w:numId="3" w16cid:durableId="1415862871">
    <w:abstractNumId w:val="9"/>
  </w:num>
  <w:num w:numId="4" w16cid:durableId="541942256">
    <w:abstractNumId w:val="24"/>
  </w:num>
  <w:num w:numId="5" w16cid:durableId="1654797353">
    <w:abstractNumId w:val="17"/>
  </w:num>
  <w:num w:numId="6" w16cid:durableId="633828447">
    <w:abstractNumId w:val="3"/>
  </w:num>
  <w:num w:numId="7" w16cid:durableId="1413619095">
    <w:abstractNumId w:val="21"/>
  </w:num>
  <w:num w:numId="8" w16cid:durableId="1949853536">
    <w:abstractNumId w:val="20"/>
  </w:num>
  <w:num w:numId="9" w16cid:durableId="760611619">
    <w:abstractNumId w:val="6"/>
  </w:num>
  <w:num w:numId="10" w16cid:durableId="2131238287">
    <w:abstractNumId w:val="13"/>
  </w:num>
  <w:num w:numId="11" w16cid:durableId="605387876">
    <w:abstractNumId w:val="4"/>
  </w:num>
  <w:num w:numId="12" w16cid:durableId="1935164192">
    <w:abstractNumId w:val="2"/>
  </w:num>
  <w:num w:numId="13" w16cid:durableId="1651905763">
    <w:abstractNumId w:val="1"/>
  </w:num>
  <w:num w:numId="14" w16cid:durableId="598370731">
    <w:abstractNumId w:val="7"/>
  </w:num>
  <w:num w:numId="15" w16cid:durableId="1638417669">
    <w:abstractNumId w:val="0"/>
  </w:num>
  <w:num w:numId="16" w16cid:durableId="2029520673">
    <w:abstractNumId w:val="8"/>
  </w:num>
  <w:num w:numId="17" w16cid:durableId="1297099465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1489596012">
    <w:abstractNumId w:val="12"/>
  </w:num>
  <w:num w:numId="19" w16cid:durableId="1541822439">
    <w:abstractNumId w:val="5"/>
  </w:num>
  <w:num w:numId="20" w16cid:durableId="384839460">
    <w:abstractNumId w:val="22"/>
  </w:num>
  <w:num w:numId="21" w16cid:durableId="17660873">
    <w:abstractNumId w:val="18"/>
  </w:num>
  <w:num w:numId="22" w16cid:durableId="1602563423">
    <w:abstractNumId w:val="14"/>
  </w:num>
  <w:num w:numId="23" w16cid:durableId="305551545">
    <w:abstractNumId w:val="10"/>
  </w:num>
  <w:num w:numId="24" w16cid:durableId="88890214">
    <w:abstractNumId w:val="16"/>
  </w:num>
  <w:num w:numId="25" w16cid:durableId="150026468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1244291003">
    <w:abstractNumId w:val="15"/>
  </w:num>
  <w:num w:numId="27" w16cid:durableId="138231719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18"/>
    <w:rsid w:val="0000026E"/>
    <w:rsid w:val="00000A77"/>
    <w:rsid w:val="00000FA1"/>
    <w:rsid w:val="000012E6"/>
    <w:rsid w:val="0000137B"/>
    <w:rsid w:val="00001612"/>
    <w:rsid w:val="00001AA0"/>
    <w:rsid w:val="00001B4A"/>
    <w:rsid w:val="00001E6E"/>
    <w:rsid w:val="00002B43"/>
    <w:rsid w:val="00002C85"/>
    <w:rsid w:val="00003067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5F98"/>
    <w:rsid w:val="000065DF"/>
    <w:rsid w:val="00006757"/>
    <w:rsid w:val="00006E5E"/>
    <w:rsid w:val="00006ED5"/>
    <w:rsid w:val="00006FBE"/>
    <w:rsid w:val="00007112"/>
    <w:rsid w:val="00007210"/>
    <w:rsid w:val="00007523"/>
    <w:rsid w:val="000075C4"/>
    <w:rsid w:val="0000791B"/>
    <w:rsid w:val="00007BC8"/>
    <w:rsid w:val="00007C87"/>
    <w:rsid w:val="00007D6C"/>
    <w:rsid w:val="00010349"/>
    <w:rsid w:val="00010C19"/>
    <w:rsid w:val="000116C9"/>
    <w:rsid w:val="0001201F"/>
    <w:rsid w:val="00012800"/>
    <w:rsid w:val="00012E0B"/>
    <w:rsid w:val="000134BF"/>
    <w:rsid w:val="00013AF2"/>
    <w:rsid w:val="000142FE"/>
    <w:rsid w:val="00014484"/>
    <w:rsid w:val="00014AFC"/>
    <w:rsid w:val="00014E6E"/>
    <w:rsid w:val="0001578E"/>
    <w:rsid w:val="00015EC9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7A7"/>
    <w:rsid w:val="0002591F"/>
    <w:rsid w:val="00025EA5"/>
    <w:rsid w:val="00025FFA"/>
    <w:rsid w:val="00026255"/>
    <w:rsid w:val="00026B63"/>
    <w:rsid w:val="00026CFE"/>
    <w:rsid w:val="000271E0"/>
    <w:rsid w:val="0002781B"/>
    <w:rsid w:val="000303D1"/>
    <w:rsid w:val="000306AB"/>
    <w:rsid w:val="00030A81"/>
    <w:rsid w:val="00030A95"/>
    <w:rsid w:val="00030D0F"/>
    <w:rsid w:val="00031239"/>
    <w:rsid w:val="0003161E"/>
    <w:rsid w:val="0003192A"/>
    <w:rsid w:val="0003248F"/>
    <w:rsid w:val="00033712"/>
    <w:rsid w:val="00034B9C"/>
    <w:rsid w:val="00034CFD"/>
    <w:rsid w:val="000351CA"/>
    <w:rsid w:val="00035347"/>
    <w:rsid w:val="00035E41"/>
    <w:rsid w:val="0003611F"/>
    <w:rsid w:val="000364A3"/>
    <w:rsid w:val="00036A74"/>
    <w:rsid w:val="00036C08"/>
    <w:rsid w:val="00036F06"/>
    <w:rsid w:val="000379E2"/>
    <w:rsid w:val="00037BC2"/>
    <w:rsid w:val="00040071"/>
    <w:rsid w:val="000400B6"/>
    <w:rsid w:val="0004061B"/>
    <w:rsid w:val="000406BD"/>
    <w:rsid w:val="0004131F"/>
    <w:rsid w:val="0004159B"/>
    <w:rsid w:val="000424EB"/>
    <w:rsid w:val="000426F0"/>
    <w:rsid w:val="000428D8"/>
    <w:rsid w:val="00042A0A"/>
    <w:rsid w:val="00042CFE"/>
    <w:rsid w:val="00042F66"/>
    <w:rsid w:val="000434B9"/>
    <w:rsid w:val="00043EA9"/>
    <w:rsid w:val="00044054"/>
    <w:rsid w:val="00044649"/>
    <w:rsid w:val="00044AF4"/>
    <w:rsid w:val="00044DBA"/>
    <w:rsid w:val="00045845"/>
    <w:rsid w:val="00046E55"/>
    <w:rsid w:val="00047271"/>
    <w:rsid w:val="0004738E"/>
    <w:rsid w:val="0004770E"/>
    <w:rsid w:val="00047EDC"/>
    <w:rsid w:val="0005177F"/>
    <w:rsid w:val="00051A8D"/>
    <w:rsid w:val="00052437"/>
    <w:rsid w:val="000527EB"/>
    <w:rsid w:val="00052A1D"/>
    <w:rsid w:val="00052A67"/>
    <w:rsid w:val="00052BAA"/>
    <w:rsid w:val="00053BF3"/>
    <w:rsid w:val="000543D6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AD8"/>
    <w:rsid w:val="00060C3E"/>
    <w:rsid w:val="00060DC6"/>
    <w:rsid w:val="000619FF"/>
    <w:rsid w:val="00061A3B"/>
    <w:rsid w:val="000621ED"/>
    <w:rsid w:val="0006249F"/>
    <w:rsid w:val="00062BD0"/>
    <w:rsid w:val="00063683"/>
    <w:rsid w:val="00063D2A"/>
    <w:rsid w:val="00064864"/>
    <w:rsid w:val="000649FB"/>
    <w:rsid w:val="00064A31"/>
    <w:rsid w:val="00065618"/>
    <w:rsid w:val="00065849"/>
    <w:rsid w:val="00065DB0"/>
    <w:rsid w:val="00065FA6"/>
    <w:rsid w:val="00066020"/>
    <w:rsid w:val="00066068"/>
    <w:rsid w:val="00066860"/>
    <w:rsid w:val="00066BF6"/>
    <w:rsid w:val="00067060"/>
    <w:rsid w:val="0006776A"/>
    <w:rsid w:val="000705B1"/>
    <w:rsid w:val="000705F9"/>
    <w:rsid w:val="0007065F"/>
    <w:rsid w:val="0007150E"/>
    <w:rsid w:val="0007167A"/>
    <w:rsid w:val="00071E87"/>
    <w:rsid w:val="0007306D"/>
    <w:rsid w:val="00073B2D"/>
    <w:rsid w:val="00073E2E"/>
    <w:rsid w:val="0007483B"/>
    <w:rsid w:val="000750E2"/>
    <w:rsid w:val="0007573A"/>
    <w:rsid w:val="00075A66"/>
    <w:rsid w:val="00075FA0"/>
    <w:rsid w:val="00077035"/>
    <w:rsid w:val="00077816"/>
    <w:rsid w:val="00080C63"/>
    <w:rsid w:val="00081004"/>
    <w:rsid w:val="0008125B"/>
    <w:rsid w:val="00081F40"/>
    <w:rsid w:val="00082022"/>
    <w:rsid w:val="000822B8"/>
    <w:rsid w:val="00083462"/>
    <w:rsid w:val="00083839"/>
    <w:rsid w:val="00083B73"/>
    <w:rsid w:val="00083C5C"/>
    <w:rsid w:val="00084333"/>
    <w:rsid w:val="00085354"/>
    <w:rsid w:val="0008556B"/>
    <w:rsid w:val="000857D0"/>
    <w:rsid w:val="000859C2"/>
    <w:rsid w:val="00085F14"/>
    <w:rsid w:val="00086080"/>
    <w:rsid w:val="00086A2B"/>
    <w:rsid w:val="000876E4"/>
    <w:rsid w:val="0008783A"/>
    <w:rsid w:val="000878ED"/>
    <w:rsid w:val="00087E36"/>
    <w:rsid w:val="00087EFC"/>
    <w:rsid w:val="000901E2"/>
    <w:rsid w:val="00090395"/>
    <w:rsid w:val="000903C4"/>
    <w:rsid w:val="000906E2"/>
    <w:rsid w:val="000909E3"/>
    <w:rsid w:val="000916A1"/>
    <w:rsid w:val="00091D76"/>
    <w:rsid w:val="00092178"/>
    <w:rsid w:val="000921A2"/>
    <w:rsid w:val="000925E1"/>
    <w:rsid w:val="000935F0"/>
    <w:rsid w:val="00093714"/>
    <w:rsid w:val="000941A2"/>
    <w:rsid w:val="00094205"/>
    <w:rsid w:val="00094233"/>
    <w:rsid w:val="000946F3"/>
    <w:rsid w:val="000951FF"/>
    <w:rsid w:val="00095839"/>
    <w:rsid w:val="00095993"/>
    <w:rsid w:val="000959CE"/>
    <w:rsid w:val="00095A4D"/>
    <w:rsid w:val="00095E97"/>
    <w:rsid w:val="00096355"/>
    <w:rsid w:val="000968D8"/>
    <w:rsid w:val="00096FB2"/>
    <w:rsid w:val="00096FC8"/>
    <w:rsid w:val="000970FF"/>
    <w:rsid w:val="00097263"/>
    <w:rsid w:val="00097322"/>
    <w:rsid w:val="00097C12"/>
    <w:rsid w:val="00097F72"/>
    <w:rsid w:val="000A01FD"/>
    <w:rsid w:val="000A091D"/>
    <w:rsid w:val="000A0B0A"/>
    <w:rsid w:val="000A16BA"/>
    <w:rsid w:val="000A1C29"/>
    <w:rsid w:val="000A1D52"/>
    <w:rsid w:val="000A1D98"/>
    <w:rsid w:val="000A1F47"/>
    <w:rsid w:val="000A2061"/>
    <w:rsid w:val="000A354E"/>
    <w:rsid w:val="000A36A8"/>
    <w:rsid w:val="000A39D3"/>
    <w:rsid w:val="000A3F10"/>
    <w:rsid w:val="000A456F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4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62E8"/>
    <w:rsid w:val="000B75FD"/>
    <w:rsid w:val="000B7983"/>
    <w:rsid w:val="000B79CC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A82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6A8"/>
    <w:rsid w:val="000D482A"/>
    <w:rsid w:val="000D4BF1"/>
    <w:rsid w:val="000D4EA1"/>
    <w:rsid w:val="000D5199"/>
    <w:rsid w:val="000D55D8"/>
    <w:rsid w:val="000D5B37"/>
    <w:rsid w:val="000D5B87"/>
    <w:rsid w:val="000D5E2A"/>
    <w:rsid w:val="000D61A1"/>
    <w:rsid w:val="000D7230"/>
    <w:rsid w:val="000D7AF1"/>
    <w:rsid w:val="000D7C9F"/>
    <w:rsid w:val="000E0155"/>
    <w:rsid w:val="000E03AF"/>
    <w:rsid w:val="000E066A"/>
    <w:rsid w:val="000E1176"/>
    <w:rsid w:val="000E1A2F"/>
    <w:rsid w:val="000E2373"/>
    <w:rsid w:val="000E2A03"/>
    <w:rsid w:val="000E2B2F"/>
    <w:rsid w:val="000E33E8"/>
    <w:rsid w:val="000E3463"/>
    <w:rsid w:val="000E381A"/>
    <w:rsid w:val="000E3D7D"/>
    <w:rsid w:val="000E4095"/>
    <w:rsid w:val="000E42FA"/>
    <w:rsid w:val="000E4ED1"/>
    <w:rsid w:val="000E5546"/>
    <w:rsid w:val="000E562A"/>
    <w:rsid w:val="000E573F"/>
    <w:rsid w:val="000E5E5A"/>
    <w:rsid w:val="000E5F52"/>
    <w:rsid w:val="000E681A"/>
    <w:rsid w:val="000E743A"/>
    <w:rsid w:val="000E7978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1AB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6EB4"/>
    <w:rsid w:val="0010705E"/>
    <w:rsid w:val="00107180"/>
    <w:rsid w:val="00107566"/>
    <w:rsid w:val="001079BF"/>
    <w:rsid w:val="00107AFA"/>
    <w:rsid w:val="00107FE4"/>
    <w:rsid w:val="00110068"/>
    <w:rsid w:val="00110598"/>
    <w:rsid w:val="00110819"/>
    <w:rsid w:val="00110D2D"/>
    <w:rsid w:val="00111593"/>
    <w:rsid w:val="0011159A"/>
    <w:rsid w:val="00111D9C"/>
    <w:rsid w:val="00112144"/>
    <w:rsid w:val="001121BD"/>
    <w:rsid w:val="001124B6"/>
    <w:rsid w:val="00112CBA"/>
    <w:rsid w:val="001138B4"/>
    <w:rsid w:val="0011413A"/>
    <w:rsid w:val="00114452"/>
    <w:rsid w:val="00114DF1"/>
    <w:rsid w:val="0011503B"/>
    <w:rsid w:val="001156F7"/>
    <w:rsid w:val="0011609A"/>
    <w:rsid w:val="0011613C"/>
    <w:rsid w:val="0011717B"/>
    <w:rsid w:val="00117EB7"/>
    <w:rsid w:val="00117F3A"/>
    <w:rsid w:val="00120451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098"/>
    <w:rsid w:val="00125BBD"/>
    <w:rsid w:val="0012659A"/>
    <w:rsid w:val="001272F0"/>
    <w:rsid w:val="00127404"/>
    <w:rsid w:val="00127D99"/>
    <w:rsid w:val="00127DE9"/>
    <w:rsid w:val="0013008E"/>
    <w:rsid w:val="00130E1F"/>
    <w:rsid w:val="00131081"/>
    <w:rsid w:val="00131751"/>
    <w:rsid w:val="001317C1"/>
    <w:rsid w:val="001318E1"/>
    <w:rsid w:val="00131F22"/>
    <w:rsid w:val="00132C2E"/>
    <w:rsid w:val="00132CAA"/>
    <w:rsid w:val="00132DC7"/>
    <w:rsid w:val="0013328B"/>
    <w:rsid w:val="0013441A"/>
    <w:rsid w:val="00134997"/>
    <w:rsid w:val="00134AF1"/>
    <w:rsid w:val="00134BC7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04C"/>
    <w:rsid w:val="0014045A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580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52D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4EE2"/>
    <w:rsid w:val="001550DD"/>
    <w:rsid w:val="001556EA"/>
    <w:rsid w:val="00155E14"/>
    <w:rsid w:val="00156828"/>
    <w:rsid w:val="00156AB7"/>
    <w:rsid w:val="00156E5E"/>
    <w:rsid w:val="00156E88"/>
    <w:rsid w:val="001573E3"/>
    <w:rsid w:val="00157540"/>
    <w:rsid w:val="00157782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7C8"/>
    <w:rsid w:val="00167D3C"/>
    <w:rsid w:val="00170ADA"/>
    <w:rsid w:val="00170AE8"/>
    <w:rsid w:val="001712BE"/>
    <w:rsid w:val="00171326"/>
    <w:rsid w:val="00171354"/>
    <w:rsid w:val="00171545"/>
    <w:rsid w:val="0017164F"/>
    <w:rsid w:val="0017196A"/>
    <w:rsid w:val="00171C35"/>
    <w:rsid w:val="00171C3F"/>
    <w:rsid w:val="00171E6D"/>
    <w:rsid w:val="00171EB5"/>
    <w:rsid w:val="00172745"/>
    <w:rsid w:val="00173083"/>
    <w:rsid w:val="001739A5"/>
    <w:rsid w:val="001745CC"/>
    <w:rsid w:val="00175207"/>
    <w:rsid w:val="00175A4F"/>
    <w:rsid w:val="00175AB1"/>
    <w:rsid w:val="00175B9F"/>
    <w:rsid w:val="00176274"/>
    <w:rsid w:val="00176C83"/>
    <w:rsid w:val="00176F12"/>
    <w:rsid w:val="0017706D"/>
    <w:rsid w:val="00177DBF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69AE"/>
    <w:rsid w:val="00187460"/>
    <w:rsid w:val="00187472"/>
    <w:rsid w:val="001878FF"/>
    <w:rsid w:val="0019003A"/>
    <w:rsid w:val="001900A6"/>
    <w:rsid w:val="00190AB4"/>
    <w:rsid w:val="00190B4F"/>
    <w:rsid w:val="00190D2A"/>
    <w:rsid w:val="001913BA"/>
    <w:rsid w:val="001916F2"/>
    <w:rsid w:val="001919C5"/>
    <w:rsid w:val="00191DD0"/>
    <w:rsid w:val="0019273B"/>
    <w:rsid w:val="001927EC"/>
    <w:rsid w:val="0019289D"/>
    <w:rsid w:val="001928B5"/>
    <w:rsid w:val="00192964"/>
    <w:rsid w:val="00192D12"/>
    <w:rsid w:val="00193B18"/>
    <w:rsid w:val="00194197"/>
    <w:rsid w:val="001942CC"/>
    <w:rsid w:val="001949DC"/>
    <w:rsid w:val="00194B5E"/>
    <w:rsid w:val="00194E12"/>
    <w:rsid w:val="00194ECB"/>
    <w:rsid w:val="00194F62"/>
    <w:rsid w:val="00194FF9"/>
    <w:rsid w:val="001951F6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D47"/>
    <w:rsid w:val="001A2E39"/>
    <w:rsid w:val="001A3013"/>
    <w:rsid w:val="001A3664"/>
    <w:rsid w:val="001A45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4D1"/>
    <w:rsid w:val="001B04DC"/>
    <w:rsid w:val="001B0602"/>
    <w:rsid w:val="001B08C7"/>
    <w:rsid w:val="001B0EEC"/>
    <w:rsid w:val="001B1BD6"/>
    <w:rsid w:val="001B1C78"/>
    <w:rsid w:val="001B25C8"/>
    <w:rsid w:val="001B26A4"/>
    <w:rsid w:val="001B2984"/>
    <w:rsid w:val="001B2CE9"/>
    <w:rsid w:val="001B2E9E"/>
    <w:rsid w:val="001B3AF0"/>
    <w:rsid w:val="001B3D7B"/>
    <w:rsid w:val="001B46FC"/>
    <w:rsid w:val="001B481D"/>
    <w:rsid w:val="001B523A"/>
    <w:rsid w:val="001B592D"/>
    <w:rsid w:val="001B6168"/>
    <w:rsid w:val="001B687B"/>
    <w:rsid w:val="001B759C"/>
    <w:rsid w:val="001B75A1"/>
    <w:rsid w:val="001C07FB"/>
    <w:rsid w:val="001C086D"/>
    <w:rsid w:val="001C0B27"/>
    <w:rsid w:val="001C11F9"/>
    <w:rsid w:val="001C1202"/>
    <w:rsid w:val="001C184F"/>
    <w:rsid w:val="001C29FC"/>
    <w:rsid w:val="001C2AC7"/>
    <w:rsid w:val="001C2FFD"/>
    <w:rsid w:val="001C30CC"/>
    <w:rsid w:val="001C310D"/>
    <w:rsid w:val="001C315B"/>
    <w:rsid w:val="001C35D9"/>
    <w:rsid w:val="001C3E08"/>
    <w:rsid w:val="001C40CD"/>
    <w:rsid w:val="001C5259"/>
    <w:rsid w:val="001C6CC4"/>
    <w:rsid w:val="001C7121"/>
    <w:rsid w:val="001C7BCD"/>
    <w:rsid w:val="001C7DFF"/>
    <w:rsid w:val="001C7E42"/>
    <w:rsid w:val="001C7FE8"/>
    <w:rsid w:val="001D0D6B"/>
    <w:rsid w:val="001D14F0"/>
    <w:rsid w:val="001D1598"/>
    <w:rsid w:val="001D1687"/>
    <w:rsid w:val="001D18BB"/>
    <w:rsid w:val="001D27F9"/>
    <w:rsid w:val="001D2B7E"/>
    <w:rsid w:val="001D2ED6"/>
    <w:rsid w:val="001D38D9"/>
    <w:rsid w:val="001D3AAB"/>
    <w:rsid w:val="001D3AEE"/>
    <w:rsid w:val="001D595C"/>
    <w:rsid w:val="001D5B05"/>
    <w:rsid w:val="001D5E98"/>
    <w:rsid w:val="001D60EC"/>
    <w:rsid w:val="001D62AB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31E"/>
    <w:rsid w:val="001E1680"/>
    <w:rsid w:val="001E1F35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4BC6"/>
    <w:rsid w:val="001E5DA3"/>
    <w:rsid w:val="001E6054"/>
    <w:rsid w:val="001E639E"/>
    <w:rsid w:val="001E6739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831"/>
    <w:rsid w:val="001F6A4B"/>
    <w:rsid w:val="001F6BA2"/>
    <w:rsid w:val="001F757D"/>
    <w:rsid w:val="0020011F"/>
    <w:rsid w:val="0020029F"/>
    <w:rsid w:val="002009FF"/>
    <w:rsid w:val="00200B4F"/>
    <w:rsid w:val="0020169E"/>
    <w:rsid w:val="00201E3A"/>
    <w:rsid w:val="0020238D"/>
    <w:rsid w:val="00202A25"/>
    <w:rsid w:val="00202C67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7DE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49C"/>
    <w:rsid w:val="0021672F"/>
    <w:rsid w:val="002167FD"/>
    <w:rsid w:val="00216B7C"/>
    <w:rsid w:val="00216E76"/>
    <w:rsid w:val="00217134"/>
    <w:rsid w:val="002178A2"/>
    <w:rsid w:val="00217DCD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27B35"/>
    <w:rsid w:val="0023022C"/>
    <w:rsid w:val="0023128B"/>
    <w:rsid w:val="0023137B"/>
    <w:rsid w:val="00231960"/>
    <w:rsid w:val="00231E19"/>
    <w:rsid w:val="002321D4"/>
    <w:rsid w:val="002324F3"/>
    <w:rsid w:val="002325AF"/>
    <w:rsid w:val="00232673"/>
    <w:rsid w:val="00232681"/>
    <w:rsid w:val="00232A34"/>
    <w:rsid w:val="002330A9"/>
    <w:rsid w:val="00233203"/>
    <w:rsid w:val="0023371C"/>
    <w:rsid w:val="00233C66"/>
    <w:rsid w:val="00233ED7"/>
    <w:rsid w:val="00234086"/>
    <w:rsid w:val="00234119"/>
    <w:rsid w:val="002342BC"/>
    <w:rsid w:val="00234436"/>
    <w:rsid w:val="002349B0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BBE"/>
    <w:rsid w:val="00241C1F"/>
    <w:rsid w:val="00241E50"/>
    <w:rsid w:val="0024225B"/>
    <w:rsid w:val="0024298D"/>
    <w:rsid w:val="00242A77"/>
    <w:rsid w:val="002430D8"/>
    <w:rsid w:val="002438EE"/>
    <w:rsid w:val="002448E2"/>
    <w:rsid w:val="00244A01"/>
    <w:rsid w:val="00244DCB"/>
    <w:rsid w:val="00245130"/>
    <w:rsid w:val="00245253"/>
    <w:rsid w:val="0024525C"/>
    <w:rsid w:val="002458CB"/>
    <w:rsid w:val="00245933"/>
    <w:rsid w:val="00245CFD"/>
    <w:rsid w:val="0024619D"/>
    <w:rsid w:val="002468C5"/>
    <w:rsid w:val="00246A6E"/>
    <w:rsid w:val="00246B68"/>
    <w:rsid w:val="00246C32"/>
    <w:rsid w:val="00247157"/>
    <w:rsid w:val="0024725C"/>
    <w:rsid w:val="0024730A"/>
    <w:rsid w:val="00247AAF"/>
    <w:rsid w:val="00247BF3"/>
    <w:rsid w:val="00247C7A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5FEE"/>
    <w:rsid w:val="00256121"/>
    <w:rsid w:val="002564F2"/>
    <w:rsid w:val="00256734"/>
    <w:rsid w:val="0025711C"/>
    <w:rsid w:val="0025733F"/>
    <w:rsid w:val="00257977"/>
    <w:rsid w:val="00257F72"/>
    <w:rsid w:val="00260112"/>
    <w:rsid w:val="002603F1"/>
    <w:rsid w:val="00261011"/>
    <w:rsid w:val="0026256E"/>
    <w:rsid w:val="002626F7"/>
    <w:rsid w:val="00262962"/>
    <w:rsid w:val="00262F5E"/>
    <w:rsid w:val="0026350B"/>
    <w:rsid w:val="00263F40"/>
    <w:rsid w:val="00264712"/>
    <w:rsid w:val="002648D0"/>
    <w:rsid w:val="00264D82"/>
    <w:rsid w:val="00264D9E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866"/>
    <w:rsid w:val="00266F31"/>
    <w:rsid w:val="0026705D"/>
    <w:rsid w:val="002674F3"/>
    <w:rsid w:val="00267A91"/>
    <w:rsid w:val="002709E7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14C"/>
    <w:rsid w:val="00280314"/>
    <w:rsid w:val="002805F0"/>
    <w:rsid w:val="0028077D"/>
    <w:rsid w:val="002807E7"/>
    <w:rsid w:val="00280A62"/>
    <w:rsid w:val="002816E6"/>
    <w:rsid w:val="00281BD4"/>
    <w:rsid w:val="00282292"/>
    <w:rsid w:val="00282D99"/>
    <w:rsid w:val="00282E77"/>
    <w:rsid w:val="00283673"/>
    <w:rsid w:val="00283812"/>
    <w:rsid w:val="00284597"/>
    <w:rsid w:val="00284858"/>
    <w:rsid w:val="002857B3"/>
    <w:rsid w:val="0028640A"/>
    <w:rsid w:val="0028648D"/>
    <w:rsid w:val="00286AA8"/>
    <w:rsid w:val="00286BBB"/>
    <w:rsid w:val="00286CB0"/>
    <w:rsid w:val="00286D97"/>
    <w:rsid w:val="00287C34"/>
    <w:rsid w:val="00290124"/>
    <w:rsid w:val="00290218"/>
    <w:rsid w:val="0029046A"/>
    <w:rsid w:val="00291482"/>
    <w:rsid w:val="002919B9"/>
    <w:rsid w:val="0029209D"/>
    <w:rsid w:val="00292B65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433"/>
    <w:rsid w:val="002A256B"/>
    <w:rsid w:val="002A26C5"/>
    <w:rsid w:val="002A2D1B"/>
    <w:rsid w:val="002A2E8F"/>
    <w:rsid w:val="002A3261"/>
    <w:rsid w:val="002A35E3"/>
    <w:rsid w:val="002A3A04"/>
    <w:rsid w:val="002A453E"/>
    <w:rsid w:val="002A50C5"/>
    <w:rsid w:val="002A6355"/>
    <w:rsid w:val="002A6CD2"/>
    <w:rsid w:val="002A76BB"/>
    <w:rsid w:val="002A7734"/>
    <w:rsid w:val="002A7DBA"/>
    <w:rsid w:val="002A7EEE"/>
    <w:rsid w:val="002B092B"/>
    <w:rsid w:val="002B13A9"/>
    <w:rsid w:val="002B1B7A"/>
    <w:rsid w:val="002B26E8"/>
    <w:rsid w:val="002B29A3"/>
    <w:rsid w:val="002B2CF6"/>
    <w:rsid w:val="002B2DDA"/>
    <w:rsid w:val="002B4CE8"/>
    <w:rsid w:val="002B4DC3"/>
    <w:rsid w:val="002B5635"/>
    <w:rsid w:val="002B5727"/>
    <w:rsid w:val="002B575A"/>
    <w:rsid w:val="002B5931"/>
    <w:rsid w:val="002B5AD6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09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2BB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0C8"/>
    <w:rsid w:val="002E6FCE"/>
    <w:rsid w:val="002E71D9"/>
    <w:rsid w:val="002E76EC"/>
    <w:rsid w:val="002F0579"/>
    <w:rsid w:val="002F0B76"/>
    <w:rsid w:val="002F10A0"/>
    <w:rsid w:val="002F1554"/>
    <w:rsid w:val="002F1565"/>
    <w:rsid w:val="002F158D"/>
    <w:rsid w:val="002F162D"/>
    <w:rsid w:val="002F2185"/>
    <w:rsid w:val="002F2447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92E"/>
    <w:rsid w:val="002F7B2B"/>
    <w:rsid w:val="002F7CD6"/>
    <w:rsid w:val="002F7CF8"/>
    <w:rsid w:val="00300482"/>
    <w:rsid w:val="00300616"/>
    <w:rsid w:val="00300A9A"/>
    <w:rsid w:val="00302989"/>
    <w:rsid w:val="00302A12"/>
    <w:rsid w:val="003036D2"/>
    <w:rsid w:val="003042EB"/>
    <w:rsid w:val="003045C3"/>
    <w:rsid w:val="003047D9"/>
    <w:rsid w:val="00304A9A"/>
    <w:rsid w:val="00304CB6"/>
    <w:rsid w:val="00305144"/>
    <w:rsid w:val="00305827"/>
    <w:rsid w:val="00306991"/>
    <w:rsid w:val="00306DBF"/>
    <w:rsid w:val="00306E18"/>
    <w:rsid w:val="0030782E"/>
    <w:rsid w:val="00310E03"/>
    <w:rsid w:val="00311107"/>
    <w:rsid w:val="003112B7"/>
    <w:rsid w:val="003128EE"/>
    <w:rsid w:val="00313005"/>
    <w:rsid w:val="00313021"/>
    <w:rsid w:val="00313720"/>
    <w:rsid w:val="003138A0"/>
    <w:rsid w:val="00313C88"/>
    <w:rsid w:val="00313E10"/>
    <w:rsid w:val="00313F2D"/>
    <w:rsid w:val="00313F32"/>
    <w:rsid w:val="003140F4"/>
    <w:rsid w:val="00314199"/>
    <w:rsid w:val="0031493F"/>
    <w:rsid w:val="003150BF"/>
    <w:rsid w:val="00315174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E07"/>
    <w:rsid w:val="00317F77"/>
    <w:rsid w:val="0032128A"/>
    <w:rsid w:val="00321E04"/>
    <w:rsid w:val="00321E79"/>
    <w:rsid w:val="00322275"/>
    <w:rsid w:val="0032236B"/>
    <w:rsid w:val="00322601"/>
    <w:rsid w:val="00322AC7"/>
    <w:rsid w:val="003230A5"/>
    <w:rsid w:val="003232EC"/>
    <w:rsid w:val="003233E9"/>
    <w:rsid w:val="003238D2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A9B"/>
    <w:rsid w:val="00331B01"/>
    <w:rsid w:val="00331B8A"/>
    <w:rsid w:val="00331C02"/>
    <w:rsid w:val="0033211E"/>
    <w:rsid w:val="00332A45"/>
    <w:rsid w:val="00333069"/>
    <w:rsid w:val="003335F6"/>
    <w:rsid w:val="00334054"/>
    <w:rsid w:val="003343C3"/>
    <w:rsid w:val="0033518B"/>
    <w:rsid w:val="003354AF"/>
    <w:rsid w:val="00335751"/>
    <w:rsid w:val="00335934"/>
    <w:rsid w:val="0033594B"/>
    <w:rsid w:val="00335C4E"/>
    <w:rsid w:val="0033614B"/>
    <w:rsid w:val="003361B1"/>
    <w:rsid w:val="00336318"/>
    <w:rsid w:val="003366BE"/>
    <w:rsid w:val="003371F0"/>
    <w:rsid w:val="00337296"/>
    <w:rsid w:val="00337F54"/>
    <w:rsid w:val="003404F5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798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2B1"/>
    <w:rsid w:val="00351501"/>
    <w:rsid w:val="00351A26"/>
    <w:rsid w:val="00351D3D"/>
    <w:rsid w:val="0035268B"/>
    <w:rsid w:val="0035346F"/>
    <w:rsid w:val="00353849"/>
    <w:rsid w:val="00353ED2"/>
    <w:rsid w:val="00354181"/>
    <w:rsid w:val="00354508"/>
    <w:rsid w:val="00354946"/>
    <w:rsid w:val="00354B6D"/>
    <w:rsid w:val="00354BF3"/>
    <w:rsid w:val="00354DC1"/>
    <w:rsid w:val="00355155"/>
    <w:rsid w:val="003556A3"/>
    <w:rsid w:val="0035612A"/>
    <w:rsid w:val="003562CD"/>
    <w:rsid w:val="0035665A"/>
    <w:rsid w:val="0035734A"/>
    <w:rsid w:val="0035757B"/>
    <w:rsid w:val="00357A46"/>
    <w:rsid w:val="00357EE1"/>
    <w:rsid w:val="00360255"/>
    <w:rsid w:val="00361131"/>
    <w:rsid w:val="00361ADC"/>
    <w:rsid w:val="00361F99"/>
    <w:rsid w:val="00362A10"/>
    <w:rsid w:val="00362F46"/>
    <w:rsid w:val="00363CB7"/>
    <w:rsid w:val="00364312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073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001"/>
    <w:rsid w:val="003747FC"/>
    <w:rsid w:val="00374895"/>
    <w:rsid w:val="0037496B"/>
    <w:rsid w:val="00375536"/>
    <w:rsid w:val="003756FE"/>
    <w:rsid w:val="00375786"/>
    <w:rsid w:val="00375796"/>
    <w:rsid w:val="00375AD2"/>
    <w:rsid w:val="00375DDE"/>
    <w:rsid w:val="00375EAA"/>
    <w:rsid w:val="00375EEF"/>
    <w:rsid w:val="00376603"/>
    <w:rsid w:val="003769DB"/>
    <w:rsid w:val="00376A03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688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4DFA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32F"/>
    <w:rsid w:val="003A0AD1"/>
    <w:rsid w:val="003A0CA6"/>
    <w:rsid w:val="003A0FF8"/>
    <w:rsid w:val="003A1052"/>
    <w:rsid w:val="003A1CE3"/>
    <w:rsid w:val="003A212C"/>
    <w:rsid w:val="003A2311"/>
    <w:rsid w:val="003A25D2"/>
    <w:rsid w:val="003A2897"/>
    <w:rsid w:val="003A2A66"/>
    <w:rsid w:val="003A2B86"/>
    <w:rsid w:val="003A378D"/>
    <w:rsid w:val="003A3879"/>
    <w:rsid w:val="003A38C3"/>
    <w:rsid w:val="003A3ADC"/>
    <w:rsid w:val="003A3C52"/>
    <w:rsid w:val="003A5655"/>
    <w:rsid w:val="003A5661"/>
    <w:rsid w:val="003A56DA"/>
    <w:rsid w:val="003A5B8E"/>
    <w:rsid w:val="003A6657"/>
    <w:rsid w:val="003A675A"/>
    <w:rsid w:val="003A6842"/>
    <w:rsid w:val="003A6C5D"/>
    <w:rsid w:val="003A7ACC"/>
    <w:rsid w:val="003A7D03"/>
    <w:rsid w:val="003A7F9E"/>
    <w:rsid w:val="003B06A6"/>
    <w:rsid w:val="003B07BF"/>
    <w:rsid w:val="003B0D6F"/>
    <w:rsid w:val="003B0F8E"/>
    <w:rsid w:val="003B119B"/>
    <w:rsid w:val="003B127A"/>
    <w:rsid w:val="003B1451"/>
    <w:rsid w:val="003B161D"/>
    <w:rsid w:val="003B1BC1"/>
    <w:rsid w:val="003B2815"/>
    <w:rsid w:val="003B2D9A"/>
    <w:rsid w:val="003B309F"/>
    <w:rsid w:val="003B3279"/>
    <w:rsid w:val="003B3396"/>
    <w:rsid w:val="003B3986"/>
    <w:rsid w:val="003B39B0"/>
    <w:rsid w:val="003B3EEC"/>
    <w:rsid w:val="003B4B70"/>
    <w:rsid w:val="003B4B7B"/>
    <w:rsid w:val="003B4F11"/>
    <w:rsid w:val="003B5616"/>
    <w:rsid w:val="003B5869"/>
    <w:rsid w:val="003B5D99"/>
    <w:rsid w:val="003B5EBB"/>
    <w:rsid w:val="003C03A1"/>
    <w:rsid w:val="003C088E"/>
    <w:rsid w:val="003C0B42"/>
    <w:rsid w:val="003C155A"/>
    <w:rsid w:val="003C16DB"/>
    <w:rsid w:val="003C1BFD"/>
    <w:rsid w:val="003C1D4D"/>
    <w:rsid w:val="003C2139"/>
    <w:rsid w:val="003C234E"/>
    <w:rsid w:val="003C24F4"/>
    <w:rsid w:val="003C2A7C"/>
    <w:rsid w:val="003C2F70"/>
    <w:rsid w:val="003C34A8"/>
    <w:rsid w:val="003C3A21"/>
    <w:rsid w:val="003C3F6A"/>
    <w:rsid w:val="003C403E"/>
    <w:rsid w:val="003C491D"/>
    <w:rsid w:val="003C492C"/>
    <w:rsid w:val="003C4ACF"/>
    <w:rsid w:val="003C52A0"/>
    <w:rsid w:val="003C545F"/>
    <w:rsid w:val="003C550F"/>
    <w:rsid w:val="003C5AE3"/>
    <w:rsid w:val="003C5C1A"/>
    <w:rsid w:val="003C623B"/>
    <w:rsid w:val="003C658D"/>
    <w:rsid w:val="003C6B79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235"/>
    <w:rsid w:val="003D347F"/>
    <w:rsid w:val="003D3D7F"/>
    <w:rsid w:val="003D460C"/>
    <w:rsid w:val="003D4B73"/>
    <w:rsid w:val="003D5030"/>
    <w:rsid w:val="003D50C0"/>
    <w:rsid w:val="003D54A4"/>
    <w:rsid w:val="003D5C2D"/>
    <w:rsid w:val="003D5D34"/>
    <w:rsid w:val="003D60EB"/>
    <w:rsid w:val="003D6BC7"/>
    <w:rsid w:val="003D6CDD"/>
    <w:rsid w:val="003D7880"/>
    <w:rsid w:val="003D7ED7"/>
    <w:rsid w:val="003E0285"/>
    <w:rsid w:val="003E07E1"/>
    <w:rsid w:val="003E0F79"/>
    <w:rsid w:val="003E0FA7"/>
    <w:rsid w:val="003E12C3"/>
    <w:rsid w:val="003E1E28"/>
    <w:rsid w:val="003E1E4E"/>
    <w:rsid w:val="003E1FBD"/>
    <w:rsid w:val="003E2013"/>
    <w:rsid w:val="003E2620"/>
    <w:rsid w:val="003E2776"/>
    <w:rsid w:val="003E4338"/>
    <w:rsid w:val="003E43C3"/>
    <w:rsid w:val="003E43DF"/>
    <w:rsid w:val="003E47C9"/>
    <w:rsid w:val="003E5F9F"/>
    <w:rsid w:val="003E643D"/>
    <w:rsid w:val="003E64FE"/>
    <w:rsid w:val="003E76C6"/>
    <w:rsid w:val="003E78E6"/>
    <w:rsid w:val="003F0875"/>
    <w:rsid w:val="003F111E"/>
    <w:rsid w:val="003F1B54"/>
    <w:rsid w:val="003F2334"/>
    <w:rsid w:val="003F301A"/>
    <w:rsid w:val="003F3075"/>
    <w:rsid w:val="003F310F"/>
    <w:rsid w:val="003F368C"/>
    <w:rsid w:val="003F36BF"/>
    <w:rsid w:val="003F39B4"/>
    <w:rsid w:val="003F4145"/>
    <w:rsid w:val="003F4AD1"/>
    <w:rsid w:val="003F4B07"/>
    <w:rsid w:val="003F4D95"/>
    <w:rsid w:val="003F4F39"/>
    <w:rsid w:val="003F594E"/>
    <w:rsid w:val="003F61C1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3A5E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494"/>
    <w:rsid w:val="0041295A"/>
    <w:rsid w:val="00412D2A"/>
    <w:rsid w:val="00412E44"/>
    <w:rsid w:val="00413544"/>
    <w:rsid w:val="00413A93"/>
    <w:rsid w:val="00413B9F"/>
    <w:rsid w:val="00414719"/>
    <w:rsid w:val="0041487B"/>
    <w:rsid w:val="004148D9"/>
    <w:rsid w:val="00414A2F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CD8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2CF4"/>
    <w:rsid w:val="00423ABF"/>
    <w:rsid w:val="00423B72"/>
    <w:rsid w:val="0042416E"/>
    <w:rsid w:val="004245AE"/>
    <w:rsid w:val="004245E9"/>
    <w:rsid w:val="00424AD1"/>
    <w:rsid w:val="00424ECD"/>
    <w:rsid w:val="00425338"/>
    <w:rsid w:val="00425340"/>
    <w:rsid w:val="004253CB"/>
    <w:rsid w:val="004253F0"/>
    <w:rsid w:val="00425908"/>
    <w:rsid w:val="004303E6"/>
    <w:rsid w:val="004304C5"/>
    <w:rsid w:val="00430778"/>
    <w:rsid w:val="00430E93"/>
    <w:rsid w:val="00430EB6"/>
    <w:rsid w:val="00430EF5"/>
    <w:rsid w:val="0043175E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1E1"/>
    <w:rsid w:val="0044030A"/>
    <w:rsid w:val="004406CA"/>
    <w:rsid w:val="00440B4B"/>
    <w:rsid w:val="00440FD1"/>
    <w:rsid w:val="00441285"/>
    <w:rsid w:val="004415B2"/>
    <w:rsid w:val="00441B88"/>
    <w:rsid w:val="004423A5"/>
    <w:rsid w:val="00442577"/>
    <w:rsid w:val="004427B2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BCD"/>
    <w:rsid w:val="00446DA0"/>
    <w:rsid w:val="00446ED1"/>
    <w:rsid w:val="00447BCC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3D39"/>
    <w:rsid w:val="00453E4A"/>
    <w:rsid w:val="00454235"/>
    <w:rsid w:val="004549F1"/>
    <w:rsid w:val="00454AF4"/>
    <w:rsid w:val="0045518B"/>
    <w:rsid w:val="004551AF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949"/>
    <w:rsid w:val="00460A8B"/>
    <w:rsid w:val="0046240F"/>
    <w:rsid w:val="00462A5F"/>
    <w:rsid w:val="00463CA1"/>
    <w:rsid w:val="00463D78"/>
    <w:rsid w:val="00463F3D"/>
    <w:rsid w:val="00464245"/>
    <w:rsid w:val="00464BAE"/>
    <w:rsid w:val="00464C98"/>
    <w:rsid w:val="00464DC6"/>
    <w:rsid w:val="00465205"/>
    <w:rsid w:val="00465566"/>
    <w:rsid w:val="004658B3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2E33"/>
    <w:rsid w:val="004737CD"/>
    <w:rsid w:val="00473A49"/>
    <w:rsid w:val="00473BC7"/>
    <w:rsid w:val="00473D5A"/>
    <w:rsid w:val="00473D70"/>
    <w:rsid w:val="0047418A"/>
    <w:rsid w:val="00475267"/>
    <w:rsid w:val="00475324"/>
    <w:rsid w:val="004753A2"/>
    <w:rsid w:val="00476DF0"/>
    <w:rsid w:val="00477164"/>
    <w:rsid w:val="004774B8"/>
    <w:rsid w:val="00477A74"/>
    <w:rsid w:val="00477BA1"/>
    <w:rsid w:val="00480169"/>
    <w:rsid w:val="00480532"/>
    <w:rsid w:val="00480794"/>
    <w:rsid w:val="00480A57"/>
    <w:rsid w:val="00480BFD"/>
    <w:rsid w:val="00480F2E"/>
    <w:rsid w:val="00481316"/>
    <w:rsid w:val="0048239E"/>
    <w:rsid w:val="00482B6F"/>
    <w:rsid w:val="00483441"/>
    <w:rsid w:val="0048374B"/>
    <w:rsid w:val="004839C1"/>
    <w:rsid w:val="00483A45"/>
    <w:rsid w:val="00484695"/>
    <w:rsid w:val="00484E44"/>
    <w:rsid w:val="00484F1B"/>
    <w:rsid w:val="00485810"/>
    <w:rsid w:val="00486862"/>
    <w:rsid w:val="00486E3A"/>
    <w:rsid w:val="00486FA0"/>
    <w:rsid w:val="0048727B"/>
    <w:rsid w:val="00487291"/>
    <w:rsid w:val="0048731F"/>
    <w:rsid w:val="004879C3"/>
    <w:rsid w:val="00490305"/>
    <w:rsid w:val="00491526"/>
    <w:rsid w:val="00491828"/>
    <w:rsid w:val="00491B77"/>
    <w:rsid w:val="00491BE1"/>
    <w:rsid w:val="00491F3A"/>
    <w:rsid w:val="00492194"/>
    <w:rsid w:val="004921CA"/>
    <w:rsid w:val="00492936"/>
    <w:rsid w:val="00492A62"/>
    <w:rsid w:val="00492EA2"/>
    <w:rsid w:val="00492F21"/>
    <w:rsid w:val="004930AD"/>
    <w:rsid w:val="0049338C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139"/>
    <w:rsid w:val="004A0253"/>
    <w:rsid w:val="004A03A5"/>
    <w:rsid w:val="004A0D51"/>
    <w:rsid w:val="004A189B"/>
    <w:rsid w:val="004A1923"/>
    <w:rsid w:val="004A1A53"/>
    <w:rsid w:val="004A1AE2"/>
    <w:rsid w:val="004A1BB0"/>
    <w:rsid w:val="004A2255"/>
    <w:rsid w:val="004A2262"/>
    <w:rsid w:val="004A22F3"/>
    <w:rsid w:val="004A2560"/>
    <w:rsid w:val="004A2829"/>
    <w:rsid w:val="004A2938"/>
    <w:rsid w:val="004A3169"/>
    <w:rsid w:val="004A3880"/>
    <w:rsid w:val="004A39D2"/>
    <w:rsid w:val="004A3D1D"/>
    <w:rsid w:val="004A47E3"/>
    <w:rsid w:val="004A480C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6BE"/>
    <w:rsid w:val="004B1A4E"/>
    <w:rsid w:val="004B1C2A"/>
    <w:rsid w:val="004B1D4E"/>
    <w:rsid w:val="004B2586"/>
    <w:rsid w:val="004B2E81"/>
    <w:rsid w:val="004B2E89"/>
    <w:rsid w:val="004B3C9B"/>
    <w:rsid w:val="004B3EC6"/>
    <w:rsid w:val="004B3F0F"/>
    <w:rsid w:val="004B3FA5"/>
    <w:rsid w:val="004B48CF"/>
    <w:rsid w:val="004B4EE0"/>
    <w:rsid w:val="004B58A2"/>
    <w:rsid w:val="004B59F1"/>
    <w:rsid w:val="004B61B3"/>
    <w:rsid w:val="004B663E"/>
    <w:rsid w:val="004B6654"/>
    <w:rsid w:val="004B6774"/>
    <w:rsid w:val="004B6E0F"/>
    <w:rsid w:val="004C02B1"/>
    <w:rsid w:val="004C10DC"/>
    <w:rsid w:val="004C1151"/>
    <w:rsid w:val="004C1DF6"/>
    <w:rsid w:val="004C1F3F"/>
    <w:rsid w:val="004C2620"/>
    <w:rsid w:val="004C2768"/>
    <w:rsid w:val="004C3CCB"/>
    <w:rsid w:val="004C40A1"/>
    <w:rsid w:val="004C495C"/>
    <w:rsid w:val="004C5183"/>
    <w:rsid w:val="004C51B0"/>
    <w:rsid w:val="004C62D8"/>
    <w:rsid w:val="004C6589"/>
    <w:rsid w:val="004C7069"/>
    <w:rsid w:val="004C75E1"/>
    <w:rsid w:val="004C76DF"/>
    <w:rsid w:val="004C7AFB"/>
    <w:rsid w:val="004C7B50"/>
    <w:rsid w:val="004C7C53"/>
    <w:rsid w:val="004D08B7"/>
    <w:rsid w:val="004D1190"/>
    <w:rsid w:val="004D168B"/>
    <w:rsid w:val="004D1864"/>
    <w:rsid w:val="004D1FB2"/>
    <w:rsid w:val="004D2013"/>
    <w:rsid w:val="004D22A7"/>
    <w:rsid w:val="004D23EF"/>
    <w:rsid w:val="004D243E"/>
    <w:rsid w:val="004D2BB5"/>
    <w:rsid w:val="004D338E"/>
    <w:rsid w:val="004D345C"/>
    <w:rsid w:val="004D3CC0"/>
    <w:rsid w:val="004D40EC"/>
    <w:rsid w:val="004D48BC"/>
    <w:rsid w:val="004D52BF"/>
    <w:rsid w:val="004D55B7"/>
    <w:rsid w:val="004D5784"/>
    <w:rsid w:val="004D5C1E"/>
    <w:rsid w:val="004D5FF5"/>
    <w:rsid w:val="004D620B"/>
    <w:rsid w:val="004D6651"/>
    <w:rsid w:val="004D6B40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1591"/>
    <w:rsid w:val="004E209B"/>
    <w:rsid w:val="004E3860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C87"/>
    <w:rsid w:val="004E6F46"/>
    <w:rsid w:val="004E70E9"/>
    <w:rsid w:val="004F003F"/>
    <w:rsid w:val="004F0932"/>
    <w:rsid w:val="004F17F9"/>
    <w:rsid w:val="004F1FCA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9F6"/>
    <w:rsid w:val="004F5FB9"/>
    <w:rsid w:val="004F6128"/>
    <w:rsid w:val="004F630F"/>
    <w:rsid w:val="004F7523"/>
    <w:rsid w:val="004F7EE9"/>
    <w:rsid w:val="005004D4"/>
    <w:rsid w:val="005005F7"/>
    <w:rsid w:val="005008BA"/>
    <w:rsid w:val="00500CB9"/>
    <w:rsid w:val="00501537"/>
    <w:rsid w:val="0050194B"/>
    <w:rsid w:val="00501EEE"/>
    <w:rsid w:val="00501F56"/>
    <w:rsid w:val="00501FE2"/>
    <w:rsid w:val="0050291E"/>
    <w:rsid w:val="005034E3"/>
    <w:rsid w:val="0050355B"/>
    <w:rsid w:val="00503646"/>
    <w:rsid w:val="00503B6E"/>
    <w:rsid w:val="0050506A"/>
    <w:rsid w:val="005050BC"/>
    <w:rsid w:val="00505260"/>
    <w:rsid w:val="00505397"/>
    <w:rsid w:val="00505770"/>
    <w:rsid w:val="00505942"/>
    <w:rsid w:val="00506C83"/>
    <w:rsid w:val="00506CEA"/>
    <w:rsid w:val="00506F1C"/>
    <w:rsid w:val="00507000"/>
    <w:rsid w:val="00507690"/>
    <w:rsid w:val="00507725"/>
    <w:rsid w:val="00510BAE"/>
    <w:rsid w:val="00510BEB"/>
    <w:rsid w:val="00510DF6"/>
    <w:rsid w:val="00510EC3"/>
    <w:rsid w:val="0051199A"/>
    <w:rsid w:val="005124E7"/>
    <w:rsid w:val="00512630"/>
    <w:rsid w:val="00512C06"/>
    <w:rsid w:val="00513EB0"/>
    <w:rsid w:val="005142B0"/>
    <w:rsid w:val="0051439C"/>
    <w:rsid w:val="00514660"/>
    <w:rsid w:val="0051474D"/>
    <w:rsid w:val="00514777"/>
    <w:rsid w:val="0051491C"/>
    <w:rsid w:val="00514DD0"/>
    <w:rsid w:val="00514F30"/>
    <w:rsid w:val="00515140"/>
    <w:rsid w:val="005152DA"/>
    <w:rsid w:val="00515F8B"/>
    <w:rsid w:val="00515FF7"/>
    <w:rsid w:val="0051629B"/>
    <w:rsid w:val="005177FB"/>
    <w:rsid w:val="005206DC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6E3"/>
    <w:rsid w:val="00536A00"/>
    <w:rsid w:val="00536A42"/>
    <w:rsid w:val="00536BE9"/>
    <w:rsid w:val="005370B2"/>
    <w:rsid w:val="00537300"/>
    <w:rsid w:val="00537401"/>
    <w:rsid w:val="00537831"/>
    <w:rsid w:val="00537932"/>
    <w:rsid w:val="005404C1"/>
    <w:rsid w:val="005411EE"/>
    <w:rsid w:val="005417DA"/>
    <w:rsid w:val="00541F44"/>
    <w:rsid w:val="00541FF5"/>
    <w:rsid w:val="00542029"/>
    <w:rsid w:val="005425C4"/>
    <w:rsid w:val="00542DB3"/>
    <w:rsid w:val="0054333F"/>
    <w:rsid w:val="005436A8"/>
    <w:rsid w:val="00543A0D"/>
    <w:rsid w:val="00543AE9"/>
    <w:rsid w:val="00543B9F"/>
    <w:rsid w:val="0054449F"/>
    <w:rsid w:val="00544840"/>
    <w:rsid w:val="00544F31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2A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6C1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59ED"/>
    <w:rsid w:val="00566558"/>
    <w:rsid w:val="00566A6A"/>
    <w:rsid w:val="005672D1"/>
    <w:rsid w:val="0056762F"/>
    <w:rsid w:val="00570369"/>
    <w:rsid w:val="00570450"/>
    <w:rsid w:val="005717E4"/>
    <w:rsid w:val="00571CD3"/>
    <w:rsid w:val="005721C3"/>
    <w:rsid w:val="00572271"/>
    <w:rsid w:val="00572566"/>
    <w:rsid w:val="00572C2E"/>
    <w:rsid w:val="00572D2F"/>
    <w:rsid w:val="00572F01"/>
    <w:rsid w:val="00572FCB"/>
    <w:rsid w:val="005733CD"/>
    <w:rsid w:val="005736BC"/>
    <w:rsid w:val="005739E0"/>
    <w:rsid w:val="00573D30"/>
    <w:rsid w:val="00573FF1"/>
    <w:rsid w:val="0057401B"/>
    <w:rsid w:val="00574114"/>
    <w:rsid w:val="005747CF"/>
    <w:rsid w:val="00574BBB"/>
    <w:rsid w:val="00574F51"/>
    <w:rsid w:val="0057504D"/>
    <w:rsid w:val="0057515A"/>
    <w:rsid w:val="005757C9"/>
    <w:rsid w:val="00575DCF"/>
    <w:rsid w:val="0057625C"/>
    <w:rsid w:val="005763AA"/>
    <w:rsid w:val="00576812"/>
    <w:rsid w:val="00577A63"/>
    <w:rsid w:val="005806C2"/>
    <w:rsid w:val="0058098E"/>
    <w:rsid w:val="00580DD9"/>
    <w:rsid w:val="005814EA"/>
    <w:rsid w:val="00581DD8"/>
    <w:rsid w:val="0058200E"/>
    <w:rsid w:val="0058307F"/>
    <w:rsid w:val="00583585"/>
    <w:rsid w:val="005838C0"/>
    <w:rsid w:val="005838F0"/>
    <w:rsid w:val="00583BDA"/>
    <w:rsid w:val="00584C95"/>
    <w:rsid w:val="0058504B"/>
    <w:rsid w:val="0058541A"/>
    <w:rsid w:val="00585772"/>
    <w:rsid w:val="005865D6"/>
    <w:rsid w:val="005868DA"/>
    <w:rsid w:val="00586EDC"/>
    <w:rsid w:val="005871AA"/>
    <w:rsid w:val="00587551"/>
    <w:rsid w:val="005878AB"/>
    <w:rsid w:val="0058794E"/>
    <w:rsid w:val="00587A35"/>
    <w:rsid w:val="00587ACA"/>
    <w:rsid w:val="00587D36"/>
    <w:rsid w:val="00587E8C"/>
    <w:rsid w:val="00590183"/>
    <w:rsid w:val="005901D7"/>
    <w:rsid w:val="0059035B"/>
    <w:rsid w:val="00590538"/>
    <w:rsid w:val="00590E6E"/>
    <w:rsid w:val="00590F8C"/>
    <w:rsid w:val="00591631"/>
    <w:rsid w:val="0059240F"/>
    <w:rsid w:val="0059339E"/>
    <w:rsid w:val="0059354B"/>
    <w:rsid w:val="00593775"/>
    <w:rsid w:val="005942EA"/>
    <w:rsid w:val="005948DC"/>
    <w:rsid w:val="00594DDD"/>
    <w:rsid w:val="00595059"/>
    <w:rsid w:val="0059526C"/>
    <w:rsid w:val="005953E3"/>
    <w:rsid w:val="00595D84"/>
    <w:rsid w:val="0059665C"/>
    <w:rsid w:val="00596775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39C2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BE0"/>
    <w:rsid w:val="005B5F8C"/>
    <w:rsid w:val="005B6E8C"/>
    <w:rsid w:val="005B7317"/>
    <w:rsid w:val="005B7AEB"/>
    <w:rsid w:val="005C0369"/>
    <w:rsid w:val="005C0831"/>
    <w:rsid w:val="005C08A9"/>
    <w:rsid w:val="005C0FB8"/>
    <w:rsid w:val="005C1183"/>
    <w:rsid w:val="005C1324"/>
    <w:rsid w:val="005C1660"/>
    <w:rsid w:val="005C1BB9"/>
    <w:rsid w:val="005C2309"/>
    <w:rsid w:val="005C2C21"/>
    <w:rsid w:val="005C3A8C"/>
    <w:rsid w:val="005C447B"/>
    <w:rsid w:val="005C5DEA"/>
    <w:rsid w:val="005C6010"/>
    <w:rsid w:val="005C6487"/>
    <w:rsid w:val="005C64B6"/>
    <w:rsid w:val="005C781D"/>
    <w:rsid w:val="005D0685"/>
    <w:rsid w:val="005D14F8"/>
    <w:rsid w:val="005D1765"/>
    <w:rsid w:val="005D17DC"/>
    <w:rsid w:val="005D1855"/>
    <w:rsid w:val="005D1AC8"/>
    <w:rsid w:val="005D1F4C"/>
    <w:rsid w:val="005D20CE"/>
    <w:rsid w:val="005D2394"/>
    <w:rsid w:val="005D2B59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0AB1"/>
    <w:rsid w:val="005E122E"/>
    <w:rsid w:val="005E124D"/>
    <w:rsid w:val="005E130A"/>
    <w:rsid w:val="005E13E0"/>
    <w:rsid w:val="005E151C"/>
    <w:rsid w:val="005E23A3"/>
    <w:rsid w:val="005E29B9"/>
    <w:rsid w:val="005E2BD8"/>
    <w:rsid w:val="005E2DBA"/>
    <w:rsid w:val="005E365F"/>
    <w:rsid w:val="005E4039"/>
    <w:rsid w:val="005E4454"/>
    <w:rsid w:val="005E4D76"/>
    <w:rsid w:val="005E4DFD"/>
    <w:rsid w:val="005E50C3"/>
    <w:rsid w:val="005E5C88"/>
    <w:rsid w:val="005E6DCA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A21"/>
    <w:rsid w:val="005F3B01"/>
    <w:rsid w:val="005F411A"/>
    <w:rsid w:val="005F4125"/>
    <w:rsid w:val="005F49C3"/>
    <w:rsid w:val="005F5705"/>
    <w:rsid w:val="005F5B8F"/>
    <w:rsid w:val="005F65B6"/>
    <w:rsid w:val="005F74AB"/>
    <w:rsid w:val="005F75FC"/>
    <w:rsid w:val="005F7E95"/>
    <w:rsid w:val="0060009D"/>
    <w:rsid w:val="00600C5E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94E"/>
    <w:rsid w:val="00615D21"/>
    <w:rsid w:val="006162BD"/>
    <w:rsid w:val="00616812"/>
    <w:rsid w:val="00616B7D"/>
    <w:rsid w:val="0061719B"/>
    <w:rsid w:val="00617725"/>
    <w:rsid w:val="00617755"/>
    <w:rsid w:val="00617D74"/>
    <w:rsid w:val="00620034"/>
    <w:rsid w:val="00620CF8"/>
    <w:rsid w:val="0062191E"/>
    <w:rsid w:val="006219A6"/>
    <w:rsid w:val="006219C4"/>
    <w:rsid w:val="00621EB9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3DD"/>
    <w:rsid w:val="00626468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6B86"/>
    <w:rsid w:val="00637654"/>
    <w:rsid w:val="006376E2"/>
    <w:rsid w:val="006379DC"/>
    <w:rsid w:val="00637F79"/>
    <w:rsid w:val="00637FCF"/>
    <w:rsid w:val="00640314"/>
    <w:rsid w:val="0064049F"/>
    <w:rsid w:val="006406B0"/>
    <w:rsid w:val="00641884"/>
    <w:rsid w:val="00641FA8"/>
    <w:rsid w:val="006430AB"/>
    <w:rsid w:val="0064343B"/>
    <w:rsid w:val="00643608"/>
    <w:rsid w:val="0064390D"/>
    <w:rsid w:val="00643CBF"/>
    <w:rsid w:val="00643F3F"/>
    <w:rsid w:val="00644548"/>
    <w:rsid w:val="006446EA"/>
    <w:rsid w:val="006448F1"/>
    <w:rsid w:val="00644E22"/>
    <w:rsid w:val="006465C5"/>
    <w:rsid w:val="00646D20"/>
    <w:rsid w:val="00647AE7"/>
    <w:rsid w:val="00650062"/>
    <w:rsid w:val="006504D9"/>
    <w:rsid w:val="00650EC4"/>
    <w:rsid w:val="006517A8"/>
    <w:rsid w:val="00651CEF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13E"/>
    <w:rsid w:val="006574FD"/>
    <w:rsid w:val="00657823"/>
    <w:rsid w:val="006603E4"/>
    <w:rsid w:val="006606B1"/>
    <w:rsid w:val="0066133F"/>
    <w:rsid w:val="0066191C"/>
    <w:rsid w:val="0066197C"/>
    <w:rsid w:val="00661C5F"/>
    <w:rsid w:val="00662078"/>
    <w:rsid w:val="00662AD5"/>
    <w:rsid w:val="00663629"/>
    <w:rsid w:val="006637C6"/>
    <w:rsid w:val="006641F3"/>
    <w:rsid w:val="006653CD"/>
    <w:rsid w:val="00665D30"/>
    <w:rsid w:val="006662A8"/>
    <w:rsid w:val="00666681"/>
    <w:rsid w:val="00666AB1"/>
    <w:rsid w:val="00666DD1"/>
    <w:rsid w:val="00667059"/>
    <w:rsid w:val="00670113"/>
    <w:rsid w:val="006701BC"/>
    <w:rsid w:val="006701E2"/>
    <w:rsid w:val="006703DF"/>
    <w:rsid w:val="00670777"/>
    <w:rsid w:val="00671C35"/>
    <w:rsid w:val="00672A79"/>
    <w:rsid w:val="00672D56"/>
    <w:rsid w:val="00673514"/>
    <w:rsid w:val="006736EA"/>
    <w:rsid w:val="0067404C"/>
    <w:rsid w:val="00674E68"/>
    <w:rsid w:val="00675888"/>
    <w:rsid w:val="0067599B"/>
    <w:rsid w:val="00675A73"/>
    <w:rsid w:val="00675F37"/>
    <w:rsid w:val="00675F83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B9E"/>
    <w:rsid w:val="00684CA2"/>
    <w:rsid w:val="00684CD7"/>
    <w:rsid w:val="00684E27"/>
    <w:rsid w:val="00685027"/>
    <w:rsid w:val="0068512B"/>
    <w:rsid w:val="006856D1"/>
    <w:rsid w:val="006857A3"/>
    <w:rsid w:val="0068621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2F7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5ED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1A44"/>
    <w:rsid w:val="006B32F9"/>
    <w:rsid w:val="006B36E6"/>
    <w:rsid w:val="006B40E1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3A2A"/>
    <w:rsid w:val="006C4756"/>
    <w:rsid w:val="006C4E11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EDA"/>
    <w:rsid w:val="006D1209"/>
    <w:rsid w:val="006D127D"/>
    <w:rsid w:val="006D1B08"/>
    <w:rsid w:val="006D2246"/>
    <w:rsid w:val="006D296C"/>
    <w:rsid w:val="006D309C"/>
    <w:rsid w:val="006D38F3"/>
    <w:rsid w:val="006D3B80"/>
    <w:rsid w:val="006D40A8"/>
    <w:rsid w:val="006D424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340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981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0C31"/>
    <w:rsid w:val="006F0E2E"/>
    <w:rsid w:val="006F1107"/>
    <w:rsid w:val="006F1249"/>
    <w:rsid w:val="006F1255"/>
    <w:rsid w:val="006F130C"/>
    <w:rsid w:val="006F170A"/>
    <w:rsid w:val="006F1E72"/>
    <w:rsid w:val="006F2919"/>
    <w:rsid w:val="006F29A4"/>
    <w:rsid w:val="006F2EDD"/>
    <w:rsid w:val="006F3300"/>
    <w:rsid w:val="006F3520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65F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173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0646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4B56"/>
    <w:rsid w:val="0071575F"/>
    <w:rsid w:val="007157C3"/>
    <w:rsid w:val="0071665D"/>
    <w:rsid w:val="00716D43"/>
    <w:rsid w:val="00717217"/>
    <w:rsid w:val="00717D4E"/>
    <w:rsid w:val="00717E4C"/>
    <w:rsid w:val="0072017D"/>
    <w:rsid w:val="00720884"/>
    <w:rsid w:val="00720A13"/>
    <w:rsid w:val="00720A16"/>
    <w:rsid w:val="00720A2F"/>
    <w:rsid w:val="00720B55"/>
    <w:rsid w:val="00720EA9"/>
    <w:rsid w:val="00720F84"/>
    <w:rsid w:val="00721429"/>
    <w:rsid w:val="0072191B"/>
    <w:rsid w:val="00721A2D"/>
    <w:rsid w:val="00721D24"/>
    <w:rsid w:val="007225FB"/>
    <w:rsid w:val="007239F6"/>
    <w:rsid w:val="00724500"/>
    <w:rsid w:val="00724AFB"/>
    <w:rsid w:val="00724D0D"/>
    <w:rsid w:val="0072581D"/>
    <w:rsid w:val="0072598E"/>
    <w:rsid w:val="00725AF5"/>
    <w:rsid w:val="00726349"/>
    <w:rsid w:val="00726571"/>
    <w:rsid w:val="00726828"/>
    <w:rsid w:val="00726A6B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387"/>
    <w:rsid w:val="007335CF"/>
    <w:rsid w:val="00733FED"/>
    <w:rsid w:val="00734350"/>
    <w:rsid w:val="007345A4"/>
    <w:rsid w:val="007345C8"/>
    <w:rsid w:val="0073546A"/>
    <w:rsid w:val="007359E4"/>
    <w:rsid w:val="00735EB4"/>
    <w:rsid w:val="00736B6B"/>
    <w:rsid w:val="00740349"/>
    <w:rsid w:val="00740561"/>
    <w:rsid w:val="0074079E"/>
    <w:rsid w:val="00740F56"/>
    <w:rsid w:val="007418F9"/>
    <w:rsid w:val="00741E94"/>
    <w:rsid w:val="007427E7"/>
    <w:rsid w:val="00742A41"/>
    <w:rsid w:val="00742ABA"/>
    <w:rsid w:val="00742D30"/>
    <w:rsid w:val="00743599"/>
    <w:rsid w:val="007443EE"/>
    <w:rsid w:val="00744528"/>
    <w:rsid w:val="00744AE0"/>
    <w:rsid w:val="00744AF6"/>
    <w:rsid w:val="00745041"/>
    <w:rsid w:val="0074542D"/>
    <w:rsid w:val="007458EC"/>
    <w:rsid w:val="00745A00"/>
    <w:rsid w:val="00745E00"/>
    <w:rsid w:val="00747161"/>
    <w:rsid w:val="0074743C"/>
    <w:rsid w:val="007479FF"/>
    <w:rsid w:val="00750209"/>
    <w:rsid w:val="00752099"/>
    <w:rsid w:val="00752157"/>
    <w:rsid w:val="007522BC"/>
    <w:rsid w:val="007525B7"/>
    <w:rsid w:val="00752A94"/>
    <w:rsid w:val="00752F6A"/>
    <w:rsid w:val="00753086"/>
    <w:rsid w:val="007535B0"/>
    <w:rsid w:val="007542EB"/>
    <w:rsid w:val="00754565"/>
    <w:rsid w:val="00754B46"/>
    <w:rsid w:val="00754B72"/>
    <w:rsid w:val="00754BDD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7CC"/>
    <w:rsid w:val="00763960"/>
    <w:rsid w:val="007639BD"/>
    <w:rsid w:val="00763C67"/>
    <w:rsid w:val="0076425C"/>
    <w:rsid w:val="007644BB"/>
    <w:rsid w:val="00764700"/>
    <w:rsid w:val="0076474D"/>
    <w:rsid w:val="00764C0B"/>
    <w:rsid w:val="00765143"/>
    <w:rsid w:val="007653C5"/>
    <w:rsid w:val="007657A7"/>
    <w:rsid w:val="00765BA6"/>
    <w:rsid w:val="00765EC6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5BC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D3C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1D6"/>
    <w:rsid w:val="007842A4"/>
    <w:rsid w:val="00784805"/>
    <w:rsid w:val="00785462"/>
    <w:rsid w:val="00785B71"/>
    <w:rsid w:val="00786336"/>
    <w:rsid w:val="007866A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775"/>
    <w:rsid w:val="00794934"/>
    <w:rsid w:val="00794CAD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2FCA"/>
    <w:rsid w:val="007A3794"/>
    <w:rsid w:val="007A3886"/>
    <w:rsid w:val="007A38EF"/>
    <w:rsid w:val="007A47EB"/>
    <w:rsid w:val="007A4B44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61B"/>
    <w:rsid w:val="007B1CA9"/>
    <w:rsid w:val="007B1F41"/>
    <w:rsid w:val="007B1F49"/>
    <w:rsid w:val="007B20DB"/>
    <w:rsid w:val="007B22B1"/>
    <w:rsid w:val="007B2A3A"/>
    <w:rsid w:val="007B38CA"/>
    <w:rsid w:val="007B404C"/>
    <w:rsid w:val="007B43D2"/>
    <w:rsid w:val="007B4809"/>
    <w:rsid w:val="007B496C"/>
    <w:rsid w:val="007B537A"/>
    <w:rsid w:val="007B537C"/>
    <w:rsid w:val="007B5BE6"/>
    <w:rsid w:val="007B5FC7"/>
    <w:rsid w:val="007B7063"/>
    <w:rsid w:val="007B737F"/>
    <w:rsid w:val="007B7646"/>
    <w:rsid w:val="007B7E31"/>
    <w:rsid w:val="007C09AE"/>
    <w:rsid w:val="007C0B11"/>
    <w:rsid w:val="007C0DC0"/>
    <w:rsid w:val="007C10FD"/>
    <w:rsid w:val="007C11DF"/>
    <w:rsid w:val="007C1DEE"/>
    <w:rsid w:val="007C1EE3"/>
    <w:rsid w:val="007C1F0F"/>
    <w:rsid w:val="007C33EB"/>
    <w:rsid w:val="007C34F9"/>
    <w:rsid w:val="007C3A61"/>
    <w:rsid w:val="007C3E7C"/>
    <w:rsid w:val="007C4246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4AF"/>
    <w:rsid w:val="007D1B33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6C8B"/>
    <w:rsid w:val="007D7998"/>
    <w:rsid w:val="007D79F8"/>
    <w:rsid w:val="007E0946"/>
    <w:rsid w:val="007E0D44"/>
    <w:rsid w:val="007E1342"/>
    <w:rsid w:val="007E1480"/>
    <w:rsid w:val="007E191F"/>
    <w:rsid w:val="007E1921"/>
    <w:rsid w:val="007E1EEE"/>
    <w:rsid w:val="007E27B0"/>
    <w:rsid w:val="007E2970"/>
    <w:rsid w:val="007E2C65"/>
    <w:rsid w:val="007E37CE"/>
    <w:rsid w:val="007E449E"/>
    <w:rsid w:val="007E44F4"/>
    <w:rsid w:val="007E468F"/>
    <w:rsid w:val="007E47A9"/>
    <w:rsid w:val="007E4B0B"/>
    <w:rsid w:val="007E5134"/>
    <w:rsid w:val="007E55AE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1B71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0C5F"/>
    <w:rsid w:val="0080144F"/>
    <w:rsid w:val="008018F2"/>
    <w:rsid w:val="008019A4"/>
    <w:rsid w:val="008023E1"/>
    <w:rsid w:val="008024E9"/>
    <w:rsid w:val="008028D7"/>
    <w:rsid w:val="00802967"/>
    <w:rsid w:val="008029E7"/>
    <w:rsid w:val="00802E73"/>
    <w:rsid w:val="0080355A"/>
    <w:rsid w:val="008036B5"/>
    <w:rsid w:val="00803A4D"/>
    <w:rsid w:val="00803B8B"/>
    <w:rsid w:val="00803C7C"/>
    <w:rsid w:val="0080410B"/>
    <w:rsid w:val="008041E0"/>
    <w:rsid w:val="0080436E"/>
    <w:rsid w:val="0080486B"/>
    <w:rsid w:val="008054F2"/>
    <w:rsid w:val="008056A2"/>
    <w:rsid w:val="0080585A"/>
    <w:rsid w:val="00805CA1"/>
    <w:rsid w:val="00806580"/>
    <w:rsid w:val="00806B29"/>
    <w:rsid w:val="00806ECB"/>
    <w:rsid w:val="00807646"/>
    <w:rsid w:val="00807BA8"/>
    <w:rsid w:val="00807E22"/>
    <w:rsid w:val="0081026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94"/>
    <w:rsid w:val="008152C9"/>
    <w:rsid w:val="00815A35"/>
    <w:rsid w:val="0081604B"/>
    <w:rsid w:val="008175E1"/>
    <w:rsid w:val="00817612"/>
    <w:rsid w:val="00817CDE"/>
    <w:rsid w:val="00820833"/>
    <w:rsid w:val="00820B7E"/>
    <w:rsid w:val="00820F25"/>
    <w:rsid w:val="00821016"/>
    <w:rsid w:val="00821458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2C"/>
    <w:rsid w:val="00824C78"/>
    <w:rsid w:val="00824C99"/>
    <w:rsid w:val="008252C3"/>
    <w:rsid w:val="008257A8"/>
    <w:rsid w:val="00825F33"/>
    <w:rsid w:val="00826DA8"/>
    <w:rsid w:val="00826F6B"/>
    <w:rsid w:val="008272BF"/>
    <w:rsid w:val="00827ACC"/>
    <w:rsid w:val="00830C3A"/>
    <w:rsid w:val="00830D16"/>
    <w:rsid w:val="00832222"/>
    <w:rsid w:val="00832771"/>
    <w:rsid w:val="00832873"/>
    <w:rsid w:val="00832A8E"/>
    <w:rsid w:val="00833030"/>
    <w:rsid w:val="00833082"/>
    <w:rsid w:val="00833178"/>
    <w:rsid w:val="008334EC"/>
    <w:rsid w:val="00833F22"/>
    <w:rsid w:val="00833FD3"/>
    <w:rsid w:val="008340A2"/>
    <w:rsid w:val="00834278"/>
    <w:rsid w:val="008347AD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049"/>
    <w:rsid w:val="008433DD"/>
    <w:rsid w:val="00843557"/>
    <w:rsid w:val="0084360E"/>
    <w:rsid w:val="008440DD"/>
    <w:rsid w:val="008445D6"/>
    <w:rsid w:val="008449B4"/>
    <w:rsid w:val="00844D93"/>
    <w:rsid w:val="00844E83"/>
    <w:rsid w:val="008451FC"/>
    <w:rsid w:val="00845B36"/>
    <w:rsid w:val="008465A0"/>
    <w:rsid w:val="008469DE"/>
    <w:rsid w:val="00846B40"/>
    <w:rsid w:val="00846C00"/>
    <w:rsid w:val="00847191"/>
    <w:rsid w:val="008472C1"/>
    <w:rsid w:val="00847578"/>
    <w:rsid w:val="008475A3"/>
    <w:rsid w:val="008477D0"/>
    <w:rsid w:val="00847891"/>
    <w:rsid w:val="00847BD1"/>
    <w:rsid w:val="00850527"/>
    <w:rsid w:val="00850F72"/>
    <w:rsid w:val="00851646"/>
    <w:rsid w:val="008518A5"/>
    <w:rsid w:val="00851C4A"/>
    <w:rsid w:val="008525FD"/>
    <w:rsid w:val="00852898"/>
    <w:rsid w:val="00853153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57E35"/>
    <w:rsid w:val="008603A8"/>
    <w:rsid w:val="00860B4B"/>
    <w:rsid w:val="008614E3"/>
    <w:rsid w:val="0086204C"/>
    <w:rsid w:val="00862143"/>
    <w:rsid w:val="00862272"/>
    <w:rsid w:val="00863071"/>
    <w:rsid w:val="0086339C"/>
    <w:rsid w:val="00863420"/>
    <w:rsid w:val="0086358D"/>
    <w:rsid w:val="008635A0"/>
    <w:rsid w:val="00863A67"/>
    <w:rsid w:val="0086421C"/>
    <w:rsid w:val="00864241"/>
    <w:rsid w:val="00864708"/>
    <w:rsid w:val="008647D2"/>
    <w:rsid w:val="00864DE9"/>
    <w:rsid w:val="0086538D"/>
    <w:rsid w:val="00865DD6"/>
    <w:rsid w:val="00865FC7"/>
    <w:rsid w:val="0086627F"/>
    <w:rsid w:val="0086688F"/>
    <w:rsid w:val="00866A8C"/>
    <w:rsid w:val="00866E76"/>
    <w:rsid w:val="00867EC2"/>
    <w:rsid w:val="00870A57"/>
    <w:rsid w:val="00870BFE"/>
    <w:rsid w:val="00871581"/>
    <w:rsid w:val="00871BA5"/>
    <w:rsid w:val="008721A2"/>
    <w:rsid w:val="0087364F"/>
    <w:rsid w:val="00874423"/>
    <w:rsid w:val="008747A8"/>
    <w:rsid w:val="00874D77"/>
    <w:rsid w:val="00874E19"/>
    <w:rsid w:val="00875689"/>
    <w:rsid w:val="00875751"/>
    <w:rsid w:val="00875FD1"/>
    <w:rsid w:val="00876289"/>
    <w:rsid w:val="00876498"/>
    <w:rsid w:val="008765A4"/>
    <w:rsid w:val="008769E4"/>
    <w:rsid w:val="00876D7D"/>
    <w:rsid w:val="00876FC3"/>
    <w:rsid w:val="00877AA1"/>
    <w:rsid w:val="00877D7B"/>
    <w:rsid w:val="008805E5"/>
    <w:rsid w:val="0088085B"/>
    <w:rsid w:val="008808B0"/>
    <w:rsid w:val="00880903"/>
    <w:rsid w:val="00880C4B"/>
    <w:rsid w:val="00881086"/>
    <w:rsid w:val="0088135C"/>
    <w:rsid w:val="00881D28"/>
    <w:rsid w:val="008823E4"/>
    <w:rsid w:val="008825BA"/>
    <w:rsid w:val="00882950"/>
    <w:rsid w:val="00882E22"/>
    <w:rsid w:val="00883993"/>
    <w:rsid w:val="00883F18"/>
    <w:rsid w:val="00884D9D"/>
    <w:rsid w:val="008852EF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37E"/>
    <w:rsid w:val="0089290E"/>
    <w:rsid w:val="008929BE"/>
    <w:rsid w:val="008936F8"/>
    <w:rsid w:val="00893EC5"/>
    <w:rsid w:val="00894202"/>
    <w:rsid w:val="008945D1"/>
    <w:rsid w:val="00894C9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26F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A7C06"/>
    <w:rsid w:val="008B026E"/>
    <w:rsid w:val="008B06F0"/>
    <w:rsid w:val="008B0A9C"/>
    <w:rsid w:val="008B0DAA"/>
    <w:rsid w:val="008B11BD"/>
    <w:rsid w:val="008B1643"/>
    <w:rsid w:val="008B1862"/>
    <w:rsid w:val="008B2080"/>
    <w:rsid w:val="008B26B8"/>
    <w:rsid w:val="008B26C6"/>
    <w:rsid w:val="008B27C3"/>
    <w:rsid w:val="008B2CDA"/>
    <w:rsid w:val="008B2CDE"/>
    <w:rsid w:val="008B3263"/>
    <w:rsid w:val="008B4278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17D"/>
    <w:rsid w:val="008C2093"/>
    <w:rsid w:val="008C219B"/>
    <w:rsid w:val="008C2B95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0F"/>
    <w:rsid w:val="008D7038"/>
    <w:rsid w:val="008D7A23"/>
    <w:rsid w:val="008D7BD5"/>
    <w:rsid w:val="008D7C68"/>
    <w:rsid w:val="008D7FDD"/>
    <w:rsid w:val="008E05C7"/>
    <w:rsid w:val="008E124C"/>
    <w:rsid w:val="008E132A"/>
    <w:rsid w:val="008E1D7B"/>
    <w:rsid w:val="008E21AE"/>
    <w:rsid w:val="008E25C7"/>
    <w:rsid w:val="008E2677"/>
    <w:rsid w:val="008E29C2"/>
    <w:rsid w:val="008E2B67"/>
    <w:rsid w:val="008E2DD6"/>
    <w:rsid w:val="008E2DFE"/>
    <w:rsid w:val="008E301B"/>
    <w:rsid w:val="008E30E6"/>
    <w:rsid w:val="008E333A"/>
    <w:rsid w:val="008E3943"/>
    <w:rsid w:val="008E3F23"/>
    <w:rsid w:val="008E48CD"/>
    <w:rsid w:val="008E4B68"/>
    <w:rsid w:val="008E5D35"/>
    <w:rsid w:val="008E5DC2"/>
    <w:rsid w:val="008E6107"/>
    <w:rsid w:val="008E67DC"/>
    <w:rsid w:val="008E78F7"/>
    <w:rsid w:val="008E7B33"/>
    <w:rsid w:val="008F0AB9"/>
    <w:rsid w:val="008F0CA3"/>
    <w:rsid w:val="008F0FAB"/>
    <w:rsid w:val="008F10D1"/>
    <w:rsid w:val="008F18FD"/>
    <w:rsid w:val="008F2594"/>
    <w:rsid w:val="008F2A28"/>
    <w:rsid w:val="008F2D8C"/>
    <w:rsid w:val="008F2E17"/>
    <w:rsid w:val="008F321D"/>
    <w:rsid w:val="008F345B"/>
    <w:rsid w:val="008F3AAE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087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116"/>
    <w:rsid w:val="009114C3"/>
    <w:rsid w:val="00911B9B"/>
    <w:rsid w:val="00911BC5"/>
    <w:rsid w:val="00911EE5"/>
    <w:rsid w:val="009120C5"/>
    <w:rsid w:val="009128C3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AC3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692"/>
    <w:rsid w:val="009229DD"/>
    <w:rsid w:val="00922B7B"/>
    <w:rsid w:val="0092304A"/>
    <w:rsid w:val="009239D2"/>
    <w:rsid w:val="00923BB5"/>
    <w:rsid w:val="00923BDE"/>
    <w:rsid w:val="00923FF5"/>
    <w:rsid w:val="00924113"/>
    <w:rsid w:val="009248CF"/>
    <w:rsid w:val="009248EA"/>
    <w:rsid w:val="00924A92"/>
    <w:rsid w:val="0092591D"/>
    <w:rsid w:val="00925DA7"/>
    <w:rsid w:val="00926344"/>
    <w:rsid w:val="00926EEA"/>
    <w:rsid w:val="009270A2"/>
    <w:rsid w:val="009270CC"/>
    <w:rsid w:val="00927A19"/>
    <w:rsid w:val="00930245"/>
    <w:rsid w:val="0093025B"/>
    <w:rsid w:val="00930A28"/>
    <w:rsid w:val="009314B9"/>
    <w:rsid w:val="00931E05"/>
    <w:rsid w:val="009323EE"/>
    <w:rsid w:val="009325DE"/>
    <w:rsid w:val="009331D7"/>
    <w:rsid w:val="0093320E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005D"/>
    <w:rsid w:val="00941751"/>
    <w:rsid w:val="009417E6"/>
    <w:rsid w:val="00941D5D"/>
    <w:rsid w:val="00941E2F"/>
    <w:rsid w:val="0094233D"/>
    <w:rsid w:val="00942CA3"/>
    <w:rsid w:val="00943FE4"/>
    <w:rsid w:val="0094430D"/>
    <w:rsid w:val="00944EC3"/>
    <w:rsid w:val="00944EE7"/>
    <w:rsid w:val="00944F47"/>
    <w:rsid w:val="009452E5"/>
    <w:rsid w:val="00945860"/>
    <w:rsid w:val="00945CCE"/>
    <w:rsid w:val="00945E9F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DD4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734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8B2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19D"/>
    <w:rsid w:val="00981663"/>
    <w:rsid w:val="00981A3E"/>
    <w:rsid w:val="00981D49"/>
    <w:rsid w:val="0098272F"/>
    <w:rsid w:val="0098298F"/>
    <w:rsid w:val="00982AF5"/>
    <w:rsid w:val="0098314D"/>
    <w:rsid w:val="0098321C"/>
    <w:rsid w:val="009838CD"/>
    <w:rsid w:val="00983E0A"/>
    <w:rsid w:val="00983FA7"/>
    <w:rsid w:val="009846B7"/>
    <w:rsid w:val="00984D89"/>
    <w:rsid w:val="00984EF0"/>
    <w:rsid w:val="00984F27"/>
    <w:rsid w:val="00985315"/>
    <w:rsid w:val="0098660A"/>
    <w:rsid w:val="009868D4"/>
    <w:rsid w:val="00986C1D"/>
    <w:rsid w:val="0098727A"/>
    <w:rsid w:val="00987D58"/>
    <w:rsid w:val="009901FD"/>
    <w:rsid w:val="00990A08"/>
    <w:rsid w:val="00990D25"/>
    <w:rsid w:val="00990DDE"/>
    <w:rsid w:val="00990DF5"/>
    <w:rsid w:val="00991170"/>
    <w:rsid w:val="009912F5"/>
    <w:rsid w:val="00991443"/>
    <w:rsid w:val="00991AEA"/>
    <w:rsid w:val="00992707"/>
    <w:rsid w:val="00992C67"/>
    <w:rsid w:val="00993418"/>
    <w:rsid w:val="00993B9D"/>
    <w:rsid w:val="00993E83"/>
    <w:rsid w:val="00993F89"/>
    <w:rsid w:val="00994547"/>
    <w:rsid w:val="009945DB"/>
    <w:rsid w:val="0099561C"/>
    <w:rsid w:val="00995CA5"/>
    <w:rsid w:val="00996007"/>
    <w:rsid w:val="009961B0"/>
    <w:rsid w:val="00996283"/>
    <w:rsid w:val="009965B9"/>
    <w:rsid w:val="0099662E"/>
    <w:rsid w:val="00996D25"/>
    <w:rsid w:val="0099703A"/>
    <w:rsid w:val="00997050"/>
    <w:rsid w:val="00997A05"/>
    <w:rsid w:val="00997F33"/>
    <w:rsid w:val="009A05F0"/>
    <w:rsid w:val="009A062C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C07"/>
    <w:rsid w:val="009A6F57"/>
    <w:rsid w:val="009A6F8B"/>
    <w:rsid w:val="009A7557"/>
    <w:rsid w:val="009A78AB"/>
    <w:rsid w:val="009B070E"/>
    <w:rsid w:val="009B0A2E"/>
    <w:rsid w:val="009B0DFD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075"/>
    <w:rsid w:val="009B53FF"/>
    <w:rsid w:val="009B5DB6"/>
    <w:rsid w:val="009B615E"/>
    <w:rsid w:val="009B6327"/>
    <w:rsid w:val="009B6C90"/>
    <w:rsid w:val="009B73A8"/>
    <w:rsid w:val="009B73AB"/>
    <w:rsid w:val="009B77F1"/>
    <w:rsid w:val="009B7A9C"/>
    <w:rsid w:val="009B7B7D"/>
    <w:rsid w:val="009B7BB6"/>
    <w:rsid w:val="009C0C1F"/>
    <w:rsid w:val="009C1040"/>
    <w:rsid w:val="009C13A2"/>
    <w:rsid w:val="009C1628"/>
    <w:rsid w:val="009C1AA9"/>
    <w:rsid w:val="009C26F2"/>
    <w:rsid w:val="009C2810"/>
    <w:rsid w:val="009C3EC4"/>
    <w:rsid w:val="009C40B0"/>
    <w:rsid w:val="009C4CCB"/>
    <w:rsid w:val="009C5162"/>
    <w:rsid w:val="009C5897"/>
    <w:rsid w:val="009C5A20"/>
    <w:rsid w:val="009C5A98"/>
    <w:rsid w:val="009C5E08"/>
    <w:rsid w:val="009C5E61"/>
    <w:rsid w:val="009C60AF"/>
    <w:rsid w:val="009C6121"/>
    <w:rsid w:val="009C655F"/>
    <w:rsid w:val="009C6980"/>
    <w:rsid w:val="009C6A5A"/>
    <w:rsid w:val="009C6BF2"/>
    <w:rsid w:val="009C705E"/>
    <w:rsid w:val="009C7560"/>
    <w:rsid w:val="009C7808"/>
    <w:rsid w:val="009D09E6"/>
    <w:rsid w:val="009D1035"/>
    <w:rsid w:val="009D151B"/>
    <w:rsid w:val="009D1615"/>
    <w:rsid w:val="009D1664"/>
    <w:rsid w:val="009D19F0"/>
    <w:rsid w:val="009D1B78"/>
    <w:rsid w:val="009D2393"/>
    <w:rsid w:val="009D2580"/>
    <w:rsid w:val="009D2E99"/>
    <w:rsid w:val="009D2F57"/>
    <w:rsid w:val="009D32D7"/>
    <w:rsid w:val="009D367C"/>
    <w:rsid w:val="009D52B5"/>
    <w:rsid w:val="009D590E"/>
    <w:rsid w:val="009D5ABA"/>
    <w:rsid w:val="009D63C4"/>
    <w:rsid w:val="009D7038"/>
    <w:rsid w:val="009D704D"/>
    <w:rsid w:val="009E027F"/>
    <w:rsid w:val="009E02DA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3E45"/>
    <w:rsid w:val="009E4B96"/>
    <w:rsid w:val="009E5AA7"/>
    <w:rsid w:val="009E5FBF"/>
    <w:rsid w:val="009E6343"/>
    <w:rsid w:val="009E636D"/>
    <w:rsid w:val="009E65D2"/>
    <w:rsid w:val="009E66CB"/>
    <w:rsid w:val="009E688A"/>
    <w:rsid w:val="009E6AC7"/>
    <w:rsid w:val="009E6C3B"/>
    <w:rsid w:val="009E721F"/>
    <w:rsid w:val="009E738E"/>
    <w:rsid w:val="009E7727"/>
    <w:rsid w:val="009E77A7"/>
    <w:rsid w:val="009F0A4E"/>
    <w:rsid w:val="009F0FA5"/>
    <w:rsid w:val="009F1590"/>
    <w:rsid w:val="009F1FE7"/>
    <w:rsid w:val="009F2052"/>
    <w:rsid w:val="009F2567"/>
    <w:rsid w:val="009F30C7"/>
    <w:rsid w:val="009F30F6"/>
    <w:rsid w:val="009F3109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B2C"/>
    <w:rsid w:val="009F5F84"/>
    <w:rsid w:val="009F6104"/>
    <w:rsid w:val="009F7D32"/>
    <w:rsid w:val="00A00790"/>
    <w:rsid w:val="00A009C1"/>
    <w:rsid w:val="00A00DE0"/>
    <w:rsid w:val="00A0126D"/>
    <w:rsid w:val="00A014B0"/>
    <w:rsid w:val="00A01532"/>
    <w:rsid w:val="00A01F9A"/>
    <w:rsid w:val="00A02C23"/>
    <w:rsid w:val="00A034F5"/>
    <w:rsid w:val="00A03ECB"/>
    <w:rsid w:val="00A04413"/>
    <w:rsid w:val="00A0455D"/>
    <w:rsid w:val="00A0539B"/>
    <w:rsid w:val="00A05FC7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27F"/>
    <w:rsid w:val="00A12EEF"/>
    <w:rsid w:val="00A13749"/>
    <w:rsid w:val="00A13D2E"/>
    <w:rsid w:val="00A14AD9"/>
    <w:rsid w:val="00A158C5"/>
    <w:rsid w:val="00A15CE2"/>
    <w:rsid w:val="00A16229"/>
    <w:rsid w:val="00A1634A"/>
    <w:rsid w:val="00A164E7"/>
    <w:rsid w:val="00A16FA6"/>
    <w:rsid w:val="00A2052D"/>
    <w:rsid w:val="00A210E0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A9A"/>
    <w:rsid w:val="00A25BF7"/>
    <w:rsid w:val="00A25EB2"/>
    <w:rsid w:val="00A269ED"/>
    <w:rsid w:val="00A26AC4"/>
    <w:rsid w:val="00A26C72"/>
    <w:rsid w:val="00A2707B"/>
    <w:rsid w:val="00A273DA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8DB"/>
    <w:rsid w:val="00A34DA7"/>
    <w:rsid w:val="00A352F0"/>
    <w:rsid w:val="00A35383"/>
    <w:rsid w:val="00A354F6"/>
    <w:rsid w:val="00A355C0"/>
    <w:rsid w:val="00A35E7E"/>
    <w:rsid w:val="00A3615F"/>
    <w:rsid w:val="00A368AB"/>
    <w:rsid w:val="00A36C36"/>
    <w:rsid w:val="00A36F01"/>
    <w:rsid w:val="00A36F78"/>
    <w:rsid w:val="00A36FA0"/>
    <w:rsid w:val="00A37B45"/>
    <w:rsid w:val="00A37D56"/>
    <w:rsid w:val="00A37E20"/>
    <w:rsid w:val="00A4045B"/>
    <w:rsid w:val="00A40D69"/>
    <w:rsid w:val="00A41706"/>
    <w:rsid w:val="00A41821"/>
    <w:rsid w:val="00A41A81"/>
    <w:rsid w:val="00A41C27"/>
    <w:rsid w:val="00A41E31"/>
    <w:rsid w:val="00A41E52"/>
    <w:rsid w:val="00A41EED"/>
    <w:rsid w:val="00A429CF"/>
    <w:rsid w:val="00A434EA"/>
    <w:rsid w:val="00A43E1E"/>
    <w:rsid w:val="00A44514"/>
    <w:rsid w:val="00A449DD"/>
    <w:rsid w:val="00A450A9"/>
    <w:rsid w:val="00A4540F"/>
    <w:rsid w:val="00A455C2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052D"/>
    <w:rsid w:val="00A50FFB"/>
    <w:rsid w:val="00A51341"/>
    <w:rsid w:val="00A517B5"/>
    <w:rsid w:val="00A52A3B"/>
    <w:rsid w:val="00A53598"/>
    <w:rsid w:val="00A54778"/>
    <w:rsid w:val="00A553E0"/>
    <w:rsid w:val="00A55833"/>
    <w:rsid w:val="00A55904"/>
    <w:rsid w:val="00A56360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1F32"/>
    <w:rsid w:val="00A6215F"/>
    <w:rsid w:val="00A63069"/>
    <w:rsid w:val="00A6331D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092"/>
    <w:rsid w:val="00A65138"/>
    <w:rsid w:val="00A65A91"/>
    <w:rsid w:val="00A65CE9"/>
    <w:rsid w:val="00A65F2B"/>
    <w:rsid w:val="00A66428"/>
    <w:rsid w:val="00A66838"/>
    <w:rsid w:val="00A668A2"/>
    <w:rsid w:val="00A678A1"/>
    <w:rsid w:val="00A67928"/>
    <w:rsid w:val="00A7003D"/>
    <w:rsid w:val="00A70428"/>
    <w:rsid w:val="00A708A6"/>
    <w:rsid w:val="00A70DE4"/>
    <w:rsid w:val="00A71431"/>
    <w:rsid w:val="00A71B31"/>
    <w:rsid w:val="00A721DF"/>
    <w:rsid w:val="00A72233"/>
    <w:rsid w:val="00A7249F"/>
    <w:rsid w:val="00A72914"/>
    <w:rsid w:val="00A72A0D"/>
    <w:rsid w:val="00A739E8"/>
    <w:rsid w:val="00A751F5"/>
    <w:rsid w:val="00A7527C"/>
    <w:rsid w:val="00A7534B"/>
    <w:rsid w:val="00A75679"/>
    <w:rsid w:val="00A7601A"/>
    <w:rsid w:val="00A762C8"/>
    <w:rsid w:val="00A7639B"/>
    <w:rsid w:val="00A76408"/>
    <w:rsid w:val="00A7659D"/>
    <w:rsid w:val="00A765DA"/>
    <w:rsid w:val="00A7678D"/>
    <w:rsid w:val="00A76E14"/>
    <w:rsid w:val="00A77150"/>
    <w:rsid w:val="00A775A7"/>
    <w:rsid w:val="00A805EB"/>
    <w:rsid w:val="00A808AC"/>
    <w:rsid w:val="00A811EB"/>
    <w:rsid w:val="00A816D5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6F5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D8C"/>
    <w:rsid w:val="00AA0E07"/>
    <w:rsid w:val="00AA130B"/>
    <w:rsid w:val="00AA1781"/>
    <w:rsid w:val="00AA1FCD"/>
    <w:rsid w:val="00AA1FE5"/>
    <w:rsid w:val="00AA2711"/>
    <w:rsid w:val="00AA37DF"/>
    <w:rsid w:val="00AA4D98"/>
    <w:rsid w:val="00AA5C37"/>
    <w:rsid w:val="00AA5F2F"/>
    <w:rsid w:val="00AA64C0"/>
    <w:rsid w:val="00AA663F"/>
    <w:rsid w:val="00AA7498"/>
    <w:rsid w:val="00AA7B00"/>
    <w:rsid w:val="00AA7CFA"/>
    <w:rsid w:val="00AA7F79"/>
    <w:rsid w:val="00AB00DA"/>
    <w:rsid w:val="00AB02A1"/>
    <w:rsid w:val="00AB0579"/>
    <w:rsid w:val="00AB0BAF"/>
    <w:rsid w:val="00AB13EE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6B"/>
    <w:rsid w:val="00AB4EDD"/>
    <w:rsid w:val="00AB55C9"/>
    <w:rsid w:val="00AB5D2A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309"/>
    <w:rsid w:val="00AC238E"/>
    <w:rsid w:val="00AC2F0A"/>
    <w:rsid w:val="00AC30EA"/>
    <w:rsid w:val="00AC3394"/>
    <w:rsid w:val="00AC373D"/>
    <w:rsid w:val="00AC408F"/>
    <w:rsid w:val="00AC497E"/>
    <w:rsid w:val="00AC4C86"/>
    <w:rsid w:val="00AC50F9"/>
    <w:rsid w:val="00AC5424"/>
    <w:rsid w:val="00AC5453"/>
    <w:rsid w:val="00AC58D1"/>
    <w:rsid w:val="00AC5C5D"/>
    <w:rsid w:val="00AC6733"/>
    <w:rsid w:val="00AC7DDD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AA9"/>
    <w:rsid w:val="00AD5C15"/>
    <w:rsid w:val="00AD68F5"/>
    <w:rsid w:val="00AD6A90"/>
    <w:rsid w:val="00AD6FB7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08D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6E47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4C96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9F6"/>
    <w:rsid w:val="00B06D5E"/>
    <w:rsid w:val="00B06F68"/>
    <w:rsid w:val="00B0739E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7A1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276B9"/>
    <w:rsid w:val="00B2781E"/>
    <w:rsid w:val="00B27832"/>
    <w:rsid w:val="00B30097"/>
    <w:rsid w:val="00B3050F"/>
    <w:rsid w:val="00B30940"/>
    <w:rsid w:val="00B30E0E"/>
    <w:rsid w:val="00B30E9D"/>
    <w:rsid w:val="00B31132"/>
    <w:rsid w:val="00B31264"/>
    <w:rsid w:val="00B314B7"/>
    <w:rsid w:val="00B3175A"/>
    <w:rsid w:val="00B320FC"/>
    <w:rsid w:val="00B32544"/>
    <w:rsid w:val="00B33467"/>
    <w:rsid w:val="00B33DDD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061"/>
    <w:rsid w:val="00B43246"/>
    <w:rsid w:val="00B4355E"/>
    <w:rsid w:val="00B43650"/>
    <w:rsid w:val="00B43ADE"/>
    <w:rsid w:val="00B43FC0"/>
    <w:rsid w:val="00B44622"/>
    <w:rsid w:val="00B44CDF"/>
    <w:rsid w:val="00B44E23"/>
    <w:rsid w:val="00B4560D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0771"/>
    <w:rsid w:val="00B508CF"/>
    <w:rsid w:val="00B51823"/>
    <w:rsid w:val="00B51BAD"/>
    <w:rsid w:val="00B52146"/>
    <w:rsid w:val="00B52B32"/>
    <w:rsid w:val="00B52B45"/>
    <w:rsid w:val="00B52D38"/>
    <w:rsid w:val="00B52F69"/>
    <w:rsid w:val="00B53092"/>
    <w:rsid w:val="00B53518"/>
    <w:rsid w:val="00B53BA4"/>
    <w:rsid w:val="00B53D41"/>
    <w:rsid w:val="00B53FF2"/>
    <w:rsid w:val="00B5417F"/>
    <w:rsid w:val="00B549CD"/>
    <w:rsid w:val="00B54A65"/>
    <w:rsid w:val="00B54B3B"/>
    <w:rsid w:val="00B55048"/>
    <w:rsid w:val="00B55511"/>
    <w:rsid w:val="00B557A5"/>
    <w:rsid w:val="00B55E24"/>
    <w:rsid w:val="00B5652F"/>
    <w:rsid w:val="00B56E12"/>
    <w:rsid w:val="00B60032"/>
    <w:rsid w:val="00B611C9"/>
    <w:rsid w:val="00B6141A"/>
    <w:rsid w:val="00B62032"/>
    <w:rsid w:val="00B62CD7"/>
    <w:rsid w:val="00B63019"/>
    <w:rsid w:val="00B63AD2"/>
    <w:rsid w:val="00B63B59"/>
    <w:rsid w:val="00B63DDF"/>
    <w:rsid w:val="00B63FE4"/>
    <w:rsid w:val="00B642AB"/>
    <w:rsid w:val="00B6466C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C03"/>
    <w:rsid w:val="00B70C35"/>
    <w:rsid w:val="00B70F78"/>
    <w:rsid w:val="00B70FD5"/>
    <w:rsid w:val="00B71102"/>
    <w:rsid w:val="00B7131A"/>
    <w:rsid w:val="00B7198B"/>
    <w:rsid w:val="00B71A45"/>
    <w:rsid w:val="00B72C9F"/>
    <w:rsid w:val="00B72E7F"/>
    <w:rsid w:val="00B731D6"/>
    <w:rsid w:val="00B73379"/>
    <w:rsid w:val="00B73571"/>
    <w:rsid w:val="00B73604"/>
    <w:rsid w:val="00B73DCE"/>
    <w:rsid w:val="00B743E3"/>
    <w:rsid w:val="00B744DF"/>
    <w:rsid w:val="00B746C2"/>
    <w:rsid w:val="00B74A60"/>
    <w:rsid w:val="00B74B8A"/>
    <w:rsid w:val="00B753BB"/>
    <w:rsid w:val="00B76314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271E"/>
    <w:rsid w:val="00B83D72"/>
    <w:rsid w:val="00B84479"/>
    <w:rsid w:val="00B84A49"/>
    <w:rsid w:val="00B84C98"/>
    <w:rsid w:val="00B84FFB"/>
    <w:rsid w:val="00B850BE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0B0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3E54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26D"/>
    <w:rsid w:val="00BA43AD"/>
    <w:rsid w:val="00BA47EC"/>
    <w:rsid w:val="00BA4B73"/>
    <w:rsid w:val="00BA4FE9"/>
    <w:rsid w:val="00BA532A"/>
    <w:rsid w:val="00BA5550"/>
    <w:rsid w:val="00BA55D1"/>
    <w:rsid w:val="00BA5858"/>
    <w:rsid w:val="00BA5E6B"/>
    <w:rsid w:val="00BA5EAC"/>
    <w:rsid w:val="00BA5FDD"/>
    <w:rsid w:val="00BA6106"/>
    <w:rsid w:val="00BA661F"/>
    <w:rsid w:val="00BA688C"/>
    <w:rsid w:val="00BA6C80"/>
    <w:rsid w:val="00BA6DBC"/>
    <w:rsid w:val="00BA6DEA"/>
    <w:rsid w:val="00BA70D2"/>
    <w:rsid w:val="00BA7815"/>
    <w:rsid w:val="00BB06FD"/>
    <w:rsid w:val="00BB097E"/>
    <w:rsid w:val="00BB0BF9"/>
    <w:rsid w:val="00BB1A4B"/>
    <w:rsid w:val="00BB1ECE"/>
    <w:rsid w:val="00BB2518"/>
    <w:rsid w:val="00BB4768"/>
    <w:rsid w:val="00BB553D"/>
    <w:rsid w:val="00BB586E"/>
    <w:rsid w:val="00BB5C0D"/>
    <w:rsid w:val="00BB5D0C"/>
    <w:rsid w:val="00BB640B"/>
    <w:rsid w:val="00BB64B6"/>
    <w:rsid w:val="00BB64D7"/>
    <w:rsid w:val="00BB6BDB"/>
    <w:rsid w:val="00BB6F78"/>
    <w:rsid w:val="00BB70CA"/>
    <w:rsid w:val="00BB76C2"/>
    <w:rsid w:val="00BB7A71"/>
    <w:rsid w:val="00BC0159"/>
    <w:rsid w:val="00BC0A56"/>
    <w:rsid w:val="00BC0E62"/>
    <w:rsid w:val="00BC1446"/>
    <w:rsid w:val="00BC1462"/>
    <w:rsid w:val="00BC15A7"/>
    <w:rsid w:val="00BC1A0F"/>
    <w:rsid w:val="00BC1E6C"/>
    <w:rsid w:val="00BC1EF0"/>
    <w:rsid w:val="00BC2132"/>
    <w:rsid w:val="00BC25F0"/>
    <w:rsid w:val="00BC2F89"/>
    <w:rsid w:val="00BC3325"/>
    <w:rsid w:val="00BC33E3"/>
    <w:rsid w:val="00BC35A0"/>
    <w:rsid w:val="00BC3885"/>
    <w:rsid w:val="00BC45FA"/>
    <w:rsid w:val="00BC480A"/>
    <w:rsid w:val="00BC4DD5"/>
    <w:rsid w:val="00BC53A7"/>
    <w:rsid w:val="00BC53B9"/>
    <w:rsid w:val="00BC5C5B"/>
    <w:rsid w:val="00BC6232"/>
    <w:rsid w:val="00BC7C6B"/>
    <w:rsid w:val="00BD0D73"/>
    <w:rsid w:val="00BD0EBF"/>
    <w:rsid w:val="00BD1398"/>
    <w:rsid w:val="00BD1E53"/>
    <w:rsid w:val="00BD1EA6"/>
    <w:rsid w:val="00BD2187"/>
    <w:rsid w:val="00BD3A87"/>
    <w:rsid w:val="00BD3C74"/>
    <w:rsid w:val="00BD44D1"/>
    <w:rsid w:val="00BD47F7"/>
    <w:rsid w:val="00BD4AFF"/>
    <w:rsid w:val="00BD552B"/>
    <w:rsid w:val="00BD5552"/>
    <w:rsid w:val="00BD5745"/>
    <w:rsid w:val="00BD5A63"/>
    <w:rsid w:val="00BD605C"/>
    <w:rsid w:val="00BD659E"/>
    <w:rsid w:val="00BD676D"/>
    <w:rsid w:val="00BD6891"/>
    <w:rsid w:val="00BD68F2"/>
    <w:rsid w:val="00BD6AAD"/>
    <w:rsid w:val="00BD6C92"/>
    <w:rsid w:val="00BD6F64"/>
    <w:rsid w:val="00BD70E4"/>
    <w:rsid w:val="00BD7455"/>
    <w:rsid w:val="00BD7EEB"/>
    <w:rsid w:val="00BE016D"/>
    <w:rsid w:val="00BE07DC"/>
    <w:rsid w:val="00BE0D15"/>
    <w:rsid w:val="00BE1663"/>
    <w:rsid w:val="00BE188A"/>
    <w:rsid w:val="00BE1940"/>
    <w:rsid w:val="00BE21A5"/>
    <w:rsid w:val="00BE2CB5"/>
    <w:rsid w:val="00BE2D41"/>
    <w:rsid w:val="00BE31C5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67BB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E20"/>
    <w:rsid w:val="00BF2F53"/>
    <w:rsid w:val="00BF3AFD"/>
    <w:rsid w:val="00BF3B00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CEA"/>
    <w:rsid w:val="00BF5D43"/>
    <w:rsid w:val="00BF5D75"/>
    <w:rsid w:val="00BF6D93"/>
    <w:rsid w:val="00BF7060"/>
    <w:rsid w:val="00BF74C2"/>
    <w:rsid w:val="00BF77ED"/>
    <w:rsid w:val="00C00603"/>
    <w:rsid w:val="00C006F5"/>
    <w:rsid w:val="00C00744"/>
    <w:rsid w:val="00C0082A"/>
    <w:rsid w:val="00C024F2"/>
    <w:rsid w:val="00C03678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1DB"/>
    <w:rsid w:val="00C108D7"/>
    <w:rsid w:val="00C10DDD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BA6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546"/>
    <w:rsid w:val="00C22B07"/>
    <w:rsid w:val="00C23035"/>
    <w:rsid w:val="00C23333"/>
    <w:rsid w:val="00C2345F"/>
    <w:rsid w:val="00C23506"/>
    <w:rsid w:val="00C23D0E"/>
    <w:rsid w:val="00C24440"/>
    <w:rsid w:val="00C245EC"/>
    <w:rsid w:val="00C246A6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1A54"/>
    <w:rsid w:val="00C321FA"/>
    <w:rsid w:val="00C32701"/>
    <w:rsid w:val="00C32EB5"/>
    <w:rsid w:val="00C339EC"/>
    <w:rsid w:val="00C33A0E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BDE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ACB"/>
    <w:rsid w:val="00C43DF3"/>
    <w:rsid w:val="00C45931"/>
    <w:rsid w:val="00C46709"/>
    <w:rsid w:val="00C46F65"/>
    <w:rsid w:val="00C47024"/>
    <w:rsid w:val="00C47454"/>
    <w:rsid w:val="00C47A4A"/>
    <w:rsid w:val="00C47F69"/>
    <w:rsid w:val="00C5096B"/>
    <w:rsid w:val="00C50CE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22F"/>
    <w:rsid w:val="00C56E12"/>
    <w:rsid w:val="00C5723A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563"/>
    <w:rsid w:val="00C63839"/>
    <w:rsid w:val="00C639C9"/>
    <w:rsid w:val="00C63EF5"/>
    <w:rsid w:val="00C64380"/>
    <w:rsid w:val="00C648AA"/>
    <w:rsid w:val="00C64B38"/>
    <w:rsid w:val="00C64B7C"/>
    <w:rsid w:val="00C64BD3"/>
    <w:rsid w:val="00C64D62"/>
    <w:rsid w:val="00C65CE7"/>
    <w:rsid w:val="00C65FF2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926"/>
    <w:rsid w:val="00C70ECA"/>
    <w:rsid w:val="00C718AB"/>
    <w:rsid w:val="00C71D6F"/>
    <w:rsid w:val="00C720DA"/>
    <w:rsid w:val="00C720EA"/>
    <w:rsid w:val="00C7235F"/>
    <w:rsid w:val="00C72E42"/>
    <w:rsid w:val="00C72E5A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29C"/>
    <w:rsid w:val="00C77BA3"/>
    <w:rsid w:val="00C8061F"/>
    <w:rsid w:val="00C8094F"/>
    <w:rsid w:val="00C80CEB"/>
    <w:rsid w:val="00C80ED2"/>
    <w:rsid w:val="00C81980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575"/>
    <w:rsid w:val="00C9178D"/>
    <w:rsid w:val="00C917DC"/>
    <w:rsid w:val="00C9189E"/>
    <w:rsid w:val="00C91C13"/>
    <w:rsid w:val="00C920CD"/>
    <w:rsid w:val="00C92450"/>
    <w:rsid w:val="00C925DA"/>
    <w:rsid w:val="00C92974"/>
    <w:rsid w:val="00C930E9"/>
    <w:rsid w:val="00C9399A"/>
    <w:rsid w:val="00C95193"/>
    <w:rsid w:val="00C95597"/>
    <w:rsid w:val="00C95AA7"/>
    <w:rsid w:val="00C95BE2"/>
    <w:rsid w:val="00C97214"/>
    <w:rsid w:val="00C97C2B"/>
    <w:rsid w:val="00C97F6E"/>
    <w:rsid w:val="00C97FEE"/>
    <w:rsid w:val="00CA0066"/>
    <w:rsid w:val="00CA02ED"/>
    <w:rsid w:val="00CA0C28"/>
    <w:rsid w:val="00CA15A8"/>
    <w:rsid w:val="00CA17B7"/>
    <w:rsid w:val="00CA1D96"/>
    <w:rsid w:val="00CA292E"/>
    <w:rsid w:val="00CA2D67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A7526"/>
    <w:rsid w:val="00CB01D8"/>
    <w:rsid w:val="00CB04FB"/>
    <w:rsid w:val="00CB08DC"/>
    <w:rsid w:val="00CB098F"/>
    <w:rsid w:val="00CB176C"/>
    <w:rsid w:val="00CB1C9D"/>
    <w:rsid w:val="00CB1F92"/>
    <w:rsid w:val="00CB2260"/>
    <w:rsid w:val="00CB2386"/>
    <w:rsid w:val="00CB25C8"/>
    <w:rsid w:val="00CB2BDE"/>
    <w:rsid w:val="00CB2BEA"/>
    <w:rsid w:val="00CB2C3C"/>
    <w:rsid w:val="00CB2C92"/>
    <w:rsid w:val="00CB2DB6"/>
    <w:rsid w:val="00CB2E49"/>
    <w:rsid w:val="00CB2F89"/>
    <w:rsid w:val="00CB42BC"/>
    <w:rsid w:val="00CB42C9"/>
    <w:rsid w:val="00CB588D"/>
    <w:rsid w:val="00CB5976"/>
    <w:rsid w:val="00CB6439"/>
    <w:rsid w:val="00CB6542"/>
    <w:rsid w:val="00CB6B10"/>
    <w:rsid w:val="00CB6C6B"/>
    <w:rsid w:val="00CB720A"/>
    <w:rsid w:val="00CC0D3F"/>
    <w:rsid w:val="00CC1000"/>
    <w:rsid w:val="00CC1B17"/>
    <w:rsid w:val="00CC1CAD"/>
    <w:rsid w:val="00CC2715"/>
    <w:rsid w:val="00CC2A79"/>
    <w:rsid w:val="00CC2F9B"/>
    <w:rsid w:val="00CC30BB"/>
    <w:rsid w:val="00CC3232"/>
    <w:rsid w:val="00CC35F9"/>
    <w:rsid w:val="00CC395F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2FED"/>
    <w:rsid w:val="00CD30DF"/>
    <w:rsid w:val="00CD399E"/>
    <w:rsid w:val="00CD3CEC"/>
    <w:rsid w:val="00CD3D11"/>
    <w:rsid w:val="00CD3D78"/>
    <w:rsid w:val="00CD3F0B"/>
    <w:rsid w:val="00CD41CD"/>
    <w:rsid w:val="00CD41DA"/>
    <w:rsid w:val="00CD4365"/>
    <w:rsid w:val="00CD46C2"/>
    <w:rsid w:val="00CD4A9C"/>
    <w:rsid w:val="00CD4BBB"/>
    <w:rsid w:val="00CD54C7"/>
    <w:rsid w:val="00CD54FA"/>
    <w:rsid w:val="00CD5D92"/>
    <w:rsid w:val="00CD64FD"/>
    <w:rsid w:val="00CD6604"/>
    <w:rsid w:val="00CD698E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49B7"/>
    <w:rsid w:val="00CE529E"/>
    <w:rsid w:val="00CE55E4"/>
    <w:rsid w:val="00CE5E74"/>
    <w:rsid w:val="00CE668F"/>
    <w:rsid w:val="00CE677D"/>
    <w:rsid w:val="00CE6A39"/>
    <w:rsid w:val="00CE6C1B"/>
    <w:rsid w:val="00CE6E2B"/>
    <w:rsid w:val="00CE71ED"/>
    <w:rsid w:val="00CE74D2"/>
    <w:rsid w:val="00CE77AF"/>
    <w:rsid w:val="00CE7D01"/>
    <w:rsid w:val="00CF02A1"/>
    <w:rsid w:val="00CF0494"/>
    <w:rsid w:val="00CF083F"/>
    <w:rsid w:val="00CF090C"/>
    <w:rsid w:val="00CF146E"/>
    <w:rsid w:val="00CF1D7A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A8E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867"/>
    <w:rsid w:val="00D04C47"/>
    <w:rsid w:val="00D05673"/>
    <w:rsid w:val="00D056D8"/>
    <w:rsid w:val="00D058DC"/>
    <w:rsid w:val="00D060BD"/>
    <w:rsid w:val="00D06317"/>
    <w:rsid w:val="00D063AD"/>
    <w:rsid w:val="00D063CA"/>
    <w:rsid w:val="00D06647"/>
    <w:rsid w:val="00D06BF7"/>
    <w:rsid w:val="00D06C13"/>
    <w:rsid w:val="00D06CA1"/>
    <w:rsid w:val="00D06E09"/>
    <w:rsid w:val="00D07170"/>
    <w:rsid w:val="00D0729A"/>
    <w:rsid w:val="00D072C6"/>
    <w:rsid w:val="00D100C9"/>
    <w:rsid w:val="00D10258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89B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8E"/>
    <w:rsid w:val="00D17991"/>
    <w:rsid w:val="00D2001C"/>
    <w:rsid w:val="00D20118"/>
    <w:rsid w:val="00D202C6"/>
    <w:rsid w:val="00D20391"/>
    <w:rsid w:val="00D20A80"/>
    <w:rsid w:val="00D213AB"/>
    <w:rsid w:val="00D214A8"/>
    <w:rsid w:val="00D216CB"/>
    <w:rsid w:val="00D21A4D"/>
    <w:rsid w:val="00D23125"/>
    <w:rsid w:val="00D2360A"/>
    <w:rsid w:val="00D238E6"/>
    <w:rsid w:val="00D24265"/>
    <w:rsid w:val="00D245E7"/>
    <w:rsid w:val="00D248C8"/>
    <w:rsid w:val="00D24A1E"/>
    <w:rsid w:val="00D24A5E"/>
    <w:rsid w:val="00D24CE7"/>
    <w:rsid w:val="00D24E29"/>
    <w:rsid w:val="00D25195"/>
    <w:rsid w:val="00D255B4"/>
    <w:rsid w:val="00D2598F"/>
    <w:rsid w:val="00D25B86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0F5F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99A"/>
    <w:rsid w:val="00D34AE4"/>
    <w:rsid w:val="00D34B80"/>
    <w:rsid w:val="00D3532D"/>
    <w:rsid w:val="00D354A9"/>
    <w:rsid w:val="00D358D9"/>
    <w:rsid w:val="00D359BA"/>
    <w:rsid w:val="00D35C5D"/>
    <w:rsid w:val="00D366DB"/>
    <w:rsid w:val="00D36700"/>
    <w:rsid w:val="00D3694B"/>
    <w:rsid w:val="00D36A52"/>
    <w:rsid w:val="00D36E06"/>
    <w:rsid w:val="00D3744B"/>
    <w:rsid w:val="00D37C37"/>
    <w:rsid w:val="00D40286"/>
    <w:rsid w:val="00D40499"/>
    <w:rsid w:val="00D410DC"/>
    <w:rsid w:val="00D4138B"/>
    <w:rsid w:val="00D4178D"/>
    <w:rsid w:val="00D41987"/>
    <w:rsid w:val="00D41A7A"/>
    <w:rsid w:val="00D429E5"/>
    <w:rsid w:val="00D42BA4"/>
    <w:rsid w:val="00D42C88"/>
    <w:rsid w:val="00D43111"/>
    <w:rsid w:val="00D432AC"/>
    <w:rsid w:val="00D43491"/>
    <w:rsid w:val="00D43727"/>
    <w:rsid w:val="00D4375F"/>
    <w:rsid w:val="00D43DF8"/>
    <w:rsid w:val="00D44B77"/>
    <w:rsid w:val="00D4543F"/>
    <w:rsid w:val="00D45A85"/>
    <w:rsid w:val="00D4602E"/>
    <w:rsid w:val="00D4618F"/>
    <w:rsid w:val="00D465B1"/>
    <w:rsid w:val="00D46823"/>
    <w:rsid w:val="00D46A93"/>
    <w:rsid w:val="00D46B99"/>
    <w:rsid w:val="00D4764A"/>
    <w:rsid w:val="00D47745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4815"/>
    <w:rsid w:val="00D54B0C"/>
    <w:rsid w:val="00D5533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A66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165"/>
    <w:rsid w:val="00D62848"/>
    <w:rsid w:val="00D6289B"/>
    <w:rsid w:val="00D62954"/>
    <w:rsid w:val="00D6299A"/>
    <w:rsid w:val="00D62A28"/>
    <w:rsid w:val="00D63332"/>
    <w:rsid w:val="00D6338E"/>
    <w:rsid w:val="00D6341F"/>
    <w:rsid w:val="00D63D54"/>
    <w:rsid w:val="00D64890"/>
    <w:rsid w:val="00D64BBC"/>
    <w:rsid w:val="00D65059"/>
    <w:rsid w:val="00D6547D"/>
    <w:rsid w:val="00D657F0"/>
    <w:rsid w:val="00D66003"/>
    <w:rsid w:val="00D66D7D"/>
    <w:rsid w:val="00D66DA7"/>
    <w:rsid w:val="00D67088"/>
    <w:rsid w:val="00D6759D"/>
    <w:rsid w:val="00D67623"/>
    <w:rsid w:val="00D67703"/>
    <w:rsid w:val="00D67AED"/>
    <w:rsid w:val="00D67C16"/>
    <w:rsid w:val="00D67D70"/>
    <w:rsid w:val="00D705B7"/>
    <w:rsid w:val="00D7060B"/>
    <w:rsid w:val="00D7237C"/>
    <w:rsid w:val="00D72653"/>
    <w:rsid w:val="00D7273F"/>
    <w:rsid w:val="00D727D3"/>
    <w:rsid w:val="00D72B0F"/>
    <w:rsid w:val="00D72DBF"/>
    <w:rsid w:val="00D744AE"/>
    <w:rsid w:val="00D74B10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332"/>
    <w:rsid w:val="00D8323A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4C9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125A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49DA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903"/>
    <w:rsid w:val="00DB1FF2"/>
    <w:rsid w:val="00DB23CD"/>
    <w:rsid w:val="00DB2769"/>
    <w:rsid w:val="00DB2A21"/>
    <w:rsid w:val="00DB2E10"/>
    <w:rsid w:val="00DB3310"/>
    <w:rsid w:val="00DB3443"/>
    <w:rsid w:val="00DB3AF4"/>
    <w:rsid w:val="00DB3B01"/>
    <w:rsid w:val="00DB4905"/>
    <w:rsid w:val="00DB516C"/>
    <w:rsid w:val="00DB5B2B"/>
    <w:rsid w:val="00DB5FC0"/>
    <w:rsid w:val="00DB6116"/>
    <w:rsid w:val="00DB71BE"/>
    <w:rsid w:val="00DB72FE"/>
    <w:rsid w:val="00DB78DD"/>
    <w:rsid w:val="00DC11F2"/>
    <w:rsid w:val="00DC13F6"/>
    <w:rsid w:val="00DC20A5"/>
    <w:rsid w:val="00DC2259"/>
    <w:rsid w:val="00DC2914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1AE"/>
    <w:rsid w:val="00DC5AC9"/>
    <w:rsid w:val="00DC623C"/>
    <w:rsid w:val="00DC71B5"/>
    <w:rsid w:val="00DC77FC"/>
    <w:rsid w:val="00DC79AA"/>
    <w:rsid w:val="00DC7C17"/>
    <w:rsid w:val="00DC7EE8"/>
    <w:rsid w:val="00DC7FFD"/>
    <w:rsid w:val="00DD0503"/>
    <w:rsid w:val="00DD08BD"/>
    <w:rsid w:val="00DD1DA7"/>
    <w:rsid w:val="00DD1E6D"/>
    <w:rsid w:val="00DD20DC"/>
    <w:rsid w:val="00DD2CEC"/>
    <w:rsid w:val="00DD2E90"/>
    <w:rsid w:val="00DD2EAE"/>
    <w:rsid w:val="00DD303D"/>
    <w:rsid w:val="00DD3653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90"/>
    <w:rsid w:val="00DD79D7"/>
    <w:rsid w:val="00DE0357"/>
    <w:rsid w:val="00DE03F1"/>
    <w:rsid w:val="00DE0D06"/>
    <w:rsid w:val="00DE0D0F"/>
    <w:rsid w:val="00DE13DA"/>
    <w:rsid w:val="00DE16CE"/>
    <w:rsid w:val="00DE1BAC"/>
    <w:rsid w:val="00DE1E3A"/>
    <w:rsid w:val="00DE217D"/>
    <w:rsid w:val="00DE23EC"/>
    <w:rsid w:val="00DE2459"/>
    <w:rsid w:val="00DE2AF6"/>
    <w:rsid w:val="00DE32A7"/>
    <w:rsid w:val="00DE3EF1"/>
    <w:rsid w:val="00DE4025"/>
    <w:rsid w:val="00DE407A"/>
    <w:rsid w:val="00DE41E1"/>
    <w:rsid w:val="00DE4531"/>
    <w:rsid w:val="00DE4797"/>
    <w:rsid w:val="00DE4AEA"/>
    <w:rsid w:val="00DE504F"/>
    <w:rsid w:val="00DE5973"/>
    <w:rsid w:val="00DE5A6C"/>
    <w:rsid w:val="00DE5EA4"/>
    <w:rsid w:val="00DE61F9"/>
    <w:rsid w:val="00DE6336"/>
    <w:rsid w:val="00DE6757"/>
    <w:rsid w:val="00DE6A5A"/>
    <w:rsid w:val="00DE6F6F"/>
    <w:rsid w:val="00DE7E54"/>
    <w:rsid w:val="00DF00A1"/>
    <w:rsid w:val="00DF011E"/>
    <w:rsid w:val="00DF03F4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35FB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3E84"/>
    <w:rsid w:val="00E04188"/>
    <w:rsid w:val="00E04F3A"/>
    <w:rsid w:val="00E05860"/>
    <w:rsid w:val="00E0610F"/>
    <w:rsid w:val="00E07393"/>
    <w:rsid w:val="00E07AB8"/>
    <w:rsid w:val="00E07D47"/>
    <w:rsid w:val="00E10B7F"/>
    <w:rsid w:val="00E10C88"/>
    <w:rsid w:val="00E1143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17F64"/>
    <w:rsid w:val="00E202CF"/>
    <w:rsid w:val="00E2036A"/>
    <w:rsid w:val="00E20718"/>
    <w:rsid w:val="00E2087A"/>
    <w:rsid w:val="00E20DB5"/>
    <w:rsid w:val="00E21128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164"/>
    <w:rsid w:val="00E336D4"/>
    <w:rsid w:val="00E33711"/>
    <w:rsid w:val="00E33723"/>
    <w:rsid w:val="00E346FA"/>
    <w:rsid w:val="00E35972"/>
    <w:rsid w:val="00E37026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2F5A"/>
    <w:rsid w:val="00E43A0F"/>
    <w:rsid w:val="00E43F0C"/>
    <w:rsid w:val="00E43F49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6FF4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1B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1B0"/>
    <w:rsid w:val="00E5643C"/>
    <w:rsid w:val="00E5692F"/>
    <w:rsid w:val="00E56D79"/>
    <w:rsid w:val="00E57119"/>
    <w:rsid w:val="00E57AC7"/>
    <w:rsid w:val="00E57AE3"/>
    <w:rsid w:val="00E601DB"/>
    <w:rsid w:val="00E60590"/>
    <w:rsid w:val="00E60DBC"/>
    <w:rsid w:val="00E60F9E"/>
    <w:rsid w:val="00E60FE4"/>
    <w:rsid w:val="00E614C2"/>
    <w:rsid w:val="00E61583"/>
    <w:rsid w:val="00E61680"/>
    <w:rsid w:val="00E62234"/>
    <w:rsid w:val="00E63362"/>
    <w:rsid w:val="00E636CD"/>
    <w:rsid w:val="00E639C3"/>
    <w:rsid w:val="00E63C65"/>
    <w:rsid w:val="00E63E1D"/>
    <w:rsid w:val="00E63EEC"/>
    <w:rsid w:val="00E64BC7"/>
    <w:rsid w:val="00E65034"/>
    <w:rsid w:val="00E65500"/>
    <w:rsid w:val="00E657A1"/>
    <w:rsid w:val="00E65A84"/>
    <w:rsid w:val="00E660A3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2D36"/>
    <w:rsid w:val="00E730B5"/>
    <w:rsid w:val="00E7311C"/>
    <w:rsid w:val="00E73DB9"/>
    <w:rsid w:val="00E75111"/>
    <w:rsid w:val="00E75135"/>
    <w:rsid w:val="00E7565D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77ED3"/>
    <w:rsid w:val="00E8123C"/>
    <w:rsid w:val="00E812F4"/>
    <w:rsid w:val="00E81BD5"/>
    <w:rsid w:val="00E81C6B"/>
    <w:rsid w:val="00E828FF"/>
    <w:rsid w:val="00E8307B"/>
    <w:rsid w:val="00E83BA8"/>
    <w:rsid w:val="00E83D23"/>
    <w:rsid w:val="00E84742"/>
    <w:rsid w:val="00E84AE1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8E8"/>
    <w:rsid w:val="00E90C18"/>
    <w:rsid w:val="00E90E23"/>
    <w:rsid w:val="00E9122A"/>
    <w:rsid w:val="00E91382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8E0"/>
    <w:rsid w:val="00E95BB9"/>
    <w:rsid w:val="00E95EBA"/>
    <w:rsid w:val="00E963B6"/>
    <w:rsid w:val="00E9689B"/>
    <w:rsid w:val="00E96926"/>
    <w:rsid w:val="00E97682"/>
    <w:rsid w:val="00E97B05"/>
    <w:rsid w:val="00EA0012"/>
    <w:rsid w:val="00EA101A"/>
    <w:rsid w:val="00EA1090"/>
    <w:rsid w:val="00EA24FD"/>
    <w:rsid w:val="00EA2738"/>
    <w:rsid w:val="00EA2F8D"/>
    <w:rsid w:val="00EA30C8"/>
    <w:rsid w:val="00EA310B"/>
    <w:rsid w:val="00EA3B27"/>
    <w:rsid w:val="00EA4204"/>
    <w:rsid w:val="00EA4E99"/>
    <w:rsid w:val="00EA4EAC"/>
    <w:rsid w:val="00EA4EE0"/>
    <w:rsid w:val="00EA517B"/>
    <w:rsid w:val="00EA565F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11C"/>
    <w:rsid w:val="00EB63FB"/>
    <w:rsid w:val="00EB6607"/>
    <w:rsid w:val="00EB6BC9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BF0"/>
    <w:rsid w:val="00EC1EB0"/>
    <w:rsid w:val="00EC2E4A"/>
    <w:rsid w:val="00EC2FBC"/>
    <w:rsid w:val="00EC4262"/>
    <w:rsid w:val="00EC42FC"/>
    <w:rsid w:val="00EC4343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A2F"/>
    <w:rsid w:val="00ED5C3A"/>
    <w:rsid w:val="00ED6021"/>
    <w:rsid w:val="00ED7248"/>
    <w:rsid w:val="00ED7597"/>
    <w:rsid w:val="00EE0578"/>
    <w:rsid w:val="00EE091A"/>
    <w:rsid w:val="00EE0CA8"/>
    <w:rsid w:val="00EE142D"/>
    <w:rsid w:val="00EE148C"/>
    <w:rsid w:val="00EE169F"/>
    <w:rsid w:val="00EE17E7"/>
    <w:rsid w:val="00EE2945"/>
    <w:rsid w:val="00EE385F"/>
    <w:rsid w:val="00EE427C"/>
    <w:rsid w:val="00EE4677"/>
    <w:rsid w:val="00EE4D35"/>
    <w:rsid w:val="00EE4E22"/>
    <w:rsid w:val="00EE51C6"/>
    <w:rsid w:val="00EE5ABF"/>
    <w:rsid w:val="00EE5CCB"/>
    <w:rsid w:val="00EE6C14"/>
    <w:rsid w:val="00EE755A"/>
    <w:rsid w:val="00EE777C"/>
    <w:rsid w:val="00EE784F"/>
    <w:rsid w:val="00EE7973"/>
    <w:rsid w:val="00EF04B4"/>
    <w:rsid w:val="00EF083A"/>
    <w:rsid w:val="00EF0CAE"/>
    <w:rsid w:val="00EF1AF1"/>
    <w:rsid w:val="00EF1E2B"/>
    <w:rsid w:val="00EF23B4"/>
    <w:rsid w:val="00EF2939"/>
    <w:rsid w:val="00EF3267"/>
    <w:rsid w:val="00EF3BF6"/>
    <w:rsid w:val="00EF43F9"/>
    <w:rsid w:val="00EF458C"/>
    <w:rsid w:val="00EF52DE"/>
    <w:rsid w:val="00EF674D"/>
    <w:rsid w:val="00EF684E"/>
    <w:rsid w:val="00EF6E2A"/>
    <w:rsid w:val="00EF7CEB"/>
    <w:rsid w:val="00F001F9"/>
    <w:rsid w:val="00F0025E"/>
    <w:rsid w:val="00F0058A"/>
    <w:rsid w:val="00F0088A"/>
    <w:rsid w:val="00F00B6B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0A0"/>
    <w:rsid w:val="00F0457A"/>
    <w:rsid w:val="00F04775"/>
    <w:rsid w:val="00F04C99"/>
    <w:rsid w:val="00F059C7"/>
    <w:rsid w:val="00F05D87"/>
    <w:rsid w:val="00F06B3D"/>
    <w:rsid w:val="00F06D7E"/>
    <w:rsid w:val="00F07173"/>
    <w:rsid w:val="00F075DD"/>
    <w:rsid w:val="00F108D0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7C7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2D54"/>
    <w:rsid w:val="00F238BA"/>
    <w:rsid w:val="00F2426F"/>
    <w:rsid w:val="00F24455"/>
    <w:rsid w:val="00F2447A"/>
    <w:rsid w:val="00F24CFD"/>
    <w:rsid w:val="00F256D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14A9"/>
    <w:rsid w:val="00F326C4"/>
    <w:rsid w:val="00F33778"/>
    <w:rsid w:val="00F33921"/>
    <w:rsid w:val="00F33E0C"/>
    <w:rsid w:val="00F33E55"/>
    <w:rsid w:val="00F34278"/>
    <w:rsid w:val="00F3469F"/>
    <w:rsid w:val="00F34B7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91A"/>
    <w:rsid w:val="00F4295B"/>
    <w:rsid w:val="00F42A0B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2A"/>
    <w:rsid w:val="00F52480"/>
    <w:rsid w:val="00F527A8"/>
    <w:rsid w:val="00F52874"/>
    <w:rsid w:val="00F5291F"/>
    <w:rsid w:val="00F53982"/>
    <w:rsid w:val="00F53D11"/>
    <w:rsid w:val="00F53DB1"/>
    <w:rsid w:val="00F5417E"/>
    <w:rsid w:val="00F54909"/>
    <w:rsid w:val="00F54936"/>
    <w:rsid w:val="00F55417"/>
    <w:rsid w:val="00F55443"/>
    <w:rsid w:val="00F55A2B"/>
    <w:rsid w:val="00F56AA7"/>
    <w:rsid w:val="00F56D9D"/>
    <w:rsid w:val="00F56ED6"/>
    <w:rsid w:val="00F572A5"/>
    <w:rsid w:val="00F575C3"/>
    <w:rsid w:val="00F579C6"/>
    <w:rsid w:val="00F57C4F"/>
    <w:rsid w:val="00F6022A"/>
    <w:rsid w:val="00F6047A"/>
    <w:rsid w:val="00F60611"/>
    <w:rsid w:val="00F61324"/>
    <w:rsid w:val="00F6142C"/>
    <w:rsid w:val="00F61A7D"/>
    <w:rsid w:val="00F61B9B"/>
    <w:rsid w:val="00F61C1C"/>
    <w:rsid w:val="00F61D07"/>
    <w:rsid w:val="00F62315"/>
    <w:rsid w:val="00F62380"/>
    <w:rsid w:val="00F62CAE"/>
    <w:rsid w:val="00F62EB4"/>
    <w:rsid w:val="00F633A2"/>
    <w:rsid w:val="00F63594"/>
    <w:rsid w:val="00F638EE"/>
    <w:rsid w:val="00F63AAF"/>
    <w:rsid w:val="00F64036"/>
    <w:rsid w:val="00F6410E"/>
    <w:rsid w:val="00F641EF"/>
    <w:rsid w:val="00F64398"/>
    <w:rsid w:val="00F644E4"/>
    <w:rsid w:val="00F64A80"/>
    <w:rsid w:val="00F64AC7"/>
    <w:rsid w:val="00F64F8A"/>
    <w:rsid w:val="00F654C0"/>
    <w:rsid w:val="00F654D6"/>
    <w:rsid w:val="00F65725"/>
    <w:rsid w:val="00F65D4C"/>
    <w:rsid w:val="00F66E68"/>
    <w:rsid w:val="00F70025"/>
    <w:rsid w:val="00F709E2"/>
    <w:rsid w:val="00F70A47"/>
    <w:rsid w:val="00F7206F"/>
    <w:rsid w:val="00F72BAA"/>
    <w:rsid w:val="00F72D5C"/>
    <w:rsid w:val="00F73124"/>
    <w:rsid w:val="00F7315B"/>
    <w:rsid w:val="00F73358"/>
    <w:rsid w:val="00F733D4"/>
    <w:rsid w:val="00F73C1B"/>
    <w:rsid w:val="00F73C3E"/>
    <w:rsid w:val="00F73FD1"/>
    <w:rsid w:val="00F7492D"/>
    <w:rsid w:val="00F74E60"/>
    <w:rsid w:val="00F7538D"/>
    <w:rsid w:val="00F759A1"/>
    <w:rsid w:val="00F75FA2"/>
    <w:rsid w:val="00F76070"/>
    <w:rsid w:val="00F7649B"/>
    <w:rsid w:val="00F76897"/>
    <w:rsid w:val="00F76EE5"/>
    <w:rsid w:val="00F77381"/>
    <w:rsid w:val="00F77473"/>
    <w:rsid w:val="00F77BAB"/>
    <w:rsid w:val="00F77EDF"/>
    <w:rsid w:val="00F80291"/>
    <w:rsid w:val="00F802EF"/>
    <w:rsid w:val="00F80A49"/>
    <w:rsid w:val="00F80C2E"/>
    <w:rsid w:val="00F80CB9"/>
    <w:rsid w:val="00F81237"/>
    <w:rsid w:val="00F8128F"/>
    <w:rsid w:val="00F81AF8"/>
    <w:rsid w:val="00F8284C"/>
    <w:rsid w:val="00F82A6D"/>
    <w:rsid w:val="00F83358"/>
    <w:rsid w:val="00F8346D"/>
    <w:rsid w:val="00F834E7"/>
    <w:rsid w:val="00F834F2"/>
    <w:rsid w:val="00F836F3"/>
    <w:rsid w:val="00F839F4"/>
    <w:rsid w:val="00F83C5C"/>
    <w:rsid w:val="00F841A2"/>
    <w:rsid w:val="00F84722"/>
    <w:rsid w:val="00F84997"/>
    <w:rsid w:val="00F853F9"/>
    <w:rsid w:val="00F857E2"/>
    <w:rsid w:val="00F85A33"/>
    <w:rsid w:val="00F85D02"/>
    <w:rsid w:val="00F85DA8"/>
    <w:rsid w:val="00F86394"/>
    <w:rsid w:val="00F86B23"/>
    <w:rsid w:val="00F876D0"/>
    <w:rsid w:val="00F87FDE"/>
    <w:rsid w:val="00F90466"/>
    <w:rsid w:val="00F906B4"/>
    <w:rsid w:val="00F907DE"/>
    <w:rsid w:val="00F910D3"/>
    <w:rsid w:val="00F91565"/>
    <w:rsid w:val="00F91D2E"/>
    <w:rsid w:val="00F92145"/>
    <w:rsid w:val="00F92656"/>
    <w:rsid w:val="00F92710"/>
    <w:rsid w:val="00F92961"/>
    <w:rsid w:val="00F92E20"/>
    <w:rsid w:val="00F92EF4"/>
    <w:rsid w:val="00F9402F"/>
    <w:rsid w:val="00F9409E"/>
    <w:rsid w:val="00F945E8"/>
    <w:rsid w:val="00F94934"/>
    <w:rsid w:val="00F94D6B"/>
    <w:rsid w:val="00F951BE"/>
    <w:rsid w:val="00F96212"/>
    <w:rsid w:val="00F96AA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583"/>
    <w:rsid w:val="00FA766D"/>
    <w:rsid w:val="00FA79E7"/>
    <w:rsid w:val="00FA7B68"/>
    <w:rsid w:val="00FA7D10"/>
    <w:rsid w:val="00FA7EED"/>
    <w:rsid w:val="00FA7F02"/>
    <w:rsid w:val="00FB003E"/>
    <w:rsid w:val="00FB00A6"/>
    <w:rsid w:val="00FB010C"/>
    <w:rsid w:val="00FB0323"/>
    <w:rsid w:val="00FB0DF4"/>
    <w:rsid w:val="00FB1009"/>
    <w:rsid w:val="00FB25EF"/>
    <w:rsid w:val="00FB27AA"/>
    <w:rsid w:val="00FB38C5"/>
    <w:rsid w:val="00FB3A3C"/>
    <w:rsid w:val="00FB3F61"/>
    <w:rsid w:val="00FB4B1F"/>
    <w:rsid w:val="00FB4EC9"/>
    <w:rsid w:val="00FB50CC"/>
    <w:rsid w:val="00FB53AE"/>
    <w:rsid w:val="00FB5429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1F6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2E4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04"/>
    <w:rsid w:val="00FE221E"/>
    <w:rsid w:val="00FE2698"/>
    <w:rsid w:val="00FE2991"/>
    <w:rsid w:val="00FE2EE2"/>
    <w:rsid w:val="00FE2F04"/>
    <w:rsid w:val="00FE3036"/>
    <w:rsid w:val="00FE315C"/>
    <w:rsid w:val="00FE31C1"/>
    <w:rsid w:val="00FE3726"/>
    <w:rsid w:val="00FE4D66"/>
    <w:rsid w:val="00FE4E20"/>
    <w:rsid w:val="00FE5325"/>
    <w:rsid w:val="00FE63EA"/>
    <w:rsid w:val="00FE6858"/>
    <w:rsid w:val="00FE6913"/>
    <w:rsid w:val="00FE698D"/>
    <w:rsid w:val="00FE6F7B"/>
    <w:rsid w:val="00FE6F96"/>
    <w:rsid w:val="00FE74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2C31DFD3-173D-4990-A1B6-5944320D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43DF"/>
    <w:pPr>
      <w:numPr>
        <w:numId w:val="0"/>
      </w:numPr>
      <w:spacing w:before="240" w:after="0" w:line="259" w:lineRule="auto"/>
      <w:outlineLvl w:val="9"/>
    </w:pPr>
    <w:rPr>
      <w:rFonts w:cstheme="majorBidi"/>
      <w:b w:val="0"/>
      <w:smallCaps w:val="0"/>
      <w:snapToGrid/>
      <w:color w:val="535356" w:themeColor="accent1" w:themeShade="BF"/>
      <w:w w:val="100"/>
      <w:sz w:val="32"/>
      <w:szCs w:val="3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AHa</b:Tag>
    <b:SourceType>Book</b:SourceType>
    <b:Guid>{2B9CA7E4-4B25-4F0C-83DB-550147AA666B}</b:Guid>
    <b:Title>Electrical engineering, Principle and applications 7th Edition</b:Title>
    <b:Publisher>Pearson</b:Publisher>
    <b:Author>
      <b:Author>
        <b:NameList>
          <b:Person>
            <b:Last>Hambley</b:Last>
            <b:First>A.</b:First>
          </b:Person>
        </b:NameList>
      </b:Author>
    </b:Author>
    <b:RefOrder>4</b:RefOrder>
  </b:Source>
  <b:Source>
    <b:Tag>NE598</b:Tag>
    <b:SourceType>Book</b:SourceType>
    <b:Guid>{8436D3EF-D456-4722-BEF8-18067F2B6B88}</b:Guid>
    <b:Title>NE555, SA555 – SE555 General Purpose Single Bipolar Timers</b:Title>
    <b:Publisher>ST microelectronics</b:Publisher>
    <b:RefOrder>1</b:RefOrder>
  </b:Source>
  <b:Source>
    <b:Tag>RFo</b:Tag>
    <b:SourceType>Book</b:SourceType>
    <b:Guid>{DDBBFF97-E2C9-432C-A804-2711B4837B47}</b:Guid>
    <b:Author>
      <b:Author>
        <b:NameList>
          <b:Person>
            <b:Last>Fontaine</b:Last>
            <b:First>R.</b:First>
          </b:Person>
        </b:NameList>
      </b:Author>
    </b:Author>
    <b:Title>S1_APP_AvertisseurSonore_Annexe_Guide_Etudiant</b:Title>
    <b:RefOrder>2</b:RefOrder>
  </b:Source>
  <b:Source>
    <b:Tag>1N4</b:Tag>
    <b:SourceType>Book</b:SourceType>
    <b:Guid>{FB750CF6-F671-4A0E-BD46-DF3700F58810}</b:Guid>
    <b:Title>1N4728 THRU 1N4764 Silicon planar power zener diodes</b:Title>
    <b:Publisher>ST microelectronics</b:Publisher>
    <b:RefOrder>3</b:RefOrder>
  </b:Source>
  <b:Source>
    <b:Tag>Wik</b:Tag>
    <b:SourceType>InternetSite</b:SourceType>
    <b:Guid>{3D89E36C-5F62-4727-BCAE-76C5D343F688}</b:Guid>
    <b:Title>Wikipédia</b:Title>
    <b:URL>https://fr.wikipedia.org/wiki/Interpolation_lin%C3%A9aire</b:URL>
    <b:RefOrder>5</b:RefOrder>
  </b:Source>
</b:Sources>
</file>

<file path=customXml/itemProps1.xml><?xml version="1.0" encoding="utf-8"?>
<ds:datastoreItem xmlns:ds="http://schemas.openxmlformats.org/officeDocument/2006/customXml" ds:itemID="{5595E445-E08F-4618-9473-699DC4F3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8</Pages>
  <Words>1475</Words>
  <Characters>8409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9865</CharactersWithSpaces>
  <SharedDoc>false</SharedDoc>
  <HLinks>
    <vt:vector size="36" baseType="variant"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_Toc114594578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_Toc114594577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_Toc114594576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_Toc114594575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_Toc114594574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_Toc114594573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431</cp:revision>
  <cp:lastPrinted>2014-09-12T16:29:00Z</cp:lastPrinted>
  <dcterms:created xsi:type="dcterms:W3CDTF">2022-09-08T17:04:00Z</dcterms:created>
  <dcterms:modified xsi:type="dcterms:W3CDTF">2022-10-04T22:49:00Z</dcterms:modified>
</cp:coreProperties>
</file>