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93" w:rsidRPr="00D12493" w:rsidRDefault="00D12493">
      <w:pPr>
        <w:rPr>
          <w:sz w:val="24"/>
          <w:szCs w:val="24"/>
          <w:lang w:val="en-GB"/>
        </w:rPr>
      </w:pPr>
    </w:p>
    <w:p w:rsidR="009429C3" w:rsidRPr="00DF7FD9" w:rsidRDefault="009429C3">
      <w:pPr>
        <w:rPr>
          <w:b/>
          <w:sz w:val="24"/>
          <w:szCs w:val="24"/>
          <w:lang w:val="en-GB"/>
        </w:rPr>
      </w:pPr>
      <w:r w:rsidRPr="00DF7FD9">
        <w:rPr>
          <w:b/>
          <w:sz w:val="24"/>
          <w:szCs w:val="24"/>
          <w:lang w:val="en-GB"/>
        </w:rPr>
        <w:t>Compilation</w:t>
      </w:r>
    </w:p>
    <w:p w:rsidR="009429C3" w:rsidRPr="00DF7FD9" w:rsidRDefault="009429C3" w:rsidP="009429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r w:rsidRPr="00DF7FD9">
        <w:rPr>
          <w:sz w:val="24"/>
          <w:szCs w:val="24"/>
          <w:lang w:val="en-GB"/>
        </w:rPr>
        <w:t xml:space="preserve">Compilation </w:t>
      </w:r>
      <w:r w:rsidR="00D12493">
        <w:rPr>
          <w:sz w:val="24"/>
          <w:szCs w:val="24"/>
          <w:lang w:val="en-GB"/>
        </w:rPr>
        <w:t xml:space="preserve">of FD3D_TSN </w:t>
      </w:r>
      <w:r w:rsidRPr="00DF7FD9">
        <w:rPr>
          <w:sz w:val="24"/>
          <w:szCs w:val="24"/>
          <w:lang w:val="en-GB"/>
        </w:rPr>
        <w:t xml:space="preserve">is handled by one script file compile.sh, that contains lines for three compilers - </w:t>
      </w:r>
      <w:hyperlink r:id="rId6" w:history="1">
        <w:r w:rsidRPr="00DF7FD9">
          <w:rPr>
            <w:sz w:val="24"/>
            <w:szCs w:val="24"/>
            <w:lang w:val="en-GB"/>
          </w:rPr>
          <w:t>PGI Fortran</w:t>
        </w:r>
      </w:hyperlink>
      <w:r w:rsidRPr="00DF7FD9">
        <w:rPr>
          <w:sz w:val="24"/>
          <w:szCs w:val="24"/>
          <w:lang w:val="en-GB"/>
        </w:rPr>
        <w:t xml:space="preserve">, Intel Fortran and </w:t>
      </w:r>
      <w:proofErr w:type="spellStart"/>
      <w:r w:rsidRPr="00DF7FD9">
        <w:rPr>
          <w:sz w:val="24"/>
          <w:szCs w:val="24"/>
          <w:lang w:val="en-GB"/>
        </w:rPr>
        <w:t>GFortran</w:t>
      </w:r>
      <w:proofErr w:type="spellEnd"/>
      <w:r w:rsidRPr="00DF7FD9">
        <w:rPr>
          <w:sz w:val="24"/>
          <w:szCs w:val="24"/>
          <w:lang w:val="en-GB"/>
        </w:rPr>
        <w:t xml:space="preserve">. </w:t>
      </w:r>
      <w:proofErr w:type="spellStart"/>
      <w:r w:rsidRPr="00DF7FD9">
        <w:rPr>
          <w:sz w:val="24"/>
          <w:szCs w:val="24"/>
          <w:lang w:val="en-GB"/>
        </w:rPr>
        <w:t>The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code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was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tested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using</w:t>
      </w:r>
      <w:proofErr w:type="spellEnd"/>
      <w:r w:rsidRPr="00DF7FD9">
        <w:rPr>
          <w:sz w:val="24"/>
          <w:szCs w:val="24"/>
          <w:lang w:val="en-GB"/>
        </w:rPr>
        <w:t xml:space="preserve"> these </w:t>
      </w:r>
      <w:proofErr w:type="spellStart"/>
      <w:r w:rsidRPr="00DF7FD9">
        <w:rPr>
          <w:sz w:val="24"/>
          <w:szCs w:val="24"/>
          <w:lang w:val="en-GB"/>
        </w:rPr>
        <w:t>versions</w:t>
      </w:r>
      <w:proofErr w:type="spellEnd"/>
      <w:r w:rsidRPr="00DF7FD9">
        <w:rPr>
          <w:sz w:val="24"/>
          <w:szCs w:val="24"/>
          <w:lang w:val="en-GB"/>
        </w:rPr>
        <w:t xml:space="preserve"> - </w:t>
      </w:r>
      <w:proofErr w:type="spellStart"/>
      <w:r w:rsidRPr="00DF7FD9">
        <w:rPr>
          <w:sz w:val="24"/>
          <w:szCs w:val="24"/>
          <w:lang w:val="en-GB"/>
        </w:rPr>
        <w:t>pgfortran</w:t>
      </w:r>
      <w:proofErr w:type="spellEnd"/>
      <w:r w:rsidRPr="00DF7FD9">
        <w:rPr>
          <w:sz w:val="24"/>
          <w:szCs w:val="24"/>
          <w:lang w:val="en-GB"/>
        </w:rPr>
        <w:t xml:space="preserve"> 19.10, </w:t>
      </w:r>
      <w:proofErr w:type="spellStart"/>
      <w:r w:rsidRPr="00DF7FD9">
        <w:rPr>
          <w:sz w:val="24"/>
          <w:szCs w:val="24"/>
          <w:lang w:val="en-GB"/>
        </w:rPr>
        <w:t>gfortran</w:t>
      </w:r>
      <w:proofErr w:type="spellEnd"/>
      <w:r w:rsidRPr="00DF7FD9">
        <w:rPr>
          <w:sz w:val="24"/>
          <w:szCs w:val="24"/>
          <w:lang w:val="en-GB"/>
        </w:rPr>
        <w:t xml:space="preserve"> 9.2.1, </w:t>
      </w:r>
      <w:proofErr w:type="spellStart"/>
      <w:r w:rsidRPr="00DF7FD9">
        <w:rPr>
          <w:sz w:val="24"/>
          <w:szCs w:val="24"/>
          <w:lang w:val="en-GB"/>
        </w:rPr>
        <w:t>ifort</w:t>
      </w:r>
      <w:proofErr w:type="spellEnd"/>
      <w:r w:rsidRPr="00DF7FD9">
        <w:rPr>
          <w:sz w:val="24"/>
          <w:szCs w:val="24"/>
          <w:lang w:val="en-GB"/>
        </w:rPr>
        <w:t xml:space="preserve"> 19.0.5</w:t>
      </w:r>
      <w:r w:rsidRPr="00DF7FD9">
        <w:rPr>
          <w:sz w:val="24"/>
          <w:szCs w:val="24"/>
          <w:lang w:val="en-GB"/>
        </w:rPr>
        <w:t>.</w:t>
      </w:r>
    </w:p>
    <w:p w:rsidR="009429C3" w:rsidRPr="00DF7FD9" w:rsidRDefault="001B196F" w:rsidP="009429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proofErr w:type="spellStart"/>
      <w:r w:rsidRPr="00DF7FD9">
        <w:rPr>
          <w:sz w:val="24"/>
          <w:szCs w:val="24"/>
          <w:lang w:val="en-GB"/>
        </w:rPr>
        <w:t>Variable</w:t>
      </w:r>
      <w:proofErr w:type="spellEnd"/>
      <w:r w:rsidRPr="00DF7FD9">
        <w:rPr>
          <w:sz w:val="24"/>
          <w:szCs w:val="24"/>
          <w:lang w:val="en-GB"/>
        </w:rPr>
        <w:t xml:space="preserve"> D_MACRO </w:t>
      </w:r>
      <w:proofErr w:type="spellStart"/>
      <w:r w:rsidRPr="00DF7FD9">
        <w:rPr>
          <w:sz w:val="24"/>
          <w:szCs w:val="24"/>
          <w:lang w:val="en-GB"/>
        </w:rPr>
        <w:t>sets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specialized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hardcoded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functions</w:t>
      </w:r>
      <w:proofErr w:type="spellEnd"/>
      <w:r w:rsidRPr="00DF7FD9">
        <w:rPr>
          <w:sz w:val="24"/>
          <w:szCs w:val="24"/>
          <w:lang w:val="en-GB"/>
        </w:rPr>
        <w:t xml:space="preserve"> and </w:t>
      </w:r>
      <w:proofErr w:type="spellStart"/>
      <w:r w:rsidRPr="00DF7FD9">
        <w:rPr>
          <w:sz w:val="24"/>
          <w:szCs w:val="24"/>
          <w:lang w:val="en-GB"/>
        </w:rPr>
        <w:t>choices</w:t>
      </w:r>
      <w:proofErr w:type="spellEnd"/>
      <w:r w:rsidRPr="00DF7FD9">
        <w:rPr>
          <w:sz w:val="24"/>
          <w:szCs w:val="24"/>
          <w:lang w:val="en-GB"/>
        </w:rPr>
        <w:t xml:space="preserve"> in </w:t>
      </w:r>
      <w:proofErr w:type="spellStart"/>
      <w:r w:rsidRPr="00DF7FD9">
        <w:rPr>
          <w:sz w:val="24"/>
          <w:szCs w:val="24"/>
          <w:lang w:val="en-GB"/>
        </w:rPr>
        <w:t>the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code</w:t>
      </w:r>
      <w:proofErr w:type="spellEnd"/>
      <w:r w:rsidRPr="00DF7FD9">
        <w:rPr>
          <w:sz w:val="24"/>
          <w:szCs w:val="24"/>
          <w:lang w:val="en-GB"/>
        </w:rPr>
        <w:t xml:space="preserve">, list of available </w:t>
      </w:r>
      <w:r w:rsidR="00DF7FD9">
        <w:rPr>
          <w:sz w:val="24"/>
          <w:szCs w:val="24"/>
          <w:lang w:val="en-GB"/>
        </w:rPr>
        <w:t xml:space="preserve">flags </w:t>
      </w:r>
      <w:r w:rsidRPr="00DF7FD9">
        <w:rPr>
          <w:sz w:val="24"/>
          <w:szCs w:val="24"/>
          <w:lang w:val="en-GB"/>
        </w:rPr>
        <w:t xml:space="preserve">is </w:t>
      </w:r>
      <w:r w:rsidR="00DF7FD9">
        <w:rPr>
          <w:sz w:val="24"/>
          <w:szCs w:val="24"/>
          <w:lang w:val="en-GB"/>
        </w:rPr>
        <w:t>in the table:</w:t>
      </w:r>
    </w:p>
    <w:p w:rsidR="009429C3" w:rsidRPr="00DF7FD9" w:rsidRDefault="009429C3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B196F" w:rsidRPr="00DF7FD9" w:rsidTr="001B196F"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-DSCEC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Run one of the USGS/SCEC benchmarks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-DDIPSLIP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</w:t>
            </w:r>
            <w:proofErr w:type="spellStart"/>
            <w:r w:rsidRPr="00DF7FD9">
              <w:rPr>
                <w:sz w:val="24"/>
                <w:szCs w:val="24"/>
                <w:lang w:val="en-GB"/>
              </w:rPr>
              <w:t>Dipslip</w:t>
            </w:r>
            <w:proofErr w:type="spellEnd"/>
            <w:r w:rsidRPr="00DF7FD9">
              <w:rPr>
                <w:sz w:val="24"/>
                <w:szCs w:val="24"/>
                <w:lang w:val="en-GB"/>
              </w:rPr>
              <w:t xml:space="preserve"> earthquake is assumed when reading forwardmodel.dat, otherwise </w:t>
            </w:r>
            <w:proofErr w:type="spellStart"/>
            <w:r w:rsidRPr="00DF7FD9">
              <w:rPr>
                <w:sz w:val="24"/>
                <w:szCs w:val="24"/>
                <w:lang w:val="en-GB"/>
              </w:rPr>
              <w:t>strikeslip</w:t>
            </w:r>
            <w:proofErr w:type="spellEnd"/>
            <w:r w:rsidRPr="00DF7FD9">
              <w:rPr>
                <w:sz w:val="24"/>
                <w:szCs w:val="24"/>
                <w:lang w:val="en-GB"/>
              </w:rPr>
              <w:t>.</w:t>
            </w:r>
          </w:p>
        </w:tc>
      </w:tr>
      <w:tr w:rsidR="001B196F" w:rsidRPr="00DF7FD9" w:rsidTr="001B196F"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-DTPV5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Run TPV5 benchmark.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-DFVW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Fast velocity weakening friction is assumed</w:t>
            </w:r>
          </w:p>
        </w:tc>
      </w:tr>
      <w:tr w:rsidR="001B196F" w:rsidRPr="00DF7FD9" w:rsidTr="001B196F"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-DTPV8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Run TPV8 benchmark.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</w:tr>
      <w:tr w:rsidR="001B196F" w:rsidRPr="00DF7FD9" w:rsidTr="001B196F"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-DTPV9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Run TPV9 benchmark.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</w:tr>
      <w:tr w:rsidR="001B196F" w:rsidRPr="00DF7FD9" w:rsidTr="001B196F"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-DTPV104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DF7FD9">
              <w:rPr>
                <w:sz w:val="24"/>
                <w:szCs w:val="24"/>
                <w:lang w:val="en-GB"/>
              </w:rPr>
              <w:t>Run TPV104 benchmark.</w:t>
            </w: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  <w:tc>
          <w:tcPr>
            <w:tcW w:w="2303" w:type="dxa"/>
          </w:tcPr>
          <w:p w:rsidR="001B196F" w:rsidRPr="00DF7FD9" w:rsidRDefault="001B196F" w:rsidP="00DF7FD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</w:p>
        </w:tc>
      </w:tr>
    </w:tbl>
    <w:p w:rsidR="009429C3" w:rsidRPr="00DF7FD9" w:rsidRDefault="009429C3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</w:p>
    <w:p w:rsidR="001B196F" w:rsidRPr="00DF7FD9" w:rsidRDefault="001B196F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r w:rsidRPr="00DF7FD9">
        <w:rPr>
          <w:sz w:val="24"/>
          <w:szCs w:val="24"/>
          <w:lang w:val="en-GB"/>
        </w:rPr>
        <w:t xml:space="preserve">Example:  D_MACRO=' </w:t>
      </w:r>
      <w:r w:rsidRPr="00DF7FD9">
        <w:rPr>
          <w:sz w:val="24"/>
          <w:szCs w:val="24"/>
          <w:lang w:val="en-GB"/>
        </w:rPr>
        <w:t>-DSCEC -DTPV8'</w:t>
      </w:r>
      <w:r w:rsidRPr="00DF7FD9">
        <w:rPr>
          <w:sz w:val="24"/>
          <w:szCs w:val="24"/>
          <w:lang w:val="en-GB"/>
        </w:rPr>
        <w:t xml:space="preserve"> … </w:t>
      </w:r>
      <w:proofErr w:type="spellStart"/>
      <w:r w:rsidRPr="00DF7FD9">
        <w:rPr>
          <w:sz w:val="24"/>
          <w:szCs w:val="24"/>
          <w:lang w:val="en-GB"/>
        </w:rPr>
        <w:t>compiles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for</w:t>
      </w:r>
      <w:proofErr w:type="spellEnd"/>
      <w:r w:rsidRPr="00DF7FD9">
        <w:rPr>
          <w:sz w:val="24"/>
          <w:szCs w:val="24"/>
          <w:lang w:val="en-GB"/>
        </w:rPr>
        <w:t xml:space="preserve"> TPV8 USGS/SCEC </w:t>
      </w:r>
      <w:proofErr w:type="spellStart"/>
      <w:r w:rsidRPr="00DF7FD9">
        <w:rPr>
          <w:sz w:val="24"/>
          <w:szCs w:val="24"/>
          <w:lang w:val="en-GB"/>
        </w:rPr>
        <w:t>benchmark</w:t>
      </w:r>
      <w:proofErr w:type="spellEnd"/>
    </w:p>
    <w:p w:rsidR="001B196F" w:rsidRDefault="001B196F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r w:rsidRPr="00DF7FD9">
        <w:rPr>
          <w:sz w:val="24"/>
          <w:szCs w:val="24"/>
          <w:lang w:val="en-GB"/>
        </w:rPr>
        <w:t xml:space="preserve">D_MACRO=' -DSCEC </w:t>
      </w:r>
      <w:r w:rsidRPr="00DF7FD9">
        <w:rPr>
          <w:sz w:val="24"/>
          <w:szCs w:val="24"/>
          <w:lang w:val="en-GB"/>
        </w:rPr>
        <w:t>–</w:t>
      </w:r>
      <w:r w:rsidRPr="00DF7FD9">
        <w:rPr>
          <w:sz w:val="24"/>
          <w:szCs w:val="24"/>
          <w:lang w:val="en-GB"/>
        </w:rPr>
        <w:t>D</w:t>
      </w:r>
      <w:r w:rsidRPr="00DF7FD9">
        <w:rPr>
          <w:sz w:val="24"/>
          <w:szCs w:val="24"/>
          <w:lang w:val="en-GB"/>
        </w:rPr>
        <w:t>TPV104 -DFVW</w:t>
      </w:r>
      <w:r w:rsidRPr="00DF7FD9">
        <w:rPr>
          <w:sz w:val="24"/>
          <w:szCs w:val="24"/>
          <w:lang w:val="en-GB"/>
        </w:rPr>
        <w:t>' …</w:t>
      </w:r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compiles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for</w:t>
      </w:r>
      <w:proofErr w:type="spellEnd"/>
      <w:r w:rsidRPr="00DF7FD9">
        <w:rPr>
          <w:sz w:val="24"/>
          <w:szCs w:val="24"/>
          <w:lang w:val="en-GB"/>
        </w:rPr>
        <w:t xml:space="preserve"> TPV104</w:t>
      </w:r>
      <w:r w:rsidRPr="00DF7FD9">
        <w:rPr>
          <w:sz w:val="24"/>
          <w:szCs w:val="24"/>
          <w:lang w:val="en-GB"/>
        </w:rPr>
        <w:t xml:space="preserve"> USGS/SCEC </w:t>
      </w:r>
      <w:proofErr w:type="spellStart"/>
      <w:r w:rsidRPr="00DF7FD9">
        <w:rPr>
          <w:sz w:val="24"/>
          <w:szCs w:val="24"/>
          <w:lang w:val="en-GB"/>
        </w:rPr>
        <w:t>benchmark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with</w:t>
      </w:r>
      <w:proofErr w:type="spellEnd"/>
      <w:r w:rsidRPr="00DF7FD9">
        <w:rPr>
          <w:sz w:val="24"/>
          <w:szCs w:val="24"/>
          <w:lang w:val="en-GB"/>
        </w:rPr>
        <w:t xml:space="preserve"> fast velocity weakening friction</w:t>
      </w:r>
    </w:p>
    <w:p w:rsidR="00DF7FD9" w:rsidRPr="00DF7FD9" w:rsidRDefault="00DF7FD9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</w:p>
    <w:p w:rsidR="001B196F" w:rsidRDefault="001B196F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proofErr w:type="spellStart"/>
      <w:r w:rsidRPr="00DF7FD9">
        <w:rPr>
          <w:sz w:val="24"/>
          <w:szCs w:val="24"/>
          <w:lang w:val="en-GB"/>
        </w:rPr>
        <w:t>Variables</w:t>
      </w:r>
      <w:proofErr w:type="spellEnd"/>
      <w:r w:rsidRPr="00DF7FD9">
        <w:rPr>
          <w:sz w:val="24"/>
          <w:szCs w:val="24"/>
          <w:lang w:val="en-GB"/>
        </w:rPr>
        <w:t xml:space="preserve"> PFC_OPTS, </w:t>
      </w:r>
      <w:r w:rsidRPr="00DF7FD9">
        <w:rPr>
          <w:sz w:val="24"/>
          <w:szCs w:val="24"/>
          <w:lang w:val="en-GB"/>
        </w:rPr>
        <w:t>GFC_OPTS</w:t>
      </w:r>
      <w:r w:rsidRPr="00DF7FD9">
        <w:rPr>
          <w:sz w:val="24"/>
          <w:szCs w:val="24"/>
          <w:lang w:val="en-GB"/>
        </w:rPr>
        <w:t xml:space="preserve">, </w:t>
      </w:r>
      <w:r w:rsidRPr="00DF7FD9">
        <w:rPr>
          <w:sz w:val="24"/>
          <w:szCs w:val="24"/>
          <w:lang w:val="en-GB"/>
        </w:rPr>
        <w:t>IFC_OPTS</w:t>
      </w:r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sets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the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="00DF7FD9" w:rsidRPr="00DF7FD9">
        <w:rPr>
          <w:sz w:val="24"/>
          <w:szCs w:val="24"/>
          <w:lang w:val="en-GB"/>
        </w:rPr>
        <w:t>compiler</w:t>
      </w:r>
      <w:proofErr w:type="spellEnd"/>
      <w:r w:rsidR="00DF7FD9" w:rsidRPr="00DF7FD9">
        <w:rPr>
          <w:sz w:val="24"/>
          <w:szCs w:val="24"/>
          <w:lang w:val="en-GB"/>
        </w:rPr>
        <w:t xml:space="preserve"> </w:t>
      </w:r>
      <w:proofErr w:type="spellStart"/>
      <w:r w:rsidR="00DF7FD9" w:rsidRPr="00DF7FD9">
        <w:rPr>
          <w:sz w:val="24"/>
          <w:szCs w:val="24"/>
          <w:lang w:val="en-GB"/>
        </w:rPr>
        <w:t>specific</w:t>
      </w:r>
      <w:proofErr w:type="spellEnd"/>
      <w:r w:rsidR="00DF7FD9" w:rsidRPr="00DF7FD9">
        <w:rPr>
          <w:sz w:val="24"/>
          <w:szCs w:val="24"/>
          <w:lang w:val="en-GB"/>
        </w:rPr>
        <w:t xml:space="preserve"> </w:t>
      </w:r>
      <w:proofErr w:type="spellStart"/>
      <w:r w:rsidR="00DF7FD9" w:rsidRPr="00DF7FD9">
        <w:rPr>
          <w:sz w:val="24"/>
          <w:szCs w:val="24"/>
          <w:lang w:val="en-GB"/>
        </w:rPr>
        <w:t>flags</w:t>
      </w:r>
      <w:proofErr w:type="spellEnd"/>
      <w:r w:rsidR="00DF7FD9" w:rsidRPr="00DF7FD9">
        <w:rPr>
          <w:sz w:val="24"/>
          <w:szCs w:val="24"/>
          <w:lang w:val="en-GB"/>
        </w:rPr>
        <w:t xml:space="preserve">. </w:t>
      </w:r>
      <w:proofErr w:type="spellStart"/>
      <w:r w:rsidR="00DF7FD9" w:rsidRPr="00DF7FD9">
        <w:rPr>
          <w:sz w:val="24"/>
          <w:szCs w:val="24"/>
          <w:lang w:val="en-GB"/>
        </w:rPr>
        <w:t>Setting</w:t>
      </w:r>
      <w:proofErr w:type="spellEnd"/>
      <w:r w:rsidR="00DF7FD9" w:rsidRPr="00DF7FD9">
        <w:rPr>
          <w:sz w:val="24"/>
          <w:szCs w:val="24"/>
          <w:lang w:val="en-GB"/>
        </w:rPr>
        <w:t xml:space="preserve"> </w:t>
      </w:r>
      <w:r w:rsidR="00DF7FD9" w:rsidRPr="00DF7FD9">
        <w:rPr>
          <w:sz w:val="24"/>
          <w:szCs w:val="24"/>
          <w:lang w:val="en-GB"/>
        </w:rPr>
        <w:t>PFC_OPTS</w:t>
      </w:r>
      <w:r w:rsidR="00DF7FD9" w:rsidRPr="00DF7FD9">
        <w:rPr>
          <w:sz w:val="24"/>
          <w:szCs w:val="24"/>
          <w:lang w:val="en-GB"/>
        </w:rPr>
        <w:t>=</w:t>
      </w:r>
      <w:r w:rsidR="00DF7FD9" w:rsidRPr="00DF7FD9">
        <w:rPr>
          <w:sz w:val="24"/>
          <w:szCs w:val="24"/>
          <w:lang w:val="en-GB"/>
        </w:rPr>
        <w:t>'</w:t>
      </w:r>
      <w:r w:rsidR="00DF7FD9" w:rsidRPr="00DF7FD9">
        <w:rPr>
          <w:sz w:val="24"/>
          <w:szCs w:val="24"/>
          <w:lang w:val="en-GB"/>
        </w:rPr>
        <w:t xml:space="preserve"> </w:t>
      </w:r>
      <w:r w:rsidR="00DF7FD9" w:rsidRPr="00DF7FD9">
        <w:rPr>
          <w:sz w:val="24"/>
          <w:szCs w:val="24"/>
          <w:lang w:val="en-GB"/>
        </w:rPr>
        <w:t>-</w:t>
      </w:r>
      <w:proofErr w:type="spellStart"/>
      <w:r w:rsidR="00DF7FD9" w:rsidRPr="00DF7FD9">
        <w:rPr>
          <w:sz w:val="24"/>
          <w:szCs w:val="24"/>
          <w:lang w:val="en-GB"/>
        </w:rPr>
        <w:t>acc</w:t>
      </w:r>
      <w:proofErr w:type="spellEnd"/>
      <w:r w:rsidR="00DF7FD9" w:rsidRPr="00DF7FD9">
        <w:rPr>
          <w:sz w:val="24"/>
          <w:szCs w:val="24"/>
          <w:lang w:val="en-GB"/>
        </w:rPr>
        <w:t xml:space="preserve"> -ta=</w:t>
      </w:r>
      <w:proofErr w:type="spellStart"/>
      <w:r w:rsidR="00DF7FD9" w:rsidRPr="00DF7FD9">
        <w:rPr>
          <w:sz w:val="24"/>
          <w:szCs w:val="24"/>
          <w:lang w:val="en-GB"/>
        </w:rPr>
        <w:t>tesla:ccall</w:t>
      </w:r>
      <w:proofErr w:type="spellEnd"/>
      <w:r w:rsidR="00DF7FD9" w:rsidRPr="00DF7FD9">
        <w:rPr>
          <w:sz w:val="24"/>
          <w:szCs w:val="24"/>
          <w:lang w:val="en-GB"/>
        </w:rPr>
        <w:t>'</w:t>
      </w:r>
      <w:r w:rsidR="00DF7FD9" w:rsidRPr="00DF7FD9">
        <w:rPr>
          <w:sz w:val="24"/>
          <w:szCs w:val="24"/>
          <w:lang w:val="en-GB"/>
        </w:rPr>
        <w:t xml:space="preserve"> </w:t>
      </w:r>
      <w:proofErr w:type="spellStart"/>
      <w:r w:rsidR="00DF7FD9" w:rsidRPr="00DF7FD9">
        <w:rPr>
          <w:sz w:val="24"/>
          <w:szCs w:val="24"/>
          <w:lang w:val="en-GB"/>
        </w:rPr>
        <w:t>enables</w:t>
      </w:r>
      <w:proofErr w:type="spellEnd"/>
      <w:r w:rsidR="00DF7FD9" w:rsidRPr="00DF7FD9">
        <w:rPr>
          <w:sz w:val="24"/>
          <w:szCs w:val="24"/>
          <w:lang w:val="en-GB"/>
        </w:rPr>
        <w:t xml:space="preserve"> </w:t>
      </w:r>
      <w:proofErr w:type="spellStart"/>
      <w:r w:rsidR="00DF7FD9" w:rsidRPr="00DF7FD9">
        <w:rPr>
          <w:sz w:val="24"/>
          <w:szCs w:val="24"/>
          <w:lang w:val="en-GB"/>
        </w:rPr>
        <w:t>the</w:t>
      </w:r>
      <w:proofErr w:type="spellEnd"/>
      <w:r w:rsidR="00DF7FD9" w:rsidRPr="00DF7FD9">
        <w:rPr>
          <w:sz w:val="24"/>
          <w:szCs w:val="24"/>
          <w:lang w:val="en-GB"/>
        </w:rPr>
        <w:t xml:space="preserve"> GPU acceleration for NVIDIA GPUs.</w:t>
      </w:r>
    </w:p>
    <w:p w:rsidR="00DF7FD9" w:rsidRPr="00DF7FD9" w:rsidRDefault="00DF7FD9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</w:p>
    <w:p w:rsidR="00DF7FD9" w:rsidRPr="00DF7FD9" w:rsidRDefault="00DF7FD9" w:rsidP="00DF7F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proofErr w:type="spellStart"/>
      <w:r w:rsidRPr="00DF7FD9">
        <w:rPr>
          <w:sz w:val="24"/>
          <w:szCs w:val="24"/>
          <w:lang w:val="en-GB"/>
        </w:rPr>
        <w:t>Note</w:t>
      </w:r>
      <w:proofErr w:type="spellEnd"/>
      <w:r w:rsidRPr="00DF7FD9">
        <w:rPr>
          <w:sz w:val="24"/>
          <w:szCs w:val="24"/>
          <w:lang w:val="en-GB"/>
        </w:rPr>
        <w:t xml:space="preserve">, </w:t>
      </w:r>
      <w:proofErr w:type="spellStart"/>
      <w:r w:rsidRPr="00DF7FD9">
        <w:rPr>
          <w:sz w:val="24"/>
          <w:szCs w:val="24"/>
          <w:lang w:val="en-GB"/>
        </w:rPr>
        <w:t>that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variables</w:t>
      </w:r>
      <w:proofErr w:type="spellEnd"/>
      <w:r w:rsidRPr="00DF7FD9">
        <w:rPr>
          <w:sz w:val="24"/>
          <w:szCs w:val="24"/>
          <w:lang w:val="en-GB"/>
        </w:rPr>
        <w:t xml:space="preserve"> in FD3D_TSN are set as </w:t>
      </w:r>
      <w:proofErr w:type="spellStart"/>
      <w:r w:rsidRPr="00DF7FD9">
        <w:rPr>
          <w:sz w:val="24"/>
          <w:szCs w:val="24"/>
          <w:lang w:val="en-GB"/>
        </w:rPr>
        <w:t>real</w:t>
      </w:r>
      <w:proofErr w:type="spellEnd"/>
      <w:r w:rsidRPr="00DF7FD9">
        <w:rPr>
          <w:sz w:val="24"/>
          <w:szCs w:val="24"/>
          <w:lang w:val="en-GB"/>
        </w:rPr>
        <w:t xml:space="preserve">, </w:t>
      </w:r>
      <w:proofErr w:type="spellStart"/>
      <w:r w:rsidRPr="00DF7FD9">
        <w:rPr>
          <w:sz w:val="24"/>
          <w:szCs w:val="24"/>
          <w:lang w:val="en-GB"/>
        </w:rPr>
        <w:t>option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r w:rsidRPr="00DF7FD9">
        <w:rPr>
          <w:sz w:val="24"/>
          <w:szCs w:val="24"/>
          <w:lang w:val="en-GB"/>
        </w:rPr>
        <w:t>PFC_OPTS</w:t>
      </w:r>
      <w:r w:rsidRPr="00DF7FD9">
        <w:rPr>
          <w:sz w:val="24"/>
          <w:szCs w:val="24"/>
          <w:lang w:val="en-GB"/>
        </w:rPr>
        <w:t>=</w:t>
      </w:r>
      <w:r w:rsidRPr="00DF7FD9">
        <w:rPr>
          <w:sz w:val="24"/>
          <w:szCs w:val="24"/>
          <w:lang w:val="en-GB"/>
        </w:rPr>
        <w:t>'</w:t>
      </w:r>
      <w:r w:rsidRPr="00DF7FD9">
        <w:rPr>
          <w:sz w:val="24"/>
          <w:szCs w:val="24"/>
          <w:lang w:val="en-GB"/>
        </w:rPr>
        <w:t xml:space="preserve">-r8, </w:t>
      </w:r>
      <w:proofErr w:type="spellStart"/>
      <w:r w:rsidRPr="00DF7FD9">
        <w:rPr>
          <w:sz w:val="24"/>
          <w:szCs w:val="24"/>
          <w:lang w:val="en-GB"/>
        </w:rPr>
        <w:t>or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r w:rsidRPr="00DF7FD9">
        <w:rPr>
          <w:sz w:val="24"/>
          <w:szCs w:val="24"/>
          <w:lang w:val="en-GB"/>
        </w:rPr>
        <w:t xml:space="preserve">IFC_OPTS=' </w:t>
      </w:r>
      <w:r w:rsidRPr="00DF7FD9">
        <w:rPr>
          <w:sz w:val="24"/>
          <w:szCs w:val="24"/>
          <w:lang w:val="en-GB"/>
        </w:rPr>
        <w:t>–</w:t>
      </w:r>
      <w:proofErr w:type="spellStart"/>
      <w:r w:rsidRPr="00DF7FD9">
        <w:rPr>
          <w:sz w:val="24"/>
          <w:szCs w:val="24"/>
          <w:lang w:val="en-GB"/>
        </w:rPr>
        <w:t>autodo</w:t>
      </w:r>
      <w:r w:rsidRPr="00DF7FD9">
        <w:rPr>
          <w:sz w:val="24"/>
          <w:szCs w:val="24"/>
          <w:lang w:val="en-GB"/>
        </w:rPr>
        <w:t>uble</w:t>
      </w:r>
      <w:proofErr w:type="spellEnd"/>
      <w:r w:rsidRPr="00DF7FD9">
        <w:rPr>
          <w:sz w:val="24"/>
          <w:szCs w:val="24"/>
          <w:lang w:val="en-GB"/>
        </w:rPr>
        <w:t xml:space="preserve">' </w:t>
      </w:r>
      <w:proofErr w:type="spellStart"/>
      <w:r w:rsidRPr="00DF7FD9">
        <w:rPr>
          <w:sz w:val="24"/>
          <w:szCs w:val="24"/>
          <w:lang w:val="en-GB"/>
        </w:rPr>
        <w:t>is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needed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for</w:t>
      </w:r>
      <w:proofErr w:type="spellEnd"/>
      <w:r w:rsidRPr="00DF7FD9">
        <w:rPr>
          <w:sz w:val="24"/>
          <w:szCs w:val="24"/>
          <w:lang w:val="en-GB"/>
        </w:rPr>
        <w:t xml:space="preserve"> double </w:t>
      </w:r>
      <w:proofErr w:type="spellStart"/>
      <w:r w:rsidRPr="00DF7FD9">
        <w:rPr>
          <w:sz w:val="24"/>
          <w:szCs w:val="24"/>
          <w:lang w:val="en-GB"/>
        </w:rPr>
        <w:t>precision</w:t>
      </w:r>
      <w:proofErr w:type="spellEnd"/>
      <w:r w:rsidRPr="00DF7FD9">
        <w:rPr>
          <w:sz w:val="24"/>
          <w:szCs w:val="24"/>
          <w:lang w:val="en-GB"/>
        </w:rPr>
        <w:t xml:space="preserve"> </w:t>
      </w:r>
      <w:proofErr w:type="spellStart"/>
      <w:r w:rsidRPr="00DF7FD9">
        <w:rPr>
          <w:sz w:val="24"/>
          <w:szCs w:val="24"/>
          <w:lang w:val="en-GB"/>
        </w:rPr>
        <w:t>calculations</w:t>
      </w:r>
      <w:proofErr w:type="spellEnd"/>
      <w:r w:rsidRPr="00DF7FD9">
        <w:rPr>
          <w:sz w:val="24"/>
          <w:szCs w:val="24"/>
          <w:lang w:val="en-GB"/>
        </w:rPr>
        <w:t>.</w:t>
      </w:r>
    </w:p>
    <w:p w:rsidR="00D12493" w:rsidRDefault="00D124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D12493" w:rsidRPr="00DF7FD9" w:rsidRDefault="00D124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These input files need to be provided before running FD3D_TSN:</w:t>
      </w:r>
    </w:p>
    <w:p w:rsidR="004A6973" w:rsidRPr="00DF7FD9" w:rsidRDefault="009429C3">
      <w:pPr>
        <w:rPr>
          <w:b/>
          <w:sz w:val="24"/>
          <w:szCs w:val="24"/>
          <w:lang w:val="en-GB"/>
        </w:rPr>
      </w:pPr>
      <w:r w:rsidRPr="00DF7FD9">
        <w:rPr>
          <w:b/>
          <w:sz w:val="24"/>
          <w:szCs w:val="24"/>
          <w:lang w:val="en-GB"/>
        </w:rPr>
        <w:t>Input files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6909"/>
      </w:tblGrid>
      <w:tr w:rsidR="009F7790" w:rsidRPr="00DF7FD9" w:rsidTr="00814C43">
        <w:tc>
          <w:tcPr>
            <w:tcW w:w="2303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inputfd3d.dat</w:t>
            </w:r>
          </w:p>
        </w:tc>
        <w:tc>
          <w:tcPr>
            <w:tcW w:w="6909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Finite difference parameters. </w:t>
            </w:r>
          </w:p>
        </w:tc>
      </w:tr>
      <w:tr w:rsidR="009F7790" w:rsidRPr="00DF7FD9" w:rsidTr="003D280E">
        <w:tc>
          <w:tcPr>
            <w:tcW w:w="2303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crustal.dat</w:t>
            </w:r>
          </w:p>
        </w:tc>
        <w:tc>
          <w:tcPr>
            <w:tcW w:w="6909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Velocity model parameters.</w:t>
            </w:r>
          </w:p>
        </w:tc>
      </w:tr>
      <w:tr w:rsidR="009F7790" w:rsidRPr="00DF7FD9" w:rsidTr="005D3344">
        <w:tc>
          <w:tcPr>
            <w:tcW w:w="2303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scecmodel.dat</w:t>
            </w:r>
          </w:p>
        </w:tc>
        <w:tc>
          <w:tcPr>
            <w:tcW w:w="6909" w:type="dxa"/>
          </w:tcPr>
          <w:p w:rsidR="009F7790" w:rsidRPr="00DF7FD9" w:rsidRDefault="001E2BB2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</w:t>
            </w:r>
            <w:r w:rsidR="009F7790">
              <w:rPr>
                <w:sz w:val="24"/>
                <w:szCs w:val="24"/>
                <w:lang w:val="en-GB"/>
              </w:rPr>
              <w:t>rameters of the chosen USGS/SCEC benchmark.</w:t>
            </w:r>
          </w:p>
        </w:tc>
      </w:tr>
      <w:tr w:rsidR="009F7790" w:rsidRPr="00DF7FD9" w:rsidTr="002C3A01">
        <w:tc>
          <w:tcPr>
            <w:tcW w:w="2303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forwardmodel.dat</w:t>
            </w:r>
          </w:p>
        </w:tc>
        <w:tc>
          <w:tcPr>
            <w:tcW w:w="6909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Dynamic parameters.</w:t>
            </w:r>
          </w:p>
        </w:tc>
      </w:tr>
      <w:tr w:rsidR="009F7790" w:rsidRPr="00DF7FD9" w:rsidTr="00616433">
        <w:tc>
          <w:tcPr>
            <w:tcW w:w="2303" w:type="dxa"/>
          </w:tcPr>
          <w:p w:rsidR="009F7790" w:rsidRPr="00DF7FD9" w:rsidRDefault="009F7790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inputinv.dat</w:t>
            </w:r>
          </w:p>
        </w:tc>
        <w:tc>
          <w:tcPr>
            <w:tcW w:w="6909" w:type="dxa"/>
          </w:tcPr>
          <w:p w:rsidR="009F7790" w:rsidRPr="00DF7FD9" w:rsidRDefault="001E2BB2" w:rsidP="00C2746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Information about dynamic model in </w:t>
            </w:r>
            <w:r>
              <w:rPr>
                <w:sz w:val="24"/>
                <w:szCs w:val="24"/>
                <w:lang w:val="en-GB"/>
              </w:rPr>
              <w:t>forwardmodel.dat</w:t>
            </w:r>
          </w:p>
        </w:tc>
      </w:tr>
    </w:tbl>
    <w:p w:rsidR="00DF7FD9" w:rsidRDefault="00DF7FD9">
      <w:pPr>
        <w:rPr>
          <w:sz w:val="24"/>
          <w:szCs w:val="24"/>
          <w:lang w:val="en-GB"/>
        </w:rPr>
      </w:pPr>
    </w:p>
    <w:p w:rsidR="00E35B23" w:rsidRPr="00D12493" w:rsidRDefault="00E35B23">
      <w:pPr>
        <w:rPr>
          <w:i/>
          <w:sz w:val="24"/>
          <w:szCs w:val="24"/>
          <w:lang w:val="en-GB"/>
        </w:rPr>
      </w:pPr>
      <w:r w:rsidRPr="00D12493">
        <w:rPr>
          <w:i/>
          <w:sz w:val="24"/>
          <w:szCs w:val="24"/>
          <w:lang w:val="en-GB"/>
        </w:rPr>
        <w:t>Inputfd3d.dat</w:t>
      </w:r>
    </w:p>
    <w:p w:rsidR="00E35B23" w:rsidRDefault="00E35B23">
      <w:pPr>
        <w:rPr>
          <w:sz w:val="24"/>
          <w:szCs w:val="24"/>
          <w:lang w:val="en-GB"/>
        </w:rPr>
      </w:pPr>
      <w:proofErr w:type="spellStart"/>
      <w:r w:rsidRPr="00E35B23">
        <w:rPr>
          <w:sz w:val="24"/>
          <w:szCs w:val="24"/>
          <w:lang w:val="en-GB"/>
        </w:rPr>
        <w:t>nxtT,nytT,nztT</w:t>
      </w:r>
      <w:proofErr w:type="spellEnd"/>
      <w:r>
        <w:rPr>
          <w:sz w:val="24"/>
          <w:szCs w:val="24"/>
          <w:lang w:val="en-GB"/>
        </w:rPr>
        <w:t xml:space="preserve"> … Size of the FD grid, without free surface (2 more nodes in z direction) and PML.</w:t>
      </w:r>
    </w:p>
    <w:p w:rsidR="00E35B23" w:rsidRDefault="00E35B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dh … Spatial discretization step</w:t>
      </w:r>
    </w:p>
    <w:p w:rsidR="00E35B23" w:rsidRDefault="00E35B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ntfd</w:t>
      </w:r>
      <w:proofErr w:type="spellEnd"/>
      <w:r>
        <w:rPr>
          <w:sz w:val="24"/>
          <w:szCs w:val="24"/>
          <w:lang w:val="en-GB"/>
        </w:rPr>
        <w:t xml:space="preserve"> … Number of time levels</w:t>
      </w:r>
    </w:p>
    <w:p w:rsidR="00E35B23" w:rsidRDefault="00E35B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dt</w:t>
      </w:r>
      <w:proofErr w:type="spellEnd"/>
      <w:r>
        <w:rPr>
          <w:sz w:val="24"/>
          <w:szCs w:val="24"/>
          <w:lang w:val="en-GB"/>
        </w:rPr>
        <w:t xml:space="preserve"> … Time discretization step</w:t>
      </w:r>
    </w:p>
    <w:p w:rsidR="00E35B23" w:rsidRDefault="00E35B23">
      <w:pPr>
        <w:rPr>
          <w:sz w:val="24"/>
          <w:szCs w:val="24"/>
          <w:lang w:val="en-GB"/>
        </w:rPr>
      </w:pPr>
      <w:r w:rsidRPr="00E35B23">
        <w:rPr>
          <w:sz w:val="24"/>
          <w:szCs w:val="24"/>
          <w:lang w:val="en-GB"/>
        </w:rPr>
        <w:t>dip …</w:t>
      </w:r>
      <w:r w:rsidRPr="00E35B23">
        <w:rPr>
          <w:sz w:val="24"/>
          <w:szCs w:val="24"/>
          <w:lang w:val="en-GB"/>
        </w:rPr>
        <w:t xml:space="preserve"> </w:t>
      </w:r>
      <w:proofErr w:type="spellStart"/>
      <w:r w:rsidRPr="00E35B23">
        <w:rPr>
          <w:sz w:val="24"/>
          <w:szCs w:val="24"/>
          <w:lang w:val="en-GB"/>
        </w:rPr>
        <w:t>Dip</w:t>
      </w:r>
      <w:proofErr w:type="spellEnd"/>
      <w:r w:rsidRPr="00E35B23">
        <w:rPr>
          <w:sz w:val="24"/>
          <w:szCs w:val="24"/>
          <w:lang w:val="en-GB"/>
        </w:rPr>
        <w:t xml:space="preserve"> for normal </w:t>
      </w:r>
      <w:proofErr w:type="spellStart"/>
      <w:r w:rsidRPr="00E35B23">
        <w:rPr>
          <w:sz w:val="24"/>
          <w:szCs w:val="24"/>
          <w:lang w:val="en-GB"/>
        </w:rPr>
        <w:t>stresss</w:t>
      </w:r>
      <w:proofErr w:type="spellEnd"/>
      <w:r w:rsidRPr="00E35B23">
        <w:rPr>
          <w:sz w:val="24"/>
          <w:szCs w:val="24"/>
          <w:lang w:val="en-GB"/>
        </w:rPr>
        <w:t xml:space="preserve"> calculation</w:t>
      </w:r>
    </w:p>
    <w:p w:rsidR="00E35B23" w:rsidRDefault="00E35B23">
      <w:pPr>
        <w:rPr>
          <w:sz w:val="24"/>
          <w:szCs w:val="24"/>
          <w:lang w:val="en-GB"/>
        </w:rPr>
      </w:pPr>
      <w:proofErr w:type="spellStart"/>
      <w:r w:rsidRPr="00E35B23">
        <w:rPr>
          <w:sz w:val="24"/>
          <w:szCs w:val="24"/>
          <w:lang w:val="en-GB"/>
        </w:rPr>
        <w:t>nabc</w:t>
      </w:r>
      <w:proofErr w:type="spellEnd"/>
      <w:r w:rsidRPr="00E35B23">
        <w:rPr>
          <w:sz w:val="24"/>
          <w:szCs w:val="24"/>
          <w:lang w:val="en-GB"/>
        </w:rPr>
        <w:t xml:space="preserve">, </w:t>
      </w:r>
      <w:proofErr w:type="spellStart"/>
      <w:r w:rsidRPr="00E35B23">
        <w:rPr>
          <w:sz w:val="24"/>
          <w:szCs w:val="24"/>
          <w:lang w:val="en-GB"/>
        </w:rPr>
        <w:t>pml_vp,pml_fact</w:t>
      </w:r>
      <w:proofErr w:type="spellEnd"/>
      <w:r>
        <w:rPr>
          <w:sz w:val="24"/>
          <w:szCs w:val="24"/>
          <w:lang w:val="en-GB"/>
        </w:rPr>
        <w:t xml:space="preserve"> … number of PML layers, average p wave velocity, </w:t>
      </w:r>
      <w:r w:rsidR="001D0304">
        <w:rPr>
          <w:sz w:val="24"/>
          <w:szCs w:val="24"/>
          <w:lang w:val="en-GB"/>
        </w:rPr>
        <w:t>damping factor</w:t>
      </w:r>
    </w:p>
    <w:p w:rsidR="00595C8E" w:rsidRDefault="00595C8E">
      <w:pPr>
        <w:rPr>
          <w:sz w:val="24"/>
          <w:szCs w:val="24"/>
          <w:lang w:val="en-GB"/>
        </w:rPr>
      </w:pPr>
      <w:proofErr w:type="spellStart"/>
      <w:r w:rsidRPr="00595C8E">
        <w:rPr>
          <w:sz w:val="24"/>
          <w:szCs w:val="24"/>
          <w:lang w:val="en-GB"/>
        </w:rPr>
        <w:t>damp_s</w:t>
      </w:r>
      <w:proofErr w:type="spellEnd"/>
      <w:r w:rsidRPr="00595C8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… factor of viscous attenuation near and at fault</w:t>
      </w:r>
    </w:p>
    <w:p w:rsidR="00595C8E" w:rsidRDefault="00595C8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Nstations</w:t>
      </w:r>
      <w:proofErr w:type="spellEnd"/>
      <w:r>
        <w:rPr>
          <w:sz w:val="24"/>
          <w:szCs w:val="24"/>
          <w:lang w:val="en-GB"/>
        </w:rPr>
        <w:t xml:space="preserve"> … Number of off fault stations, for synthetic seismogram calculation</w:t>
      </w:r>
    </w:p>
    <w:p w:rsidR="00EB3E8D" w:rsidRDefault="00595C8E">
      <w:pPr>
        <w:rPr>
          <w:sz w:val="24"/>
          <w:szCs w:val="24"/>
          <w:lang w:val="en-GB"/>
        </w:rPr>
      </w:pPr>
      <w:proofErr w:type="spellStart"/>
      <w:r>
        <w:rPr>
          <w:rFonts w:ascii="Consolas" w:hAnsi="Consolas" w:cs="Consolas"/>
          <w:lang w:val="en-GB"/>
        </w:rPr>
        <w:t>staX</w:t>
      </w:r>
      <w:proofErr w:type="spellEnd"/>
      <w:r>
        <w:rPr>
          <w:rFonts w:ascii="Consolas" w:hAnsi="Consolas" w:cs="Consolas"/>
          <w:lang w:val="en-GB"/>
        </w:rPr>
        <w:t>(</w:t>
      </w:r>
      <w:proofErr w:type="spellStart"/>
      <w:r>
        <w:rPr>
          <w:rFonts w:ascii="Consolas" w:hAnsi="Consolas" w:cs="Consolas"/>
          <w:lang w:val="en-GB"/>
        </w:rPr>
        <w:t>i</w:t>
      </w:r>
      <w:proofErr w:type="spellEnd"/>
      <w:r>
        <w:rPr>
          <w:rFonts w:ascii="Consolas" w:hAnsi="Consolas" w:cs="Consolas"/>
          <w:lang w:val="en-GB"/>
        </w:rPr>
        <w:t>),</w:t>
      </w:r>
      <w:proofErr w:type="spellStart"/>
      <w:r>
        <w:rPr>
          <w:rFonts w:ascii="Consolas" w:hAnsi="Consolas" w:cs="Consolas"/>
          <w:lang w:val="en-GB"/>
        </w:rPr>
        <w:t>staY</w:t>
      </w:r>
      <w:proofErr w:type="spellEnd"/>
      <w:r>
        <w:rPr>
          <w:rFonts w:ascii="Consolas" w:hAnsi="Consolas" w:cs="Consolas"/>
          <w:lang w:val="en-GB"/>
        </w:rPr>
        <w:t>(</w:t>
      </w:r>
      <w:proofErr w:type="spellStart"/>
      <w:r>
        <w:rPr>
          <w:rFonts w:ascii="Consolas" w:hAnsi="Consolas" w:cs="Consolas"/>
          <w:lang w:val="en-GB"/>
        </w:rPr>
        <w:t>i</w:t>
      </w:r>
      <w:proofErr w:type="spellEnd"/>
      <w:r>
        <w:rPr>
          <w:rFonts w:ascii="Consolas" w:hAnsi="Consolas" w:cs="Consolas"/>
          <w:lang w:val="en-GB"/>
        </w:rPr>
        <w:t>),</w:t>
      </w:r>
      <w:proofErr w:type="spellStart"/>
      <w:r>
        <w:rPr>
          <w:rFonts w:ascii="Consolas" w:hAnsi="Consolas" w:cs="Consolas"/>
          <w:lang w:val="en-GB"/>
        </w:rPr>
        <w:t>staZ</w:t>
      </w:r>
      <w:proofErr w:type="spellEnd"/>
      <w:r>
        <w:rPr>
          <w:rFonts w:ascii="Consolas" w:hAnsi="Consolas" w:cs="Consolas"/>
          <w:lang w:val="en-GB"/>
        </w:rPr>
        <w:t>(</w:t>
      </w:r>
      <w:proofErr w:type="spellStart"/>
      <w:r>
        <w:rPr>
          <w:rFonts w:ascii="Consolas" w:hAnsi="Consolas" w:cs="Consolas"/>
          <w:lang w:val="en-GB"/>
        </w:rPr>
        <w:t>i</w:t>
      </w:r>
      <w:proofErr w:type="spellEnd"/>
      <w:r>
        <w:rPr>
          <w:rFonts w:ascii="Consolas" w:hAnsi="Consolas" w:cs="Consolas"/>
          <w:lang w:val="en-GB"/>
        </w:rPr>
        <w:t xml:space="preserve">) … </w:t>
      </w:r>
      <w:r>
        <w:rPr>
          <w:sz w:val="24"/>
          <w:szCs w:val="24"/>
          <w:lang w:val="en-GB"/>
        </w:rPr>
        <w:t>Positions of off fault stations in FD grid, n</w:t>
      </w:r>
      <w:r w:rsidR="00EB3E8D">
        <w:rPr>
          <w:sz w:val="24"/>
          <w:szCs w:val="24"/>
          <w:lang w:val="en-GB"/>
        </w:rPr>
        <w:t xml:space="preserve">umber of lines equals </w:t>
      </w:r>
      <w:proofErr w:type="spellStart"/>
      <w:r w:rsidR="00EB3E8D">
        <w:rPr>
          <w:sz w:val="24"/>
          <w:szCs w:val="24"/>
          <w:lang w:val="en-GB"/>
        </w:rPr>
        <w:t>Nstations</w:t>
      </w:r>
      <w:proofErr w:type="spellEnd"/>
    </w:p>
    <w:p w:rsidR="00EB3E8D" w:rsidRDefault="00EB3E8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waveT</w:t>
      </w:r>
      <w:proofErr w:type="spellEnd"/>
      <w:r>
        <w:rPr>
          <w:sz w:val="24"/>
          <w:szCs w:val="24"/>
          <w:lang w:val="en-GB"/>
        </w:rPr>
        <w:t xml:space="preserve"> … </w:t>
      </w:r>
      <w:proofErr w:type="spellStart"/>
      <w:r w:rsidR="00595C8E" w:rsidRPr="00EB3E8D">
        <w:rPr>
          <w:sz w:val="24"/>
          <w:szCs w:val="24"/>
          <w:lang w:val="en-GB"/>
        </w:rPr>
        <w:t>Wavefield</w:t>
      </w:r>
      <w:proofErr w:type="spellEnd"/>
      <w:r w:rsidR="00595C8E" w:rsidRPr="00EB3E8D">
        <w:rPr>
          <w:sz w:val="24"/>
          <w:szCs w:val="24"/>
          <w:lang w:val="en-GB"/>
        </w:rPr>
        <w:t xml:space="preserve"> output time</w:t>
      </w:r>
    </w:p>
    <w:p w:rsidR="00D12493" w:rsidRDefault="00D12493">
      <w:pPr>
        <w:rPr>
          <w:sz w:val="24"/>
          <w:szCs w:val="24"/>
          <w:lang w:val="en-GB"/>
        </w:rPr>
      </w:pPr>
    </w:p>
    <w:p w:rsidR="00595C8E" w:rsidRDefault="00E60C71">
      <w:pPr>
        <w:rPr>
          <w:sz w:val="24"/>
          <w:szCs w:val="24"/>
          <w:lang w:val="en-GB"/>
        </w:rPr>
      </w:pPr>
      <w:r w:rsidRPr="00D12493">
        <w:rPr>
          <w:i/>
          <w:sz w:val="24"/>
          <w:szCs w:val="24"/>
          <w:lang w:val="en-GB"/>
        </w:rPr>
        <w:t>inputinv.dat</w:t>
      </w:r>
      <w:r>
        <w:rPr>
          <w:sz w:val="24"/>
          <w:szCs w:val="24"/>
          <w:lang w:val="en-GB"/>
        </w:rPr>
        <w:t xml:space="preserve"> – only two variables on</w:t>
      </w:r>
      <w:r w:rsidR="00A56708">
        <w:rPr>
          <w:sz w:val="24"/>
          <w:szCs w:val="24"/>
          <w:lang w:val="en-GB"/>
        </w:rPr>
        <w:t xml:space="preserve"> the</w:t>
      </w:r>
      <w:r>
        <w:rPr>
          <w:sz w:val="24"/>
          <w:szCs w:val="24"/>
          <w:lang w:val="en-GB"/>
        </w:rPr>
        <w:t xml:space="preserve"> second line are needed</w:t>
      </w:r>
    </w:p>
    <w:p w:rsidR="00E60C71" w:rsidRDefault="00E60C71">
      <w:pPr>
        <w:rPr>
          <w:sz w:val="24"/>
          <w:szCs w:val="24"/>
          <w:lang w:val="en-GB"/>
        </w:rPr>
      </w:pPr>
      <w:r w:rsidRPr="00E60C71">
        <w:rPr>
          <w:sz w:val="24"/>
          <w:szCs w:val="24"/>
          <w:lang w:val="en-GB"/>
        </w:rPr>
        <w:t>NLI,NWI</w:t>
      </w:r>
      <w:r>
        <w:rPr>
          <w:sz w:val="24"/>
          <w:szCs w:val="24"/>
          <w:lang w:val="en-GB"/>
        </w:rPr>
        <w:t xml:space="preserve"> … number of nodes on coarser grid in x and z direction</w:t>
      </w:r>
    </w:p>
    <w:p w:rsidR="00D12493" w:rsidRDefault="00D12493">
      <w:pPr>
        <w:rPr>
          <w:sz w:val="24"/>
          <w:szCs w:val="24"/>
          <w:lang w:val="en-GB"/>
        </w:rPr>
      </w:pPr>
    </w:p>
    <w:p w:rsidR="006862F3" w:rsidRPr="00D12493" w:rsidRDefault="006862F3">
      <w:pPr>
        <w:rPr>
          <w:i/>
          <w:sz w:val="24"/>
          <w:szCs w:val="24"/>
          <w:lang w:val="en-GB"/>
        </w:rPr>
      </w:pPr>
      <w:r w:rsidRPr="00D12493">
        <w:rPr>
          <w:i/>
          <w:sz w:val="24"/>
          <w:szCs w:val="24"/>
          <w:lang w:val="en-GB"/>
        </w:rPr>
        <w:t>forwardmodel.dat</w:t>
      </w:r>
    </w:p>
    <w:p w:rsidR="00E60C71" w:rsidRDefault="006862F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format: </w:t>
      </w:r>
      <w:r w:rsidR="00E60C71">
        <w:rPr>
          <w:sz w:val="24"/>
          <w:szCs w:val="24"/>
          <w:lang w:val="en-GB"/>
        </w:rPr>
        <w:t xml:space="preserve">2 dummy variables, [T0I] </w:t>
      </w:r>
      <w:proofErr w:type="spellStart"/>
      <w:r w:rsidR="00E60C71">
        <w:rPr>
          <w:sz w:val="24"/>
          <w:szCs w:val="24"/>
          <w:lang w:val="en-GB"/>
        </w:rPr>
        <w:t>prestress</w:t>
      </w:r>
      <w:proofErr w:type="spellEnd"/>
      <w:r w:rsidR="00E60C71">
        <w:rPr>
          <w:sz w:val="24"/>
          <w:szCs w:val="24"/>
          <w:lang w:val="en-GB"/>
        </w:rPr>
        <w:t xml:space="preserve"> on coarser grid, [TSI] static friction coefficient on coarser grid, [</w:t>
      </w:r>
      <w:proofErr w:type="spellStart"/>
      <w:r w:rsidR="00E60C71">
        <w:rPr>
          <w:sz w:val="24"/>
          <w:szCs w:val="24"/>
          <w:lang w:val="en-GB"/>
        </w:rPr>
        <w:t>DcI</w:t>
      </w:r>
      <w:proofErr w:type="spellEnd"/>
      <w:r w:rsidR="00E60C71">
        <w:rPr>
          <w:sz w:val="24"/>
          <w:szCs w:val="24"/>
          <w:lang w:val="en-GB"/>
        </w:rPr>
        <w:t>] Dc on coarser grid.  All three are fields of NLI*NWI variables, first is positioned in the left down corner.</w:t>
      </w:r>
    </w:p>
    <w:p w:rsidR="00D12493" w:rsidRDefault="00D12493">
      <w:pPr>
        <w:rPr>
          <w:sz w:val="24"/>
          <w:szCs w:val="24"/>
          <w:lang w:val="en-GB"/>
        </w:rPr>
      </w:pPr>
    </w:p>
    <w:p w:rsidR="00E60C71" w:rsidRPr="00D12493" w:rsidRDefault="00E60C71">
      <w:pPr>
        <w:rPr>
          <w:i/>
          <w:sz w:val="24"/>
          <w:szCs w:val="24"/>
          <w:lang w:val="en-GB"/>
        </w:rPr>
      </w:pPr>
      <w:r w:rsidRPr="00D12493">
        <w:rPr>
          <w:i/>
          <w:sz w:val="24"/>
          <w:szCs w:val="24"/>
          <w:lang w:val="en-GB"/>
        </w:rPr>
        <w:lastRenderedPageBreak/>
        <w:t>crustal.dat</w:t>
      </w:r>
    </w:p>
    <w:p w:rsidR="00A56708" w:rsidRPr="00D12493" w:rsidRDefault="00A5670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third line:  </w:t>
      </w:r>
      <w:proofErr w:type="spellStart"/>
      <w:r w:rsidRPr="00D12493">
        <w:rPr>
          <w:sz w:val="24"/>
          <w:szCs w:val="24"/>
          <w:lang w:val="en-GB"/>
        </w:rPr>
        <w:t>ndepth</w:t>
      </w:r>
      <w:proofErr w:type="spellEnd"/>
      <w:r w:rsidRPr="00D12493">
        <w:rPr>
          <w:sz w:val="24"/>
          <w:szCs w:val="24"/>
          <w:lang w:val="en-GB"/>
        </w:rPr>
        <w:t xml:space="preserve"> … </w:t>
      </w:r>
      <w:proofErr w:type="spellStart"/>
      <w:r w:rsidRPr="00D12493">
        <w:rPr>
          <w:sz w:val="24"/>
          <w:szCs w:val="24"/>
          <w:lang w:val="en-GB"/>
        </w:rPr>
        <w:t>number</w:t>
      </w:r>
      <w:proofErr w:type="spellEnd"/>
      <w:r w:rsidRPr="00D12493">
        <w:rPr>
          <w:sz w:val="24"/>
          <w:szCs w:val="24"/>
          <w:lang w:val="en-GB"/>
        </w:rPr>
        <w:t xml:space="preserve"> </w:t>
      </w:r>
      <w:proofErr w:type="spellStart"/>
      <w:r w:rsidRPr="00D12493">
        <w:rPr>
          <w:sz w:val="24"/>
          <w:szCs w:val="24"/>
          <w:lang w:val="en-GB"/>
        </w:rPr>
        <w:t>of</w:t>
      </w:r>
      <w:proofErr w:type="spellEnd"/>
      <w:r w:rsidRPr="00D12493">
        <w:rPr>
          <w:sz w:val="24"/>
          <w:szCs w:val="24"/>
          <w:lang w:val="en-GB"/>
        </w:rPr>
        <w:t xml:space="preserve"> </w:t>
      </w:r>
      <w:proofErr w:type="spellStart"/>
      <w:r w:rsidRPr="00D12493">
        <w:rPr>
          <w:sz w:val="24"/>
          <w:szCs w:val="24"/>
          <w:lang w:val="en-GB"/>
        </w:rPr>
        <w:t>velocity</w:t>
      </w:r>
      <w:proofErr w:type="spellEnd"/>
      <w:r w:rsidRPr="00D12493">
        <w:rPr>
          <w:sz w:val="24"/>
          <w:szCs w:val="24"/>
          <w:lang w:val="en-GB"/>
        </w:rPr>
        <w:t xml:space="preserve"> </w:t>
      </w:r>
      <w:proofErr w:type="spellStart"/>
      <w:r w:rsidRPr="00D12493">
        <w:rPr>
          <w:sz w:val="24"/>
          <w:szCs w:val="24"/>
          <w:lang w:val="en-GB"/>
        </w:rPr>
        <w:t>layers</w:t>
      </w:r>
      <w:proofErr w:type="spellEnd"/>
    </w:p>
    <w:p w:rsidR="001E2BB2" w:rsidRDefault="00A56708">
      <w:pPr>
        <w:rPr>
          <w:sz w:val="24"/>
          <w:szCs w:val="24"/>
          <w:lang w:val="en-GB"/>
        </w:rPr>
      </w:pPr>
      <w:proofErr w:type="spellStart"/>
      <w:r w:rsidRPr="00D12493">
        <w:rPr>
          <w:sz w:val="24"/>
          <w:szCs w:val="24"/>
          <w:lang w:val="en-GB"/>
        </w:rPr>
        <w:t>sixth</w:t>
      </w:r>
      <w:proofErr w:type="spellEnd"/>
      <w:r w:rsidRPr="00D12493">
        <w:rPr>
          <w:sz w:val="24"/>
          <w:szCs w:val="24"/>
          <w:lang w:val="en-GB"/>
        </w:rPr>
        <w:t xml:space="preserve"> line</w:t>
      </w:r>
      <w:r w:rsidR="002D4195" w:rsidRPr="00D12493">
        <w:rPr>
          <w:sz w:val="24"/>
          <w:szCs w:val="24"/>
          <w:lang w:val="en-GB"/>
        </w:rPr>
        <w:t xml:space="preserve"> and </w:t>
      </w:r>
      <w:proofErr w:type="spellStart"/>
      <w:r w:rsidR="002D4195" w:rsidRPr="00D12493">
        <w:rPr>
          <w:sz w:val="24"/>
          <w:szCs w:val="24"/>
          <w:lang w:val="en-GB"/>
        </w:rPr>
        <w:t>following</w:t>
      </w:r>
      <w:proofErr w:type="spellEnd"/>
      <w:r w:rsidR="002D4195" w:rsidRPr="00D12493">
        <w:rPr>
          <w:sz w:val="24"/>
          <w:szCs w:val="24"/>
          <w:lang w:val="en-GB"/>
        </w:rPr>
        <w:t xml:space="preserve"> lines</w:t>
      </w:r>
      <w:r w:rsidRPr="00D12493">
        <w:rPr>
          <w:sz w:val="24"/>
          <w:szCs w:val="24"/>
          <w:lang w:val="en-GB"/>
        </w:rPr>
        <w:t xml:space="preserve">: </w:t>
      </w:r>
      <w:proofErr w:type="spellStart"/>
      <w:r w:rsidR="002D4195" w:rsidRPr="00D12493">
        <w:rPr>
          <w:sz w:val="24"/>
          <w:szCs w:val="24"/>
          <w:lang w:val="en-GB"/>
        </w:rPr>
        <w:t>depth</w:t>
      </w:r>
      <w:proofErr w:type="spellEnd"/>
      <w:r w:rsidR="002D4195" w:rsidRPr="00D12493">
        <w:rPr>
          <w:sz w:val="24"/>
          <w:szCs w:val="24"/>
          <w:lang w:val="en-GB"/>
        </w:rPr>
        <w:t>(k),</w:t>
      </w:r>
      <w:proofErr w:type="spellStart"/>
      <w:r w:rsidR="002D4195" w:rsidRPr="00D12493">
        <w:rPr>
          <w:sz w:val="24"/>
          <w:szCs w:val="24"/>
          <w:lang w:val="en-GB"/>
        </w:rPr>
        <w:t>vp</w:t>
      </w:r>
      <w:proofErr w:type="spellEnd"/>
      <w:r w:rsidR="002D4195" w:rsidRPr="00D12493">
        <w:rPr>
          <w:sz w:val="24"/>
          <w:szCs w:val="24"/>
          <w:lang w:val="en-GB"/>
        </w:rPr>
        <w:t>(k),</w:t>
      </w:r>
      <w:proofErr w:type="spellStart"/>
      <w:r w:rsidR="002D4195" w:rsidRPr="00D12493">
        <w:rPr>
          <w:sz w:val="24"/>
          <w:szCs w:val="24"/>
          <w:lang w:val="en-GB"/>
        </w:rPr>
        <w:t>vs</w:t>
      </w:r>
      <w:proofErr w:type="spellEnd"/>
      <w:r w:rsidR="002D4195" w:rsidRPr="00D12493">
        <w:rPr>
          <w:sz w:val="24"/>
          <w:szCs w:val="24"/>
          <w:lang w:val="en-GB"/>
        </w:rPr>
        <w:t>(k),</w:t>
      </w:r>
      <w:proofErr w:type="spellStart"/>
      <w:r w:rsidR="002D4195" w:rsidRPr="00D12493">
        <w:rPr>
          <w:sz w:val="24"/>
          <w:szCs w:val="24"/>
          <w:lang w:val="en-GB"/>
        </w:rPr>
        <w:t>rho</w:t>
      </w:r>
      <w:proofErr w:type="spellEnd"/>
      <w:r w:rsidR="002D4195" w:rsidRPr="00D12493">
        <w:rPr>
          <w:sz w:val="24"/>
          <w:szCs w:val="24"/>
          <w:lang w:val="en-GB"/>
        </w:rPr>
        <w:t xml:space="preserve">(k) … </w:t>
      </w:r>
      <w:proofErr w:type="spellStart"/>
      <w:r w:rsidR="002D4195" w:rsidRPr="00D12493">
        <w:rPr>
          <w:sz w:val="24"/>
          <w:szCs w:val="24"/>
          <w:lang w:val="en-GB"/>
        </w:rPr>
        <w:t>depth</w:t>
      </w:r>
      <w:proofErr w:type="spellEnd"/>
      <w:r w:rsidR="002D4195" w:rsidRPr="00D12493">
        <w:rPr>
          <w:sz w:val="24"/>
          <w:szCs w:val="24"/>
          <w:lang w:val="en-GB"/>
        </w:rPr>
        <w:t xml:space="preserve">, p </w:t>
      </w:r>
      <w:proofErr w:type="spellStart"/>
      <w:r w:rsidR="002D4195" w:rsidRPr="00D12493">
        <w:rPr>
          <w:sz w:val="24"/>
          <w:szCs w:val="24"/>
          <w:lang w:val="en-GB"/>
        </w:rPr>
        <w:t>wave</w:t>
      </w:r>
      <w:proofErr w:type="spellEnd"/>
      <w:r w:rsidR="002D4195" w:rsidRPr="00D12493">
        <w:rPr>
          <w:sz w:val="24"/>
          <w:szCs w:val="24"/>
          <w:lang w:val="en-GB"/>
        </w:rPr>
        <w:t xml:space="preserve"> speed, s </w:t>
      </w:r>
      <w:proofErr w:type="spellStart"/>
      <w:r w:rsidR="002D4195" w:rsidRPr="00D12493">
        <w:rPr>
          <w:sz w:val="24"/>
          <w:szCs w:val="24"/>
          <w:lang w:val="en-GB"/>
        </w:rPr>
        <w:t>wave</w:t>
      </w:r>
      <w:proofErr w:type="spellEnd"/>
      <w:r w:rsidR="002D4195" w:rsidRPr="00D12493">
        <w:rPr>
          <w:sz w:val="24"/>
          <w:szCs w:val="24"/>
          <w:lang w:val="en-GB"/>
        </w:rPr>
        <w:t xml:space="preserve"> speed, </w:t>
      </w:r>
      <w:proofErr w:type="spellStart"/>
      <w:r w:rsidR="002D4195" w:rsidRPr="00D12493">
        <w:rPr>
          <w:sz w:val="24"/>
          <w:szCs w:val="24"/>
          <w:lang w:val="en-GB"/>
        </w:rPr>
        <w:t>density</w:t>
      </w:r>
      <w:proofErr w:type="spellEnd"/>
      <w:r w:rsidR="002D4195" w:rsidRPr="00D12493">
        <w:rPr>
          <w:sz w:val="24"/>
          <w:szCs w:val="24"/>
          <w:lang w:val="en-GB"/>
        </w:rPr>
        <w:t xml:space="preserve"> </w:t>
      </w:r>
    </w:p>
    <w:p w:rsidR="00D12493" w:rsidRDefault="00D12493">
      <w:pPr>
        <w:rPr>
          <w:sz w:val="24"/>
          <w:szCs w:val="24"/>
          <w:lang w:val="en-GB"/>
        </w:rPr>
      </w:pPr>
    </w:p>
    <w:p w:rsidR="00D12493" w:rsidRPr="00D12493" w:rsidRDefault="00D12493">
      <w:pPr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scecmodel.dat</w:t>
      </w:r>
      <w:r>
        <w:rPr>
          <w:sz w:val="24"/>
          <w:szCs w:val="24"/>
          <w:lang w:val="en-GB"/>
        </w:rPr>
        <w:t xml:space="preserve"> – input file containing parameters</w:t>
      </w:r>
      <w:r w:rsidR="0091176A">
        <w:rPr>
          <w:sz w:val="24"/>
          <w:szCs w:val="24"/>
          <w:lang w:val="en-GB"/>
        </w:rPr>
        <w:t xml:space="preserve"> for a given </w:t>
      </w:r>
      <w:proofErr w:type="spellStart"/>
      <w:r w:rsidR="0091176A">
        <w:rPr>
          <w:sz w:val="24"/>
          <w:szCs w:val="24"/>
          <w:lang w:val="en-GB"/>
        </w:rPr>
        <w:t>scec</w:t>
      </w:r>
      <w:proofErr w:type="spellEnd"/>
      <w:r w:rsidR="0091176A">
        <w:rPr>
          <w:sz w:val="24"/>
          <w:szCs w:val="24"/>
          <w:lang w:val="en-GB"/>
        </w:rPr>
        <w:t xml:space="preserve"> benchmark, required structure of the file changes for different benchmarks.</w:t>
      </w:r>
    </w:p>
    <w:p w:rsidR="00D12493" w:rsidRDefault="00D124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1E2BB2" w:rsidRPr="00DF7FD9" w:rsidRDefault="00D124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FD3D_TSN generates these output files:</w:t>
      </w:r>
    </w:p>
    <w:p w:rsidR="009429C3" w:rsidRDefault="009429C3">
      <w:pPr>
        <w:rPr>
          <w:b/>
          <w:sz w:val="24"/>
          <w:szCs w:val="24"/>
          <w:lang w:val="en-GB"/>
        </w:rPr>
      </w:pPr>
      <w:r w:rsidRPr="00DF7FD9">
        <w:rPr>
          <w:b/>
          <w:sz w:val="24"/>
          <w:szCs w:val="24"/>
          <w:lang w:val="en-GB"/>
        </w:rPr>
        <w:t>Output files</w:t>
      </w:r>
    </w:p>
    <w:tbl>
      <w:tblPr>
        <w:tblStyle w:val="Mkatabulky"/>
        <w:tblW w:w="9606" w:type="dxa"/>
        <w:tblLook w:val="04A0" w:firstRow="1" w:lastRow="0" w:firstColumn="1" w:lastColumn="0" w:noHBand="0" w:noVBand="1"/>
      </w:tblPr>
      <w:tblGrid>
        <w:gridCol w:w="2303"/>
        <w:gridCol w:w="7303"/>
      </w:tblGrid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sliprateX.res, sliprateZ.res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Horizontal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vertical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sliprate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time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series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for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all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 w:rsidR="00D12493">
              <w:rPr>
                <w:color w:val="000000"/>
                <w:sz w:val="24"/>
                <w:szCs w:val="24"/>
                <w:lang w:val="cs-CZ"/>
              </w:rPr>
              <w:t>grid</w:t>
            </w:r>
            <w:proofErr w:type="spellEnd"/>
            <w:r w:rsidR="00D12493"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nodes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the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fault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</w:p>
        </w:tc>
      </w:tr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shearstressX.res, shearstressZ.res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Horizontal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vertical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traction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time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series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for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all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nodes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the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fault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</w:p>
        </w:tc>
      </w:tr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psi.res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State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variable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time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series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for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all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nodes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the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fault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</w:p>
        </w:tc>
      </w:tr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slip.dat, rvel.dat, czone.dat, risetime.dat,</w:t>
            </w:r>
          </w:p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stressdrop.dat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Text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Spatial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distribution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final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slip,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rupture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velocity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, 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estimate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cohesive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zone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 xml:space="preserve"> (</w:t>
            </w:r>
            <w:proofErr w:type="spellStart"/>
            <w:r w:rsidR="00D6465F">
              <w:rPr>
                <w:color w:val="000000"/>
                <w:sz w:val="24"/>
                <w:szCs w:val="24"/>
                <w:lang w:val="cs-CZ"/>
              </w:rPr>
              <w:t>see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 xml:space="preserve"> FD3D_TSN </w:t>
            </w:r>
            <w:proofErr w:type="spellStart"/>
            <w:r w:rsidR="00D6465F">
              <w:rPr>
                <w:color w:val="000000"/>
                <w:sz w:val="24"/>
                <w:szCs w:val="24"/>
                <w:lang w:val="cs-CZ"/>
              </w:rPr>
              <w:t>Theoretical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 xml:space="preserve"> background </w:t>
            </w:r>
            <w:proofErr w:type="spellStart"/>
            <w:r w:rsidR="00D6465F">
              <w:rPr>
                <w:color w:val="000000"/>
                <w:sz w:val="24"/>
                <w:szCs w:val="24"/>
                <w:lang w:val="cs-CZ"/>
              </w:rPr>
              <w:t>for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 w:rsidR="00D6465F">
              <w:rPr>
                <w:color w:val="000000"/>
                <w:sz w:val="24"/>
                <w:szCs w:val="24"/>
                <w:lang w:val="cs-CZ"/>
              </w:rPr>
              <w:t>further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 w:rsidR="00D6465F">
              <w:rPr>
                <w:color w:val="000000"/>
                <w:sz w:val="24"/>
                <w:szCs w:val="24"/>
                <w:lang w:val="cs-CZ"/>
              </w:rPr>
              <w:t>information</w:t>
            </w:r>
            <w:proofErr w:type="spellEnd"/>
            <w:r w:rsidR="00D6465F">
              <w:rPr>
                <w:color w:val="000000"/>
                <w:sz w:val="24"/>
                <w:szCs w:val="24"/>
                <w:lang w:val="cs-CZ"/>
              </w:rPr>
              <w:t>)</w:t>
            </w:r>
            <w:r>
              <w:rPr>
                <w:color w:val="000000"/>
                <w:sz w:val="24"/>
                <w:szCs w:val="24"/>
                <w:lang w:val="cs-CZ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risetime</w:t>
            </w:r>
            <w:proofErr w:type="spellEnd"/>
            <w:r w:rsidR="000927D9">
              <w:rPr>
                <w:color w:val="000000"/>
                <w:sz w:val="24"/>
                <w:szCs w:val="24"/>
                <w:lang w:val="cs-CZ"/>
              </w:rPr>
              <w:t>.</w:t>
            </w:r>
          </w:p>
        </w:tc>
      </w:tr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ruptime.dat, contour.dat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Text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Rupture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time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rupture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time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with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explicitly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written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node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positions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>.</w:t>
            </w:r>
          </w:p>
        </w:tc>
      </w:tr>
      <w:tr w:rsidR="001E2BB2" w:rsidRPr="00DF7FD9" w:rsidTr="001E2BB2">
        <w:tc>
          <w:tcPr>
            <w:tcW w:w="2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stan%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>.dat</w:t>
            </w:r>
          </w:p>
        </w:tc>
        <w:tc>
          <w:tcPr>
            <w:tcW w:w="7303" w:type="dxa"/>
          </w:tcPr>
          <w:p w:rsidR="001E2BB2" w:rsidRDefault="001E2BB2" w:rsidP="00C27461">
            <w:pPr>
              <w:pStyle w:val="TableContents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Text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file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Seimograms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measured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at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%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cs-CZ"/>
              </w:rPr>
              <w:t>th</w:t>
            </w:r>
            <w:proofErr w:type="spellEnd"/>
            <w:r>
              <w:rPr>
                <w:color w:val="000000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cs-CZ"/>
              </w:rPr>
              <w:t>position</w:t>
            </w:r>
            <w:proofErr w:type="spellEnd"/>
          </w:p>
        </w:tc>
      </w:tr>
    </w:tbl>
    <w:p w:rsidR="00FD7FEA" w:rsidRDefault="00FD7FEA">
      <w:pPr>
        <w:rPr>
          <w:b/>
          <w:sz w:val="24"/>
          <w:szCs w:val="24"/>
          <w:lang w:val="en-GB"/>
        </w:rPr>
      </w:pPr>
    </w:p>
    <w:p w:rsidR="00D12493" w:rsidRDefault="00D12493">
      <w:pPr>
        <w:rPr>
          <w:b/>
          <w:sz w:val="24"/>
          <w:szCs w:val="24"/>
          <w:lang w:val="en-GB"/>
        </w:rPr>
      </w:pPr>
    </w:p>
    <w:p w:rsidR="00FD7FEA" w:rsidRDefault="006E1E4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Plotting the results:</w:t>
      </w:r>
    </w:p>
    <w:p w:rsidR="006E1E4C" w:rsidRPr="007C0D61" w:rsidRDefault="006E1E4C" w:rsidP="007C0D61">
      <w:proofErr w:type="spellStart"/>
      <w:r>
        <w:t>Two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, to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in a </w:t>
      </w:r>
      <w:proofErr w:type="spellStart"/>
      <w:r>
        <w:t>chosen</w:t>
      </w:r>
      <w:proofErr w:type="spellEnd"/>
      <w:r>
        <w:t xml:space="preserve"> node</w:t>
      </w:r>
      <w:r>
        <w:t xml:space="preserve"> (</w:t>
      </w:r>
      <w:proofErr w:type="spellStart"/>
      <w:r>
        <w:t>PrintSeries.m</w:t>
      </w:r>
      <w:proofErr w:type="spellEnd"/>
      <w:r>
        <w:t xml:space="preserve">) and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in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 w:rsidR="007C0D61">
        <w:t>PrintSnapshot.m</w:t>
      </w:r>
      <w:proofErr w:type="spellEnd"/>
      <w:r w:rsidR="007C0D61">
        <w:t xml:space="preserve">) </w:t>
      </w:r>
      <w:proofErr w:type="spellStart"/>
      <w:r w:rsidR="007C0D61">
        <w:t>from</w:t>
      </w:r>
      <w:proofErr w:type="spellEnd"/>
      <w:r w:rsidR="007C0D61">
        <w:t xml:space="preserve"> </w:t>
      </w:r>
      <w:proofErr w:type="spellStart"/>
      <w:r w:rsidR="007C0D61">
        <w:t>binary</w:t>
      </w:r>
      <w:proofErr w:type="spellEnd"/>
      <w:r w:rsidR="007C0D61">
        <w:t xml:space="preserve"> </w:t>
      </w:r>
      <w:proofErr w:type="spellStart"/>
      <w:r w:rsidR="007C0D61">
        <w:t>files</w:t>
      </w:r>
      <w:proofErr w:type="spellEnd"/>
      <w:r w:rsidR="007C0D61">
        <w:t xml:space="preserve"> sliprateX.res, sliprateZ.res, </w:t>
      </w:r>
      <w:r w:rsidR="007C0D61">
        <w:t>shearstressX.res, shearstressZ.res</w:t>
      </w:r>
      <w:r w:rsidR="007C0D61">
        <w:t>.</w:t>
      </w:r>
      <w:bookmarkStart w:id="0" w:name="_GoBack"/>
      <w:bookmarkEnd w:id="0"/>
    </w:p>
    <w:sectPr w:rsidR="006E1E4C" w:rsidRPr="007C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313"/>
    <w:multiLevelType w:val="hybridMultilevel"/>
    <w:tmpl w:val="CD549DF6"/>
    <w:lvl w:ilvl="0" w:tplc="BF84B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C9"/>
    <w:rsid w:val="000927D9"/>
    <w:rsid w:val="001B196F"/>
    <w:rsid w:val="001D0304"/>
    <w:rsid w:val="001E2BB2"/>
    <w:rsid w:val="00203E24"/>
    <w:rsid w:val="002D4195"/>
    <w:rsid w:val="003407C9"/>
    <w:rsid w:val="004A6973"/>
    <w:rsid w:val="00595C8E"/>
    <w:rsid w:val="006862F3"/>
    <w:rsid w:val="006E1E4C"/>
    <w:rsid w:val="007C0D61"/>
    <w:rsid w:val="0091176A"/>
    <w:rsid w:val="009429C3"/>
    <w:rsid w:val="009F7790"/>
    <w:rsid w:val="00A56708"/>
    <w:rsid w:val="00BA0E76"/>
    <w:rsid w:val="00D12493"/>
    <w:rsid w:val="00D6465F"/>
    <w:rsid w:val="00DF7FD9"/>
    <w:rsid w:val="00E35B23"/>
    <w:rsid w:val="00E60C71"/>
    <w:rsid w:val="00EB3E8D"/>
    <w:rsid w:val="00F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429C3"/>
    <w:rPr>
      <w:color w:val="0000FF"/>
      <w:u w:val="single"/>
    </w:rPr>
  </w:style>
  <w:style w:type="table" w:styleId="Mkatabulky">
    <w:name w:val="Table Grid"/>
    <w:basedOn w:val="Normlntabulka"/>
    <w:uiPriority w:val="59"/>
    <w:rsid w:val="001B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B196F"/>
    <w:pPr>
      <w:ind w:left="720"/>
      <w:contextualSpacing/>
    </w:pPr>
  </w:style>
  <w:style w:type="paragraph" w:customStyle="1" w:styleId="TableContents">
    <w:name w:val="Table Contents"/>
    <w:basedOn w:val="Normln"/>
    <w:qFormat/>
    <w:rsid w:val="001E2BB2"/>
    <w:pPr>
      <w:suppressLineNumbers/>
    </w:pPr>
    <w:rPr>
      <w:rFonts w:ascii="Calibri" w:eastAsia="Calibri" w:hAnsi="Calibri" w:cs="Tahom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429C3"/>
    <w:rPr>
      <w:color w:val="0000FF"/>
      <w:u w:val="single"/>
    </w:rPr>
  </w:style>
  <w:style w:type="table" w:styleId="Mkatabulky">
    <w:name w:val="Table Grid"/>
    <w:basedOn w:val="Normlntabulka"/>
    <w:uiPriority w:val="59"/>
    <w:rsid w:val="001B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B196F"/>
    <w:pPr>
      <w:ind w:left="720"/>
      <w:contextualSpacing/>
    </w:pPr>
  </w:style>
  <w:style w:type="paragraph" w:customStyle="1" w:styleId="TableContents">
    <w:name w:val="Table Contents"/>
    <w:basedOn w:val="Normln"/>
    <w:qFormat/>
    <w:rsid w:val="001E2BB2"/>
    <w:pPr>
      <w:suppressLineNumbers/>
    </w:pPr>
    <w:rPr>
      <w:rFonts w:ascii="Calibri" w:eastAsia="Calibri" w:hAnsi="Calibri" w:cs="Tahom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roup.com/products/index.htm?tab=spe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7017</TotalTime>
  <Pages>4</Pages>
  <Words>564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10</cp:revision>
  <dcterms:created xsi:type="dcterms:W3CDTF">2019-11-20T13:19:00Z</dcterms:created>
  <dcterms:modified xsi:type="dcterms:W3CDTF">2019-11-25T10:20:00Z</dcterms:modified>
</cp:coreProperties>
</file>