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7B6BB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bookmarkStart w:id="0" w:name="_Hlk64900524"/>
      <w:bookmarkEnd w:id="0"/>
      <w:r w:rsidRPr="003A418D">
        <w:rPr>
          <w:rFonts w:ascii="Times New Roman" w:hAnsi="Times New Roman" w:cs="Times New Roman"/>
          <w:sz w:val="28"/>
          <w:szCs w:val="24"/>
          <w:lang w:val="uk-UA"/>
        </w:rPr>
        <w:t>Міністерство освіти і науки України</w:t>
      </w:r>
    </w:p>
    <w:p w14:paraId="77AA1D8A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Дніпровський національний університет ім. Олеся Гончара</w:t>
      </w:r>
    </w:p>
    <w:p w14:paraId="543C2FC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Факультет фізики, електроніки та комп’ютерних систем</w:t>
      </w:r>
    </w:p>
    <w:p w14:paraId="24015D21" w14:textId="74EDAC03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Кафедра ЕО</w:t>
      </w:r>
      <w:r w:rsidR="00427314" w:rsidRPr="003A418D">
        <w:rPr>
          <w:rFonts w:ascii="Times New Roman" w:hAnsi="Times New Roman" w:cs="Times New Roman"/>
          <w:sz w:val="28"/>
          <w:szCs w:val="24"/>
          <w:lang w:val="uk-UA"/>
        </w:rPr>
        <w:t>М</w:t>
      </w:r>
    </w:p>
    <w:p w14:paraId="635E762E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39E8AF95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2EA4BE0C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011BA0D0" w14:textId="77777777" w:rsidR="00505B84" w:rsidRPr="003A418D" w:rsidRDefault="00505B84" w:rsidP="00505B8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BF505DC" w14:textId="77777777" w:rsidR="00505B84" w:rsidRPr="003A418D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Звіт</w:t>
      </w:r>
    </w:p>
    <w:p w14:paraId="21EE888A" w14:textId="6669780B" w:rsidR="00505B84" w:rsidRPr="0084147E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до лабораторної роботи №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1</w:t>
      </w:r>
    </w:p>
    <w:p w14:paraId="56F8DD47" w14:textId="44888263" w:rsidR="00505B84" w:rsidRPr="003A418D" w:rsidRDefault="00505B84" w:rsidP="00F76C51">
      <w:pPr>
        <w:pStyle w:val="11"/>
        <w:jc w:val="center"/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  <w:t>з теми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«</w:t>
      </w:r>
      <w:r w:rsidR="00F76C51">
        <w:rPr>
          <w:rStyle w:val="spellingerror"/>
          <w:rFonts w:ascii="Times New Roman" w:eastAsiaTheme="majorEastAsia" w:hAnsi="Times New Roman" w:cs="Times New Roman"/>
          <w:b w:val="0"/>
          <w:sz w:val="28"/>
          <w:szCs w:val="28"/>
          <w:shd w:val="clear" w:color="auto" w:fill="FFFFFF"/>
          <w:lang w:val="uk-UA"/>
        </w:rPr>
        <w:t>Потоки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244DC566" w14:textId="0F1810AB" w:rsidR="00505B84" w:rsidRPr="003A418D" w:rsidRDefault="00505B84" w:rsidP="00F76C51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 дисципліни «</w:t>
      </w:r>
      <w:r w:rsidR="00F76C51" w:rsidRPr="00F76C51">
        <w:rPr>
          <w:rFonts w:ascii="Times New Roman" w:hAnsi="Times New Roman" w:cs="Times New Roman"/>
          <w:sz w:val="28"/>
          <w:szCs w:val="24"/>
          <w:lang w:val="uk-UA"/>
        </w:rPr>
        <w:t>Системне програмне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569A98B2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3E0B8D0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5F1EB65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3846ED78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410ECB6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Виконав:</w:t>
      </w:r>
    </w:p>
    <w:p w14:paraId="6855CCF8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студент групи КІ-21-2</w:t>
      </w:r>
    </w:p>
    <w:p w14:paraId="3EA5318B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спеціальності</w:t>
      </w:r>
    </w:p>
    <w:p w14:paraId="626A671A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123 «Комп’ютерна інженерія»</w:t>
      </w:r>
    </w:p>
    <w:p w14:paraId="270246D5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Лебідь Олександр Павлович</w:t>
      </w:r>
    </w:p>
    <w:p w14:paraId="1D6432EC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28023D89" w14:textId="0EC18779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Перевіри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14:paraId="183A49F1" w14:textId="360A6783" w:rsidR="00505B84" w:rsidRPr="003A418D" w:rsidRDefault="00F76C51" w:rsidP="00F76C51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F76C51">
        <w:rPr>
          <w:rFonts w:ascii="Times New Roman" w:hAnsi="Times New Roman" w:cs="Times New Roman"/>
          <w:sz w:val="28"/>
          <w:szCs w:val="24"/>
          <w:lang w:val="uk-UA"/>
        </w:rPr>
        <w:t>Герасимов Володимир Володимирович</w:t>
      </w:r>
    </w:p>
    <w:p w14:paraId="0F33744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EE86109" w14:textId="77777777" w:rsidR="009D200D" w:rsidRPr="003A418D" w:rsidRDefault="009D200D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440167F8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4FE5F3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</w:t>
      </w:r>
    </w:p>
    <w:p w14:paraId="2D96F3A8" w14:textId="38D99671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202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4</w:t>
      </w:r>
    </w:p>
    <w:p w14:paraId="7281BF96" w14:textId="254B20D0" w:rsidR="009D200D" w:rsidRPr="00A85DC5" w:rsidRDefault="009D200D" w:rsidP="00F76C51">
      <w:pPr>
        <w:tabs>
          <w:tab w:val="center" w:pos="5032"/>
          <w:tab w:val="left" w:pos="6690"/>
        </w:tabs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6C51" w:rsidRPr="00F76C51">
        <w:rPr>
          <w:rFonts w:ascii="Times New Roman" w:hAnsi="Times New Roman" w:cs="Times New Roman"/>
          <w:sz w:val="28"/>
          <w:szCs w:val="28"/>
          <w:lang w:val="uk-UA"/>
        </w:rPr>
        <w:t xml:space="preserve">вивчити базову структуру концепції </w:t>
      </w:r>
      <w:proofErr w:type="spellStart"/>
      <w:r w:rsidR="00F76C51" w:rsidRPr="00F76C51"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 w:rsidR="00F76C51" w:rsidRPr="00F76C51">
        <w:rPr>
          <w:rFonts w:ascii="Times New Roman" w:hAnsi="Times New Roman" w:cs="Times New Roman"/>
          <w:sz w:val="28"/>
          <w:szCs w:val="28"/>
          <w:lang w:val="uk-UA"/>
        </w:rPr>
        <w:t xml:space="preserve"> мови C#; навчитися створювати та запускати дочірні потоки.</w:t>
      </w:r>
      <w:r w:rsidR="00A85DC5" w:rsidRPr="00F76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3A6582" w14:textId="77777777" w:rsidR="00E259E4" w:rsidRPr="003A418D" w:rsidRDefault="00E259E4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60F044" w14:textId="1603F0D2" w:rsidR="009D200D" w:rsidRPr="003A418D" w:rsidRDefault="009D200D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CB2B83F" w14:textId="2C7ADAB5" w:rsidR="00E259E4" w:rsidRPr="003A418D" w:rsidRDefault="009D200D" w:rsidP="00E259E4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49DA01A" w14:textId="1F2098DB" w:rsidR="00D62323" w:rsidRDefault="00F76C51" w:rsidP="00F76C51">
      <w:pPr>
        <w:pStyle w:val="a3"/>
        <w:numPr>
          <w:ilvl w:val="0"/>
          <w:numId w:val="3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sz w:val="28"/>
          <w:szCs w:val="28"/>
          <w:lang w:val="uk-UA"/>
        </w:rPr>
        <w:t>Виконайте послідовний виклик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у прикладі 1.1 (без </w:t>
      </w:r>
      <w:r w:rsidRPr="00F76C51">
        <w:rPr>
          <w:rFonts w:ascii="Times New Roman" w:hAnsi="Times New Roman" w:cs="Times New Roman"/>
          <w:sz w:val="28"/>
          <w:szCs w:val="28"/>
          <w:lang w:val="uk-UA"/>
        </w:rPr>
        <w:t>створення потоку). Наочно покажіть різницю між роботою програми з другим потоком і без створення нового потоку.</w:t>
      </w:r>
    </w:p>
    <w:p w14:paraId="341DF476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530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F530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E07083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64909C9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530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F530B">
        <w:rPr>
          <w:rFonts w:ascii="Times New Roman" w:hAnsi="Times New Roman" w:cs="Times New Roman"/>
          <w:sz w:val="28"/>
          <w:szCs w:val="28"/>
          <w:lang w:val="ru-RU"/>
        </w:rPr>
        <w:t>1_1</w:t>
      </w:r>
    </w:p>
    <w:p w14:paraId="7B0946B2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EA2356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14:paraId="226698DA" w14:textId="13A7C3F5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502A0A3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Run(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14:paraId="7B5A37ED" w14:textId="0FEE411B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206932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>699);</w:t>
      </w:r>
    </w:p>
    <w:p w14:paraId="297084CC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"\t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Головний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потiк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= " + b + "\n" + (b - 20));</w:t>
      </w:r>
    </w:p>
    <w:p w14:paraId="5CA35395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CA744B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1DC09B4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6D41E5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14:paraId="7785A4D0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D10A95C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3E1A8B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8D2474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BC6DCE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4CD2E62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Головний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потiк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пiдрахунок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79486E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потiк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запущено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DDC9433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Пiдрахунок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422E6C7A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045938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= 20;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&lt;= 30;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3DF651A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C367349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= Run(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F16D05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F026D2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70DFD24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nНовий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потiк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закiнчено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0EB5000F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"\t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Головний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потiк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пiдрахунок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= " +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en-US"/>
        </w:rPr>
        <w:t>mt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CFF8D8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F530B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30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A558D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00EF52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C048D5" w14:textId="39E9E240" w:rsidR="00F3288C" w:rsidRPr="00F3288C" w:rsidRDefault="000F530B" w:rsidP="000F530B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5CDC65" w14:textId="248E0278" w:rsidR="00FC1900" w:rsidRPr="003A418D" w:rsidRDefault="000F530B" w:rsidP="00FC1900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BBEDB40" wp14:editId="419D12DA">
            <wp:extent cx="309562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D439" w14:textId="7529E978" w:rsidR="00FC1900" w:rsidRDefault="00FC1900" w:rsidP="00FC1900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Рис. 1 – </w:t>
      </w:r>
      <w:r w:rsidR="000F530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F530B"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ослідовний виклик методу </w:t>
      </w:r>
      <w:proofErr w:type="spellStart"/>
      <w:r w:rsidR="000F530B" w:rsidRPr="000F530B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="000F530B" w:rsidRPr="000F530B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0F530B" w:rsidRPr="000F53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530B" w:rsidRPr="000F530B">
        <w:rPr>
          <w:rFonts w:ascii="Times New Roman" w:hAnsi="Times New Roman" w:cs="Times New Roman"/>
          <w:sz w:val="28"/>
          <w:szCs w:val="28"/>
          <w:lang w:val="uk-UA"/>
        </w:rPr>
        <w:t>без створення потоку</w:t>
      </w:r>
    </w:p>
    <w:p w14:paraId="640A90AB" w14:textId="77777777" w:rsidR="00FC1900" w:rsidRPr="00946385" w:rsidRDefault="00FC1900" w:rsidP="008D28A1">
      <w:pPr>
        <w:tabs>
          <w:tab w:val="center" w:pos="5032"/>
          <w:tab w:val="left" w:pos="669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4E2B14" w14:textId="3CA72B81" w:rsidR="00E868A9" w:rsidRPr="00F76C51" w:rsidRDefault="00F76C51" w:rsidP="00F76C51">
      <w:pPr>
        <w:pStyle w:val="a3"/>
        <w:numPr>
          <w:ilvl w:val="0"/>
          <w:numId w:val="3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sz w:val="28"/>
          <w:szCs w:val="28"/>
          <w:lang w:val="uk-UA"/>
        </w:rPr>
        <w:t>Проаналізуйте та виконайте приклади 1.1-1.4 з практичної частини.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6C51">
        <w:rPr>
          <w:rFonts w:ascii="Times New Roman" w:hAnsi="Times New Roman" w:cs="Times New Roman"/>
          <w:sz w:val="28"/>
          <w:szCs w:val="28"/>
          <w:lang w:val="uk-UA"/>
        </w:rPr>
        <w:t>Наочно покажіть паралельність виконання потоків.</w:t>
      </w:r>
    </w:p>
    <w:p w14:paraId="20880C91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E56EA99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System.Threading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772B3D8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l1_3</w:t>
      </w:r>
    </w:p>
    <w:p w14:paraId="566A2B27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2064E29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</w:p>
    <w:p w14:paraId="06F15051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72A2E999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args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EE878EE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7744775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myThread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Thread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ParameterizedThreadStart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!));</w:t>
      </w:r>
    </w:p>
    <w:p w14:paraId="72E63D3A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myThread.Start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(); // передаємо змінну у новий потік </w:t>
      </w:r>
    </w:p>
    <w:p w14:paraId="05C7BF3A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FFCFF0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i = 1; i &lt;= 10; i++)</w:t>
      </w:r>
    </w:p>
    <w:p w14:paraId="22D9090C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7B3CE98C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Потiк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1 \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tTime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: " +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DateTime.Now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AD8980B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Thread.Sleep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(300);</w:t>
      </w:r>
    </w:p>
    <w:p w14:paraId="124DC553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4C97C736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Console.ReadLine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5C23616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6A1D12B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x)</w:t>
      </w:r>
    </w:p>
    <w:p w14:paraId="78E23D1A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1A4F1086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i = 1; i &lt;= 10; i++)</w:t>
      </w:r>
    </w:p>
    <w:p w14:paraId="6639A4BE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4C71F27A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tПотiк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2 \t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:" +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DateTime.Now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A7009E9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F530B">
        <w:rPr>
          <w:rFonts w:ascii="Times New Roman" w:hAnsi="Times New Roman" w:cs="Times New Roman"/>
          <w:sz w:val="28"/>
          <w:szCs w:val="28"/>
          <w:lang w:val="uk-UA"/>
        </w:rPr>
        <w:t>Thread.Sleep</w:t>
      </w:r>
      <w:proofErr w:type="spellEnd"/>
      <w:r w:rsidRPr="000F530B">
        <w:rPr>
          <w:rFonts w:ascii="Times New Roman" w:hAnsi="Times New Roman" w:cs="Times New Roman"/>
          <w:sz w:val="28"/>
          <w:szCs w:val="28"/>
          <w:lang w:val="uk-UA"/>
        </w:rPr>
        <w:t>(400);</w:t>
      </w:r>
    </w:p>
    <w:p w14:paraId="47391672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741EF558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</w:t>
      </w:r>
    </w:p>
    <w:p w14:paraId="62B71A51" w14:textId="77777777" w:rsidR="000F530B" w:rsidRPr="000F530B" w:rsidRDefault="000F530B" w:rsidP="000F530B">
      <w:pPr>
        <w:pStyle w:val="a3"/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8EC9643" w14:textId="6810D765" w:rsidR="00C8162B" w:rsidRPr="00C8162B" w:rsidRDefault="000F530B" w:rsidP="000F530B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530B">
        <w:rPr>
          <w:rFonts w:ascii="Times New Roman" w:hAnsi="Times New Roman" w:cs="Times New Roman"/>
          <w:sz w:val="28"/>
          <w:szCs w:val="28"/>
          <w:lang w:val="uk-UA"/>
        </w:rPr>
        <w:t>}</w:t>
      </w:r>
      <w:r w:rsidRPr="000F530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5D60B15" w14:textId="0CAF1487" w:rsidR="00C8162B" w:rsidRDefault="000F530B" w:rsidP="009606CD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DFE0D18" wp14:editId="36F268E6">
            <wp:extent cx="38481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286D" w14:textId="24DE4E10" w:rsidR="009606CD" w:rsidRPr="000940F4" w:rsidRDefault="009606CD" w:rsidP="000940F4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0F530B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F530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F530B" w:rsidRPr="00F76C51">
        <w:rPr>
          <w:rFonts w:ascii="Times New Roman" w:hAnsi="Times New Roman" w:cs="Times New Roman"/>
          <w:sz w:val="28"/>
          <w:szCs w:val="28"/>
          <w:lang w:val="uk-UA"/>
        </w:rPr>
        <w:t>аралельність виконання потоків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65333D" w14:textId="77777777" w:rsidR="0078001A" w:rsidRPr="009606CD" w:rsidRDefault="0078001A" w:rsidP="0078001A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F8D7475" w14:textId="61C287C0" w:rsidR="00F3130A" w:rsidRPr="00086537" w:rsidRDefault="00F76C51" w:rsidP="00F76C51">
      <w:pPr>
        <w:pStyle w:val="a3"/>
        <w:numPr>
          <w:ilvl w:val="0"/>
          <w:numId w:val="3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приклади 1.5-1.6 в проектах C# Windows </w:t>
      </w:r>
      <w:proofErr w:type="spellStart"/>
      <w:r w:rsidRPr="00F76C51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F76C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3ABF1A" w14:textId="77777777" w:rsidR="00086FB8" w:rsidRDefault="00086FB8" w:rsidP="00086FB8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59C9777" w14:textId="66A94F70" w:rsidR="00086FB8" w:rsidRPr="00F76C51" w:rsidRDefault="00F76C51" w:rsidP="00F76C51">
      <w:pPr>
        <w:pStyle w:val="a3"/>
        <w:numPr>
          <w:ilvl w:val="0"/>
          <w:numId w:val="3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sz w:val="28"/>
          <w:szCs w:val="28"/>
          <w:lang w:val="uk-UA"/>
        </w:rPr>
        <w:t xml:space="preserve">Виконайте свій варіант відповідно до списку у підгрупи в проекті C# Windows </w:t>
      </w:r>
      <w:proofErr w:type="spellStart"/>
      <w:r w:rsidRPr="00F76C51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F76C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82CC6E" w14:textId="77777777" w:rsidR="00F76C51" w:rsidRPr="00F76C51" w:rsidRDefault="00F76C51" w:rsidP="00F76C51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14:paraId="27B4EDB4" w14:textId="0A2EDE4A" w:rsidR="00513FAE" w:rsidRDefault="00F76C51" w:rsidP="00F76C51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sz w:val="28"/>
          <w:szCs w:val="28"/>
          <w:lang w:val="uk-UA"/>
        </w:rPr>
        <w:t>Написати програму, в якій перший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отік при кожному натисканні на </w:t>
      </w:r>
      <w:r w:rsidRPr="00F76C51">
        <w:rPr>
          <w:rFonts w:ascii="Times New Roman" w:hAnsi="Times New Roman" w:cs="Times New Roman"/>
          <w:sz w:val="28"/>
          <w:szCs w:val="28"/>
          <w:lang w:val="uk-UA"/>
        </w:rPr>
        <w:t>кнопку «Завантажити» читає обраний файл з зображенням і виводить його у вікно програми. При кожному натисканні на кнопку «Поворот», другий потік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6C51">
        <w:rPr>
          <w:rFonts w:ascii="Times New Roman" w:hAnsi="Times New Roman" w:cs="Times New Roman"/>
          <w:sz w:val="28"/>
          <w:szCs w:val="28"/>
          <w:lang w:val="uk-UA"/>
        </w:rPr>
        <w:t>виконує поворот зображення на 90 градусів.</w:t>
      </w:r>
    </w:p>
    <w:p w14:paraId="0A2FBE6C" w14:textId="1DDCDE6E" w:rsidR="000940F4" w:rsidRDefault="000940F4" w:rsidP="00F76C51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b/>
          <w:sz w:val="28"/>
          <w:szCs w:val="28"/>
          <w:lang w:val="en-US"/>
        </w:rPr>
        <w:t>Form1.cs:</w:t>
      </w:r>
    </w:p>
    <w:p w14:paraId="69286FB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4F53693F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F96995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544ED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61ACE0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System.IO;</w:t>
      </w:r>
    </w:p>
    <w:p w14:paraId="7B3209AE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AA3F2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l4_3._6</w:t>
      </w:r>
    </w:p>
    <w:p w14:paraId="2345F7E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4494B0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partial class Form1 : Form</w:t>
      </w:r>
    </w:p>
    <w:p w14:paraId="3809051F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16404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9AD4267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Thread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loadThread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95C5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Thread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rotateThread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B90153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Image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74A712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D3A0FD0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Form1()</w:t>
      </w:r>
    </w:p>
    <w:p w14:paraId="377D9A32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913EE9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276D2D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942CD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89179D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loadButton_Click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75B9DE6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C585C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dialog = new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4A9FBA3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27559D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dialog.ShowDialog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DialogResult.OK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0C20C1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4517936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loadThread</w:t>
      </w:r>
      <w:proofErr w:type="spellEnd"/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= new Thread(() =&gt;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loadImage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dialog.FileName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34A3D214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loadThread.Start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BF0B5B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B235D7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C5ECBB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17B2DB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23524C4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rotateButton_Click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BD06FA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588BEB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(image != null)</w:t>
      </w:r>
    </w:p>
    <w:p w14:paraId="3DFCBB4B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3AA0F14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rotateThread</w:t>
      </w:r>
      <w:proofErr w:type="spellEnd"/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= new Thread(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rotateImage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113C25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rotateThread.Start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3D350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28225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BB14F1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1F1C3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loadImage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(string path)</w:t>
      </w:r>
    </w:p>
    <w:p w14:paraId="2F8A72CD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62EFDF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Image.FromFile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07993035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this.Invoke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MethodInvoker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)delegate</w:t>
      </w:r>
    </w:p>
    <w:p w14:paraId="1ADB0DD7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0AEA780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    pictureBox1.Image = image;</w:t>
      </w:r>
    </w:p>
    <w:p w14:paraId="275CD4C2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2F5AE899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9A126B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C16EB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rotateImage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9C1F04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2C70D3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image.RotateFlip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>RotateFlipType.Rotate90FlipNone);</w:t>
      </w:r>
    </w:p>
    <w:p w14:paraId="43F100A1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40F4">
        <w:rPr>
          <w:rFonts w:ascii="Times New Roman" w:hAnsi="Times New Roman" w:cs="Times New Roman"/>
          <w:sz w:val="28"/>
          <w:szCs w:val="28"/>
          <w:lang w:val="en-US"/>
        </w:rPr>
        <w:t>this.Invoke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40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en-US"/>
        </w:rPr>
        <w:t>MethodInvoker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en-US"/>
        </w:rPr>
        <w:t>)delegate</w:t>
      </w:r>
    </w:p>
    <w:p w14:paraId="0FB20040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3AC05E5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    pictureBox1.Image = image;</w:t>
      </w:r>
    </w:p>
    <w:p w14:paraId="00F0B15D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2CD0EA45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B8165B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578334" w14:textId="623E9CBA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4DE2ED" w14:textId="55740FF3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40F4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en-US"/>
        </w:rPr>
        <w:t>Form1.cs:</w:t>
      </w:r>
    </w:p>
    <w:p w14:paraId="38A102A7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l4_3._6</w:t>
      </w:r>
    </w:p>
    <w:p w14:paraId="13EF9B42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A23FD9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partial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Form1</w:t>
      </w:r>
    </w:p>
    <w:p w14:paraId="01C4F9DB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7B8EB8C7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System.ComponentModel.IContainer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components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6CEB8E7" w14:textId="77777777" w:rsid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8E6FBD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Dispose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disposing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059027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61C12789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disposing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&amp;&amp; 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components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4A16A077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14:paraId="6116CC12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components.Dispose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29FBC62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050AE062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base.Dispose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disposing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D4ECED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361F3A3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6BA19A1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InitializeComponent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C761EF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3A8FA029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3000CF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3FEA29F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pictureBox1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PictureBox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AB17265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((System.ComponentModel.ISupportInitialize)pictureBox1).BeginInit();</w:t>
      </w:r>
    </w:p>
    <w:p w14:paraId="047E7538" w14:textId="77777777" w:rsid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SuspendLayout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39859DF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2380743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loadButton.Location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(544, 94);</w:t>
      </w:r>
    </w:p>
    <w:p w14:paraId="0A7B4A3E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loadButton.Name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14:paraId="36DBE924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loadButton.Size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(75, 23);</w:t>
      </w:r>
    </w:p>
    <w:p w14:paraId="2D8BE1E5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loadButton.TabIndex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6A65E38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loadButton.Text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14:paraId="61D6D456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loadButton.UseVisualStyleBackColor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9CD1B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loadButton.Click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loadButton_Click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6BCA5B1" w14:textId="77777777" w:rsid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9827C2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rotateButton.Location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(544, 144);</w:t>
      </w:r>
    </w:p>
    <w:p w14:paraId="3B3A26C0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rotateButton.Name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14:paraId="40ED758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rotateButton.Size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(75, 23);</w:t>
      </w:r>
    </w:p>
    <w:p w14:paraId="70C2BDD1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rotateButton.TabIndex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79F8EBD7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rotateButton.Text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";</w:t>
      </w:r>
    </w:p>
    <w:p w14:paraId="5D7C8D1E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rotateButton.UseVisualStyleBackColor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E3E950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rotateButton.Click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rotateButton_Click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2D3D6F" w14:textId="77777777" w:rsid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FD1593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pictureBox1.Location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(81, 37);</w:t>
      </w:r>
    </w:p>
    <w:p w14:paraId="7D592CDB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pictureBox1.Name = "pictureBox1";</w:t>
      </w:r>
    </w:p>
    <w:p w14:paraId="611ADA7F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pictureBox1.Size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(421, 363);</w:t>
      </w:r>
    </w:p>
    <w:p w14:paraId="5E3D2D9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pictureBox1.TabIndex = 2;</w:t>
      </w:r>
    </w:p>
    <w:p w14:paraId="6C0B4343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pictureBox1.TabStop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89AA5C4" w14:textId="77777777" w:rsid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B62D77F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AutoScaleDimensions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SizeF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(7F, 15F);</w:t>
      </w:r>
    </w:p>
    <w:p w14:paraId="09F1E06F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AutoScaleMode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AutoScaleMode.Font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3BA5C5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ClientSize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(800, 450);</w:t>
      </w:r>
    </w:p>
    <w:p w14:paraId="4E5326D2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Controls.Add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(pictureBox1);</w:t>
      </w:r>
    </w:p>
    <w:p w14:paraId="67051F3A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Controls.Add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A8BE536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Controls.Add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E52D18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"Form1";</w:t>
      </w:r>
    </w:p>
    <w:p w14:paraId="39FFE1D0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= "Form1";</w:t>
      </w:r>
    </w:p>
    <w:p w14:paraId="2886B837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((System.ComponentModel.ISupportInitialize)pictureBox1).EndInit();</w:t>
      </w:r>
    </w:p>
    <w:p w14:paraId="5355CCAD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ResumeLayout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17E0B9B" w14:textId="063BC70C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B900716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F6C9F4C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loadButton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5280B51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rotateButton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C46DAB3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40F4">
        <w:rPr>
          <w:rFonts w:ascii="Times New Roman" w:hAnsi="Times New Roman" w:cs="Times New Roman"/>
          <w:sz w:val="28"/>
          <w:szCs w:val="28"/>
          <w:lang w:val="uk-UA"/>
        </w:rPr>
        <w:t>PictureBox</w:t>
      </w:r>
      <w:proofErr w:type="spellEnd"/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pictureBox1;</w:t>
      </w:r>
    </w:p>
    <w:p w14:paraId="0540C851" w14:textId="77777777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54E4565" w14:textId="21518340" w:rsidR="000F530B" w:rsidRDefault="000940F4" w:rsidP="000940F4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40F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F24EE17" w14:textId="40A86E4D" w:rsidR="000940F4" w:rsidRDefault="000940F4" w:rsidP="000940F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52128F8" wp14:editId="57D5B63A">
            <wp:extent cx="5153025" cy="30934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51" cy="31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B965" w14:textId="31F45749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</w:t>
      </w:r>
      <w:r w:rsidR="001C6581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6581">
        <w:rPr>
          <w:rFonts w:ascii="Times New Roman" w:hAnsi="Times New Roman" w:cs="Times New Roman"/>
          <w:sz w:val="28"/>
          <w:szCs w:val="28"/>
          <w:lang w:val="uk-UA"/>
        </w:rPr>
        <w:t>Зовнішній вигляд програми</w:t>
      </w:r>
      <w:bookmarkStart w:id="1" w:name="_GoBack"/>
      <w:bookmarkEnd w:id="1"/>
    </w:p>
    <w:p w14:paraId="7F658EFB" w14:textId="2F344C21" w:rsidR="000940F4" w:rsidRPr="000940F4" w:rsidRDefault="000940F4" w:rsidP="000940F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1C6E88" wp14:editId="061C5BD9">
            <wp:extent cx="5286375" cy="3198978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73" cy="320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105C" w14:textId="551D8F95" w:rsidR="000940F4" w:rsidRDefault="000940F4" w:rsidP="000940F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– Завантаження зображення</w:t>
      </w:r>
    </w:p>
    <w:p w14:paraId="08FC3F85" w14:textId="1B11457E" w:rsidR="000940F4" w:rsidRDefault="000940F4" w:rsidP="000940F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CFDFCCE" wp14:editId="21293E78">
            <wp:extent cx="5153025" cy="31100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621" cy="31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2163" w14:textId="56B777CF" w:rsidR="000940F4" w:rsidRDefault="001C6581" w:rsidP="000940F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 – П</w:t>
      </w:r>
      <w:r w:rsidRPr="00F76C51">
        <w:rPr>
          <w:rFonts w:ascii="Times New Roman" w:hAnsi="Times New Roman" w:cs="Times New Roman"/>
          <w:sz w:val="28"/>
          <w:szCs w:val="28"/>
          <w:lang w:val="uk-UA"/>
        </w:rPr>
        <w:t>оворот зображення на 90 градусів</w:t>
      </w:r>
    </w:p>
    <w:p w14:paraId="464E5344" w14:textId="77777777" w:rsidR="001C6581" w:rsidRPr="001C6581" w:rsidRDefault="001C6581" w:rsidP="000940F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6B1AAD" w14:textId="51C2B802" w:rsidR="00831325" w:rsidRPr="003A418D" w:rsidRDefault="00831325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6C2CEEE3" w14:textId="41B4B785" w:rsidR="00F76C51" w:rsidRDefault="00F76C51" w:rsidP="00484F8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таке потік?</w:t>
      </w:r>
    </w:p>
    <w:p w14:paraId="47F5F494" w14:textId="2D4FC5CE" w:rsidR="00484F8F" w:rsidRPr="00484F8F" w:rsidRDefault="00484F8F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4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Потік</w:t>
      </w: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це окремий шлях виконання в програмі. Кожен потік має свій власний стек і не може безпосередньо доступатися до локальних змінних інших потоків.</w:t>
      </w:r>
    </w:p>
    <w:p w14:paraId="1FDEA5C1" w14:textId="46D48047" w:rsidR="00F76C51" w:rsidRDefault="00F76C51" w:rsidP="00484F8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Чим відрізняється виконання </w:t>
      </w:r>
      <w:proofErr w:type="spellStart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багатопотокової</w:t>
      </w:r>
      <w:proofErr w:type="spellEnd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програми від </w:t>
      </w:r>
      <w:proofErr w:type="spellStart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однопотокової</w:t>
      </w:r>
      <w:proofErr w:type="spellEnd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5AA06D2" w14:textId="68B236A8" w:rsidR="00484F8F" w:rsidRPr="00484F8F" w:rsidRDefault="00484F8F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Однопотокова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програма виконує одну команду за раз. Якщо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однопотокова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програма виконує скл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адний розрахунок, вся програма </w:t>
      </w: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зависне, поки розрахунок не буде завершено. Натомість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багатопотоковість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дозволяє процесу керувати двома або більше одночасними потоками. Кожен потік може обробляти завдання незалежно.</w:t>
      </w:r>
    </w:p>
    <w:p w14:paraId="3B899CA7" w14:textId="0E935DB2" w:rsidR="00F76C51" w:rsidRDefault="00F76C51" w:rsidP="00484F8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створити і запустити потік?</w:t>
      </w:r>
    </w:p>
    <w:p w14:paraId="3BA39B8E" w14:textId="5FC390E6" w:rsidR="00484F8F" w:rsidRPr="00484F8F" w:rsidRDefault="00484F8F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Щоб створити і запустити потік, треба створити</w:t>
      </w: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екземпляр класу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Thread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передаючи йому делегат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ThreadStart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який вказує на метод, що буде виконуватися в новому потоці, а потім викликаєте метод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Sta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94B8DB5" w14:textId="24935331" w:rsidR="00F76C51" w:rsidRDefault="00F76C51" w:rsidP="00484F8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завершити, призупинити і відновити виконання потоку?</w:t>
      </w:r>
    </w:p>
    <w:p w14:paraId="4E72C8EF" w14:textId="566F8EB5" w:rsidR="00484F8F" w:rsidRPr="00484F8F" w:rsidRDefault="00484F8F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завершити потік,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можна викликати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Abort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() потоку</w:t>
      </w: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Однак методи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Suspend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() і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Resume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() для призупинення і відновлення потоку вважаються застарілими. Замість цього рекомендується викори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стовувати клас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ManualResetEvent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28826D4" w14:textId="61E4BF58" w:rsidR="00F76C51" w:rsidRDefault="00F76C51" w:rsidP="00484F8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 визначити закінчення потоку? </w:t>
      </w:r>
    </w:p>
    <w:p w14:paraId="64F33929" w14:textId="4F15D520" w:rsidR="00484F8F" w:rsidRPr="00484F8F" w:rsidRDefault="00484F8F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визначити закінчення потоку, треба викликати метод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Join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() потоку.</w:t>
      </w:r>
    </w:p>
    <w:p w14:paraId="4C467732" w14:textId="71C35AF8" w:rsidR="00F76C51" w:rsidRDefault="00F76C51" w:rsidP="00484F8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передати аргумент потоку?</w:t>
      </w:r>
    </w:p>
    <w:p w14:paraId="5DAA8529" w14:textId="05D2C8D2" w:rsidR="00484F8F" w:rsidRPr="00484F8F" w:rsidRDefault="00484F8F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Щоб передати аргумент потоку, треба використовувати делегат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ParameterizedThreadStart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передати аргумент методу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().</w:t>
      </w:r>
    </w:p>
    <w:p w14:paraId="46578D62" w14:textId="6FD7FE07" w:rsidR="00F76C51" w:rsidRDefault="00F76C51" w:rsidP="00484F8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Пріоритети потоків. Як поміняти пріоритет потоку?</w:t>
      </w:r>
    </w:p>
    <w:p w14:paraId="4912C337" w14:textId="5ADF2F20" w:rsidR="00484F8F" w:rsidRPr="00484F8F" w:rsidRDefault="00484F8F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Кожен потік має пріоритет, який визначає, як часто потік отримує доступ до ЦП. Можна змінити пріоритет потоку, використовуючи властивість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Priority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потоку.</w:t>
      </w:r>
    </w:p>
    <w:p w14:paraId="27D7C8BD" w14:textId="59EBD4C1" w:rsidR="00F76C51" w:rsidRDefault="00F76C51" w:rsidP="00484F8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Який метод в новому потоці запускає метод </w:t>
      </w:r>
      <w:proofErr w:type="spellStart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</w:t>
      </w:r>
      <w:proofErr w:type="spellEnd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() класу </w:t>
      </w:r>
      <w:proofErr w:type="spellStart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Thread</w:t>
      </w:r>
      <w:proofErr w:type="spellEnd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3D4130D" w14:textId="4094AD63" w:rsidR="00484F8F" w:rsidRPr="00484F8F" w:rsidRDefault="00484F8F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Start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() класу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Thread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викликає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run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() в новому потоці</w:t>
      </w: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726C30C" w14:textId="4B631083" w:rsidR="00022743" w:rsidRDefault="00F76C51" w:rsidP="00484F8F">
      <w:pPr>
        <w:pStyle w:val="a3"/>
        <w:numPr>
          <w:ilvl w:val="0"/>
          <w:numId w:val="14"/>
        </w:numPr>
        <w:tabs>
          <w:tab w:val="center" w:pos="5032"/>
          <w:tab w:val="left" w:pos="669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робить метод </w:t>
      </w:r>
      <w:proofErr w:type="spellStart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Join</w:t>
      </w:r>
      <w:proofErr w:type="spellEnd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() класу </w:t>
      </w:r>
      <w:proofErr w:type="spellStart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Thread</w:t>
      </w:r>
      <w:proofErr w:type="spellEnd"/>
      <w:r w:rsidRPr="00F76C51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09603878" w14:textId="77F07ADF" w:rsidR="00484F8F" w:rsidRPr="00484F8F" w:rsidRDefault="00484F8F" w:rsidP="00484F8F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Join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() класу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Thread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блокує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викликаючий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потік, поки потік, метод </w:t>
      </w:r>
      <w:proofErr w:type="spellStart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Join</w:t>
      </w:r>
      <w:proofErr w:type="spellEnd"/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() якого викликано, не за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вершиться</w:t>
      </w:r>
      <w:r w:rsidRPr="00484F8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179A0D7" w14:textId="77777777" w:rsidR="00F76C51" w:rsidRPr="003A418D" w:rsidRDefault="00F76C51" w:rsidP="00F76C51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17B91B" w14:textId="154A677F" w:rsidR="00F3130A" w:rsidRPr="00E96B41" w:rsidRDefault="00FA5960" w:rsidP="00484F8F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5E16C9" w:rsidRPr="003A418D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було </w:t>
      </w:r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>вивч</w:t>
      </w:r>
      <w:r w:rsidR="00484F8F">
        <w:rPr>
          <w:rFonts w:ascii="Times New Roman" w:hAnsi="Times New Roman" w:cs="Times New Roman"/>
          <w:sz w:val="28"/>
          <w:szCs w:val="28"/>
          <w:lang w:val="uk-UA"/>
        </w:rPr>
        <w:t>ено</w:t>
      </w:r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 xml:space="preserve"> базову структуру концепції </w:t>
      </w:r>
      <w:proofErr w:type="spellStart"/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 xml:space="preserve"> мови C#; </w:t>
      </w:r>
      <w:r w:rsidR="00484F8F">
        <w:rPr>
          <w:rFonts w:ascii="Times New Roman" w:hAnsi="Times New Roman" w:cs="Times New Roman"/>
          <w:sz w:val="28"/>
          <w:szCs w:val="28"/>
          <w:lang w:val="uk-UA"/>
        </w:rPr>
        <w:t>вивчено</w:t>
      </w:r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 xml:space="preserve"> створюва</w:t>
      </w:r>
      <w:r w:rsidR="00484F8F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 xml:space="preserve"> та запуска</w:t>
      </w:r>
      <w:r w:rsidR="00484F8F">
        <w:rPr>
          <w:rFonts w:ascii="Times New Roman" w:hAnsi="Times New Roman" w:cs="Times New Roman"/>
          <w:sz w:val="28"/>
          <w:szCs w:val="28"/>
          <w:lang w:val="uk-UA"/>
        </w:rPr>
        <w:t>ння</w:t>
      </w:r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>дочірн</w:t>
      </w:r>
      <w:r w:rsidR="00484F8F">
        <w:rPr>
          <w:rFonts w:ascii="Times New Roman" w:hAnsi="Times New Roman" w:cs="Times New Roman"/>
          <w:sz w:val="28"/>
          <w:szCs w:val="28"/>
          <w:lang w:val="uk-UA"/>
        </w:rPr>
        <w:t>их</w:t>
      </w:r>
      <w:proofErr w:type="spellEnd"/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 xml:space="preserve"> поток</w:t>
      </w:r>
      <w:r w:rsidR="00484F8F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484F8F" w:rsidRPr="00484F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3130A" w:rsidRPr="00E96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B570E"/>
    <w:multiLevelType w:val="hybridMultilevel"/>
    <w:tmpl w:val="D6AE8C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8365F"/>
    <w:multiLevelType w:val="hybridMultilevel"/>
    <w:tmpl w:val="33C8D3C2"/>
    <w:lvl w:ilvl="0" w:tplc="2000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114820C8"/>
    <w:multiLevelType w:val="hybridMultilevel"/>
    <w:tmpl w:val="BD8403B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073FC0"/>
    <w:multiLevelType w:val="hybridMultilevel"/>
    <w:tmpl w:val="0D5241DE"/>
    <w:lvl w:ilvl="0" w:tplc="C06439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7A4807"/>
    <w:multiLevelType w:val="hybridMultilevel"/>
    <w:tmpl w:val="DAF2F6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424D1"/>
    <w:multiLevelType w:val="hybridMultilevel"/>
    <w:tmpl w:val="56ECED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F05CC0"/>
    <w:multiLevelType w:val="hybridMultilevel"/>
    <w:tmpl w:val="7BE68214"/>
    <w:lvl w:ilvl="0" w:tplc="AB02F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08954A6"/>
    <w:multiLevelType w:val="hybridMultilevel"/>
    <w:tmpl w:val="77103992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54452E30"/>
    <w:multiLevelType w:val="multilevel"/>
    <w:tmpl w:val="3434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034EF"/>
    <w:multiLevelType w:val="hybridMultilevel"/>
    <w:tmpl w:val="925EAA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6C136F"/>
    <w:multiLevelType w:val="hybridMultilevel"/>
    <w:tmpl w:val="6548F2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D76788"/>
    <w:multiLevelType w:val="multilevel"/>
    <w:tmpl w:val="2592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74A85"/>
    <w:multiLevelType w:val="hybridMultilevel"/>
    <w:tmpl w:val="AD669318"/>
    <w:lvl w:ilvl="0" w:tplc="5F383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3F5DF7"/>
    <w:multiLevelType w:val="hybridMultilevel"/>
    <w:tmpl w:val="28720BB2"/>
    <w:lvl w:ilvl="0" w:tplc="926E2D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11"/>
  </w:num>
  <w:num w:numId="9">
    <w:abstractNumId w:val="12"/>
  </w:num>
  <w:num w:numId="10">
    <w:abstractNumId w:val="0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04"/>
    <w:rsid w:val="00022743"/>
    <w:rsid w:val="00050705"/>
    <w:rsid w:val="00067A6B"/>
    <w:rsid w:val="00075A11"/>
    <w:rsid w:val="00086537"/>
    <w:rsid w:val="00086FB8"/>
    <w:rsid w:val="000940F4"/>
    <w:rsid w:val="000A4066"/>
    <w:rsid w:val="000A73F7"/>
    <w:rsid w:val="000B7F15"/>
    <w:rsid w:val="000E700F"/>
    <w:rsid w:val="000F530B"/>
    <w:rsid w:val="00170772"/>
    <w:rsid w:val="00171316"/>
    <w:rsid w:val="00191E4B"/>
    <w:rsid w:val="001A1307"/>
    <w:rsid w:val="001A6674"/>
    <w:rsid w:val="001B3427"/>
    <w:rsid w:val="001C6581"/>
    <w:rsid w:val="001D5B92"/>
    <w:rsid w:val="001E0DDC"/>
    <w:rsid w:val="001E4BB6"/>
    <w:rsid w:val="001F2120"/>
    <w:rsid w:val="00214DE2"/>
    <w:rsid w:val="002749E4"/>
    <w:rsid w:val="0029444E"/>
    <w:rsid w:val="002A5E86"/>
    <w:rsid w:val="002B6AEA"/>
    <w:rsid w:val="0034047F"/>
    <w:rsid w:val="00346E0D"/>
    <w:rsid w:val="003838C1"/>
    <w:rsid w:val="003A08EF"/>
    <w:rsid w:val="003A418D"/>
    <w:rsid w:val="003C37B1"/>
    <w:rsid w:val="003C540E"/>
    <w:rsid w:val="00405416"/>
    <w:rsid w:val="00413C1D"/>
    <w:rsid w:val="00427314"/>
    <w:rsid w:val="00473BCD"/>
    <w:rsid w:val="00484F8F"/>
    <w:rsid w:val="004A65EC"/>
    <w:rsid w:val="004C1792"/>
    <w:rsid w:val="00505B84"/>
    <w:rsid w:val="00513FAE"/>
    <w:rsid w:val="0058541C"/>
    <w:rsid w:val="00591E55"/>
    <w:rsid w:val="00594AD4"/>
    <w:rsid w:val="0059596E"/>
    <w:rsid w:val="005B15D3"/>
    <w:rsid w:val="005C1922"/>
    <w:rsid w:val="005E16C9"/>
    <w:rsid w:val="005E1BC0"/>
    <w:rsid w:val="00600498"/>
    <w:rsid w:val="00610610"/>
    <w:rsid w:val="00631EE2"/>
    <w:rsid w:val="00654CCE"/>
    <w:rsid w:val="006C0AF8"/>
    <w:rsid w:val="006E7430"/>
    <w:rsid w:val="006F7EB2"/>
    <w:rsid w:val="00734096"/>
    <w:rsid w:val="007472C5"/>
    <w:rsid w:val="0078001A"/>
    <w:rsid w:val="00800361"/>
    <w:rsid w:val="00800E1F"/>
    <w:rsid w:val="00810B36"/>
    <w:rsid w:val="00831325"/>
    <w:rsid w:val="008349BA"/>
    <w:rsid w:val="0084147E"/>
    <w:rsid w:val="00850F2A"/>
    <w:rsid w:val="008B3743"/>
    <w:rsid w:val="008C2980"/>
    <w:rsid w:val="008D22A1"/>
    <w:rsid w:val="008D28A1"/>
    <w:rsid w:val="008E5C55"/>
    <w:rsid w:val="008E7655"/>
    <w:rsid w:val="008F051C"/>
    <w:rsid w:val="0090631D"/>
    <w:rsid w:val="00906A8B"/>
    <w:rsid w:val="00917C46"/>
    <w:rsid w:val="00946385"/>
    <w:rsid w:val="009523E3"/>
    <w:rsid w:val="009606CD"/>
    <w:rsid w:val="00962926"/>
    <w:rsid w:val="009D200D"/>
    <w:rsid w:val="00A73B24"/>
    <w:rsid w:val="00A85DC5"/>
    <w:rsid w:val="00AA17DD"/>
    <w:rsid w:val="00AB5C02"/>
    <w:rsid w:val="00AC7658"/>
    <w:rsid w:val="00B018BB"/>
    <w:rsid w:val="00B01D13"/>
    <w:rsid w:val="00B37DB9"/>
    <w:rsid w:val="00B63B35"/>
    <w:rsid w:val="00B81304"/>
    <w:rsid w:val="00B90369"/>
    <w:rsid w:val="00BC179C"/>
    <w:rsid w:val="00BC4282"/>
    <w:rsid w:val="00BF7526"/>
    <w:rsid w:val="00C74A04"/>
    <w:rsid w:val="00C76E62"/>
    <w:rsid w:val="00C8162B"/>
    <w:rsid w:val="00D15231"/>
    <w:rsid w:val="00D22C2B"/>
    <w:rsid w:val="00D50F9D"/>
    <w:rsid w:val="00D62323"/>
    <w:rsid w:val="00D65795"/>
    <w:rsid w:val="00D67F78"/>
    <w:rsid w:val="00D93A02"/>
    <w:rsid w:val="00DC3CE2"/>
    <w:rsid w:val="00DD2188"/>
    <w:rsid w:val="00DE29AE"/>
    <w:rsid w:val="00DF3C3A"/>
    <w:rsid w:val="00DF5762"/>
    <w:rsid w:val="00E259E4"/>
    <w:rsid w:val="00E868A9"/>
    <w:rsid w:val="00E96B41"/>
    <w:rsid w:val="00ED0252"/>
    <w:rsid w:val="00F247FB"/>
    <w:rsid w:val="00F24D06"/>
    <w:rsid w:val="00F3130A"/>
    <w:rsid w:val="00F3288C"/>
    <w:rsid w:val="00F52DE7"/>
    <w:rsid w:val="00F55FBE"/>
    <w:rsid w:val="00F76C51"/>
    <w:rsid w:val="00FA5960"/>
    <w:rsid w:val="00FC1900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E74F"/>
  <w15:chartTrackingRefBased/>
  <w15:docId w15:val="{5D951B9D-34EA-4275-B197-6F2EC3E6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523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15231"/>
    <w:rPr>
      <w:color w:val="605E5C"/>
      <w:shd w:val="clear" w:color="auto" w:fill="E1DFDD"/>
    </w:rPr>
  </w:style>
  <w:style w:type="paragraph" w:customStyle="1" w:styleId="11">
    <w:name w:val="1_назв_лаб"/>
    <w:basedOn w:val="1"/>
    <w:rsid w:val="00505B84"/>
    <w:pPr>
      <w:keepLines w:val="0"/>
      <w:spacing w:before="0" w:after="120" w:line="240" w:lineRule="auto"/>
      <w:outlineLvl w:val="1"/>
    </w:pPr>
    <w:rPr>
      <w:rFonts w:ascii="Arial" w:eastAsia="Times New Roman" w:hAnsi="Arial" w:cs="Arial"/>
      <w:b/>
      <w:bCs/>
      <w:color w:val="auto"/>
      <w:kern w:val="0"/>
      <w:lang w:val="ru-RU" w:eastAsia="ru-RU"/>
      <w14:ligatures w14:val="none"/>
    </w:rPr>
  </w:style>
  <w:style w:type="character" w:customStyle="1" w:styleId="spellingerror">
    <w:name w:val="spellingerror"/>
    <w:basedOn w:val="a0"/>
    <w:rsid w:val="00505B84"/>
  </w:style>
  <w:style w:type="character" w:customStyle="1" w:styleId="10">
    <w:name w:val="Заголовок 1 Знак"/>
    <w:basedOn w:val="a0"/>
    <w:link w:val="1"/>
    <w:uiPriority w:val="9"/>
    <w:rsid w:val="00505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295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09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55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1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6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3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7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514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454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52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0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2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2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158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F8E91DBA1354CA333B6E0FE4433B0" ma:contentTypeVersion="5" ma:contentTypeDescription="Создание документа." ma:contentTypeScope="" ma:versionID="013ad71ef0693bc4345597a1be0df0c3">
  <xsd:schema xmlns:xsd="http://www.w3.org/2001/XMLSchema" xmlns:xs="http://www.w3.org/2001/XMLSchema" xmlns:p="http://schemas.microsoft.com/office/2006/metadata/properties" xmlns:ns2="eff68694-4d51-4242-87ff-ab5df5889021" targetNamespace="http://schemas.microsoft.com/office/2006/metadata/properties" ma:root="true" ma:fieldsID="6c5acff1e423226118718264df372e15" ns2:_="">
    <xsd:import namespace="eff68694-4d51-4242-87ff-ab5df58890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68694-4d51-4242-87ff-ab5df5889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E2F17-CC5C-471A-B48A-E7FC0222F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29244-2B79-465E-A858-39EFE02A8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68694-4d51-4242-87ff-ab5df5889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Лебідь Олександр Павлович</dc:creator>
  <cp:keywords/>
  <dc:description/>
  <cp:lastModifiedBy>Александр Лебедь</cp:lastModifiedBy>
  <cp:revision>2</cp:revision>
  <dcterms:created xsi:type="dcterms:W3CDTF">2024-02-27T18:19:00Z</dcterms:created>
  <dcterms:modified xsi:type="dcterms:W3CDTF">2024-02-27T18:19:00Z</dcterms:modified>
</cp:coreProperties>
</file>