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Rapport Performance,</w:t>
      </w:r>
      <w:r>
        <w:rPr>
          <w:spacing w:val="1"/>
        </w:rPr>
        <w:t> </w:t>
      </w:r>
      <w:r>
        <w:rPr/>
        <w:t>SEO,</w:t>
      </w:r>
      <w:r>
        <w:rPr>
          <w:spacing w:val="1"/>
        </w:rPr>
        <w:t> </w:t>
      </w:r>
      <w:r>
        <w:rPr/>
        <w:t>Accessibilité</w:t>
      </w:r>
    </w:p>
    <w:p>
      <w:pPr>
        <w:pStyle w:val="BodyText"/>
        <w:spacing w:before="8"/>
        <w:rPr>
          <w:rFonts w:ascii="Arial"/>
          <w:b/>
          <w:sz w:val="15"/>
        </w:rPr>
      </w:pPr>
      <w:r>
        <w:rPr/>
        <w:pict>
          <v:shape style="position:absolute;margin-left:56.692921pt;margin-top:11.293261pt;width:478.5pt;height:.1pt;mso-position-horizontal-relative:page;mso-position-vertical-relative:paragraph;z-index:-15728640;mso-wrap-distance-left:0;mso-wrap-distance-right:0" coordorigin="1134,226" coordsize="9570,0" path="m1134,226l10704,226e" filled="false" stroked="true" strokeweight=".55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267"/>
        <w:ind w:left="2799" w:right="2997" w:firstLine="0"/>
        <w:jc w:val="center"/>
        <w:rPr>
          <w:rFonts w:ascii="Arial"/>
          <w:i/>
          <w:sz w:val="44"/>
        </w:rPr>
      </w:pPr>
      <w:r>
        <w:rPr>
          <w:rFonts w:ascii="Arial"/>
          <w:i/>
          <w:sz w:val="44"/>
          <w:u w:val="thick"/>
        </w:rPr>
        <w:t>La</w:t>
      </w:r>
      <w:r>
        <w:rPr>
          <w:rFonts w:ascii="Arial"/>
          <w:i/>
          <w:spacing w:val="4"/>
          <w:sz w:val="44"/>
          <w:u w:val="thick"/>
        </w:rPr>
        <w:t> </w:t>
      </w:r>
      <w:r>
        <w:rPr>
          <w:rFonts w:ascii="Arial"/>
          <w:i/>
          <w:sz w:val="44"/>
          <w:u w:val="thick"/>
        </w:rPr>
        <w:t>chouette</w:t>
      </w:r>
      <w:r>
        <w:rPr>
          <w:rFonts w:ascii="Arial"/>
          <w:i/>
          <w:spacing w:val="4"/>
          <w:sz w:val="44"/>
          <w:u w:val="thick"/>
        </w:rPr>
        <w:t> </w:t>
      </w:r>
      <w:r>
        <w:rPr>
          <w:rFonts w:ascii="Arial"/>
          <w:i/>
          <w:sz w:val="44"/>
          <w:u w:val="thick"/>
        </w:rPr>
        <w:t>agence</w:t>
      </w:r>
    </w:p>
    <w:p>
      <w:pPr>
        <w:pStyle w:val="BodyText"/>
        <w:spacing w:before="3"/>
        <w:rPr>
          <w:rFonts w:ascii="Arial"/>
          <w:i/>
          <w:sz w:val="44"/>
        </w:rPr>
      </w:pPr>
    </w:p>
    <w:p>
      <w:pPr>
        <w:pStyle w:val="Heading1"/>
        <w:rPr>
          <w:u w:val="none"/>
        </w:rPr>
      </w:pPr>
      <w:r>
        <w:rPr>
          <w:u w:val="single"/>
        </w:rPr>
        <w:t>Introduction</w:t>
      </w:r>
      <w:r>
        <w:rPr>
          <w:spacing w:val="-9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spacing w:before="245"/>
        <w:ind w:left="113" w:right="346"/>
      </w:pPr>
      <w:r>
        <w:rPr/>
        <w:t>Pour le compte de « La chouette agence », agence de web design basée à Lyon, un</w:t>
      </w:r>
      <w:r>
        <w:rPr>
          <w:spacing w:val="1"/>
        </w:rPr>
        <w:t> </w:t>
      </w:r>
      <w:r>
        <w:rPr>
          <w:w w:val="95"/>
        </w:rPr>
        <w:t>travail</w:t>
      </w:r>
      <w:r>
        <w:rPr>
          <w:spacing w:val="10"/>
          <w:w w:val="95"/>
        </w:rPr>
        <w:t> </w:t>
      </w:r>
      <w:r>
        <w:rPr>
          <w:w w:val="95"/>
        </w:rPr>
        <w:t>portant</w:t>
      </w:r>
      <w:r>
        <w:rPr>
          <w:spacing w:val="10"/>
          <w:w w:val="95"/>
        </w:rPr>
        <w:t> </w:t>
      </w:r>
      <w:r>
        <w:rPr>
          <w:w w:val="95"/>
        </w:rPr>
        <w:t>sur</w:t>
      </w:r>
      <w:r>
        <w:rPr>
          <w:spacing w:val="10"/>
          <w:w w:val="95"/>
        </w:rPr>
        <w:t> </w:t>
      </w:r>
      <w:r>
        <w:rPr>
          <w:w w:val="95"/>
        </w:rPr>
        <w:t>l’amélioration</w:t>
      </w:r>
      <w:r>
        <w:rPr>
          <w:spacing w:val="11"/>
          <w:w w:val="95"/>
        </w:rPr>
        <w:t> </w:t>
      </w:r>
      <w:r>
        <w:rPr>
          <w:w w:val="95"/>
        </w:rPr>
        <w:t>du</w:t>
      </w:r>
      <w:r>
        <w:rPr>
          <w:spacing w:val="10"/>
          <w:w w:val="95"/>
        </w:rPr>
        <w:t> </w:t>
      </w:r>
      <w:r>
        <w:rPr>
          <w:w w:val="95"/>
        </w:rPr>
        <w:t>référencement</w:t>
      </w:r>
      <w:r>
        <w:rPr>
          <w:spacing w:val="10"/>
          <w:w w:val="95"/>
        </w:rPr>
        <w:t> </w:t>
      </w:r>
      <w:r>
        <w:rPr>
          <w:w w:val="95"/>
        </w:rPr>
        <w:t>naturel</w:t>
      </w:r>
      <w:r>
        <w:rPr>
          <w:spacing w:val="11"/>
          <w:w w:val="95"/>
        </w:rPr>
        <w:t> </w:t>
      </w:r>
      <w:r>
        <w:rPr>
          <w:w w:val="95"/>
        </w:rPr>
        <w:t>(SEO),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l’accessibilité</w:t>
      </w:r>
      <w:r>
        <w:rPr>
          <w:spacing w:val="10"/>
          <w:w w:val="95"/>
        </w:rPr>
        <w:t> </w:t>
      </w:r>
      <w:r>
        <w:rPr>
          <w:w w:val="95"/>
        </w:rPr>
        <w:t>ainsi</w:t>
      </w:r>
      <w:r>
        <w:rPr>
          <w:spacing w:val="-65"/>
          <w:w w:val="95"/>
        </w:rPr>
        <w:t> </w:t>
      </w:r>
      <w:r>
        <w:rPr/>
        <w:t>que de la performance du site internet m’a été demandé par Sophie, fondatrice de</w:t>
      </w:r>
      <w:r>
        <w:rPr>
          <w:spacing w:val="1"/>
        </w:rPr>
        <w:t> </w:t>
      </w:r>
      <w:r>
        <w:rPr/>
        <w:t>l’entreprise.</w:t>
      </w:r>
    </w:p>
    <w:p>
      <w:pPr>
        <w:pStyle w:val="BodyText"/>
        <w:spacing w:before="6"/>
      </w:pPr>
    </w:p>
    <w:p>
      <w:pPr>
        <w:pStyle w:val="BodyText"/>
        <w:spacing w:before="1"/>
        <w:ind w:left="113"/>
      </w:pPr>
      <w:r>
        <w:rPr>
          <w:w w:val="95"/>
        </w:rPr>
        <w:t>Adresse</w:t>
      </w:r>
      <w:r>
        <w:rPr>
          <w:spacing w:val="40"/>
          <w:w w:val="95"/>
        </w:rPr>
        <w:t> </w:t>
      </w:r>
      <w:r>
        <w:rPr>
          <w:w w:val="95"/>
        </w:rPr>
        <w:t>du</w:t>
      </w:r>
      <w:r>
        <w:rPr>
          <w:spacing w:val="41"/>
          <w:w w:val="95"/>
        </w:rPr>
        <w:t> </w:t>
      </w:r>
      <w:r>
        <w:rPr>
          <w:w w:val="95"/>
        </w:rPr>
        <w:t>site</w:t>
      </w:r>
      <w:r>
        <w:rPr>
          <w:spacing w:val="40"/>
          <w:w w:val="95"/>
        </w:rPr>
        <w:t> </w:t>
      </w:r>
      <w:r>
        <w:rPr>
          <w:w w:val="95"/>
        </w:rPr>
        <w:t>:</w:t>
      </w:r>
      <w:r>
        <w:rPr>
          <w:spacing w:val="41"/>
          <w:w w:val="95"/>
        </w:rPr>
        <w:t> </w:t>
      </w:r>
      <w:r>
        <w:rPr>
          <w:w w:val="95"/>
          <w:u w:val="single"/>
        </w:rPr>
        <w:t>https://sonicdarksly.github.io/MichaelCourteille_4_08062021/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Analyse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départ</w:t>
      </w:r>
      <w:r>
        <w:rPr>
          <w:spacing w:val="-5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spacing w:before="245"/>
        <w:ind w:left="113"/>
      </w:pPr>
      <w:r>
        <w:rPr>
          <w:w w:val="95"/>
        </w:rPr>
        <w:t>Avant</w:t>
      </w:r>
      <w:r>
        <w:rPr>
          <w:spacing w:val="14"/>
          <w:w w:val="95"/>
        </w:rPr>
        <w:t> </w:t>
      </w:r>
      <w:r>
        <w:rPr>
          <w:w w:val="95"/>
        </w:rPr>
        <w:t>d’apporter</w:t>
      </w:r>
      <w:r>
        <w:rPr>
          <w:spacing w:val="14"/>
          <w:w w:val="95"/>
        </w:rPr>
        <w:t> </w:t>
      </w:r>
      <w:r>
        <w:rPr>
          <w:w w:val="95"/>
        </w:rPr>
        <w:t>des</w:t>
      </w:r>
      <w:r>
        <w:rPr>
          <w:spacing w:val="14"/>
          <w:w w:val="95"/>
        </w:rPr>
        <w:t> </w:t>
      </w:r>
      <w:r>
        <w:rPr>
          <w:w w:val="95"/>
        </w:rPr>
        <w:t>modifications,</w:t>
      </w:r>
      <w:r>
        <w:rPr>
          <w:spacing w:val="14"/>
          <w:w w:val="95"/>
        </w:rPr>
        <w:t> </w:t>
      </w:r>
      <w:r>
        <w:rPr>
          <w:w w:val="95"/>
        </w:rPr>
        <w:t>j’ai</w:t>
      </w:r>
      <w:r>
        <w:rPr>
          <w:spacing w:val="15"/>
          <w:w w:val="95"/>
        </w:rPr>
        <w:t> </w:t>
      </w:r>
      <w:r>
        <w:rPr>
          <w:w w:val="95"/>
        </w:rPr>
        <w:t>effectué</w:t>
      </w:r>
      <w:r>
        <w:rPr>
          <w:spacing w:val="14"/>
          <w:w w:val="95"/>
        </w:rPr>
        <w:t> </w:t>
      </w:r>
      <w:r>
        <w:rPr>
          <w:w w:val="95"/>
        </w:rPr>
        <w:t>une</w:t>
      </w:r>
      <w:r>
        <w:rPr>
          <w:spacing w:val="14"/>
          <w:w w:val="95"/>
        </w:rPr>
        <w:t> </w:t>
      </w:r>
      <w:r>
        <w:rPr>
          <w:w w:val="95"/>
        </w:rPr>
        <w:t>analyse</w:t>
      </w:r>
      <w:r>
        <w:rPr>
          <w:spacing w:val="14"/>
          <w:w w:val="95"/>
        </w:rPr>
        <w:t> </w:t>
      </w:r>
      <w:r>
        <w:rPr>
          <w:w w:val="95"/>
        </w:rPr>
        <w:t>à</w:t>
      </w:r>
      <w:r>
        <w:rPr>
          <w:spacing w:val="15"/>
          <w:w w:val="95"/>
        </w:rPr>
        <w:t> </w:t>
      </w:r>
      <w:r>
        <w:rPr>
          <w:w w:val="95"/>
        </w:rPr>
        <w:t>l’aide</w:t>
      </w:r>
      <w:r>
        <w:rPr>
          <w:spacing w:val="14"/>
          <w:w w:val="95"/>
        </w:rPr>
        <w:t> </w:t>
      </w:r>
      <w:r>
        <w:rPr>
          <w:w w:val="95"/>
        </w:rPr>
        <w:t>des</w:t>
      </w:r>
      <w:r>
        <w:rPr>
          <w:spacing w:val="14"/>
          <w:w w:val="95"/>
        </w:rPr>
        <w:t> </w:t>
      </w:r>
      <w:r>
        <w:rPr>
          <w:w w:val="95"/>
        </w:rPr>
        <w:t>outils</w:t>
      </w:r>
      <w:r>
        <w:rPr>
          <w:spacing w:val="14"/>
          <w:w w:val="95"/>
        </w:rPr>
        <w:t> </w:t>
      </w:r>
      <w:r>
        <w:rPr>
          <w:w w:val="95"/>
        </w:rPr>
        <w:t>suivant</w:t>
      </w:r>
      <w:r>
        <w:rPr>
          <w:spacing w:val="15"/>
          <w:w w:val="95"/>
        </w:rPr>
        <w:t> </w:t>
      </w:r>
      <w:r>
        <w:rPr>
          <w:w w:val="95"/>
        </w:rPr>
        <w:t>:</w:t>
      </w:r>
    </w:p>
    <w:p>
      <w:pPr>
        <w:pStyle w:val="ListParagraph"/>
        <w:numPr>
          <w:ilvl w:val="0"/>
          <w:numId w:val="1"/>
        </w:numPr>
        <w:tabs>
          <w:tab w:pos="1714" w:val="left" w:leader="none"/>
        </w:tabs>
        <w:spacing w:line="240" w:lineRule="auto" w:before="120" w:after="0"/>
        <w:ind w:left="1713" w:right="0" w:hanging="161"/>
        <w:jc w:val="left"/>
        <w:rPr>
          <w:i/>
          <w:sz w:val="24"/>
        </w:rPr>
      </w:pPr>
      <w:r>
        <w:rPr>
          <w:b/>
          <w:sz w:val="24"/>
        </w:rPr>
        <w:t>Lighthouse</w:t>
      </w:r>
      <w:r>
        <w:rPr>
          <w:b/>
          <w:spacing w:val="-9"/>
          <w:sz w:val="24"/>
        </w:rPr>
        <w:t> </w:t>
      </w:r>
      <w:r>
        <w:rPr>
          <w:i/>
          <w:sz w:val="24"/>
        </w:rPr>
        <w:t>(extension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google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chrome)</w:t>
      </w:r>
    </w:p>
    <w:p>
      <w:pPr>
        <w:pStyle w:val="ListParagraph"/>
        <w:numPr>
          <w:ilvl w:val="0"/>
          <w:numId w:val="1"/>
        </w:numPr>
        <w:tabs>
          <w:tab w:pos="1714" w:val="left" w:leader="none"/>
        </w:tabs>
        <w:spacing w:line="240" w:lineRule="auto" w:before="21" w:after="0"/>
        <w:ind w:left="1713" w:right="0" w:hanging="161"/>
        <w:jc w:val="left"/>
        <w:rPr>
          <w:i/>
          <w:sz w:val="24"/>
        </w:rPr>
      </w:pPr>
      <w:r>
        <w:rPr>
          <w:b/>
          <w:sz w:val="24"/>
        </w:rPr>
        <w:t>Wave</w:t>
      </w:r>
      <w:r>
        <w:rPr>
          <w:b/>
          <w:spacing w:val="-7"/>
          <w:sz w:val="24"/>
        </w:rPr>
        <w:t> </w:t>
      </w:r>
      <w:r>
        <w:rPr>
          <w:i/>
          <w:sz w:val="24"/>
        </w:rPr>
        <w:t>(extension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google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chrome)</w:t>
      </w: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spacing w:before="241"/>
        <w:ind w:left="113"/>
      </w:pPr>
      <w:r>
        <w:rPr/>
        <w:t>Ci-dessous,</w:t>
      </w:r>
      <w:r>
        <w:rPr>
          <w:spacing w:val="4"/>
        </w:rPr>
        <w:t> </w:t>
      </w:r>
      <w:r>
        <w:rPr/>
        <w:t>les</w:t>
      </w:r>
      <w:r>
        <w:rPr>
          <w:spacing w:val="5"/>
        </w:rPr>
        <w:t> </w:t>
      </w:r>
      <w:r>
        <w:rPr/>
        <w:t>résultats</w:t>
      </w:r>
      <w:r>
        <w:rPr>
          <w:spacing w:val="5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108"/>
        <w:ind w:left="0" w:right="3406" w:firstLine="0"/>
        <w:jc w:val="right"/>
        <w:rPr>
          <w:rFonts w:ascii="Arial" w:hAnsi="Arial"/>
          <w:b/>
          <w:i/>
          <w:sz w:val="20"/>
        </w:rPr>
      </w:pPr>
      <w:r>
        <w:rPr>
          <w:rFonts w:ascii="Arial" w:hAnsi="Arial"/>
          <w:i/>
          <w:sz w:val="20"/>
        </w:rPr>
        <w:t>Analyse</w:t>
      </w:r>
      <w:r>
        <w:rPr>
          <w:rFonts w:ascii="Arial" w:hAnsi="Arial"/>
          <w:i/>
          <w:spacing w:val="-7"/>
          <w:sz w:val="20"/>
        </w:rPr>
        <w:t> </w:t>
      </w:r>
      <w:r>
        <w:rPr>
          <w:rFonts w:ascii="Arial" w:hAnsi="Arial"/>
          <w:b/>
          <w:i/>
          <w:sz w:val="20"/>
        </w:rPr>
        <w:t>Lighthouse</w:t>
      </w:r>
      <w:r>
        <w:rPr>
          <w:rFonts w:ascii="Arial" w:hAnsi="Arial"/>
          <w:b/>
          <w:i/>
          <w:spacing w:val="-7"/>
          <w:sz w:val="20"/>
        </w:rPr>
        <w:t> </w:t>
      </w:r>
      <w:r>
        <w:rPr>
          <w:rFonts w:ascii="Arial" w:hAnsi="Arial"/>
          <w:i/>
          <w:sz w:val="20"/>
        </w:rPr>
        <w:t>sur</w:t>
      </w:r>
      <w:r>
        <w:rPr>
          <w:rFonts w:ascii="Arial" w:hAnsi="Arial"/>
          <w:i/>
          <w:spacing w:val="-7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7"/>
          <w:sz w:val="20"/>
        </w:rPr>
        <w:t> </w:t>
      </w:r>
      <w:r>
        <w:rPr>
          <w:rFonts w:ascii="Arial" w:hAnsi="Arial"/>
          <w:b/>
          <w:i/>
          <w:sz w:val="20"/>
        </w:rPr>
        <w:t>page</w:t>
      </w:r>
      <w:r>
        <w:rPr>
          <w:rFonts w:ascii="Arial" w:hAnsi="Arial"/>
          <w:b/>
          <w:i/>
          <w:spacing w:val="-7"/>
          <w:sz w:val="20"/>
        </w:rPr>
        <w:t> </w:t>
      </w:r>
      <w:r>
        <w:rPr>
          <w:rFonts w:ascii="Arial" w:hAnsi="Arial"/>
          <w:b/>
          <w:i/>
          <w:sz w:val="20"/>
        </w:rPr>
        <w:t>d’accueil</w:t>
      </w:r>
    </w:p>
    <w:p>
      <w:pPr>
        <w:pStyle w:val="BodyText"/>
        <w:spacing w:before="11"/>
        <w:rPr>
          <w:rFonts w:ascii="Arial"/>
          <w:b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1367767</wp:posOffset>
            </wp:positionH>
            <wp:positionV relativeFrom="paragraph">
              <wp:posOffset>192562</wp:posOffset>
            </wp:positionV>
            <wp:extent cx="4790983" cy="87010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983" cy="87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1"/>
        <w:rPr>
          <w:rFonts w:ascii="Arial"/>
          <w:b/>
          <w:i/>
          <w:sz w:val="19"/>
        </w:rPr>
      </w:pPr>
    </w:p>
    <w:p>
      <w:pPr>
        <w:spacing w:before="0"/>
        <w:ind w:left="0" w:right="3404" w:firstLine="0"/>
        <w:jc w:val="right"/>
        <w:rPr>
          <w:rFonts w:ascii="Arial"/>
          <w:b/>
          <w:i/>
          <w:sz w:val="20"/>
        </w:rPr>
      </w:pPr>
      <w:r>
        <w:rPr>
          <w:rFonts w:ascii="Arial"/>
          <w:i/>
          <w:sz w:val="20"/>
        </w:rPr>
        <w:t>Analyse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b/>
          <w:i/>
          <w:sz w:val="20"/>
        </w:rPr>
        <w:t>Lighthouse</w:t>
      </w:r>
      <w:r>
        <w:rPr>
          <w:rFonts w:ascii="Arial"/>
          <w:b/>
          <w:i/>
          <w:spacing w:val="-2"/>
          <w:sz w:val="20"/>
        </w:rPr>
        <w:t> </w:t>
      </w:r>
      <w:r>
        <w:rPr>
          <w:rFonts w:ascii="Arial"/>
          <w:i/>
          <w:sz w:val="20"/>
        </w:rPr>
        <w:t>sur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la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b/>
          <w:i/>
          <w:sz w:val="20"/>
        </w:rPr>
        <w:t>page</w:t>
      </w:r>
      <w:r>
        <w:rPr>
          <w:rFonts w:ascii="Arial"/>
          <w:b/>
          <w:i/>
          <w:spacing w:val="-2"/>
          <w:sz w:val="20"/>
        </w:rPr>
        <w:t> </w:t>
      </w:r>
      <w:r>
        <w:rPr>
          <w:rFonts w:ascii="Arial"/>
          <w:b/>
          <w:i/>
          <w:sz w:val="20"/>
        </w:rPr>
        <w:t>de</w:t>
      </w:r>
      <w:r>
        <w:rPr>
          <w:rFonts w:ascii="Arial"/>
          <w:b/>
          <w:i/>
          <w:spacing w:val="-2"/>
          <w:sz w:val="20"/>
        </w:rPr>
        <w:t> </w:t>
      </w:r>
      <w:r>
        <w:rPr>
          <w:rFonts w:ascii="Arial"/>
          <w:b/>
          <w:i/>
          <w:sz w:val="20"/>
        </w:rPr>
        <w:t>contacte</w:t>
      </w:r>
    </w:p>
    <w:p>
      <w:pPr>
        <w:pStyle w:val="BodyText"/>
        <w:spacing w:before="6"/>
        <w:rPr>
          <w:rFonts w:ascii="Arial"/>
          <w:b/>
          <w:i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1367767</wp:posOffset>
            </wp:positionH>
            <wp:positionV relativeFrom="paragraph">
              <wp:posOffset>116197</wp:posOffset>
            </wp:positionV>
            <wp:extent cx="4781371" cy="94811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371" cy="94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2"/>
        </w:rPr>
        <w:sectPr>
          <w:footerReference w:type="default" r:id="rId5"/>
          <w:type w:val="continuous"/>
          <w:pgSz w:w="11910" w:h="16840"/>
          <w:pgMar w:footer="837" w:top="1020" w:bottom="1020" w:left="1020" w:right="820"/>
          <w:pgNumType w:start="1"/>
        </w:sectPr>
      </w:pPr>
    </w:p>
    <w:p>
      <w:pPr>
        <w:pStyle w:val="Heading1"/>
        <w:spacing w:before="112"/>
        <w:rPr>
          <w:u w:val="none"/>
        </w:rPr>
      </w:pPr>
      <w:r>
        <w:rPr>
          <w:u w:val="single"/>
        </w:rPr>
        <w:t>Analyse</w:t>
      </w:r>
      <w:r>
        <w:rPr>
          <w:spacing w:val="-8"/>
          <w:u w:val="single"/>
        </w:rPr>
        <w:t> </w:t>
      </w:r>
      <w:r>
        <w:rPr>
          <w:u w:val="single"/>
        </w:rPr>
        <w:t>de</w:t>
      </w:r>
      <w:r>
        <w:rPr>
          <w:spacing w:val="-8"/>
          <w:u w:val="single"/>
        </w:rPr>
        <w:t> </w:t>
      </w:r>
      <w:r>
        <w:rPr>
          <w:u w:val="single"/>
        </w:rPr>
        <w:t>départ</w:t>
      </w:r>
      <w:r>
        <w:rPr>
          <w:spacing w:val="-8"/>
          <w:u w:val="single"/>
        </w:rPr>
        <w:t> </w:t>
      </w:r>
      <w:r>
        <w:rPr>
          <w:u w:val="single"/>
        </w:rPr>
        <w:t>(suite)</w:t>
      </w:r>
      <w:r>
        <w:rPr>
          <w:spacing w:val="-8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tabs>
          <w:tab w:pos="6114" w:val="left" w:leader="none"/>
        </w:tabs>
        <w:spacing w:before="107"/>
        <w:ind w:left="876" w:right="0" w:firstLine="0"/>
        <w:jc w:val="left"/>
        <w:rPr>
          <w:rFonts w:ascii="Arial" w:hAnsi="Arial"/>
          <w:b/>
          <w:i/>
          <w:sz w:val="20"/>
        </w:rPr>
      </w:pPr>
      <w:r>
        <w:rPr>
          <w:rFonts w:ascii="Arial" w:hAnsi="Arial"/>
          <w:i/>
          <w:sz w:val="20"/>
        </w:rPr>
        <w:t>Analyse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b/>
          <w:i/>
          <w:sz w:val="20"/>
        </w:rPr>
        <w:t>Wave</w:t>
      </w:r>
      <w:r>
        <w:rPr>
          <w:rFonts w:ascii="Arial" w:hAnsi="Arial"/>
          <w:b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sur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b/>
          <w:i/>
          <w:sz w:val="20"/>
        </w:rPr>
        <w:t>page</w:t>
      </w:r>
      <w:r>
        <w:rPr>
          <w:rFonts w:ascii="Arial" w:hAnsi="Arial"/>
          <w:b/>
          <w:i/>
          <w:spacing w:val="-5"/>
          <w:sz w:val="20"/>
        </w:rPr>
        <w:t> </w:t>
      </w:r>
      <w:r>
        <w:rPr>
          <w:rFonts w:ascii="Arial" w:hAnsi="Arial"/>
          <w:b/>
          <w:i/>
          <w:sz w:val="20"/>
        </w:rPr>
        <w:t>d’accueil</w:t>
        <w:tab/>
      </w:r>
      <w:r>
        <w:rPr>
          <w:rFonts w:ascii="Arial" w:hAnsi="Arial"/>
          <w:i/>
          <w:sz w:val="20"/>
        </w:rPr>
        <w:t>Analyse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b/>
          <w:i/>
          <w:sz w:val="20"/>
        </w:rPr>
        <w:t>Wave</w:t>
      </w:r>
      <w:r>
        <w:rPr>
          <w:rFonts w:ascii="Arial" w:hAnsi="Arial"/>
          <w:b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sur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b/>
          <w:i/>
          <w:sz w:val="20"/>
        </w:rPr>
        <w:t>page</w:t>
      </w:r>
      <w:r>
        <w:rPr>
          <w:rFonts w:ascii="Arial" w:hAnsi="Arial"/>
          <w:b/>
          <w:i/>
          <w:spacing w:val="-1"/>
          <w:sz w:val="20"/>
        </w:rPr>
        <w:t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1"/>
          <w:sz w:val="20"/>
        </w:rPr>
        <w:t> </w:t>
      </w:r>
      <w:r>
        <w:rPr>
          <w:rFonts w:ascii="Arial" w:hAnsi="Arial"/>
          <w:b/>
          <w:i/>
          <w:sz w:val="20"/>
        </w:rPr>
        <w:t>contacte</w:t>
      </w:r>
    </w:p>
    <w:p>
      <w:pPr>
        <w:pStyle w:val="BodyText"/>
        <w:rPr>
          <w:rFonts w:ascii="Arial"/>
          <w:b/>
          <w:i/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1370227</wp:posOffset>
            </wp:positionH>
            <wp:positionV relativeFrom="paragraph">
              <wp:posOffset>193145</wp:posOffset>
            </wp:positionV>
            <wp:extent cx="1849257" cy="287121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257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4722240</wp:posOffset>
            </wp:positionH>
            <wp:positionV relativeFrom="paragraph">
              <wp:posOffset>193145</wp:posOffset>
            </wp:positionV>
            <wp:extent cx="1883955" cy="285902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955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186"/>
        <w:ind w:left="113" w:right="478"/>
      </w:pPr>
      <w:r>
        <w:rPr/>
        <w:t>Comme</w:t>
      </w:r>
      <w:r>
        <w:rPr>
          <w:spacing w:val="-11"/>
        </w:rPr>
        <w:t> </w:t>
      </w:r>
      <w:r>
        <w:rPr/>
        <w:t>nous</w:t>
      </w:r>
      <w:r>
        <w:rPr>
          <w:spacing w:val="-10"/>
        </w:rPr>
        <w:t> </w:t>
      </w:r>
      <w:r>
        <w:rPr/>
        <w:t>pouvons</w:t>
      </w:r>
      <w:r>
        <w:rPr>
          <w:spacing w:val="-11"/>
        </w:rPr>
        <w:t> </w:t>
      </w:r>
      <w:r>
        <w:rPr/>
        <w:t>le</w:t>
      </w:r>
      <w:r>
        <w:rPr>
          <w:spacing w:val="-10"/>
        </w:rPr>
        <w:t> </w:t>
      </w:r>
      <w:r>
        <w:rPr/>
        <w:t>voir,</w:t>
      </w:r>
      <w:r>
        <w:rPr>
          <w:spacing w:val="-10"/>
        </w:rPr>
        <w:t> </w:t>
      </w:r>
      <w:r>
        <w:rPr/>
        <w:t>les</w:t>
      </w:r>
      <w:r>
        <w:rPr>
          <w:spacing w:val="-11"/>
        </w:rPr>
        <w:t> </w:t>
      </w:r>
      <w:r>
        <w:rPr/>
        <w:t>chiffres</w:t>
      </w:r>
      <w:r>
        <w:rPr>
          <w:spacing w:val="-10"/>
        </w:rPr>
        <w:t> </w:t>
      </w:r>
      <w:r>
        <w:rPr/>
        <w:t>du</w:t>
      </w:r>
      <w:r>
        <w:rPr>
          <w:spacing w:val="-10"/>
        </w:rPr>
        <w:t> </w:t>
      </w:r>
      <w:r>
        <w:rPr/>
        <w:t>référencement,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ainsi</w:t>
      </w:r>
      <w:r>
        <w:rPr>
          <w:spacing w:val="-10"/>
        </w:rPr>
        <w:t> </w:t>
      </w:r>
      <w:r>
        <w:rPr/>
        <w:t>que</w:t>
      </w:r>
      <w:r>
        <w:rPr>
          <w:spacing w:val="-69"/>
        </w:rPr>
        <w:t> </w:t>
      </w:r>
      <w:r>
        <w:rPr/>
        <w:t>l’accessibilité</w:t>
      </w:r>
      <w:r>
        <w:rPr>
          <w:spacing w:val="-6"/>
        </w:rPr>
        <w:t> </w:t>
      </w:r>
      <w:r>
        <w:rPr/>
        <w:t>ne</w:t>
      </w:r>
      <w:r>
        <w:rPr>
          <w:spacing w:val="-6"/>
        </w:rPr>
        <w:t> </w:t>
      </w:r>
      <w:r>
        <w:rPr/>
        <w:t>sont</w:t>
      </w:r>
      <w:r>
        <w:rPr>
          <w:spacing w:val="-6"/>
        </w:rPr>
        <w:t> </w:t>
      </w:r>
      <w:r>
        <w:rPr/>
        <w:t>pas</w:t>
      </w:r>
      <w:r>
        <w:rPr>
          <w:spacing w:val="-6"/>
        </w:rPr>
        <w:t> </w:t>
      </w:r>
      <w:r>
        <w:rPr/>
        <w:t>bons.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231"/>
        <w:rPr>
          <w:u w:val="none"/>
        </w:rPr>
      </w:pPr>
      <w:r>
        <w:rPr>
          <w:u w:val="single"/>
        </w:rPr>
        <w:t>Modifications</w:t>
      </w:r>
      <w:r>
        <w:rPr>
          <w:spacing w:val="-1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ind w:left="113"/>
      </w:pPr>
      <w:r>
        <w:rPr>
          <w:w w:val="95"/>
        </w:rPr>
        <w:t>Afin</w:t>
      </w:r>
      <w:r>
        <w:rPr>
          <w:spacing w:val="14"/>
          <w:w w:val="95"/>
        </w:rPr>
        <w:t> </w:t>
      </w:r>
      <w:r>
        <w:rPr>
          <w:w w:val="95"/>
        </w:rPr>
        <w:t>d’améliorer</w:t>
      </w:r>
      <w:r>
        <w:rPr>
          <w:spacing w:val="15"/>
          <w:w w:val="95"/>
        </w:rPr>
        <w:t> </w:t>
      </w:r>
      <w:r>
        <w:rPr>
          <w:w w:val="95"/>
        </w:rPr>
        <w:t>le</w:t>
      </w:r>
      <w:r>
        <w:rPr>
          <w:spacing w:val="15"/>
          <w:w w:val="95"/>
        </w:rPr>
        <w:t> </w:t>
      </w:r>
      <w:r>
        <w:rPr>
          <w:w w:val="95"/>
        </w:rPr>
        <w:t>référencement,</w:t>
      </w:r>
      <w:r>
        <w:rPr>
          <w:spacing w:val="14"/>
          <w:w w:val="95"/>
        </w:rPr>
        <w:t> </w:t>
      </w:r>
      <w:r>
        <w:rPr>
          <w:w w:val="95"/>
        </w:rPr>
        <w:t>la</w:t>
      </w:r>
      <w:r>
        <w:rPr>
          <w:spacing w:val="15"/>
          <w:w w:val="95"/>
        </w:rPr>
        <w:t> </w:t>
      </w:r>
      <w:r>
        <w:rPr>
          <w:w w:val="95"/>
        </w:rPr>
        <w:t>performance</w:t>
      </w:r>
      <w:r>
        <w:rPr>
          <w:spacing w:val="15"/>
          <w:w w:val="95"/>
        </w:rPr>
        <w:t> </w:t>
      </w:r>
      <w:r>
        <w:rPr>
          <w:w w:val="95"/>
        </w:rPr>
        <w:t>ainsi</w:t>
      </w:r>
      <w:r>
        <w:rPr>
          <w:spacing w:val="14"/>
          <w:w w:val="95"/>
        </w:rPr>
        <w:t> </w:t>
      </w:r>
      <w:r>
        <w:rPr>
          <w:w w:val="95"/>
        </w:rPr>
        <w:t>que</w:t>
      </w:r>
      <w:r>
        <w:rPr>
          <w:spacing w:val="15"/>
          <w:w w:val="95"/>
        </w:rPr>
        <w:t> </w:t>
      </w:r>
      <w:r>
        <w:rPr>
          <w:w w:val="95"/>
        </w:rPr>
        <w:t>l’accessibilité,</w:t>
      </w:r>
      <w:r>
        <w:rPr>
          <w:spacing w:val="15"/>
          <w:w w:val="95"/>
        </w:rPr>
        <w:t> </w:t>
      </w:r>
      <w:r>
        <w:rPr>
          <w:w w:val="95"/>
        </w:rPr>
        <w:t>plusieurs</w:t>
      </w:r>
      <w:r>
        <w:rPr>
          <w:spacing w:val="-66"/>
          <w:w w:val="95"/>
        </w:rPr>
        <w:t> </w:t>
      </w:r>
      <w:r>
        <w:rPr/>
        <w:t>modifications</w:t>
      </w:r>
      <w:r>
        <w:rPr>
          <w:spacing w:val="-10"/>
        </w:rPr>
        <w:t> </w:t>
      </w:r>
      <w:r>
        <w:rPr/>
        <w:t>étaient</w:t>
      </w:r>
      <w:r>
        <w:rPr>
          <w:spacing w:val="-10"/>
        </w:rPr>
        <w:t> </w:t>
      </w:r>
      <w:r>
        <w:rPr/>
        <w:t>nécéssaire,</w:t>
      </w:r>
      <w:r>
        <w:rPr>
          <w:spacing w:val="-10"/>
        </w:rPr>
        <w:t> </w:t>
      </w:r>
      <w:r>
        <w:rPr/>
        <w:t>tant</w:t>
      </w:r>
      <w:r>
        <w:rPr>
          <w:spacing w:val="-10"/>
        </w:rPr>
        <w:t> </w:t>
      </w:r>
      <w:r>
        <w:rPr/>
        <w:t>au</w:t>
      </w:r>
      <w:r>
        <w:rPr>
          <w:spacing w:val="-10"/>
        </w:rPr>
        <w:t> </w:t>
      </w:r>
      <w:r>
        <w:rPr/>
        <w:t>niveau</w:t>
      </w:r>
      <w:r>
        <w:rPr>
          <w:spacing w:val="-10"/>
        </w:rPr>
        <w:t> </w:t>
      </w:r>
      <w:r>
        <w:rPr/>
        <w:t>du</w:t>
      </w:r>
      <w:r>
        <w:rPr>
          <w:spacing w:val="-10"/>
        </w:rPr>
        <w:t> </w:t>
      </w:r>
      <w:r>
        <w:rPr/>
        <w:t>code,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fichiers.</w:t>
      </w:r>
    </w:p>
    <w:p>
      <w:pPr>
        <w:pStyle w:val="BodyText"/>
        <w:spacing w:before="4"/>
      </w:pPr>
    </w:p>
    <w:p>
      <w:pPr>
        <w:pStyle w:val="BodyText"/>
        <w:ind w:left="113"/>
      </w:pPr>
      <w:r>
        <w:rPr/>
        <w:t>Au</w:t>
      </w:r>
      <w:r>
        <w:rPr>
          <w:spacing w:val="-5"/>
        </w:rPr>
        <w:t> </w:t>
      </w:r>
      <w:r>
        <w:rPr/>
        <w:t>niveau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fichiers,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modifications</w:t>
      </w:r>
      <w:r>
        <w:rPr>
          <w:spacing w:val="-5"/>
        </w:rPr>
        <w:t> </w:t>
      </w:r>
      <w:r>
        <w:rPr/>
        <w:t>apportés</w:t>
      </w:r>
      <w:r>
        <w:rPr>
          <w:spacing w:val="-5"/>
        </w:rPr>
        <w:t> </w:t>
      </w:r>
      <w:r>
        <w:rPr/>
        <w:t>sont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suivantes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123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0"/>
      </w:tblGrid>
      <w:tr>
        <w:trPr>
          <w:trHeight w:val="445" w:hRule="atLeast"/>
        </w:trPr>
        <w:tc>
          <w:tcPr>
            <w:tcW w:w="98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fichier,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passage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«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page2.html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»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«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contact.html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»</w:t>
            </w:r>
          </w:p>
        </w:tc>
      </w:tr>
      <w:tr>
        <w:trPr>
          <w:trHeight w:val="445" w:hRule="atLeast"/>
        </w:trPr>
        <w:tc>
          <w:tcPr>
            <w:tcW w:w="98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Modifications du type de plusieurs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photos,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passage du type « .bmp » à « .png » ou « .jpg »</w:t>
            </w:r>
          </w:p>
        </w:tc>
      </w:tr>
      <w:tr>
        <w:trPr>
          <w:trHeight w:val="445" w:hRule="atLeast"/>
        </w:trPr>
        <w:tc>
          <w:tcPr>
            <w:tcW w:w="98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Minimisation de plusieurs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fichiers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« .css » 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« .js »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837" w:top="1580" w:bottom="1020" w:left="1020" w:right="820"/>
        </w:sectPr>
      </w:pPr>
    </w:p>
    <w:p>
      <w:pPr>
        <w:pStyle w:val="Heading1"/>
        <w:spacing w:before="112"/>
        <w:rPr>
          <w:u w:val="none"/>
        </w:rPr>
      </w:pPr>
      <w:r>
        <w:rPr>
          <w:u w:val="single"/>
        </w:rPr>
        <w:t>Modifications</w:t>
      </w:r>
      <w:r>
        <w:rPr>
          <w:spacing w:val="-8"/>
          <w:u w:val="single"/>
        </w:rPr>
        <w:t> </w:t>
      </w:r>
      <w:r>
        <w:rPr>
          <w:u w:val="single"/>
        </w:rPr>
        <w:t>(suite)</w:t>
      </w:r>
      <w:r>
        <w:rPr>
          <w:spacing w:val="-7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spacing w:before="1"/>
        <w:ind w:left="113"/>
      </w:pPr>
      <w:r>
        <w:rPr/>
        <w:t>Au</w:t>
      </w:r>
      <w:r>
        <w:rPr>
          <w:spacing w:val="-2"/>
        </w:rPr>
        <w:t> </w:t>
      </w:r>
      <w:r>
        <w:rPr/>
        <w:t>niveau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code,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modifications</w:t>
      </w:r>
      <w:r>
        <w:rPr>
          <w:spacing w:val="-1"/>
        </w:rPr>
        <w:t> </w:t>
      </w:r>
      <w:r>
        <w:rPr/>
        <w:t>apportés</w:t>
      </w:r>
      <w:r>
        <w:rPr>
          <w:spacing w:val="-2"/>
        </w:rPr>
        <w:t> </w:t>
      </w:r>
      <w:r>
        <w:rPr/>
        <w:t>sont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suivantes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994" w:val="left" w:leader="none"/>
        </w:tabs>
        <w:spacing w:line="240" w:lineRule="auto" w:before="0" w:after="0"/>
        <w:ind w:left="993" w:right="0" w:hanging="161"/>
        <w:jc w:val="left"/>
        <w:rPr>
          <w:u w:val="none"/>
        </w:rPr>
      </w:pPr>
      <w:r>
        <w:rPr>
          <w:u w:val="none"/>
        </w:rPr>
        <w:t>SEO</w:t>
      </w:r>
      <w:r>
        <w:rPr>
          <w:spacing w:val="-8"/>
          <w:u w:val="none"/>
        </w:rPr>
        <w:t> </w:t>
      </w:r>
      <w:r>
        <w:rPr>
          <w:u w:val="none"/>
        </w:rPr>
        <w:t>+</w:t>
      </w:r>
      <w:r>
        <w:rPr>
          <w:spacing w:val="-8"/>
          <w:u w:val="none"/>
        </w:rPr>
        <w:t> </w:t>
      </w:r>
      <w:r>
        <w:rPr>
          <w:u w:val="none"/>
        </w:rPr>
        <w:t>Accessibilité</w:t>
      </w:r>
      <w:r>
        <w:rPr>
          <w:spacing w:val="-9"/>
          <w:u w:val="none"/>
        </w:rPr>
        <w:t> </w:t>
      </w:r>
      <w:r>
        <w:rPr>
          <w:u w:val="none"/>
        </w:rPr>
        <w:t>:</w:t>
      </w:r>
    </w:p>
    <w:p>
      <w:pPr>
        <w:pStyle w:val="BodyText"/>
        <w:spacing w:before="1"/>
        <w:rPr>
          <w:rFonts w:ascii="Arial"/>
          <w:b/>
          <w:sz w:val="14"/>
        </w:rPr>
      </w:pPr>
    </w:p>
    <w:tbl>
      <w:tblPr>
        <w:tblW w:w="0" w:type="auto"/>
        <w:jc w:val="left"/>
        <w:tblInd w:w="153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9"/>
      </w:tblGrid>
      <w:tr>
        <w:trPr>
          <w:trHeight w:val="445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Ajout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d’une description</w:t>
            </w:r>
          </w:p>
        </w:tc>
      </w:tr>
      <w:tr>
        <w:trPr>
          <w:trHeight w:val="445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Ajout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d’un titre de page</w:t>
            </w:r>
          </w:p>
        </w:tc>
      </w:tr>
      <w:tr>
        <w:trPr>
          <w:trHeight w:val="445" w:hRule="atLeast"/>
        </w:trPr>
        <w:tc>
          <w:tcPr>
            <w:tcW w:w="9579" w:type="dxa"/>
          </w:tcPr>
          <w:p>
            <w:pPr>
              <w:pStyle w:val="TableParagraph"/>
              <w:spacing w:before="80"/>
              <w:rPr>
                <w:sz w:val="22"/>
              </w:rPr>
            </w:pPr>
            <w:r>
              <w:rPr>
                <w:sz w:val="22"/>
              </w:rPr>
              <w:t>Modification de la balise &lt;meta keywords&gt; pour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les moteurs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recherche autres que google</w:t>
            </w:r>
          </w:p>
        </w:tc>
      </w:tr>
      <w:tr>
        <w:trPr>
          <w:trHeight w:val="445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Modification de la balise &lt;html&gt; pour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inclure l’attribut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lang</w:t>
            </w:r>
          </w:p>
        </w:tc>
      </w:tr>
      <w:tr>
        <w:trPr>
          <w:trHeight w:val="445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Suppression des balises &lt;li&gt; vides dans le menu de navigation</w:t>
            </w:r>
          </w:p>
        </w:tc>
      </w:tr>
      <w:tr>
        <w:trPr>
          <w:trHeight w:val="445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Ajout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 balise &lt;h2&gt; afin d’avoir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une hiérarchie de titres</w:t>
            </w:r>
          </w:p>
        </w:tc>
      </w:tr>
      <w:tr>
        <w:trPr>
          <w:trHeight w:val="445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Suppression des balises &lt;div&gt; contenant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 contenu caché</w:t>
            </w:r>
          </w:p>
        </w:tc>
      </w:tr>
      <w:tr>
        <w:trPr>
          <w:trHeight w:val="445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Suppression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 liens &lt;footer&gt;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extérieurs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nombreux 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mauvaise qualité</w:t>
            </w:r>
          </w:p>
        </w:tc>
      </w:tr>
      <w:tr>
        <w:trPr>
          <w:trHeight w:val="445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 texte en format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texte réel (&lt;p&gt;)</w:t>
            </w:r>
          </w:p>
        </w:tc>
      </w:tr>
      <w:tr>
        <w:trPr>
          <w:trHeight w:val="445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 taille du texte trop petit</w:t>
            </w:r>
          </w:p>
        </w:tc>
      </w:tr>
      <w:tr>
        <w:trPr>
          <w:trHeight w:val="445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 texte de la balise &lt;a&gt; du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lien vers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page de contacte</w:t>
            </w:r>
          </w:p>
        </w:tc>
      </w:tr>
      <w:tr>
        <w:trPr>
          <w:trHeight w:val="445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 couleurs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meilleurs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contraste</w:t>
            </w:r>
          </w:p>
        </w:tc>
      </w:tr>
      <w:tr>
        <w:trPr>
          <w:trHeight w:val="445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 visibilité de l’item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scroll pour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revenir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haut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 page de contacte</w:t>
            </w:r>
          </w:p>
        </w:tc>
      </w:tr>
      <w:tr>
        <w:trPr>
          <w:trHeight w:val="445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 labels 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ajout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ARIA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dans le formulaire de contacte</w:t>
            </w:r>
          </w:p>
        </w:tc>
      </w:tr>
      <w:tr>
        <w:trPr>
          <w:trHeight w:val="445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Ajustement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 responsive,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modification du css 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ajout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classe dans html</w:t>
            </w:r>
          </w:p>
        </w:tc>
      </w:tr>
    </w:tbl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94" w:val="left" w:leader="none"/>
        </w:tabs>
        <w:spacing w:line="240" w:lineRule="auto" w:before="0" w:after="0"/>
        <w:ind w:left="993" w:right="0" w:hanging="161"/>
        <w:jc w:val="left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10"/>
        <w:rPr>
          <w:rFonts w:ascii="Arial"/>
          <w:b/>
          <w:sz w:val="5"/>
        </w:rPr>
      </w:pPr>
    </w:p>
    <w:tbl>
      <w:tblPr>
        <w:tblW w:w="0" w:type="auto"/>
        <w:jc w:val="left"/>
        <w:tblInd w:w="153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9"/>
      </w:tblGrid>
      <w:tr>
        <w:trPr>
          <w:trHeight w:val="433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Suppression des appels de fichiers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JS inutilisés dans &lt;head&gt;</w:t>
            </w:r>
          </w:p>
        </w:tc>
      </w:tr>
      <w:tr>
        <w:trPr>
          <w:trHeight w:val="433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Création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fichier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htacess pour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gestion du cache 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compression des fichiers</w:t>
            </w:r>
          </w:p>
        </w:tc>
      </w:tr>
      <w:tr>
        <w:trPr>
          <w:trHeight w:val="433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Modifications CSS des media queries obsolete</w:t>
            </w:r>
          </w:p>
        </w:tc>
      </w:tr>
      <w:tr>
        <w:trPr>
          <w:trHeight w:val="433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taille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d’affichage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certaines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photos trop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grandes</w:t>
            </w:r>
          </w:p>
        </w:tc>
      </w:tr>
      <w:tr>
        <w:trPr>
          <w:trHeight w:val="433" w:hRule="atLeast"/>
        </w:trPr>
        <w:tc>
          <w:tcPr>
            <w:tcW w:w="95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Ajout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l’attribut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« defer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» pour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l’appel des fichiers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JS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837" w:top="1580" w:bottom="1020" w:left="1020" w:right="820"/>
        </w:sectPr>
      </w:pPr>
    </w:p>
    <w:p>
      <w:pPr>
        <w:pStyle w:val="Heading1"/>
        <w:spacing w:before="92"/>
        <w:rPr>
          <w:u w:val="none"/>
        </w:rPr>
      </w:pPr>
      <w:r>
        <w:rPr>
          <w:u w:val="single"/>
        </w:rPr>
        <w:t>Analyse</w:t>
      </w:r>
      <w:r>
        <w:rPr>
          <w:spacing w:val="-8"/>
          <w:u w:val="single"/>
        </w:rPr>
        <w:t> </w:t>
      </w:r>
      <w:r>
        <w:rPr>
          <w:u w:val="single"/>
        </w:rPr>
        <w:t>après</w:t>
      </w:r>
      <w:r>
        <w:rPr>
          <w:spacing w:val="-8"/>
          <w:u w:val="single"/>
        </w:rPr>
        <w:t> </w:t>
      </w:r>
      <w:r>
        <w:rPr>
          <w:u w:val="single"/>
        </w:rPr>
        <w:t>modifications</w:t>
      </w:r>
      <w:r>
        <w:rPr>
          <w:spacing w:val="-8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spacing w:before="1"/>
        <w:ind w:left="113"/>
      </w:pPr>
      <w:r>
        <w:rPr/>
        <w:t>Afin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pouvoir</w:t>
      </w:r>
      <w:r>
        <w:rPr>
          <w:spacing w:val="-11"/>
        </w:rPr>
        <w:t> </w:t>
      </w:r>
      <w:r>
        <w:rPr/>
        <w:t>vérifier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les</w:t>
      </w:r>
      <w:r>
        <w:rPr>
          <w:spacing w:val="-12"/>
        </w:rPr>
        <w:t> </w:t>
      </w:r>
      <w:r>
        <w:rPr/>
        <w:t>modifications</w:t>
      </w:r>
      <w:r>
        <w:rPr>
          <w:spacing w:val="-11"/>
        </w:rPr>
        <w:t> </w:t>
      </w:r>
      <w:r>
        <w:rPr/>
        <w:t>ci-dessus,</w:t>
      </w:r>
      <w:r>
        <w:rPr>
          <w:spacing w:val="-12"/>
        </w:rPr>
        <w:t> </w:t>
      </w:r>
      <w:r>
        <w:rPr/>
        <w:t>ont</w:t>
      </w:r>
      <w:r>
        <w:rPr>
          <w:spacing w:val="-12"/>
        </w:rPr>
        <w:t> </w:t>
      </w:r>
      <w:r>
        <w:rPr/>
        <w:t>été</w:t>
      </w:r>
      <w:r>
        <w:rPr>
          <w:spacing w:val="-11"/>
        </w:rPr>
        <w:t> </w:t>
      </w:r>
      <w:r>
        <w:rPr/>
        <w:t>eﬃcaces,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nouvelles</w:t>
      </w:r>
      <w:r>
        <w:rPr>
          <w:spacing w:val="-70"/>
        </w:rPr>
        <w:t> </w:t>
      </w:r>
      <w:r>
        <w:rPr/>
        <w:t>analyses</w:t>
      </w:r>
      <w:r>
        <w:rPr>
          <w:spacing w:val="-7"/>
        </w:rPr>
        <w:t> </w:t>
      </w:r>
      <w:r>
        <w:rPr/>
        <w:t>ont</w:t>
      </w:r>
      <w:r>
        <w:rPr>
          <w:spacing w:val="-6"/>
        </w:rPr>
        <w:t> </w:t>
      </w:r>
      <w:r>
        <w:rPr/>
        <w:t>été</w:t>
      </w:r>
      <w:r>
        <w:rPr>
          <w:spacing w:val="-7"/>
        </w:rPr>
        <w:t> </w:t>
      </w:r>
      <w:r>
        <w:rPr/>
        <w:t>effectuées,</w:t>
      </w:r>
      <w:r>
        <w:rPr>
          <w:spacing w:val="-6"/>
        </w:rPr>
        <w:t> </w:t>
      </w:r>
      <w:r>
        <w:rPr/>
        <w:t>les</w:t>
      </w:r>
      <w:r>
        <w:rPr>
          <w:spacing w:val="-7"/>
        </w:rPr>
        <w:t> </w:t>
      </w:r>
      <w:r>
        <w:rPr/>
        <w:t>résultat</w:t>
      </w:r>
      <w:r>
        <w:rPr>
          <w:spacing w:val="-6"/>
        </w:rPr>
        <w:t> </w:t>
      </w:r>
      <w:r>
        <w:rPr/>
        <w:t>ci</w:t>
      </w:r>
      <w:r>
        <w:rPr>
          <w:spacing w:val="-7"/>
        </w:rPr>
        <w:t> </w:t>
      </w:r>
      <w:r>
        <w:rPr/>
        <w:t>dessous.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07"/>
        <w:ind w:left="2965" w:right="2954" w:firstLine="0"/>
        <w:jc w:val="center"/>
        <w:rPr>
          <w:rFonts w:ascii="Arial" w:hAnsi="Arial"/>
          <w:b/>
          <w:i/>
          <w:sz w:val="20"/>
        </w:rPr>
      </w:pPr>
      <w:r>
        <w:rPr>
          <w:rFonts w:ascii="Arial" w:hAnsi="Arial"/>
          <w:i/>
          <w:sz w:val="20"/>
        </w:rPr>
        <w:t>Analyse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b/>
          <w:i/>
          <w:sz w:val="20"/>
        </w:rPr>
        <w:t>Lighthouse</w:t>
      </w:r>
      <w:r>
        <w:rPr>
          <w:rFonts w:ascii="Arial" w:hAnsi="Arial"/>
          <w:b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sur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b/>
          <w:i/>
          <w:sz w:val="20"/>
        </w:rPr>
        <w:t>page</w:t>
      </w:r>
      <w:r>
        <w:rPr>
          <w:rFonts w:ascii="Arial" w:hAnsi="Arial"/>
          <w:b/>
          <w:i/>
          <w:spacing w:val="-5"/>
          <w:sz w:val="20"/>
        </w:rPr>
        <w:t> </w:t>
      </w:r>
      <w:r>
        <w:rPr>
          <w:rFonts w:ascii="Arial" w:hAnsi="Arial"/>
          <w:b/>
          <w:i/>
          <w:sz w:val="20"/>
        </w:rPr>
        <w:t>d’accueil</w:t>
      </w:r>
    </w:p>
    <w:p>
      <w:pPr>
        <w:pStyle w:val="BodyText"/>
        <w:rPr>
          <w:rFonts w:ascii="Arial"/>
          <w:b/>
          <w:i/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1268062</wp:posOffset>
            </wp:positionH>
            <wp:positionV relativeFrom="paragraph">
              <wp:posOffset>193099</wp:posOffset>
            </wp:positionV>
            <wp:extent cx="5255668" cy="10668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66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2"/>
        <w:rPr>
          <w:rFonts w:ascii="Arial"/>
          <w:b/>
          <w:i/>
          <w:sz w:val="33"/>
        </w:rPr>
      </w:pPr>
    </w:p>
    <w:p>
      <w:pPr>
        <w:spacing w:before="0"/>
        <w:ind w:left="2965" w:right="2997" w:firstLine="0"/>
        <w:jc w:val="center"/>
        <w:rPr>
          <w:rFonts w:ascii="Arial"/>
          <w:b/>
          <w:i/>
          <w:sz w:val="20"/>
        </w:rPr>
      </w:pPr>
      <w:r>
        <w:rPr>
          <w:rFonts w:ascii="Arial"/>
          <w:i/>
          <w:sz w:val="20"/>
        </w:rPr>
        <w:t>Analyse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b/>
          <w:i/>
          <w:sz w:val="20"/>
        </w:rPr>
        <w:t>Lighthouse</w:t>
      </w:r>
      <w:r>
        <w:rPr>
          <w:rFonts w:ascii="Arial"/>
          <w:b/>
          <w:i/>
          <w:spacing w:val="-2"/>
          <w:sz w:val="20"/>
        </w:rPr>
        <w:t> </w:t>
      </w:r>
      <w:r>
        <w:rPr>
          <w:rFonts w:ascii="Arial"/>
          <w:i/>
          <w:sz w:val="20"/>
        </w:rPr>
        <w:t>sur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la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b/>
          <w:i/>
          <w:sz w:val="20"/>
        </w:rPr>
        <w:t>page</w:t>
      </w:r>
      <w:r>
        <w:rPr>
          <w:rFonts w:ascii="Arial"/>
          <w:b/>
          <w:i/>
          <w:spacing w:val="-2"/>
          <w:sz w:val="20"/>
        </w:rPr>
        <w:t> </w:t>
      </w:r>
      <w:r>
        <w:rPr>
          <w:rFonts w:ascii="Arial"/>
          <w:b/>
          <w:i/>
          <w:sz w:val="20"/>
        </w:rPr>
        <w:t>de</w:t>
      </w:r>
      <w:r>
        <w:rPr>
          <w:rFonts w:ascii="Arial"/>
          <w:b/>
          <w:i/>
          <w:spacing w:val="-2"/>
          <w:sz w:val="20"/>
        </w:rPr>
        <w:t> </w:t>
      </w:r>
      <w:r>
        <w:rPr>
          <w:rFonts w:ascii="Arial"/>
          <w:b/>
          <w:i/>
          <w:sz w:val="20"/>
        </w:rPr>
        <w:t>contacte</w:t>
      </w:r>
    </w:p>
    <w:p>
      <w:pPr>
        <w:pStyle w:val="BodyText"/>
        <w:rPr>
          <w:rFonts w:ascii="Arial"/>
          <w:b/>
          <w:i/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1268062</wp:posOffset>
            </wp:positionH>
            <wp:positionV relativeFrom="paragraph">
              <wp:posOffset>193162</wp:posOffset>
            </wp:positionV>
            <wp:extent cx="5241863" cy="104241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863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9"/>
        <w:rPr>
          <w:rFonts w:ascii="Arial"/>
          <w:b/>
          <w:i/>
          <w:sz w:val="29"/>
        </w:rPr>
      </w:pPr>
    </w:p>
    <w:p>
      <w:pPr>
        <w:tabs>
          <w:tab w:pos="4746" w:val="left" w:leader="none"/>
        </w:tabs>
        <w:spacing w:before="1"/>
        <w:ind w:left="0" w:right="82" w:firstLine="0"/>
        <w:jc w:val="center"/>
        <w:rPr>
          <w:rFonts w:ascii="Arial" w:hAnsi="Arial"/>
          <w:b/>
          <w:i/>
          <w:sz w:val="20"/>
        </w:rPr>
      </w:pPr>
      <w:r>
        <w:rPr>
          <w:rFonts w:ascii="Arial" w:hAnsi="Arial"/>
          <w:i/>
          <w:sz w:val="20"/>
        </w:rPr>
        <w:t>Analyse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b/>
          <w:i/>
          <w:sz w:val="20"/>
        </w:rPr>
        <w:t>Wave</w:t>
      </w:r>
      <w:r>
        <w:rPr>
          <w:rFonts w:ascii="Arial" w:hAnsi="Arial"/>
          <w:b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sur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b/>
          <w:i/>
          <w:sz w:val="20"/>
        </w:rPr>
        <w:t>page</w:t>
      </w:r>
      <w:r>
        <w:rPr>
          <w:rFonts w:ascii="Arial" w:hAnsi="Arial"/>
          <w:b/>
          <w:i/>
          <w:spacing w:val="-5"/>
          <w:sz w:val="20"/>
        </w:rPr>
        <w:t> </w:t>
      </w:r>
      <w:r>
        <w:rPr>
          <w:rFonts w:ascii="Arial" w:hAnsi="Arial"/>
          <w:b/>
          <w:i/>
          <w:sz w:val="20"/>
        </w:rPr>
        <w:t>d’accueil</w:t>
        <w:tab/>
      </w:r>
      <w:r>
        <w:rPr>
          <w:rFonts w:ascii="Arial" w:hAnsi="Arial"/>
          <w:i/>
          <w:sz w:val="20"/>
        </w:rPr>
        <w:t>Analyse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b/>
          <w:i/>
          <w:sz w:val="20"/>
        </w:rPr>
        <w:t>Wave</w:t>
      </w:r>
      <w:r>
        <w:rPr>
          <w:rFonts w:ascii="Arial" w:hAnsi="Arial"/>
          <w:b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sur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b/>
          <w:i/>
          <w:sz w:val="20"/>
        </w:rPr>
        <w:t>page</w:t>
      </w:r>
      <w:r>
        <w:rPr>
          <w:rFonts w:ascii="Arial" w:hAnsi="Arial"/>
          <w:b/>
          <w:i/>
          <w:spacing w:val="-1"/>
          <w:sz w:val="20"/>
        </w:rPr>
        <w:t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1"/>
          <w:sz w:val="20"/>
        </w:rPr>
        <w:t> </w:t>
      </w:r>
      <w:r>
        <w:rPr>
          <w:rFonts w:ascii="Arial" w:hAnsi="Arial"/>
          <w:b/>
          <w:i/>
          <w:sz w:val="20"/>
        </w:rPr>
        <w:t>contacte</w:t>
      </w:r>
    </w:p>
    <w:p>
      <w:pPr>
        <w:pStyle w:val="BodyText"/>
        <w:spacing w:before="11"/>
        <w:rPr>
          <w:rFonts w:ascii="Arial"/>
          <w:b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1156357</wp:posOffset>
            </wp:positionH>
            <wp:positionV relativeFrom="paragraph">
              <wp:posOffset>192581</wp:posOffset>
            </wp:positionV>
            <wp:extent cx="2221752" cy="341442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752" cy="34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4222563</wp:posOffset>
            </wp:positionH>
            <wp:positionV relativeFrom="paragraph">
              <wp:posOffset>192581</wp:posOffset>
            </wp:positionV>
            <wp:extent cx="2283298" cy="3414426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298" cy="341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2"/>
        </w:rPr>
        <w:sectPr>
          <w:pgSz w:w="11910" w:h="16840"/>
          <w:pgMar w:header="0" w:footer="837" w:top="1320" w:bottom="1020" w:left="1020" w:right="820"/>
        </w:sectPr>
      </w:pPr>
    </w:p>
    <w:p>
      <w:pPr>
        <w:pStyle w:val="Heading1"/>
        <w:spacing w:before="92"/>
        <w:jc w:val="both"/>
        <w:rPr>
          <w:u w:val="none"/>
        </w:rPr>
      </w:pPr>
      <w:r>
        <w:rPr>
          <w:u w:val="single"/>
        </w:rPr>
        <w:t>Conclusion</w:t>
      </w:r>
      <w:r>
        <w:rPr>
          <w:spacing w:val="-15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spacing w:before="1"/>
        <w:ind w:left="113" w:right="1089"/>
        <w:jc w:val="both"/>
      </w:pPr>
      <w:r>
        <w:rPr/>
        <w:t>Les</w:t>
      </w:r>
      <w:r>
        <w:rPr>
          <w:spacing w:val="-4"/>
        </w:rPr>
        <w:t> </w:t>
      </w:r>
      <w:r>
        <w:rPr/>
        <w:t>modifications</w:t>
      </w:r>
      <w:r>
        <w:rPr>
          <w:spacing w:val="-3"/>
        </w:rPr>
        <w:t> </w:t>
      </w:r>
      <w:r>
        <w:rPr/>
        <w:t>ont</w:t>
      </w:r>
      <w:r>
        <w:rPr>
          <w:spacing w:val="-3"/>
        </w:rPr>
        <w:t> </w:t>
      </w:r>
      <w:r>
        <w:rPr/>
        <w:t>été</w:t>
      </w:r>
      <w:r>
        <w:rPr>
          <w:spacing w:val="-3"/>
        </w:rPr>
        <w:t> </w:t>
      </w:r>
      <w:r>
        <w:rPr/>
        <w:t>très</w:t>
      </w:r>
      <w:r>
        <w:rPr>
          <w:spacing w:val="-3"/>
        </w:rPr>
        <w:t> </w:t>
      </w:r>
      <w:r>
        <w:rPr/>
        <w:t>utiles,</w:t>
      </w:r>
      <w:r>
        <w:rPr>
          <w:spacing w:val="-3"/>
        </w:rPr>
        <w:t> </w:t>
      </w:r>
      <w:r>
        <w:rPr/>
        <w:t>nous</w:t>
      </w:r>
      <w:r>
        <w:rPr>
          <w:spacing w:val="-3"/>
        </w:rPr>
        <w:t> </w:t>
      </w:r>
      <w:r>
        <w:rPr/>
        <w:t>avons</w:t>
      </w:r>
      <w:r>
        <w:rPr>
          <w:spacing w:val="-3"/>
        </w:rPr>
        <w:t> </w:t>
      </w:r>
      <w:r>
        <w:rPr/>
        <w:t>atteint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niveau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100%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très</w:t>
      </w:r>
      <w:r>
        <w:rPr>
          <w:spacing w:val="-70"/>
        </w:rPr>
        <w:t> </w:t>
      </w:r>
      <w:r>
        <w:rPr/>
        <w:t>proche pour l’accessibilité (+16%), le référencement SEO (+22%) ainsi que pour la</w:t>
      </w:r>
      <w:r>
        <w:rPr>
          <w:spacing w:val="1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(+25%).</w:t>
      </w:r>
    </w:p>
    <w:sectPr>
      <w:pgSz w:w="11910" w:h="16840"/>
      <w:pgMar w:header="0" w:footer="837" w:top="1040" w:bottom="1020" w:left="10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.192921pt;margin-top:789.050354pt;width:149pt;height:11.35pt;mso-position-horizontal-relative:page;mso-position-vertical-relative:page;z-index:-1583923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sz w:val="16"/>
                  </w:rPr>
                  <w:t>Rapport</w:t>
                </w:r>
                <w:r>
                  <w:rPr>
                    <w:rFonts w:ascii="Trebuchet MS" w:hAnsi="Trebuchet MS"/>
                    <w:spacing w:val="7"/>
                    <w:sz w:val="16"/>
                  </w:rPr>
                  <w:t> </w:t>
                </w:r>
                <w:r>
                  <w:rPr>
                    <w:rFonts w:ascii="Trebuchet MS" w:hAnsi="Trebuchet MS"/>
                    <w:sz w:val="16"/>
                  </w:rPr>
                  <w:t>Performance,</w:t>
                </w:r>
                <w:r>
                  <w:rPr>
                    <w:rFonts w:ascii="Trebuchet MS" w:hAnsi="Trebuchet MS"/>
                    <w:spacing w:val="8"/>
                    <w:sz w:val="16"/>
                  </w:rPr>
                  <w:t> </w:t>
                </w:r>
                <w:r>
                  <w:rPr>
                    <w:rFonts w:ascii="Trebuchet MS" w:hAnsi="Trebuchet MS"/>
                    <w:sz w:val="16"/>
                  </w:rPr>
                  <w:t>SEO,</w:t>
                </w:r>
                <w:r>
                  <w:rPr>
                    <w:rFonts w:ascii="Trebuchet MS" w:hAnsi="Trebuchet MS"/>
                    <w:spacing w:val="8"/>
                    <w:sz w:val="16"/>
                  </w:rPr>
                  <w:t> </w:t>
                </w:r>
                <w:r>
                  <w:rPr>
                    <w:rFonts w:ascii="Trebuchet MS" w:hAnsi="Trebuchet MS"/>
                    <w:sz w:val="16"/>
                  </w:rPr>
                  <w:t>Accessibilité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223999pt;margin-top:789.050354pt;width:72.850pt;height:11.35pt;mso-position-horizontal-relative:page;mso-position-vertical-relative:page;z-index:-1583872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sz w:val="16"/>
                  </w:rPr>
                  <w:t>La</w:t>
                </w:r>
                <w:r>
                  <w:rPr>
                    <w:rFonts w:ascii="Trebuchet MS"/>
                    <w:spacing w:val="2"/>
                    <w:sz w:val="16"/>
                  </w:rPr>
                  <w:t> </w:t>
                </w:r>
                <w:r>
                  <w:rPr>
                    <w:rFonts w:ascii="Trebuchet MS"/>
                    <w:sz w:val="16"/>
                  </w:rPr>
                  <w:t>chouette</w:t>
                </w:r>
                <w:r>
                  <w:rPr>
                    <w:rFonts w:ascii="Trebuchet MS"/>
                    <w:spacing w:val="2"/>
                    <w:sz w:val="16"/>
                  </w:rPr>
                  <w:t> </w:t>
                </w:r>
                <w:r>
                  <w:rPr>
                    <w:rFonts w:ascii="Trebuchet MS"/>
                    <w:sz w:val="16"/>
                  </w:rPr>
                  <w:t>agence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2.539093pt;margin-top:789.050354pt;width:50.05pt;height:11.35pt;mso-position-horizontal-relative:page;mso-position-vertical-relative:page;z-index:-1583820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05"/>
                    <w:sz w:val="16"/>
                  </w:rPr>
                  <w:t>Page</w:t>
                </w:r>
                <w:r>
                  <w:rPr>
                    <w:rFonts w:ascii="Trebuchet MS"/>
                    <w:spacing w:val="-5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rebuchet MS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rebuchet MS"/>
                    <w:spacing w:val="-4"/>
                    <w:w w:val="105"/>
                    <w:sz w:val="16"/>
                  </w:rPr>
                  <w:t> </w:t>
                </w:r>
                <w:r>
                  <w:rPr>
                    <w:rFonts w:ascii="Trebuchet MS"/>
                    <w:w w:val="105"/>
                    <w:sz w:val="16"/>
                  </w:rPr>
                  <w:t>sur</w:t>
                </w:r>
                <w:r>
                  <w:rPr>
                    <w:rFonts w:ascii="Trebuchet MS"/>
                    <w:spacing w:val="-5"/>
                    <w:w w:val="105"/>
                    <w:sz w:val="16"/>
                  </w:rPr>
                  <w:t> </w:t>
                </w:r>
                <w:r>
                  <w:rPr>
                    <w:rFonts w:ascii="Trebuchet MS"/>
                    <w:w w:val="105"/>
                    <w:sz w:val="16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993" w:hanging="161"/>
      </w:pPr>
      <w:rPr>
        <w:rFonts w:hint="default" w:ascii="Trebuchet MS" w:hAnsi="Trebuchet MS" w:eastAsia="Trebuchet MS" w:cs="Trebuchet MS"/>
        <w:w w:val="105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06" w:hanging="1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13" w:hanging="1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19" w:hanging="1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26" w:hanging="1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32" w:hanging="1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39" w:hanging="1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45" w:hanging="1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252" w:hanging="16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713" w:hanging="161"/>
      </w:pPr>
      <w:rPr>
        <w:rFonts w:hint="default" w:ascii="Trebuchet MS" w:hAnsi="Trebuchet MS" w:eastAsia="Trebuchet MS" w:cs="Trebuchet MS"/>
        <w:w w:val="105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54" w:hanging="1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89" w:hanging="1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23" w:hanging="1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58" w:hanging="1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92" w:hanging="1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27" w:hanging="1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61" w:hanging="1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96" w:hanging="161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07"/>
      <w:ind w:left="236"/>
    </w:pPr>
    <w:rPr>
      <w:rFonts w:ascii="Arial" w:hAnsi="Arial" w:eastAsia="Arial" w:cs="Arial"/>
      <w:b/>
      <w:bCs/>
      <w:sz w:val="48"/>
      <w:szCs w:val="4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993" w:hanging="161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76"/>
      <w:ind w:left="50"/>
    </w:pPr>
    <w:rPr>
      <w:rFonts w:ascii="Arial MT" w:hAnsi="Arial MT" w:eastAsia="Arial MT" w:cs="Arial MT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P4</dc:title>
  <dcterms:created xsi:type="dcterms:W3CDTF">2022-08-12T11:27:39Z</dcterms:created>
  <dcterms:modified xsi:type="dcterms:W3CDTF">2022-08-12T11:27:39Z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Pages</vt:lpwstr>
  </property>
  <property fmtid="{D5CDD505-2E9C-101B-9397-08002B2CF9AE}" pid="4" name="LastSaved">
    <vt:filetime>2022-08-12T00:00:00Z</vt:filetime>
  </property>
</Properties>
</file>