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4BAA" w14:textId="77777777" w:rsidR="00F02EB4" w:rsidRDefault="0066129C">
      <w:pPr>
        <w:pStyle w:val="a3"/>
        <w:spacing w:before="79"/>
        <w:ind w:left="120"/>
      </w:pPr>
      <w:proofErr w:type="spellStart"/>
      <w:r>
        <w:rPr>
          <w:u w:val="single"/>
        </w:rPr>
        <w:t>Qn</w:t>
      </w:r>
      <w:proofErr w:type="spellEnd"/>
      <w:r>
        <w:rPr>
          <w:u w:val="single"/>
        </w:rPr>
        <w:t xml:space="preserve"> 5</w:t>
      </w:r>
    </w:p>
    <w:p w14:paraId="09989646" w14:textId="77777777" w:rsidR="00F02EB4" w:rsidRDefault="00F02EB4">
      <w:pPr>
        <w:pStyle w:val="a3"/>
        <w:spacing w:before="2"/>
        <w:rPr>
          <w:sz w:val="16"/>
        </w:rPr>
      </w:pPr>
    </w:p>
    <w:p w14:paraId="3DC9A2EB" w14:textId="77777777" w:rsidR="00F02EB4" w:rsidRDefault="0066129C">
      <w:pPr>
        <w:pStyle w:val="a3"/>
        <w:spacing w:before="90"/>
        <w:ind w:left="120" w:right="556"/>
      </w:pPr>
      <w:r>
        <w:t xml:space="preserve">Colorectum cancer is the most common cancer in Hong Kong according to the figures of the </w:t>
      </w:r>
      <w:proofErr w:type="spellStart"/>
      <w:r>
        <w:t>CancerFund</w:t>
      </w:r>
      <w:proofErr w:type="spellEnd"/>
      <w:r>
        <w:t xml:space="preserve"> (</w:t>
      </w:r>
      <w:hyperlink r:id="rId7">
        <w:r>
          <w:rPr>
            <w:color w:val="0000FF"/>
            <w:u w:val="single" w:color="0000FF"/>
          </w:rPr>
          <w:t>Home -&gt; All About Cancer -&gt; Latest Cancer Statistics</w:t>
        </w:r>
      </w:hyperlink>
      <w:r>
        <w:t>).</w:t>
      </w:r>
    </w:p>
    <w:p w14:paraId="7B7BE0A4" w14:textId="77777777" w:rsidR="00F02EB4" w:rsidRDefault="00F02EB4">
      <w:pPr>
        <w:pStyle w:val="a3"/>
        <w:spacing w:before="2"/>
        <w:rPr>
          <w:sz w:val="16"/>
        </w:rPr>
      </w:pPr>
    </w:p>
    <w:p w14:paraId="5A65FA86" w14:textId="77777777" w:rsidR="00F02EB4" w:rsidRDefault="0066129C">
      <w:pPr>
        <w:pStyle w:val="a3"/>
        <w:spacing w:before="90"/>
        <w:ind w:left="120"/>
      </w:pPr>
      <w:r>
        <w:t xml:space="preserve">To reduce the onset of Colorectum cancer, the Hong Kong Government is conducting the Colorectum cancer screening </w:t>
      </w:r>
      <w:proofErr w:type="spellStart"/>
      <w:r>
        <w:t>programme</w:t>
      </w:r>
      <w:proofErr w:type="spellEnd"/>
      <w:r>
        <w:t xml:space="preserve"> (</w:t>
      </w:r>
      <w:hyperlink r:id="rId8">
        <w:r>
          <w:rPr>
            <w:color w:val="0000FF"/>
            <w:u w:val="single" w:color="0000FF"/>
          </w:rPr>
          <w:t>https://www.colonscreen.gov.hk/en/public/programme/background_of_programme.html</w:t>
        </w:r>
      </w:hyperlink>
      <w:r>
        <w:t>).</w:t>
      </w:r>
    </w:p>
    <w:p w14:paraId="1548C5C4" w14:textId="77777777" w:rsidR="00F02EB4" w:rsidRDefault="00F02EB4">
      <w:pPr>
        <w:pStyle w:val="a3"/>
        <w:spacing w:before="2"/>
        <w:rPr>
          <w:sz w:val="16"/>
        </w:rPr>
      </w:pPr>
    </w:p>
    <w:p w14:paraId="23D7B6F0" w14:textId="77777777" w:rsidR="00F02EB4" w:rsidRDefault="0066129C">
      <w:pPr>
        <w:pStyle w:val="a3"/>
        <w:spacing w:before="90"/>
        <w:ind w:left="119" w:right="169"/>
      </w:pPr>
      <w:r>
        <w:t xml:space="preserve">A patient comes to see a doctor and describes his symptoms. Based on the doctor’s experience, he is </w:t>
      </w:r>
      <w:r w:rsidRPr="00BD60AF">
        <w:rPr>
          <w:b/>
          <w:bCs/>
        </w:rPr>
        <w:t>60%</w:t>
      </w:r>
      <w:r>
        <w:t xml:space="preserve"> certain that the patient may have Colorectum cancer. He asks the patient to conduct a test, which will give a cancer index number. A number that exceeds the threshold indicates cancer and vice versa.</w:t>
      </w:r>
    </w:p>
    <w:p w14:paraId="2591DAA6" w14:textId="77777777" w:rsidR="00F02EB4" w:rsidRDefault="00F02EB4">
      <w:pPr>
        <w:pStyle w:val="a3"/>
      </w:pPr>
    </w:p>
    <w:p w14:paraId="677DD464" w14:textId="77777777" w:rsidR="00F02EB4" w:rsidRDefault="0066129C">
      <w:pPr>
        <w:pStyle w:val="a3"/>
        <w:ind w:left="119"/>
      </w:pPr>
      <w:r>
        <w:t xml:space="preserve">Suppose that the test has a </w:t>
      </w:r>
      <w:r w:rsidRPr="00BD60AF">
        <w:rPr>
          <w:b/>
          <w:bCs/>
        </w:rPr>
        <w:t xml:space="preserve">false positive rate of 10% </w:t>
      </w:r>
      <w:r>
        <w:t xml:space="preserve">and a </w:t>
      </w:r>
      <w:r w:rsidRPr="00BD60AF">
        <w:rPr>
          <w:b/>
          <w:bCs/>
        </w:rPr>
        <w:t>false negative rate of 1%</w:t>
      </w:r>
      <w:r>
        <w:t xml:space="preserve">. What is the conditional probability that the patient has the cancer given </w:t>
      </w:r>
      <w:proofErr w:type="gramStart"/>
      <w:r>
        <w:t>that</w:t>
      </w:r>
      <w:proofErr w:type="gramEnd"/>
    </w:p>
    <w:p w14:paraId="6149E21C" w14:textId="77777777" w:rsidR="00F02EB4" w:rsidRDefault="00F02EB4">
      <w:pPr>
        <w:pStyle w:val="a3"/>
      </w:pPr>
    </w:p>
    <w:p w14:paraId="6A742795" w14:textId="79B2F3DF" w:rsidR="00F02EB4" w:rsidRDefault="0066129C">
      <w:pPr>
        <w:pStyle w:val="a6"/>
        <w:numPr>
          <w:ilvl w:val="0"/>
          <w:numId w:val="1"/>
        </w:numPr>
        <w:tabs>
          <w:tab w:val="left" w:pos="365"/>
        </w:tabs>
        <w:ind w:hanging="246"/>
        <w:rPr>
          <w:sz w:val="24"/>
        </w:rPr>
      </w:pPr>
      <w:r>
        <w:rPr>
          <w:sz w:val="24"/>
        </w:rPr>
        <w:t>the test indicates that he has the</w:t>
      </w:r>
      <w:r>
        <w:rPr>
          <w:spacing w:val="-4"/>
          <w:sz w:val="24"/>
        </w:rPr>
        <w:t xml:space="preserve"> </w:t>
      </w:r>
      <w:r>
        <w:rPr>
          <w:sz w:val="24"/>
        </w:rPr>
        <w:t>cancer?</w:t>
      </w:r>
    </w:p>
    <w:p w14:paraId="6142A134" w14:textId="77777777" w:rsidR="00400102" w:rsidRPr="00400102" w:rsidRDefault="00400102" w:rsidP="00400102">
      <w:pPr>
        <w:tabs>
          <w:tab w:val="left" w:pos="365"/>
        </w:tabs>
        <w:rPr>
          <w:sz w:val="24"/>
        </w:rPr>
      </w:pPr>
    </w:p>
    <w:p w14:paraId="14B7B223" w14:textId="23422109" w:rsidR="00786E53" w:rsidRPr="00400102" w:rsidRDefault="003238A5" w:rsidP="00786E53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0.6×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1-0.01</m:t>
                  </m:r>
                </m:e>
              </m:d>
              <m:r>
                <w:rPr>
                  <w:rFonts w:ascii="Cambria Math" w:hAnsi="Cambria Math"/>
                </w:rPr>
                <m:t>+0.4×0.1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=0.93691</m:t>
          </m:r>
        </m:oMath>
      </m:oMathPara>
    </w:p>
    <w:p w14:paraId="45016F60" w14:textId="77777777" w:rsidR="00400102" w:rsidRPr="00786E53" w:rsidRDefault="00400102" w:rsidP="00786E53">
      <w:pPr>
        <w:pStyle w:val="a3"/>
      </w:pPr>
    </w:p>
    <w:p w14:paraId="221A4BEF" w14:textId="77777777" w:rsidR="00F02EB4" w:rsidRDefault="0066129C">
      <w:pPr>
        <w:pStyle w:val="a6"/>
        <w:numPr>
          <w:ilvl w:val="0"/>
          <w:numId w:val="1"/>
        </w:numPr>
        <w:tabs>
          <w:tab w:val="left" w:pos="380"/>
        </w:tabs>
        <w:ind w:left="379" w:hanging="261"/>
        <w:rPr>
          <w:sz w:val="24"/>
        </w:rPr>
      </w:pPr>
      <w:r>
        <w:rPr>
          <w:sz w:val="24"/>
        </w:rPr>
        <w:t>the test indicates that he does not have the</w:t>
      </w:r>
      <w:r>
        <w:rPr>
          <w:spacing w:val="-2"/>
          <w:sz w:val="24"/>
        </w:rPr>
        <w:t xml:space="preserve"> </w:t>
      </w:r>
      <w:r>
        <w:rPr>
          <w:sz w:val="24"/>
        </w:rPr>
        <w:t>cancer?</w:t>
      </w:r>
    </w:p>
    <w:p w14:paraId="00136EE3" w14:textId="77777777" w:rsidR="0067038B" w:rsidRDefault="0067038B" w:rsidP="00400102">
      <w:pPr>
        <w:pStyle w:val="a3"/>
      </w:pPr>
    </w:p>
    <w:p w14:paraId="11A9F19F" w14:textId="6C662471" w:rsidR="00400102" w:rsidRPr="00400102" w:rsidRDefault="00400102" w:rsidP="00400102">
      <w:pPr>
        <w:pStyle w:val="a3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0.6×0.01</m:t>
              </m:r>
            </m:num>
            <m:den>
              <m:r>
                <w:rPr>
                  <w:rFonts w:ascii="Cambria Math" w:hAnsi="Cambria Math"/>
                </w:rPr>
                <m:t>0.6×0.01+0.4×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=0.016393</m:t>
          </m:r>
        </m:oMath>
      </m:oMathPara>
    </w:p>
    <w:p w14:paraId="0A36B19E" w14:textId="77777777" w:rsidR="00400102" w:rsidRDefault="00400102" w:rsidP="00F438B6">
      <w:pPr>
        <w:pStyle w:val="a3"/>
      </w:pPr>
    </w:p>
    <w:p w14:paraId="598436E5" w14:textId="5B5B5D56" w:rsidR="00F02EB4" w:rsidRDefault="0066129C">
      <w:pPr>
        <w:pStyle w:val="a6"/>
        <w:numPr>
          <w:ilvl w:val="0"/>
          <w:numId w:val="1"/>
        </w:numPr>
        <w:tabs>
          <w:tab w:val="left" w:pos="365"/>
        </w:tabs>
        <w:ind w:hanging="246"/>
        <w:rPr>
          <w:sz w:val="24"/>
        </w:rPr>
      </w:pPr>
      <w:r>
        <w:rPr>
          <w:sz w:val="24"/>
        </w:rPr>
        <w:t>Do you think the test is useful?</w:t>
      </w:r>
      <w:r>
        <w:rPr>
          <w:spacing w:val="57"/>
          <w:sz w:val="24"/>
        </w:rPr>
        <w:t xml:space="preserve"> </w:t>
      </w:r>
      <w:r>
        <w:rPr>
          <w:sz w:val="24"/>
        </w:rPr>
        <w:t>Comment.</w:t>
      </w:r>
    </w:p>
    <w:p w14:paraId="5B18A4BA" w14:textId="77777777" w:rsidR="00E64B70" w:rsidRPr="00E64B70" w:rsidRDefault="00E64B70" w:rsidP="00FE7884">
      <w:pPr>
        <w:tabs>
          <w:tab w:val="left" w:pos="365"/>
        </w:tabs>
        <w:rPr>
          <w:sz w:val="24"/>
        </w:rPr>
      </w:pPr>
    </w:p>
    <w:p w14:paraId="403AD6D1" w14:textId="44D3A385" w:rsidR="00F02EB4" w:rsidRPr="006028E3" w:rsidRDefault="0067038B">
      <w:pPr>
        <w:pStyle w:val="a3"/>
      </w:pPr>
      <w:r w:rsidRPr="006028E3">
        <w:rPr>
          <w:rFonts w:hint="eastAsia"/>
        </w:rPr>
        <w:t>Y</w:t>
      </w:r>
      <w:r w:rsidRPr="006028E3">
        <w:t xml:space="preserve">es, </w:t>
      </w:r>
      <w:r w:rsidR="003A5046" w:rsidRPr="006028E3">
        <w:t>it</w:t>
      </w:r>
      <w:r w:rsidRPr="006028E3">
        <w:t xml:space="preserve"> is useful </w:t>
      </w:r>
      <w:r w:rsidR="00D44940" w:rsidRPr="006028E3">
        <w:t>as the probability that the p</w:t>
      </w:r>
      <w:r w:rsidRPr="006028E3">
        <w:t xml:space="preserve">atient has the cancer </w:t>
      </w:r>
      <w:r w:rsidR="006028E3" w:rsidRPr="006028E3">
        <w:t xml:space="preserve">while </w:t>
      </w:r>
      <w:r w:rsidRPr="006028E3">
        <w:t>the test indicates that he has the</w:t>
      </w:r>
      <w:r w:rsidRPr="006028E3">
        <w:rPr>
          <w:spacing w:val="-4"/>
        </w:rPr>
        <w:t xml:space="preserve"> </w:t>
      </w:r>
      <w:r w:rsidRPr="006028E3">
        <w:t>cancer goes as high as 93.691%</w:t>
      </w:r>
      <w:r w:rsidR="006028E3" w:rsidRPr="006028E3">
        <w:t>. On the other hand, the probability that the patient has the cancer while</w:t>
      </w:r>
      <w:r w:rsidR="006028E3">
        <w:t xml:space="preserve"> the test indicates that he does not have the</w:t>
      </w:r>
      <w:r w:rsidR="006028E3">
        <w:rPr>
          <w:spacing w:val="-2"/>
        </w:rPr>
        <w:t xml:space="preserve"> </w:t>
      </w:r>
      <w:r w:rsidR="006028E3">
        <w:t>cancer is only 1.6393</w:t>
      </w:r>
      <w:r w:rsidR="00E64B70">
        <w:t xml:space="preserve">%. Thus, the test is useful and </w:t>
      </w:r>
      <w:bookmarkStart w:id="0" w:name="_Hlk51178235"/>
      <w:r w:rsidR="00E64B70">
        <w:t>reliable</w:t>
      </w:r>
      <w:bookmarkEnd w:id="0"/>
      <w:r w:rsidR="00E64B70">
        <w:t>.</w:t>
      </w:r>
    </w:p>
    <w:p w14:paraId="2C4FF1C9" w14:textId="77777777" w:rsidR="00F02EB4" w:rsidRDefault="00F02EB4">
      <w:pPr>
        <w:pStyle w:val="a3"/>
        <w:rPr>
          <w:sz w:val="22"/>
        </w:rPr>
      </w:pPr>
    </w:p>
    <w:p w14:paraId="4DEFAE2E" w14:textId="281AFA8B" w:rsidR="00FE7884" w:rsidRPr="00FE7884" w:rsidRDefault="00FE7884">
      <w:pPr>
        <w:rPr>
          <w:sz w:val="24"/>
          <w:szCs w:val="24"/>
        </w:rPr>
      </w:pPr>
      <w:r w:rsidRPr="00FE7884">
        <w:rPr>
          <w:sz w:val="24"/>
          <w:szCs w:val="24"/>
        </w:rPr>
        <w:br w:type="page"/>
      </w:r>
    </w:p>
    <w:p w14:paraId="11FB680A" w14:textId="0C4BAB1A" w:rsidR="00F02EB4" w:rsidRDefault="0066129C">
      <w:pPr>
        <w:pStyle w:val="a3"/>
        <w:ind w:left="120"/>
      </w:pPr>
      <w:proofErr w:type="spellStart"/>
      <w:r>
        <w:rPr>
          <w:u w:val="single"/>
        </w:rPr>
        <w:lastRenderedPageBreak/>
        <w:t>Qn</w:t>
      </w:r>
      <w:proofErr w:type="spellEnd"/>
      <w:r>
        <w:rPr>
          <w:u w:val="single"/>
        </w:rPr>
        <w:t xml:space="preserve"> 6</w:t>
      </w:r>
    </w:p>
    <w:p w14:paraId="74D30E10" w14:textId="77777777" w:rsidR="00F02EB4" w:rsidRDefault="00F02EB4">
      <w:pPr>
        <w:pStyle w:val="a3"/>
        <w:spacing w:before="2"/>
        <w:rPr>
          <w:sz w:val="16"/>
        </w:rPr>
      </w:pPr>
    </w:p>
    <w:p w14:paraId="5FCF721F" w14:textId="137769DD" w:rsidR="00F02EB4" w:rsidRDefault="0066129C">
      <w:pPr>
        <w:pStyle w:val="a3"/>
        <w:spacing w:before="90"/>
        <w:ind w:left="120" w:right="169"/>
      </w:pPr>
      <w:r>
        <w:t xml:space="preserve">At a certain stage of criminal investigation, the inspector in charge is </w:t>
      </w:r>
      <w:r w:rsidRPr="00174612">
        <w:rPr>
          <w:b/>
          <w:bCs/>
        </w:rPr>
        <w:t>60%</w:t>
      </w:r>
      <w:r>
        <w:t xml:space="preserve"> convinced of the guilt of a certain suspect. Suppose now that a new piece of evidence that shows the criminal has a certain characteristic is uncovered. If </w:t>
      </w:r>
      <w:r w:rsidRPr="00174612">
        <w:rPr>
          <w:b/>
          <w:bCs/>
        </w:rPr>
        <w:t>20%</w:t>
      </w:r>
      <w:r>
        <w:t xml:space="preserve"> of the population possesses this characteristic, how certain of the guilt of the suspect should the inspector now be if it turns out that the suspect is among this group?</w:t>
      </w:r>
    </w:p>
    <w:p w14:paraId="67250E96" w14:textId="13AD7F64" w:rsidR="00D41798" w:rsidRDefault="00D41798">
      <w:pPr>
        <w:pStyle w:val="a3"/>
        <w:spacing w:before="90"/>
        <w:ind w:left="120" w:right="169"/>
      </w:pPr>
    </w:p>
    <w:p w14:paraId="01FCCC37" w14:textId="5E00BF60" w:rsidR="00D41798" w:rsidRDefault="00D41798">
      <w:pPr>
        <w:pStyle w:val="a3"/>
        <w:spacing w:before="90"/>
        <w:ind w:left="120" w:right="16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0.6×1</m:t>
              </m:r>
            </m:num>
            <m:den>
              <m:r>
                <w:rPr>
                  <w:rFonts w:ascii="Cambria Math" w:hAnsi="Cambria Math"/>
                </w:rPr>
                <m:t>0.6×1+0.2×0.4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0.88235</m:t>
          </m:r>
        </m:oMath>
      </m:oMathPara>
    </w:p>
    <w:p w14:paraId="7CFC2650" w14:textId="77777777" w:rsidR="00F02EB4" w:rsidRDefault="00F02EB4">
      <w:pPr>
        <w:pStyle w:val="a3"/>
        <w:rPr>
          <w:sz w:val="22"/>
        </w:rPr>
      </w:pPr>
    </w:p>
    <w:p w14:paraId="7056D6CD" w14:textId="77777777" w:rsidR="00F02EB4" w:rsidRDefault="0066129C">
      <w:pPr>
        <w:pStyle w:val="a3"/>
        <w:spacing w:before="1"/>
        <w:ind w:left="120"/>
      </w:pPr>
      <w:proofErr w:type="spellStart"/>
      <w:r>
        <w:rPr>
          <w:u w:val="single"/>
        </w:rPr>
        <w:t>Qn</w:t>
      </w:r>
      <w:proofErr w:type="spellEnd"/>
      <w:r>
        <w:rPr>
          <w:u w:val="single"/>
        </w:rPr>
        <w:t xml:space="preserve"> 7</w:t>
      </w:r>
    </w:p>
    <w:p w14:paraId="4E7B6D88" w14:textId="77777777" w:rsidR="00F02EB4" w:rsidRDefault="00F02EB4">
      <w:pPr>
        <w:pStyle w:val="a3"/>
        <w:spacing w:before="2"/>
        <w:rPr>
          <w:sz w:val="16"/>
        </w:rPr>
      </w:pPr>
    </w:p>
    <w:p w14:paraId="7025EC5F" w14:textId="00578BE8" w:rsidR="00F02EB4" w:rsidRDefault="0066129C">
      <w:pPr>
        <w:pStyle w:val="a3"/>
        <w:spacing w:before="90"/>
        <w:ind w:left="120" w:right="195"/>
      </w:pPr>
      <w:r>
        <w:t>Let us now suppose that the new evidence is subject to different possible interpretations, and in fact only shows that it is 90% likely that the criminal possesses this certain characteristic. In this case, how likely would it be that the suspect is guilty (assuming, as before, that he has this characteristic)?</w:t>
      </w:r>
    </w:p>
    <w:p w14:paraId="399EE8AC" w14:textId="2050DA77" w:rsidR="000F2DEB" w:rsidRDefault="000F2DEB">
      <w:pPr>
        <w:pStyle w:val="a3"/>
        <w:spacing w:before="90"/>
        <w:ind w:left="120" w:right="195"/>
      </w:pPr>
    </w:p>
    <w:p w14:paraId="37129E70" w14:textId="64D3DD7E" w:rsidR="000F2DEB" w:rsidRDefault="000F2DEB" w:rsidP="000F2DEB">
      <w:pPr>
        <w:pStyle w:val="a3"/>
        <w:spacing w:before="90"/>
        <w:ind w:left="120" w:right="169"/>
      </w:pPr>
      <m:oMathPara>
        <m:oMath>
          <m:r>
            <w:rPr>
              <w:rFonts w:ascii="Cambria Math" w:hAnsi="Cambria Math"/>
            </w:rPr>
            <m:t>probability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0.6×0.9×1</m:t>
              </m:r>
            </m:num>
            <m:den>
              <m:r>
                <w:rPr>
                  <w:rFonts w:ascii="Cambria Math" w:hAnsi="Cambria Math"/>
                </w:rPr>
                <m:t>0.6×0.9×1+0.2×0.4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0.87097</m:t>
          </m:r>
        </m:oMath>
      </m:oMathPara>
    </w:p>
    <w:p w14:paraId="60444AB0" w14:textId="63C62B3A" w:rsidR="00B564EC" w:rsidRDefault="00B564EC" w:rsidP="009E1816">
      <w:pPr>
        <w:pStyle w:val="a3"/>
        <w:spacing w:before="90"/>
        <w:ind w:right="195"/>
      </w:pPr>
    </w:p>
    <w:sectPr w:rsidR="00B564EC">
      <w:footerReference w:type="default" r:id="rId9"/>
      <w:pgSz w:w="12240" w:h="15840"/>
      <w:pgMar w:top="1360" w:right="134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A8EC" w14:textId="77777777" w:rsidR="006052E6" w:rsidRDefault="006052E6">
      <w:r>
        <w:separator/>
      </w:r>
    </w:p>
  </w:endnote>
  <w:endnote w:type="continuationSeparator" w:id="0">
    <w:p w14:paraId="5FB86B51" w14:textId="77777777" w:rsidR="006052E6" w:rsidRDefault="0060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50AC" w14:textId="77777777" w:rsidR="00F02EB4" w:rsidRDefault="006052E6">
    <w:pPr>
      <w:pStyle w:val="a3"/>
      <w:spacing w:line="14" w:lineRule="auto"/>
      <w:rPr>
        <w:sz w:val="20"/>
      </w:rPr>
    </w:pPr>
    <w:r>
      <w:pict w14:anchorId="44361EA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6B427150" w14:textId="77777777" w:rsidR="00F02EB4" w:rsidRDefault="006612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52BF" w14:textId="77777777" w:rsidR="006052E6" w:rsidRDefault="006052E6">
      <w:r>
        <w:separator/>
      </w:r>
    </w:p>
  </w:footnote>
  <w:footnote w:type="continuationSeparator" w:id="0">
    <w:p w14:paraId="6AC45A72" w14:textId="77777777" w:rsidR="006052E6" w:rsidRDefault="0060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430"/>
    <w:multiLevelType w:val="hybridMultilevel"/>
    <w:tmpl w:val="3A0C3516"/>
    <w:lvl w:ilvl="0" w:tplc="0E8429E6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1A6AA24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B0088E7E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F9000216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87AAF8BA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DA89BC4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241E03F8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9C2257FC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D7FED9F4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DA03803"/>
    <w:multiLevelType w:val="hybridMultilevel"/>
    <w:tmpl w:val="3096786A"/>
    <w:lvl w:ilvl="0" w:tplc="DD5CAD9C">
      <w:start w:val="1"/>
      <w:numFmt w:val="lowerLetter"/>
      <w:lvlText w:val="%1)"/>
      <w:lvlJc w:val="left"/>
      <w:pPr>
        <w:ind w:left="364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990E9BE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2" w:tplc="DFBEFBFE">
      <w:numFmt w:val="bullet"/>
      <w:lvlText w:val="•"/>
      <w:lvlJc w:val="left"/>
      <w:pPr>
        <w:ind w:left="2204" w:hanging="245"/>
      </w:pPr>
      <w:rPr>
        <w:rFonts w:hint="default"/>
        <w:lang w:val="en-US" w:eastAsia="en-US" w:bidi="ar-SA"/>
      </w:rPr>
    </w:lvl>
    <w:lvl w:ilvl="3" w:tplc="F6F26ABE">
      <w:numFmt w:val="bullet"/>
      <w:lvlText w:val="•"/>
      <w:lvlJc w:val="left"/>
      <w:pPr>
        <w:ind w:left="3126" w:hanging="245"/>
      </w:pPr>
      <w:rPr>
        <w:rFonts w:hint="default"/>
        <w:lang w:val="en-US" w:eastAsia="en-US" w:bidi="ar-SA"/>
      </w:rPr>
    </w:lvl>
    <w:lvl w:ilvl="4" w:tplc="654C9912">
      <w:numFmt w:val="bullet"/>
      <w:lvlText w:val="•"/>
      <w:lvlJc w:val="left"/>
      <w:pPr>
        <w:ind w:left="4048" w:hanging="245"/>
      </w:pPr>
      <w:rPr>
        <w:rFonts w:hint="default"/>
        <w:lang w:val="en-US" w:eastAsia="en-US" w:bidi="ar-SA"/>
      </w:rPr>
    </w:lvl>
    <w:lvl w:ilvl="5" w:tplc="AFC2453E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C94E69E8">
      <w:numFmt w:val="bullet"/>
      <w:lvlText w:val="•"/>
      <w:lvlJc w:val="left"/>
      <w:pPr>
        <w:ind w:left="5892" w:hanging="245"/>
      </w:pPr>
      <w:rPr>
        <w:rFonts w:hint="default"/>
        <w:lang w:val="en-US" w:eastAsia="en-US" w:bidi="ar-SA"/>
      </w:rPr>
    </w:lvl>
    <w:lvl w:ilvl="7" w:tplc="73B4641A">
      <w:numFmt w:val="bullet"/>
      <w:lvlText w:val="•"/>
      <w:lvlJc w:val="left"/>
      <w:pPr>
        <w:ind w:left="6814" w:hanging="245"/>
      </w:pPr>
      <w:rPr>
        <w:rFonts w:hint="default"/>
        <w:lang w:val="en-US" w:eastAsia="en-US" w:bidi="ar-SA"/>
      </w:rPr>
    </w:lvl>
    <w:lvl w:ilvl="8" w:tplc="A7841D3C">
      <w:numFmt w:val="bullet"/>
      <w:lvlText w:val="•"/>
      <w:lvlJc w:val="left"/>
      <w:pPr>
        <w:ind w:left="7736" w:hanging="2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B4"/>
    <w:rsid w:val="00030892"/>
    <w:rsid w:val="00037D22"/>
    <w:rsid w:val="00061CFE"/>
    <w:rsid w:val="000C59AC"/>
    <w:rsid w:val="000F2DEB"/>
    <w:rsid w:val="00174612"/>
    <w:rsid w:val="002C470A"/>
    <w:rsid w:val="002C6669"/>
    <w:rsid w:val="003238A5"/>
    <w:rsid w:val="00381BEB"/>
    <w:rsid w:val="003A5046"/>
    <w:rsid w:val="00400102"/>
    <w:rsid w:val="006028E3"/>
    <w:rsid w:val="006052E6"/>
    <w:rsid w:val="0066129C"/>
    <w:rsid w:val="0067038B"/>
    <w:rsid w:val="00786E53"/>
    <w:rsid w:val="007D5F2B"/>
    <w:rsid w:val="007E26D6"/>
    <w:rsid w:val="009E1816"/>
    <w:rsid w:val="00A56177"/>
    <w:rsid w:val="00B45E4D"/>
    <w:rsid w:val="00B564EC"/>
    <w:rsid w:val="00BD60AF"/>
    <w:rsid w:val="00C2714F"/>
    <w:rsid w:val="00C828B5"/>
    <w:rsid w:val="00D41798"/>
    <w:rsid w:val="00D44940"/>
    <w:rsid w:val="00E64B70"/>
    <w:rsid w:val="00ED6E7F"/>
    <w:rsid w:val="00F02EB4"/>
    <w:rsid w:val="00F438B6"/>
    <w:rsid w:val="00F61FDB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E36C0B"/>
  <w15:docId w15:val="{1549C38B-F40F-4597-82F2-918AECD7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364" w:hanging="246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Placeholder Text"/>
    <w:basedOn w:val="a0"/>
    <w:uiPriority w:val="99"/>
    <w:semiHidden/>
    <w:rsid w:val="003238A5"/>
    <w:rPr>
      <w:color w:val="808080"/>
    </w:rPr>
  </w:style>
  <w:style w:type="character" w:customStyle="1" w:styleId="a4">
    <w:name w:val="本文 字元"/>
    <w:basedOn w:val="a0"/>
    <w:link w:val="a3"/>
    <w:uiPriority w:val="1"/>
    <w:rsid w:val="004001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nscreen.gov.hk/en/public/programme/background_of_program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ncer-fund.org/en/cancer-statist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372</Words>
  <Characters>2122</Characters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2020-09-21T03:57:00Z</cp:lastPrinted>
  <dcterms:created xsi:type="dcterms:W3CDTF">2020-09-16T08:21:00Z</dcterms:created>
  <dcterms:modified xsi:type="dcterms:W3CDTF">2021-08-27T04:51:00Z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2020-09-16T00:00:00Z</vt:filetime>
  </property>
</Properties>
</file>