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428F" w14:textId="77777777"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038E5C51" w14:textId="77777777" w:rsidR="0025605C" w:rsidRDefault="0025605C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3168CF72" w14:textId="77777777" w:rsidR="00A83EF0" w:rsidRDefault="00A83EF0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  <w:sectPr w:rsidR="00A83EF0" w:rsidSect="009A0E62">
          <w:headerReference w:type="even" r:id="rId8"/>
          <w:footerReference w:type="even" r:id="rId9"/>
          <w:footerReference w:type="default" r:id="rId10"/>
          <w:footerReference w:type="first" r:id="rId11"/>
          <w:pgSz w:w="11906" w:h="16838" w:code="9"/>
          <w:pgMar w:top="0" w:right="1196" w:bottom="0" w:left="1080" w:header="850" w:footer="490" w:gutter="0"/>
          <w:cols w:space="425"/>
          <w:docGrid w:type="linesAndChars" w:linePitch="360"/>
        </w:sectPr>
      </w:pPr>
    </w:p>
    <w:p w14:paraId="026BA1DA" w14:textId="77777777" w:rsidR="00A83EF0" w:rsidRDefault="00A83EF0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  <w:sectPr w:rsidR="00A83EF0" w:rsidSect="00A83EF0">
          <w:type w:val="continuous"/>
          <w:pgSz w:w="11906" w:h="16838" w:code="9"/>
          <w:pgMar w:top="0" w:right="1196" w:bottom="0" w:left="1080" w:header="850" w:footer="490" w:gutter="0"/>
          <w:cols w:num="2" w:space="425"/>
          <w:docGrid w:type="linesAndChars" w:linePitch="360"/>
        </w:sectPr>
      </w:pPr>
    </w:p>
    <w:p w14:paraId="4C5F3C53" w14:textId="1CEB1AB0"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14:paraId="7C9A1B3C" w14:textId="77777777" w:rsidR="00FA4C3A" w:rsidRPr="00665CC8" w:rsidRDefault="006877C9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 w:rsidR="00BF79AD">
        <w:rPr>
          <w:rFonts w:asciiTheme="minorHAnsi" w:hAnsiTheme="minorHAnsi"/>
          <w:b/>
          <w:color w:val="000000" w:themeColor="text1"/>
        </w:rPr>
        <w:t>20/21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Semester </w:t>
      </w:r>
      <w:r w:rsidR="00BF79AD">
        <w:rPr>
          <w:rFonts w:asciiTheme="minorHAnsi" w:hAnsiTheme="minorHAnsi"/>
          <w:b/>
          <w:color w:val="000000" w:themeColor="text1"/>
        </w:rPr>
        <w:t>A</w:t>
      </w:r>
    </w:p>
    <w:p w14:paraId="3F13B9E5" w14:textId="77777777"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0F1033" w:rsidRPr="00665CC8">
        <w:rPr>
          <w:rFonts w:asciiTheme="minorHAnsi" w:hAnsiTheme="minorHAnsi"/>
          <w:b/>
          <w:color w:val="000000" w:themeColor="text1"/>
        </w:rPr>
        <w:t>Assignment 1</w:t>
      </w:r>
    </w:p>
    <w:p w14:paraId="72CF4BA6" w14:textId="77777777" w:rsidR="000F1033" w:rsidRPr="00665CC8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159607C2" w14:textId="77777777"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14:paraId="37B4590C" w14:textId="77777777" w:rsidR="00665CC8" w:rsidRPr="00665CC8" w:rsidRDefault="00665CC8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14:paraId="1CC8E459" w14:textId="77777777" w:rsidR="00875AF8" w:rsidRPr="00665CC8" w:rsidRDefault="0096775E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14:paraId="61ECECA4" w14:textId="77777777" w:rsidR="00875AF8" w:rsidRPr="00665CC8" w:rsidRDefault="0096775E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14:paraId="593F4643" w14:textId="77777777" w:rsidR="0096775E" w:rsidRDefault="0096775E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6B776DC0" w14:textId="77777777" w:rsidR="00BF79AD" w:rsidRPr="00BF79AD" w:rsidRDefault="00BF79AD" w:rsidP="00BF79AD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14:paraId="5FBA50CA" w14:textId="77777777"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14:paraId="09BA40E9" w14:textId="77777777"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15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4958D0DC" w14:textId="77777777" w:rsidR="00BD300E" w:rsidRDefault="006877C9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Grade Point Averages (GPA) of 30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selected 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students studying in business administration and their majoring subjects are as follows: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699"/>
        <w:gridCol w:w="1091"/>
        <w:gridCol w:w="1699"/>
        <w:gridCol w:w="1091"/>
        <w:gridCol w:w="1699"/>
      </w:tblGrid>
      <w:tr w:rsidR="006877C9" w14:paraId="47FC3B57" w14:textId="77777777" w:rsidTr="009A0E62">
        <w:tc>
          <w:tcPr>
            <w:tcW w:w="1080" w:type="dxa"/>
          </w:tcPr>
          <w:p w14:paraId="6F5153D2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E099F92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723B5650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96B36B1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511E196A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</w:tcPr>
          <w:p w14:paraId="0AC1CDAE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</w:tr>
      <w:tr w:rsidR="006877C9" w14:paraId="1FBB894E" w14:textId="77777777" w:rsidTr="009A0E62">
        <w:tc>
          <w:tcPr>
            <w:tcW w:w="1080" w:type="dxa"/>
          </w:tcPr>
          <w:p w14:paraId="327D5C1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E438068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EA1CE47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2.98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07351F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531D025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3.23</w:t>
            </w:r>
          </w:p>
        </w:tc>
        <w:tc>
          <w:tcPr>
            <w:tcW w:w="1699" w:type="dxa"/>
          </w:tcPr>
          <w:p w14:paraId="1AF0B77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14:paraId="4C19B825" w14:textId="77777777" w:rsidTr="009A0E62">
        <w:tc>
          <w:tcPr>
            <w:tcW w:w="1080" w:type="dxa"/>
          </w:tcPr>
          <w:p w14:paraId="788F41D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2ADD9A0B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26B4FA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1.77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9DC2B6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E794DC1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1.97</w:t>
            </w:r>
          </w:p>
        </w:tc>
        <w:tc>
          <w:tcPr>
            <w:tcW w:w="1699" w:type="dxa"/>
          </w:tcPr>
          <w:p w14:paraId="1EA8C85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</w:tr>
      <w:tr w:rsidR="006877C9" w14:paraId="6EEB68E7" w14:textId="77777777" w:rsidTr="009A0E62">
        <w:tc>
          <w:tcPr>
            <w:tcW w:w="1080" w:type="dxa"/>
          </w:tcPr>
          <w:p w14:paraId="11BA52C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406BFB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01F58908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396983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0359C16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2.81</w:t>
            </w:r>
          </w:p>
        </w:tc>
        <w:tc>
          <w:tcPr>
            <w:tcW w:w="1699" w:type="dxa"/>
          </w:tcPr>
          <w:p w14:paraId="255CA9D0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14:paraId="3D99B0A4" w14:textId="77777777" w:rsidTr="009A0E62">
        <w:tc>
          <w:tcPr>
            <w:tcW w:w="1080" w:type="dxa"/>
          </w:tcPr>
          <w:p w14:paraId="582445A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291DD1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0DB434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6B19E30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70E97A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3.01</w:t>
            </w:r>
          </w:p>
        </w:tc>
        <w:tc>
          <w:tcPr>
            <w:tcW w:w="1699" w:type="dxa"/>
          </w:tcPr>
          <w:p w14:paraId="15DC4041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14:paraId="4D53BFC1" w14:textId="77777777" w:rsidTr="009A0E62">
        <w:tc>
          <w:tcPr>
            <w:tcW w:w="1080" w:type="dxa"/>
          </w:tcPr>
          <w:p w14:paraId="4C1A51C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28C11797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2B2C7D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2.70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FA9174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4EE39D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3.63</w:t>
            </w:r>
          </w:p>
        </w:tc>
        <w:tc>
          <w:tcPr>
            <w:tcW w:w="1699" w:type="dxa"/>
          </w:tcPr>
          <w:p w14:paraId="022E829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14:paraId="041D04AA" w14:textId="77777777" w:rsidTr="009A0E62">
        <w:tc>
          <w:tcPr>
            <w:tcW w:w="1080" w:type="dxa"/>
          </w:tcPr>
          <w:p w14:paraId="20F0291B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865C10F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2AC2488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3.11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1024535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F25C6E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1.80</w:t>
            </w:r>
          </w:p>
        </w:tc>
        <w:tc>
          <w:tcPr>
            <w:tcW w:w="1699" w:type="dxa"/>
          </w:tcPr>
          <w:p w14:paraId="074BDAF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</w:tr>
      <w:tr w:rsidR="006877C9" w14:paraId="195601DB" w14:textId="77777777" w:rsidTr="009A0E62">
        <w:tc>
          <w:tcPr>
            <w:tcW w:w="1080" w:type="dxa"/>
          </w:tcPr>
          <w:p w14:paraId="68489EAF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3.34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4FC90D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284E60B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1E09AE0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00A27A2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2.49</w:t>
            </w:r>
          </w:p>
        </w:tc>
        <w:tc>
          <w:tcPr>
            <w:tcW w:w="1699" w:type="dxa"/>
          </w:tcPr>
          <w:p w14:paraId="743466BB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14:paraId="01E5DBA3" w14:textId="77777777" w:rsidTr="009A0E62">
        <w:tc>
          <w:tcPr>
            <w:tcW w:w="1080" w:type="dxa"/>
          </w:tcPr>
          <w:p w14:paraId="1391FF8F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3.48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305D1F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7155A3D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7D7C1DA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D8AEE95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2.72</w:t>
            </w:r>
          </w:p>
        </w:tc>
        <w:tc>
          <w:tcPr>
            <w:tcW w:w="1699" w:type="dxa"/>
          </w:tcPr>
          <w:p w14:paraId="75EF8C4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14:paraId="2BB241DF" w14:textId="77777777" w:rsidTr="009A0E62">
        <w:tc>
          <w:tcPr>
            <w:tcW w:w="1080" w:type="dxa"/>
          </w:tcPr>
          <w:p w14:paraId="6A27AD4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F2FEF1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CF50659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F0163D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36105D5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2.54</w:t>
            </w:r>
          </w:p>
        </w:tc>
        <w:tc>
          <w:tcPr>
            <w:tcW w:w="1699" w:type="dxa"/>
          </w:tcPr>
          <w:p w14:paraId="0C29691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14:paraId="6F36CA16" w14:textId="77777777" w:rsidTr="009A0E62">
        <w:tc>
          <w:tcPr>
            <w:tcW w:w="1080" w:type="dxa"/>
          </w:tcPr>
          <w:p w14:paraId="7095D4A9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F0C50A1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567E066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BC990E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EC92A8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2.34</w:t>
            </w:r>
          </w:p>
        </w:tc>
        <w:tc>
          <w:tcPr>
            <w:tcW w:w="1699" w:type="dxa"/>
          </w:tcPr>
          <w:p w14:paraId="4670C4B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</w:tbl>
    <w:p w14:paraId="23F39DA3" w14:textId="77777777"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Key: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AC – Accountancy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FIN – Finance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IS – Information System</w:t>
      </w:r>
    </w:p>
    <w:p w14:paraId="53F34291" w14:textId="77777777"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MKT – Marketing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MS – Management Sciences</w:t>
      </w:r>
    </w:p>
    <w:p w14:paraId="364D920A" w14:textId="77777777"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8E8498C" w14:textId="77777777" w:rsidR="00BD300E" w:rsidRPr="008C588D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(a)</w:t>
      </w:r>
      <w:r w:rsidR="00A429FE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Describe the shape</w:t>
      </w:r>
      <w:r w:rsidR="00CD1DEA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of the GPA’s by using the five-number summary. (</w:t>
      </w:r>
      <w:r w:rsidR="00DD2180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8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625A5760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3ED6DDB5" w14:textId="0148BDAC" w:rsidR="00A429FE" w:rsidRPr="00844B13" w:rsidRDefault="00817CFF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min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=1.77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1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=2.34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Median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=2.71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3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=3.01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max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=3.63</m:t>
          </m:r>
        </m:oMath>
      </m:oMathPara>
    </w:p>
    <w:p w14:paraId="5EA13205" w14:textId="30D65A57" w:rsidR="00844B13" w:rsidRPr="005554CE" w:rsidRDefault="00844B13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eastAsia="SimSun"/>
          <w:color w:val="000000" w:themeColor="text1"/>
          <w:kern w:val="0"/>
          <w:lang w:eastAsia="zh-CN"/>
        </w:rPr>
      </w:pPr>
      <w:r w:rsidRPr="005554CE">
        <w:rPr>
          <w:rFonts w:eastAsia="SimSun"/>
          <w:color w:val="000000" w:themeColor="text1"/>
          <w:kern w:val="0"/>
          <w:lang w:eastAsia="zh-CN"/>
        </w:rPr>
        <w:t>As,</w:t>
      </w:r>
    </w:p>
    <w:p w14:paraId="54044ECE" w14:textId="11C523A3" w:rsidR="00A429FE" w:rsidRDefault="00995646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Median-</m:t>
          </m:r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min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=2.71-1.77=0.94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max</m:t>
              </m:r>
            </m:sub>
          </m:sSub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-Median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=3.63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softHyphen/>
          </m:r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-2.71=0.92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Median-</m:t>
          </m:r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min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&gt;</m:t>
          </m:r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max</m:t>
              </m:r>
            </m:sub>
          </m:sSub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-Median</m:t>
          </m:r>
        </m:oMath>
      </m:oMathPara>
    </w:p>
    <w:p w14:paraId="44501DCF" w14:textId="56EA0BBB" w:rsidR="00A429FE" w:rsidRPr="005554CE" w:rsidRDefault="005554C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eastAsia="SimSun"/>
          <w:color w:val="000000" w:themeColor="text1"/>
          <w:kern w:val="0"/>
          <w:lang w:eastAsia="zh-CN"/>
        </w:rPr>
      </w:pPr>
      <w:r>
        <w:rPr>
          <w:rFonts w:eastAsia="SimSun"/>
          <w:color w:val="000000" w:themeColor="text1"/>
          <w:kern w:val="0"/>
          <w:lang w:eastAsia="zh-CN"/>
        </w:rPr>
        <w:t>t</w:t>
      </w:r>
      <w:r w:rsidRPr="005554CE">
        <w:rPr>
          <w:rFonts w:eastAsia="SimSun"/>
          <w:color w:val="000000" w:themeColor="text1"/>
          <w:kern w:val="0"/>
          <w:lang w:eastAsia="zh-CN"/>
        </w:rPr>
        <w:t xml:space="preserve">he data are </w:t>
      </w:r>
      <w:r w:rsidRPr="00482D12">
        <w:rPr>
          <w:rFonts w:eastAsia="SimSun"/>
          <w:b/>
          <w:bCs/>
          <w:color w:val="000000" w:themeColor="text1"/>
          <w:kern w:val="0"/>
          <w:lang w:eastAsia="zh-CN"/>
        </w:rPr>
        <w:t>left-skewed</w:t>
      </w:r>
      <w:r>
        <w:rPr>
          <w:rFonts w:eastAsia="SimSun"/>
          <w:color w:val="000000" w:themeColor="text1"/>
          <w:kern w:val="0"/>
          <w:lang w:eastAsia="zh-CN"/>
        </w:rPr>
        <w:t>.</w:t>
      </w:r>
    </w:p>
    <w:p w14:paraId="6D8D2201" w14:textId="77777777"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A5E7A1F" w14:textId="77777777" w:rsidR="00E06EAE" w:rsidRPr="008C588D" w:rsidRDefault="00E06EAE" w:rsidP="00E06EAE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(b)</w:t>
      </w: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  <w:t>Calculate the mean, median and standard deviation of GPA for majoring subjects AC, FIN and IS respectively. (3 marks)</w:t>
      </w:r>
    </w:p>
    <w:p w14:paraId="757FD78B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80"/>
        <w:gridCol w:w="2241"/>
        <w:gridCol w:w="2242"/>
        <w:gridCol w:w="2397"/>
      </w:tblGrid>
      <w:tr w:rsidR="00C15411" w14:paraId="23EA40BD" w14:textId="77777777" w:rsidTr="00C15411">
        <w:tc>
          <w:tcPr>
            <w:tcW w:w="2405" w:type="dxa"/>
          </w:tcPr>
          <w:p w14:paraId="04A241A1" w14:textId="1B05B65E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Majoring subjects</m:t>
                </m:r>
              </m:oMath>
            </m:oMathPara>
          </w:p>
        </w:tc>
        <w:tc>
          <w:tcPr>
            <w:tcW w:w="2405" w:type="dxa"/>
          </w:tcPr>
          <w:p w14:paraId="5FBC7409" w14:textId="2619DC1A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Mean</m:t>
                </m:r>
              </m:oMath>
            </m:oMathPara>
          </w:p>
        </w:tc>
        <w:tc>
          <w:tcPr>
            <w:tcW w:w="2405" w:type="dxa"/>
          </w:tcPr>
          <w:p w14:paraId="5BBC6019" w14:textId="0EC2E96A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Median</m:t>
                </m:r>
              </m:oMath>
            </m:oMathPara>
          </w:p>
        </w:tc>
        <w:tc>
          <w:tcPr>
            <w:tcW w:w="2405" w:type="dxa"/>
          </w:tcPr>
          <w:p w14:paraId="64BF8F53" w14:textId="26AFAE50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Standard deviation</m:t>
                </m:r>
              </m:oMath>
            </m:oMathPara>
          </w:p>
        </w:tc>
      </w:tr>
      <w:tr w:rsidR="00C15411" w14:paraId="26E74F3D" w14:textId="77777777" w:rsidTr="00C15411">
        <w:tc>
          <w:tcPr>
            <w:tcW w:w="2405" w:type="dxa"/>
          </w:tcPr>
          <w:p w14:paraId="6CC2677A" w14:textId="1988D9B5" w:rsidR="00C15411" w:rsidRPr="00B74CCE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AC</m:t>
                </m:r>
              </m:oMath>
            </m:oMathPara>
          </w:p>
        </w:tc>
        <w:tc>
          <w:tcPr>
            <w:tcW w:w="2405" w:type="dxa"/>
          </w:tcPr>
          <w:p w14:paraId="7908A4D5" w14:textId="1EAD58B3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.8343</m:t>
                </m:r>
              </m:oMath>
            </m:oMathPara>
          </w:p>
        </w:tc>
        <w:tc>
          <w:tcPr>
            <w:tcW w:w="2405" w:type="dxa"/>
          </w:tcPr>
          <w:p w14:paraId="5BA886C6" w14:textId="08D86C87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.81</m:t>
                </m:r>
              </m:oMath>
            </m:oMathPara>
          </w:p>
        </w:tc>
        <w:tc>
          <w:tcPr>
            <w:tcW w:w="2405" w:type="dxa"/>
          </w:tcPr>
          <w:p w14:paraId="6B473C75" w14:textId="44F30058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.3514</m:t>
                </m:r>
              </m:oMath>
            </m:oMathPara>
          </w:p>
        </w:tc>
      </w:tr>
      <w:tr w:rsidR="00C15411" w14:paraId="33DBC703" w14:textId="77777777" w:rsidTr="00C15411">
        <w:tc>
          <w:tcPr>
            <w:tcW w:w="2405" w:type="dxa"/>
          </w:tcPr>
          <w:p w14:paraId="12D79F05" w14:textId="5D62BD9B" w:rsidR="00C15411" w:rsidRPr="00B74CCE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FIN</m:t>
                </m:r>
              </m:oMath>
            </m:oMathPara>
          </w:p>
        </w:tc>
        <w:tc>
          <w:tcPr>
            <w:tcW w:w="2405" w:type="dxa"/>
          </w:tcPr>
          <w:p w14:paraId="74FC3DB5" w14:textId="269135C0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.4786</m:t>
                </m:r>
              </m:oMath>
            </m:oMathPara>
          </w:p>
        </w:tc>
        <w:tc>
          <w:tcPr>
            <w:tcW w:w="2405" w:type="dxa"/>
          </w:tcPr>
          <w:p w14:paraId="0BD8401E" w14:textId="7560EDFE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.34</m:t>
                </m:r>
              </m:oMath>
            </m:oMathPara>
          </w:p>
        </w:tc>
        <w:tc>
          <w:tcPr>
            <w:tcW w:w="2405" w:type="dxa"/>
          </w:tcPr>
          <w:p w14:paraId="02208004" w14:textId="642B8410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.5344</m:t>
                </m:r>
              </m:oMath>
            </m:oMathPara>
          </w:p>
        </w:tc>
      </w:tr>
      <w:tr w:rsidR="00C15411" w14:paraId="1F10FDFC" w14:textId="77777777" w:rsidTr="00C15411">
        <w:tc>
          <w:tcPr>
            <w:tcW w:w="2405" w:type="dxa"/>
          </w:tcPr>
          <w:p w14:paraId="116E825B" w14:textId="75B6BEB1" w:rsidR="00C15411" w:rsidRPr="00B74CCE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IS</m:t>
                </m:r>
              </m:oMath>
            </m:oMathPara>
          </w:p>
        </w:tc>
        <w:tc>
          <w:tcPr>
            <w:tcW w:w="2405" w:type="dxa"/>
          </w:tcPr>
          <w:p w14:paraId="578B9361" w14:textId="5ACF532E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.5833</m:t>
                </m:r>
              </m:oMath>
            </m:oMathPara>
          </w:p>
        </w:tc>
        <w:tc>
          <w:tcPr>
            <w:tcW w:w="2405" w:type="dxa"/>
          </w:tcPr>
          <w:p w14:paraId="20A1E487" w14:textId="27643AF3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.47</m:t>
                </m:r>
              </m:oMath>
            </m:oMathPara>
          </w:p>
        </w:tc>
        <w:tc>
          <w:tcPr>
            <w:tcW w:w="2405" w:type="dxa"/>
          </w:tcPr>
          <w:p w14:paraId="7DC8E548" w14:textId="7571BF70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.5538</m:t>
                </m:r>
              </m:oMath>
            </m:oMathPara>
          </w:p>
        </w:tc>
      </w:tr>
    </w:tbl>
    <w:p w14:paraId="447CD8FF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0EDE7ACE" w14:textId="77777777" w:rsidR="00BA4F8F" w:rsidRDefault="00BA4F8F">
      <w:pPr>
        <w:widowControl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14:paraId="653E9863" w14:textId="77777777" w:rsidR="00BA4F8F" w:rsidRDefault="00BA4F8F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ED64163" w14:textId="77777777" w:rsidR="00BA4F8F" w:rsidRDefault="00BA4F8F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6CEA2B64" w14:textId="6C973187" w:rsidR="0078281E" w:rsidRPr="008C588D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hAnsiTheme="minorHAnsi"/>
          <w:b/>
          <w:bCs/>
          <w:color w:val="000000" w:themeColor="text1"/>
          <w:kern w:val="0"/>
        </w:rPr>
      </w:pP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(c)</w:t>
      </w:r>
      <w:r w:rsidR="00A429FE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</w:r>
      <w:r w:rsidR="00A4128A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Based on</w:t>
      </w: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</w:t>
      </w:r>
      <w:r w:rsidR="00A4128A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the </w:t>
      </w: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results from (b), 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make a comparison of GPA among different subjects. (</w:t>
      </w:r>
      <w:r w:rsidR="00E06EAE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4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14E45273" w14:textId="77777777"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14:paraId="2E9AA113" w14:textId="7161F49F" w:rsidR="004F40C0" w:rsidRPr="008C588D" w:rsidRDefault="008C588D" w:rsidP="008C588D">
      <w:pPr>
        <w:widowControl/>
        <w:snapToGrid w:val="0"/>
        <w:ind w:firstLine="360"/>
        <w:rPr>
          <w:color w:val="000000" w:themeColor="text1"/>
          <w:kern w:val="0"/>
        </w:rPr>
      </w:pPr>
      <w:r w:rsidRPr="008C588D">
        <w:rPr>
          <w:color w:val="000000" w:themeColor="text1"/>
          <w:kern w:val="0"/>
        </w:rPr>
        <w:t>Within</w:t>
      </w:r>
      <w:r>
        <w:rPr>
          <w:color w:val="000000" w:themeColor="text1"/>
          <w:kern w:val="0"/>
        </w:rPr>
        <w:t xml:space="preserve"> </w:t>
      </w:r>
      <w:r w:rsidR="00542464" w:rsidRPr="008C588D">
        <w:rPr>
          <w:rFonts w:eastAsia="SimSun"/>
          <w:color w:val="000000" w:themeColor="text1"/>
          <w:kern w:val="0"/>
          <w:lang w:eastAsia="zh-CN"/>
        </w:rPr>
        <w:t>majoring subjects AC, FIN and IS</w:t>
      </w:r>
      <w:r w:rsidR="00542464" w:rsidRPr="008C588D">
        <w:rPr>
          <w:color w:val="000000" w:themeColor="text1"/>
          <w:kern w:val="0"/>
        </w:rPr>
        <w:t>, s</w:t>
      </w:r>
      <w:r w:rsidR="00DC2830" w:rsidRPr="008C588D">
        <w:rPr>
          <w:color w:val="000000" w:themeColor="text1"/>
          <w:kern w:val="0"/>
        </w:rPr>
        <w:t>ubject AC has the highest mean with 2.8343</w:t>
      </w:r>
      <w:r w:rsidR="004F40C0" w:rsidRPr="008C588D">
        <w:rPr>
          <w:color w:val="000000" w:themeColor="text1"/>
          <w:kern w:val="0"/>
        </w:rPr>
        <w:t xml:space="preserve"> and the highest median with 2.81</w:t>
      </w:r>
      <w:r w:rsidR="001710D4" w:rsidRPr="008C588D">
        <w:rPr>
          <w:color w:val="000000" w:themeColor="text1"/>
          <w:kern w:val="0"/>
        </w:rPr>
        <w:t>,</w:t>
      </w:r>
      <w:r w:rsidR="004F40C0" w:rsidRPr="008C588D">
        <w:rPr>
          <w:color w:val="000000" w:themeColor="text1"/>
          <w:kern w:val="0"/>
        </w:rPr>
        <w:t xml:space="preserve"> while it has the smallest standard deviation with 0.3514</w:t>
      </w:r>
      <w:r w:rsidR="001710D4" w:rsidRPr="008C588D">
        <w:rPr>
          <w:color w:val="000000" w:themeColor="text1"/>
          <w:kern w:val="0"/>
        </w:rPr>
        <w:t>,</w:t>
      </w:r>
      <w:r w:rsidR="00542464" w:rsidRPr="008C588D">
        <w:rPr>
          <w:color w:val="000000" w:themeColor="text1"/>
          <w:kern w:val="0"/>
        </w:rPr>
        <w:t xml:space="preserve"> which </w:t>
      </w:r>
      <w:r w:rsidR="001710D4" w:rsidRPr="008C588D">
        <w:rPr>
          <w:color w:val="000000" w:themeColor="text1"/>
          <w:kern w:val="0"/>
        </w:rPr>
        <w:t xml:space="preserve">means the GPA of this subject is more even than the other </w:t>
      </w:r>
      <w:r w:rsidR="0067655A" w:rsidRPr="008C588D">
        <w:rPr>
          <w:color w:val="000000" w:themeColor="text1"/>
          <w:kern w:val="0"/>
        </w:rPr>
        <w:t xml:space="preserve">two </w:t>
      </w:r>
      <w:r w:rsidR="001710D4" w:rsidRPr="008C588D">
        <w:rPr>
          <w:color w:val="000000" w:themeColor="text1"/>
          <w:kern w:val="0"/>
        </w:rPr>
        <w:t xml:space="preserve">subjects while </w:t>
      </w:r>
      <w:r w:rsidR="003863FF" w:rsidRPr="008C588D">
        <w:rPr>
          <w:color w:val="000000" w:themeColor="text1"/>
          <w:kern w:val="0"/>
        </w:rPr>
        <w:t>the mean is the highest</w:t>
      </w:r>
      <w:r w:rsidR="00542464" w:rsidRPr="008C588D">
        <w:rPr>
          <w:color w:val="000000" w:themeColor="text1"/>
          <w:kern w:val="0"/>
        </w:rPr>
        <w:t>.</w:t>
      </w:r>
    </w:p>
    <w:p w14:paraId="104F5579" w14:textId="77777777" w:rsidR="009A0E62" w:rsidRPr="008C588D" w:rsidRDefault="009A0E62" w:rsidP="0025605C">
      <w:pPr>
        <w:widowControl/>
        <w:snapToGrid w:val="0"/>
        <w:rPr>
          <w:color w:val="000000" w:themeColor="text1"/>
          <w:kern w:val="0"/>
        </w:rPr>
      </w:pPr>
    </w:p>
    <w:p w14:paraId="4E8EBA54" w14:textId="620C1C4F" w:rsidR="009A0E62" w:rsidRPr="008C588D" w:rsidRDefault="008C588D" w:rsidP="008C588D">
      <w:pPr>
        <w:widowControl/>
        <w:snapToGrid w:val="0"/>
        <w:ind w:firstLine="360"/>
        <w:rPr>
          <w:color w:val="000000" w:themeColor="text1"/>
          <w:kern w:val="0"/>
        </w:rPr>
      </w:pPr>
      <w:r w:rsidRPr="008C588D">
        <w:rPr>
          <w:color w:val="000000" w:themeColor="text1"/>
          <w:kern w:val="0"/>
        </w:rPr>
        <w:t>Within</w:t>
      </w:r>
      <w:r>
        <w:rPr>
          <w:color w:val="000000" w:themeColor="text1"/>
          <w:kern w:val="0"/>
        </w:rPr>
        <w:t xml:space="preserve"> </w:t>
      </w:r>
      <w:r w:rsidR="003863FF" w:rsidRPr="008C588D">
        <w:rPr>
          <w:color w:val="000000" w:themeColor="text1"/>
          <w:kern w:val="0"/>
        </w:rPr>
        <w:t xml:space="preserve">all five </w:t>
      </w:r>
      <w:r w:rsidR="003863FF" w:rsidRPr="008C588D">
        <w:rPr>
          <w:rFonts w:eastAsia="SimSun"/>
          <w:color w:val="000000" w:themeColor="text1"/>
          <w:kern w:val="0"/>
          <w:lang w:eastAsia="zh-CN"/>
        </w:rPr>
        <w:t xml:space="preserve">subjects, </w:t>
      </w:r>
      <w:r w:rsidR="003863FF" w:rsidRPr="008C588D">
        <w:rPr>
          <w:color w:val="000000" w:themeColor="text1"/>
          <w:kern w:val="0"/>
        </w:rPr>
        <w:t>subject MS has the highest mean with 2.932 and the highest median with 3.07</w:t>
      </w:r>
      <w:r w:rsidR="00FA2515" w:rsidRPr="008C588D">
        <w:rPr>
          <w:color w:val="000000" w:themeColor="text1"/>
          <w:kern w:val="0"/>
        </w:rPr>
        <w:t>, while it has the smallest standard deviation with</w:t>
      </w:r>
      <w:r w:rsidR="0067655A" w:rsidRPr="008C588D">
        <w:rPr>
          <w:color w:val="000000" w:themeColor="text1"/>
          <w:kern w:val="0"/>
        </w:rPr>
        <w:t xml:space="preserve"> 0.2700, which means the GPA of this subject is more even than the other subjects while the mean is the highest.</w:t>
      </w:r>
    </w:p>
    <w:p w14:paraId="548F0B45" w14:textId="77777777"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14:paraId="48ABF4E7" w14:textId="77777777"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6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14:paraId="07DF1145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term-test results of two subjects, Management Sciences and Accountancy, for the first-year students in the </w:t>
      </w:r>
      <w:r w:rsidR="00E46525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of Business are summarized in the following contingency table:</w:t>
      </w:r>
    </w:p>
    <w:tbl>
      <w:tblPr>
        <w:tblW w:w="0" w:type="auto"/>
        <w:tblInd w:w="119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69"/>
        <w:gridCol w:w="3077"/>
      </w:tblGrid>
      <w:tr w:rsidR="00AE6688" w:rsidRPr="00AE6688" w14:paraId="3AEF3E6C" w14:textId="77777777" w:rsidTr="00AE6688">
        <w:tc>
          <w:tcPr>
            <w:tcW w:w="286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3A64542" w14:textId="77777777" w:rsidR="00AE6688" w:rsidRPr="00AE6688" w:rsidRDefault="00AE6688" w:rsidP="0025605C">
            <w:pPr>
              <w:tabs>
                <w:tab w:val="left" w:pos="204"/>
              </w:tabs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BA980" w14:textId="77777777"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jc w:val="center"/>
              <w:rPr>
                <w:rFonts w:asciiTheme="minorHAnsi" w:hAnsiTheme="minorHAnsi"/>
                <w:b/>
              </w:rPr>
            </w:pPr>
            <w:r w:rsidRPr="00AE6688">
              <w:rPr>
                <w:rFonts w:asciiTheme="minorHAnsi" w:hAnsiTheme="minorHAnsi"/>
                <w:b/>
              </w:rPr>
              <w:t>Management Sciences</w:t>
            </w:r>
          </w:p>
          <w:p w14:paraId="76627A00" w14:textId="77777777"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>Good</w:t>
            </w:r>
            <w:r w:rsidRPr="00AE6688">
              <w:rPr>
                <w:rFonts w:asciiTheme="minorHAnsi" w:hAnsiTheme="minorHAnsi"/>
              </w:rPr>
              <w:tab/>
              <w:t>Average</w:t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</w:tr>
      <w:tr w:rsidR="00AE6688" w:rsidRPr="00AE6688" w14:paraId="75B78E03" w14:textId="77777777" w:rsidTr="00AE6688">
        <w:tc>
          <w:tcPr>
            <w:tcW w:w="28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A88C9" w14:textId="77777777"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Good</w:t>
            </w:r>
          </w:p>
          <w:p w14:paraId="6B9E286F" w14:textId="77777777"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  <w:b/>
              </w:rPr>
              <w:t>Accountancy</w:t>
            </w:r>
            <w:r w:rsidRPr="00AE6688">
              <w:rPr>
                <w:rFonts w:asciiTheme="minorHAnsi" w:hAnsiTheme="minorHAnsi"/>
              </w:rPr>
              <w:tab/>
              <w:t xml:space="preserve">Average                         </w:t>
            </w:r>
            <w:r w:rsidRPr="00AE6688">
              <w:rPr>
                <w:rFonts w:asciiTheme="minorHAnsi" w:hAnsiTheme="minorHAnsi"/>
              </w:rPr>
              <w:br/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22AFA" w14:textId="77777777" w:rsidR="00AE6688" w:rsidRPr="00AE6688" w:rsidRDefault="00AE6688" w:rsidP="0025605C">
            <w:pPr>
              <w:tabs>
                <w:tab w:val="decimal" w:pos="501"/>
                <w:tab w:val="decimal" w:pos="1581"/>
                <w:tab w:val="decimal" w:pos="266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83</w:t>
            </w:r>
            <w:r w:rsidRPr="00AE6688">
              <w:rPr>
                <w:rFonts w:asciiTheme="minorHAnsi" w:hAnsiTheme="minorHAnsi"/>
              </w:rPr>
              <w:tab/>
              <w:t>171</w:t>
            </w:r>
            <w:r w:rsidRPr="00AE6688">
              <w:rPr>
                <w:rFonts w:asciiTheme="minorHAnsi" w:hAnsiTheme="minorHAnsi"/>
              </w:rPr>
              <w:tab/>
              <w:t>104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112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  <w:iCs/>
              </w:rPr>
              <w:t>266</w:t>
            </w:r>
            <w:r w:rsidRPr="00AE6688">
              <w:rPr>
                <w:rFonts w:asciiTheme="minorHAnsi" w:hAnsiTheme="minorHAnsi"/>
                <w:i/>
                <w:iCs/>
              </w:rPr>
              <w:tab/>
            </w:r>
            <w:r w:rsidRPr="00AE6688">
              <w:rPr>
                <w:rFonts w:asciiTheme="minorHAnsi" w:hAnsiTheme="minorHAnsi"/>
              </w:rPr>
              <w:t>95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39</w:t>
            </w:r>
            <w:r w:rsidRPr="00AE6688">
              <w:rPr>
                <w:rFonts w:asciiTheme="minorHAnsi" w:hAnsiTheme="minorHAnsi"/>
              </w:rPr>
              <w:tab/>
              <w:t>48</w:t>
            </w:r>
            <w:r w:rsidRPr="00AE6688">
              <w:rPr>
                <w:rFonts w:asciiTheme="minorHAnsi" w:hAnsiTheme="minorHAnsi"/>
              </w:rPr>
              <w:tab/>
              <w:t>20</w:t>
            </w:r>
          </w:p>
        </w:tc>
      </w:tr>
    </w:tbl>
    <w:p w14:paraId="1DCFF716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where, for example, the number 83 means that 83 of the students are good in both Management Sciences and Accountancy, etc.</w:t>
      </w:r>
    </w:p>
    <w:p w14:paraId="4E46D358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If one student is selected randomly from all first-year students of the </w:t>
      </w:r>
      <w:r w:rsidR="00EE454F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, what is the probability that the student is</w:t>
      </w:r>
    </w:p>
    <w:p w14:paraId="0E26B455" w14:textId="77777777" w:rsidR="00AE6688" w:rsidRPr="003D732D" w:rsidRDefault="00AE6688" w:rsidP="0025605C">
      <w:pPr>
        <w:snapToGrid w:val="0"/>
        <w:jc w:val="both"/>
      </w:pPr>
    </w:p>
    <w:p w14:paraId="7DE0E0CA" w14:textId="77777777" w:rsidR="00AE6688" w:rsidRPr="00046EC6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(a)</w:t>
      </w:r>
      <w:r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  <w:t>good in at least one subject? (</w:t>
      </w:r>
      <w:r w:rsidR="00DD2180"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3</w:t>
      </w:r>
      <w:r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371CA343" w14:textId="77777777" w:rsid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60B0212C" w14:textId="2837BE2B" w:rsidR="00841C6B" w:rsidRDefault="00451614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probability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83+112+39+171+104</m:t>
              </m:r>
            </m:num>
            <m:den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83+112+39+171+266+48+104+95+20</m:t>
              </m:r>
            </m:den>
          </m:f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509</m:t>
              </m:r>
            </m:num>
            <m:den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938</m:t>
              </m:r>
            </m:den>
          </m:f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=0.5426</m:t>
          </m:r>
        </m:oMath>
      </m:oMathPara>
    </w:p>
    <w:p w14:paraId="7B93CF1A" w14:textId="77777777" w:rsidR="00841C6B" w:rsidRPr="00AE6688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707D1C17" w14:textId="77777777" w:rsidR="00AE6688" w:rsidRPr="00BB5556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(b)</w:t>
      </w:r>
      <w:r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  <w:t>not poor in Accountancy? (</w:t>
      </w:r>
      <w:r w:rsidR="00DD2180"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3</w:t>
      </w:r>
      <w:r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0AABA41B" w14:textId="356D24C0" w:rsid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3727A461" w14:textId="35718BAC" w:rsidR="00046EC6" w:rsidRPr="00BB5556" w:rsidRDefault="008C1D85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probability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=1-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39+48+20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938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=1-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107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938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=0.8859</m:t>
          </m:r>
        </m:oMath>
      </m:oMathPara>
    </w:p>
    <w:p w14:paraId="5AB0145F" w14:textId="59E30A4D" w:rsidR="00BB5556" w:rsidRDefault="00BB5556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97CF80F" w14:textId="77777777" w:rsidR="00DC1B3D" w:rsidRPr="00DC1B3D" w:rsidRDefault="00DC1B3D">
      <w:pPr>
        <w:widowControl/>
        <w:rPr>
          <w:rFonts w:asciiTheme="minorHAnsi" w:hAnsiTheme="minorHAnsi"/>
          <w:b/>
          <w:color w:val="000000" w:themeColor="text1"/>
        </w:rPr>
      </w:pPr>
      <w:r w:rsidRPr="00DC1B3D">
        <w:rPr>
          <w:rFonts w:asciiTheme="minorHAnsi" w:hAnsiTheme="minorHAnsi"/>
          <w:b/>
          <w:color w:val="000000" w:themeColor="text1"/>
        </w:rPr>
        <w:br w:type="page"/>
      </w:r>
    </w:p>
    <w:p w14:paraId="0A83C0F0" w14:textId="77777777" w:rsidR="00DC1B3D" w:rsidRDefault="00DC1B3D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7DCB7033" w14:textId="77777777" w:rsidR="00DC1B3D" w:rsidRDefault="00DC1B3D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06C1EED3" w14:textId="77777777" w:rsidR="00DC1B3D" w:rsidRDefault="00DC1B3D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4F10F1D6" w14:textId="009C49A5"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DD2180">
        <w:rPr>
          <w:rFonts w:asciiTheme="minorHAnsi" w:hAnsiTheme="minorHAnsi"/>
          <w:b/>
          <w:color w:val="000000" w:themeColor="text1"/>
          <w:u w:val="single"/>
        </w:rPr>
        <w:t>9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581A828C" w14:textId="77777777" w:rsidR="00AE6688" w:rsidRPr="003D732D" w:rsidRDefault="00AE6688" w:rsidP="0025605C">
      <w:pPr>
        <w:snapToGrid w:val="0"/>
        <w:jc w:val="both"/>
      </w:pPr>
    </w:p>
    <w:p w14:paraId="0C0F0C9B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The probability is 0.8 that a person age 70 will be alive at age 75.</w:t>
      </w:r>
    </w:p>
    <w:p w14:paraId="38633E52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25AA97A" w14:textId="77777777" w:rsidR="00AE6688" w:rsidRPr="00E11C5A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kern w:val="0"/>
          <w:lang w:eastAsia="zh-CN"/>
        </w:rPr>
      </w:pPr>
      <w:r w:rsidRPr="00E11C5A">
        <w:rPr>
          <w:rFonts w:asciiTheme="minorHAnsi" w:eastAsia="SimSun" w:hAnsiTheme="minorHAnsi"/>
          <w:kern w:val="0"/>
          <w:lang w:eastAsia="zh-CN"/>
        </w:rPr>
        <w:t xml:space="preserve">Suppose 10 people age 70 are selected at random.  Determine the probability that exactly 8 of them will be alive at age 75.  What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 xml:space="preserve">probability distribution </w:t>
      </w:r>
      <w:r w:rsidRPr="00E11C5A">
        <w:rPr>
          <w:rFonts w:asciiTheme="minorHAnsi" w:eastAsia="SimSun" w:hAnsiTheme="minorHAnsi"/>
          <w:kern w:val="0"/>
          <w:lang w:eastAsia="zh-CN"/>
        </w:rPr>
        <w:t xml:space="preserve">are you using?  Why can you use such a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>probability distribution</w:t>
      </w:r>
      <w:r w:rsidRPr="00E11C5A">
        <w:rPr>
          <w:rFonts w:asciiTheme="minorHAnsi" w:eastAsia="SimSun" w:hAnsiTheme="minorHAnsi"/>
          <w:kern w:val="0"/>
          <w:lang w:eastAsia="zh-CN"/>
        </w:rPr>
        <w:t>?</w:t>
      </w:r>
    </w:p>
    <w:p w14:paraId="7B24976A" w14:textId="60080985" w:rsidR="00BD300E" w:rsidRDefault="00BD300E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F620A76" w14:textId="52FD2204" w:rsidR="00482D12" w:rsidRPr="00175EFF" w:rsidRDefault="002A1A3D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probability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10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0.8</m:t>
                  </m:r>
                </m:e>
              </m:d>
            </m:e>
            <m:sup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8</m:t>
              </m:r>
            </m:sup>
          </m:sSup>
          <m:sSup>
            <m:sSup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1-0.8</m:t>
                  </m:r>
                </m:e>
              </m:d>
            </m:e>
            <m:sup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=0.3020</m:t>
          </m:r>
        </m:oMath>
      </m:oMathPara>
    </w:p>
    <w:p w14:paraId="1BB612A3" w14:textId="77777777" w:rsidR="00DC1B3D" w:rsidRDefault="00DC1B3D" w:rsidP="00E35E8C">
      <w:pPr>
        <w:autoSpaceDE w:val="0"/>
        <w:autoSpaceDN w:val="0"/>
        <w:adjustRightInd w:val="0"/>
        <w:snapToGrid w:val="0"/>
        <w:ind w:firstLine="475"/>
        <w:jc w:val="both"/>
        <w:rPr>
          <w:rFonts w:eastAsia="SimSun"/>
          <w:color w:val="000000" w:themeColor="text1"/>
          <w:kern w:val="0"/>
          <w:lang w:eastAsia="zh-CN"/>
        </w:rPr>
      </w:pPr>
    </w:p>
    <w:p w14:paraId="6CA92015" w14:textId="32F5C225" w:rsidR="00E35E8C" w:rsidRDefault="00614507" w:rsidP="00E35E8C">
      <w:pPr>
        <w:autoSpaceDE w:val="0"/>
        <w:autoSpaceDN w:val="0"/>
        <w:adjustRightInd w:val="0"/>
        <w:snapToGrid w:val="0"/>
        <w:ind w:firstLine="475"/>
        <w:jc w:val="both"/>
        <w:rPr>
          <w:rFonts w:eastAsia="SimSun"/>
          <w:color w:val="000000" w:themeColor="text1"/>
          <w:kern w:val="0"/>
          <w:lang w:eastAsia="zh-CN"/>
        </w:rPr>
      </w:pPr>
      <w:r w:rsidRPr="00614507">
        <w:rPr>
          <w:rFonts w:eastAsia="SimSun"/>
          <w:color w:val="000000" w:themeColor="text1"/>
          <w:kern w:val="0"/>
          <w:lang w:eastAsia="zh-CN"/>
        </w:rPr>
        <w:t xml:space="preserve">The </w:t>
      </w:r>
      <w:r w:rsidRPr="00614507">
        <w:rPr>
          <w:rFonts w:eastAsia="SimSun"/>
          <w:kern w:val="0"/>
          <w:lang w:eastAsia="zh-CN"/>
        </w:rPr>
        <w:t>probability distribution</w:t>
      </w:r>
      <w:r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175EFF" w:rsidRPr="00614507">
        <w:rPr>
          <w:rFonts w:eastAsia="SimSun"/>
          <w:color w:val="000000" w:themeColor="text1"/>
          <w:kern w:val="0"/>
          <w:lang w:eastAsia="zh-CN"/>
        </w:rPr>
        <w:t xml:space="preserve">is a </w:t>
      </w:r>
      <w:r w:rsidR="00175EFF" w:rsidRPr="00614507">
        <w:rPr>
          <w:rFonts w:eastAsia="SimSun"/>
          <w:b/>
          <w:bCs/>
          <w:color w:val="000000" w:themeColor="text1"/>
          <w:kern w:val="0"/>
          <w:lang w:eastAsia="zh-CN"/>
        </w:rPr>
        <w:t>Binomial Distribution</w:t>
      </w:r>
      <w:r w:rsidR="00E7566E" w:rsidRPr="00614507">
        <w:rPr>
          <w:rFonts w:eastAsia="SimSun"/>
          <w:color w:val="000000" w:themeColor="text1"/>
          <w:kern w:val="0"/>
          <w:lang w:eastAsia="zh-CN"/>
        </w:rPr>
        <w:t xml:space="preserve">. </w:t>
      </w:r>
    </w:p>
    <w:p w14:paraId="7F381B5C" w14:textId="77777777" w:rsidR="0002679E" w:rsidRDefault="0002679E" w:rsidP="0002679E">
      <w:pPr>
        <w:autoSpaceDE w:val="0"/>
        <w:autoSpaceDN w:val="0"/>
        <w:adjustRightInd w:val="0"/>
        <w:snapToGrid w:val="0"/>
        <w:jc w:val="both"/>
        <w:rPr>
          <w:rFonts w:eastAsia="SimSun"/>
          <w:color w:val="000000" w:themeColor="text1"/>
          <w:kern w:val="0"/>
          <w:lang w:eastAsia="zh-CN"/>
        </w:rPr>
      </w:pPr>
    </w:p>
    <w:p w14:paraId="4CA3E77A" w14:textId="62D176F0" w:rsidR="00175EFF" w:rsidRPr="00614507" w:rsidRDefault="0002679E" w:rsidP="0002679E">
      <w:pPr>
        <w:autoSpaceDE w:val="0"/>
        <w:autoSpaceDN w:val="0"/>
        <w:adjustRightInd w:val="0"/>
        <w:snapToGrid w:val="0"/>
        <w:ind w:firstLine="475"/>
        <w:jc w:val="both"/>
        <w:rPr>
          <w:rFonts w:eastAsia="SimSun"/>
          <w:color w:val="000000" w:themeColor="text1"/>
          <w:kern w:val="0"/>
          <w:lang w:eastAsia="zh-CN"/>
        </w:rPr>
      </w:pPr>
      <w:r>
        <w:rPr>
          <w:rFonts w:eastAsia="SimSun"/>
          <w:color w:val="000000" w:themeColor="text1"/>
          <w:kern w:val="0"/>
          <w:lang w:eastAsia="zh-CN"/>
        </w:rPr>
        <w:t>The reasons are the followings:</w:t>
      </w:r>
      <w:r>
        <w:rPr>
          <w:rFonts w:eastAsia="SimSun" w:hint="eastAsia"/>
          <w:color w:val="000000" w:themeColor="text1"/>
          <w:kern w:val="0"/>
          <w:lang w:eastAsia="zh-CN"/>
        </w:rPr>
        <w:t xml:space="preserve"> 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Firstly, 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those 10 people can be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considered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 as </w:t>
      </w:r>
      <w:r w:rsidR="005D05C6" w:rsidRPr="00614507">
        <w:rPr>
          <w:rFonts w:eastAsia="SimSun"/>
          <w:color w:val="000000" w:themeColor="text1"/>
          <w:kern w:val="0"/>
          <w:lang w:eastAsia="zh-CN"/>
        </w:rPr>
        <w:t xml:space="preserve">repetition of identical trials, also 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>the outcome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s</w:t>
      </w:r>
      <w:r w:rsidR="005D05C6"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are</w:t>
      </w:r>
      <w:r w:rsidR="005D05C6" w:rsidRPr="00614507">
        <w:rPr>
          <w:rFonts w:eastAsia="SimSun"/>
          <w:color w:val="000000" w:themeColor="text1"/>
          <w:kern w:val="0"/>
          <w:lang w:eastAsia="zh-CN"/>
        </w:rPr>
        <w:t xml:space="preserve"> two mutually exclusive outcomes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which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are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 dead or alive, 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and 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>there is a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 constant probability of success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 which is 0</w:t>
      </w:r>
      <w:r w:rsidR="00614507" w:rsidRPr="00614507">
        <w:rPr>
          <w:rFonts w:eastAsia="SimSun"/>
          <w:color w:val="000000" w:themeColor="text1"/>
          <w:kern w:val="0"/>
          <w:lang w:eastAsia="zh-CN"/>
        </w:rPr>
        <w:t>.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>8</w:t>
      </w:r>
      <w:r w:rsidR="00614507" w:rsidRPr="00614507">
        <w:rPr>
          <w:rFonts w:eastAsia="SimSun"/>
          <w:color w:val="000000" w:themeColor="text1"/>
          <w:kern w:val="0"/>
          <w:lang w:eastAsia="zh-CN"/>
        </w:rPr>
        <w:t>.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614507" w:rsidRPr="00614507">
        <w:rPr>
          <w:rFonts w:eastAsia="SimSun"/>
          <w:color w:val="000000" w:themeColor="text1"/>
          <w:kern w:val="0"/>
          <w:lang w:eastAsia="zh-CN"/>
        </w:rPr>
        <w:t>L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astly, all 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10 people are independent.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So,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 we can </w:t>
      </w:r>
      <w:r w:rsidR="00DC1B3D">
        <w:rPr>
          <w:rFonts w:eastAsia="SimSun"/>
          <w:color w:val="000000" w:themeColor="text1"/>
          <w:kern w:val="0"/>
          <w:lang w:eastAsia="zh-CN"/>
        </w:rPr>
        <w:t>consider the d</w:t>
      </w:r>
      <w:r w:rsidR="00DC1B3D" w:rsidRPr="00614507">
        <w:rPr>
          <w:rFonts w:eastAsia="SimSun"/>
          <w:color w:val="000000" w:themeColor="text1"/>
          <w:kern w:val="0"/>
          <w:lang w:eastAsia="zh-CN"/>
        </w:rPr>
        <w:t xml:space="preserve">istribution </w:t>
      </w:r>
      <w:r w:rsidR="00DC1B3D">
        <w:rPr>
          <w:rFonts w:eastAsia="SimSun"/>
          <w:color w:val="000000" w:themeColor="text1"/>
          <w:kern w:val="0"/>
          <w:lang w:eastAsia="zh-CN"/>
        </w:rPr>
        <w:t xml:space="preserve">is </w:t>
      </w:r>
      <w:r>
        <w:rPr>
          <w:rFonts w:eastAsia="SimSun"/>
          <w:color w:val="000000" w:themeColor="text1"/>
          <w:kern w:val="0"/>
          <w:lang w:eastAsia="zh-CN"/>
        </w:rPr>
        <w:t xml:space="preserve">a </w:t>
      </w:r>
      <w:r w:rsidRPr="00614507">
        <w:rPr>
          <w:rFonts w:eastAsia="SimSun"/>
          <w:color w:val="000000" w:themeColor="text1"/>
          <w:kern w:val="0"/>
          <w:lang w:eastAsia="zh-CN"/>
        </w:rPr>
        <w:t>Binomial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 Distribution.</w:t>
      </w:r>
    </w:p>
    <w:sectPr w:rsidR="00175EFF" w:rsidRPr="00614507" w:rsidSect="00A83EF0">
      <w:type w:val="continuous"/>
      <w:pgSz w:w="11906" w:h="16838" w:code="9"/>
      <w:pgMar w:top="0" w:right="1196" w:bottom="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231B" w14:textId="77777777" w:rsidR="00817CFF" w:rsidRDefault="00817CFF">
      <w:r>
        <w:separator/>
      </w:r>
    </w:p>
  </w:endnote>
  <w:endnote w:type="continuationSeparator" w:id="0">
    <w:p w14:paraId="5A5AF571" w14:textId="77777777" w:rsidR="00817CFF" w:rsidRDefault="0081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A29A" w14:textId="77777777" w:rsidR="00A153AF" w:rsidRDefault="00A153AF" w:rsidP="00D02494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76FD619" w14:textId="77777777" w:rsidR="00A153AF" w:rsidRDefault="00A153A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CFCF" w14:textId="77777777" w:rsidR="00A153AF" w:rsidRPr="002E5B12" w:rsidRDefault="00A153AF" w:rsidP="00497B49">
    <w:pPr>
      <w:pStyle w:val="a8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DD2180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F845" w14:textId="77777777" w:rsidR="00526442" w:rsidRPr="002E5B12" w:rsidRDefault="00526442" w:rsidP="00526442">
    <w:pPr>
      <w:pStyle w:val="a8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14:paraId="4E79715E" w14:textId="77777777" w:rsidR="00526442" w:rsidRDefault="005264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B8A" w14:textId="77777777" w:rsidR="00817CFF" w:rsidRDefault="00817CFF">
      <w:r>
        <w:separator/>
      </w:r>
    </w:p>
  </w:footnote>
  <w:footnote w:type="continuationSeparator" w:id="0">
    <w:p w14:paraId="30238F80" w14:textId="77777777" w:rsidR="00817CFF" w:rsidRDefault="00817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ABC7" w14:textId="77777777" w:rsidR="00A153AF" w:rsidRDefault="00A153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D25FDC8" w14:textId="77777777" w:rsidR="00A153AF" w:rsidRDefault="00A153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8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4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3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2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9"/>
  </w:num>
  <w:num w:numId="23">
    <w:abstractNumId w:val="6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4C"/>
    <w:rsid w:val="00003E92"/>
    <w:rsid w:val="00005885"/>
    <w:rsid w:val="00011687"/>
    <w:rsid w:val="00013F0A"/>
    <w:rsid w:val="0001779A"/>
    <w:rsid w:val="000257D7"/>
    <w:rsid w:val="0002679E"/>
    <w:rsid w:val="00030159"/>
    <w:rsid w:val="000327C9"/>
    <w:rsid w:val="0003616F"/>
    <w:rsid w:val="00046AA9"/>
    <w:rsid w:val="00046EC6"/>
    <w:rsid w:val="00050BBF"/>
    <w:rsid w:val="000643D4"/>
    <w:rsid w:val="000703CE"/>
    <w:rsid w:val="00072C3C"/>
    <w:rsid w:val="00074132"/>
    <w:rsid w:val="00074E25"/>
    <w:rsid w:val="000832F4"/>
    <w:rsid w:val="000919A6"/>
    <w:rsid w:val="00095786"/>
    <w:rsid w:val="0009712F"/>
    <w:rsid w:val="000A36E4"/>
    <w:rsid w:val="000B4C7B"/>
    <w:rsid w:val="000C0816"/>
    <w:rsid w:val="000C3DCF"/>
    <w:rsid w:val="000C68CE"/>
    <w:rsid w:val="000D0F49"/>
    <w:rsid w:val="000E6354"/>
    <w:rsid w:val="000E7050"/>
    <w:rsid w:val="000F0393"/>
    <w:rsid w:val="000F1033"/>
    <w:rsid w:val="00111495"/>
    <w:rsid w:val="001232D4"/>
    <w:rsid w:val="0012533D"/>
    <w:rsid w:val="00125CF2"/>
    <w:rsid w:val="00136D75"/>
    <w:rsid w:val="00152F98"/>
    <w:rsid w:val="00153368"/>
    <w:rsid w:val="001569E9"/>
    <w:rsid w:val="00156F1C"/>
    <w:rsid w:val="0016081D"/>
    <w:rsid w:val="00161D5D"/>
    <w:rsid w:val="00162530"/>
    <w:rsid w:val="001660F2"/>
    <w:rsid w:val="001710D4"/>
    <w:rsid w:val="00175EFF"/>
    <w:rsid w:val="00176A46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905A1"/>
    <w:rsid w:val="002979F4"/>
    <w:rsid w:val="002A0AE3"/>
    <w:rsid w:val="002A1A3D"/>
    <w:rsid w:val="002A4F6E"/>
    <w:rsid w:val="002A4F70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43EF"/>
    <w:rsid w:val="002E5B12"/>
    <w:rsid w:val="002F115F"/>
    <w:rsid w:val="002F359D"/>
    <w:rsid w:val="002F737F"/>
    <w:rsid w:val="00305096"/>
    <w:rsid w:val="00305A70"/>
    <w:rsid w:val="003104F5"/>
    <w:rsid w:val="00310ADD"/>
    <w:rsid w:val="00313A5F"/>
    <w:rsid w:val="00316B48"/>
    <w:rsid w:val="00324B2C"/>
    <w:rsid w:val="003258C4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3FF"/>
    <w:rsid w:val="00386B07"/>
    <w:rsid w:val="003904AB"/>
    <w:rsid w:val="00390C55"/>
    <w:rsid w:val="00396D5F"/>
    <w:rsid w:val="003A0265"/>
    <w:rsid w:val="003B3F2F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45100"/>
    <w:rsid w:val="004454F0"/>
    <w:rsid w:val="00445567"/>
    <w:rsid w:val="00451614"/>
    <w:rsid w:val="00454372"/>
    <w:rsid w:val="00461352"/>
    <w:rsid w:val="0046211F"/>
    <w:rsid w:val="00471379"/>
    <w:rsid w:val="00482D12"/>
    <w:rsid w:val="00484366"/>
    <w:rsid w:val="004913E2"/>
    <w:rsid w:val="00497B49"/>
    <w:rsid w:val="004A5AE4"/>
    <w:rsid w:val="004B25B3"/>
    <w:rsid w:val="004B4B1B"/>
    <w:rsid w:val="004C7EBD"/>
    <w:rsid w:val="004D0A94"/>
    <w:rsid w:val="004D2324"/>
    <w:rsid w:val="004D3E27"/>
    <w:rsid w:val="004D5439"/>
    <w:rsid w:val="004F40C0"/>
    <w:rsid w:val="004F58B9"/>
    <w:rsid w:val="0050165C"/>
    <w:rsid w:val="00503F78"/>
    <w:rsid w:val="00511A25"/>
    <w:rsid w:val="00512CA4"/>
    <w:rsid w:val="00526442"/>
    <w:rsid w:val="00542464"/>
    <w:rsid w:val="00545E2C"/>
    <w:rsid w:val="0055120C"/>
    <w:rsid w:val="00551E1E"/>
    <w:rsid w:val="00553465"/>
    <w:rsid w:val="00554FA3"/>
    <w:rsid w:val="005554CE"/>
    <w:rsid w:val="00557198"/>
    <w:rsid w:val="00560A0C"/>
    <w:rsid w:val="0056546A"/>
    <w:rsid w:val="00566003"/>
    <w:rsid w:val="0058498D"/>
    <w:rsid w:val="00590BD4"/>
    <w:rsid w:val="0059592D"/>
    <w:rsid w:val="005A17B3"/>
    <w:rsid w:val="005A3512"/>
    <w:rsid w:val="005A7D71"/>
    <w:rsid w:val="005D00D6"/>
    <w:rsid w:val="005D052C"/>
    <w:rsid w:val="005D05C6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04B86"/>
    <w:rsid w:val="00614507"/>
    <w:rsid w:val="00617351"/>
    <w:rsid w:val="00621F66"/>
    <w:rsid w:val="00622C61"/>
    <w:rsid w:val="00633FC7"/>
    <w:rsid w:val="006357ED"/>
    <w:rsid w:val="00645455"/>
    <w:rsid w:val="0065108F"/>
    <w:rsid w:val="00653669"/>
    <w:rsid w:val="0065604F"/>
    <w:rsid w:val="00656DDF"/>
    <w:rsid w:val="00662965"/>
    <w:rsid w:val="0066445C"/>
    <w:rsid w:val="00665294"/>
    <w:rsid w:val="00665CC8"/>
    <w:rsid w:val="00670089"/>
    <w:rsid w:val="006738DB"/>
    <w:rsid w:val="0067619A"/>
    <w:rsid w:val="0067655A"/>
    <w:rsid w:val="00686450"/>
    <w:rsid w:val="006877C9"/>
    <w:rsid w:val="006901DA"/>
    <w:rsid w:val="00693A47"/>
    <w:rsid w:val="006973E8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6F5887"/>
    <w:rsid w:val="00701F7F"/>
    <w:rsid w:val="00702BBA"/>
    <w:rsid w:val="00706162"/>
    <w:rsid w:val="00707B9C"/>
    <w:rsid w:val="00710632"/>
    <w:rsid w:val="00717745"/>
    <w:rsid w:val="007253AB"/>
    <w:rsid w:val="00726EEA"/>
    <w:rsid w:val="007328E9"/>
    <w:rsid w:val="00733299"/>
    <w:rsid w:val="00733503"/>
    <w:rsid w:val="00733865"/>
    <w:rsid w:val="00734166"/>
    <w:rsid w:val="00740733"/>
    <w:rsid w:val="00741C2D"/>
    <w:rsid w:val="00751D37"/>
    <w:rsid w:val="007525DE"/>
    <w:rsid w:val="00761710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5C74"/>
    <w:rsid w:val="007D3242"/>
    <w:rsid w:val="007D4DA2"/>
    <w:rsid w:val="007D6700"/>
    <w:rsid w:val="007E05DF"/>
    <w:rsid w:val="007E64B7"/>
    <w:rsid w:val="007F06A8"/>
    <w:rsid w:val="007F0FA4"/>
    <w:rsid w:val="0080017D"/>
    <w:rsid w:val="0080728F"/>
    <w:rsid w:val="00807B55"/>
    <w:rsid w:val="00814B05"/>
    <w:rsid w:val="008154B5"/>
    <w:rsid w:val="0081589F"/>
    <w:rsid w:val="00817CFF"/>
    <w:rsid w:val="00831D8A"/>
    <w:rsid w:val="00832F7E"/>
    <w:rsid w:val="00840AA2"/>
    <w:rsid w:val="00840D33"/>
    <w:rsid w:val="00841C6B"/>
    <w:rsid w:val="00844B13"/>
    <w:rsid w:val="00846741"/>
    <w:rsid w:val="00852132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1D85"/>
    <w:rsid w:val="008C3730"/>
    <w:rsid w:val="008C4AC1"/>
    <w:rsid w:val="008C588D"/>
    <w:rsid w:val="008D099A"/>
    <w:rsid w:val="008D3487"/>
    <w:rsid w:val="008D6CE2"/>
    <w:rsid w:val="008E18C6"/>
    <w:rsid w:val="008E52FD"/>
    <w:rsid w:val="008E7FEA"/>
    <w:rsid w:val="008F18E9"/>
    <w:rsid w:val="008F36D5"/>
    <w:rsid w:val="008F3B60"/>
    <w:rsid w:val="00900944"/>
    <w:rsid w:val="00901D30"/>
    <w:rsid w:val="00903704"/>
    <w:rsid w:val="00910259"/>
    <w:rsid w:val="009155E0"/>
    <w:rsid w:val="009167A3"/>
    <w:rsid w:val="0092084B"/>
    <w:rsid w:val="00921E5B"/>
    <w:rsid w:val="00930579"/>
    <w:rsid w:val="00934DD3"/>
    <w:rsid w:val="0094082B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1050"/>
    <w:rsid w:val="00972319"/>
    <w:rsid w:val="00981F15"/>
    <w:rsid w:val="00995646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7DE4"/>
    <w:rsid w:val="009D401C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28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6516"/>
    <w:rsid w:val="00A51032"/>
    <w:rsid w:val="00A524EF"/>
    <w:rsid w:val="00A54838"/>
    <w:rsid w:val="00A557C3"/>
    <w:rsid w:val="00A7100D"/>
    <w:rsid w:val="00A73E12"/>
    <w:rsid w:val="00A75C10"/>
    <w:rsid w:val="00A77351"/>
    <w:rsid w:val="00A81319"/>
    <w:rsid w:val="00A83EF0"/>
    <w:rsid w:val="00A91D42"/>
    <w:rsid w:val="00A95BEA"/>
    <w:rsid w:val="00A96141"/>
    <w:rsid w:val="00A972D6"/>
    <w:rsid w:val="00AA430B"/>
    <w:rsid w:val="00AC0D03"/>
    <w:rsid w:val="00AC410B"/>
    <w:rsid w:val="00AC4116"/>
    <w:rsid w:val="00AC531B"/>
    <w:rsid w:val="00AC7C6A"/>
    <w:rsid w:val="00AE43F8"/>
    <w:rsid w:val="00AE6688"/>
    <w:rsid w:val="00AF1643"/>
    <w:rsid w:val="00B13612"/>
    <w:rsid w:val="00B239FA"/>
    <w:rsid w:val="00B366B3"/>
    <w:rsid w:val="00B467AD"/>
    <w:rsid w:val="00B4692C"/>
    <w:rsid w:val="00B63A26"/>
    <w:rsid w:val="00B700AC"/>
    <w:rsid w:val="00B74CCE"/>
    <w:rsid w:val="00BA4F8F"/>
    <w:rsid w:val="00BA56BE"/>
    <w:rsid w:val="00BA7B37"/>
    <w:rsid w:val="00BB0748"/>
    <w:rsid w:val="00BB5556"/>
    <w:rsid w:val="00BB6FFB"/>
    <w:rsid w:val="00BC5BE3"/>
    <w:rsid w:val="00BD03A2"/>
    <w:rsid w:val="00BD2909"/>
    <w:rsid w:val="00BD300E"/>
    <w:rsid w:val="00BD346E"/>
    <w:rsid w:val="00BF0B2E"/>
    <w:rsid w:val="00BF0DC7"/>
    <w:rsid w:val="00BF4ACD"/>
    <w:rsid w:val="00BF4C10"/>
    <w:rsid w:val="00BF570C"/>
    <w:rsid w:val="00BF79AD"/>
    <w:rsid w:val="00C01786"/>
    <w:rsid w:val="00C06347"/>
    <w:rsid w:val="00C14FC3"/>
    <w:rsid w:val="00C15411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4D1F"/>
    <w:rsid w:val="00CB1842"/>
    <w:rsid w:val="00CB448B"/>
    <w:rsid w:val="00CB4BB5"/>
    <w:rsid w:val="00CB4ED5"/>
    <w:rsid w:val="00CC344C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60F8"/>
    <w:rsid w:val="00D21F7D"/>
    <w:rsid w:val="00D23FE6"/>
    <w:rsid w:val="00D25412"/>
    <w:rsid w:val="00D26B0A"/>
    <w:rsid w:val="00D321BA"/>
    <w:rsid w:val="00D328E4"/>
    <w:rsid w:val="00D431B4"/>
    <w:rsid w:val="00D456F9"/>
    <w:rsid w:val="00D51511"/>
    <w:rsid w:val="00D57ECA"/>
    <w:rsid w:val="00D60CD2"/>
    <w:rsid w:val="00D6143F"/>
    <w:rsid w:val="00D649DF"/>
    <w:rsid w:val="00D64B86"/>
    <w:rsid w:val="00D72378"/>
    <w:rsid w:val="00D726C2"/>
    <w:rsid w:val="00D73CD3"/>
    <w:rsid w:val="00D810F6"/>
    <w:rsid w:val="00D9067F"/>
    <w:rsid w:val="00D91B58"/>
    <w:rsid w:val="00D929B7"/>
    <w:rsid w:val="00D97159"/>
    <w:rsid w:val="00DA131C"/>
    <w:rsid w:val="00DA7539"/>
    <w:rsid w:val="00DA7B12"/>
    <w:rsid w:val="00DB0549"/>
    <w:rsid w:val="00DB05C6"/>
    <w:rsid w:val="00DB5D6F"/>
    <w:rsid w:val="00DC1B3D"/>
    <w:rsid w:val="00DC2830"/>
    <w:rsid w:val="00DC3A3E"/>
    <w:rsid w:val="00DC3DA0"/>
    <w:rsid w:val="00DD2180"/>
    <w:rsid w:val="00DD7FD2"/>
    <w:rsid w:val="00DE05CF"/>
    <w:rsid w:val="00DE0A80"/>
    <w:rsid w:val="00DE3A7B"/>
    <w:rsid w:val="00DE4883"/>
    <w:rsid w:val="00DF0567"/>
    <w:rsid w:val="00DF0970"/>
    <w:rsid w:val="00DF6E5C"/>
    <w:rsid w:val="00E025D5"/>
    <w:rsid w:val="00E05CE7"/>
    <w:rsid w:val="00E06EAE"/>
    <w:rsid w:val="00E071EA"/>
    <w:rsid w:val="00E0789B"/>
    <w:rsid w:val="00E1198E"/>
    <w:rsid w:val="00E11C5A"/>
    <w:rsid w:val="00E13C57"/>
    <w:rsid w:val="00E14625"/>
    <w:rsid w:val="00E153E1"/>
    <w:rsid w:val="00E16F9F"/>
    <w:rsid w:val="00E1750C"/>
    <w:rsid w:val="00E27CBD"/>
    <w:rsid w:val="00E35E8C"/>
    <w:rsid w:val="00E37F98"/>
    <w:rsid w:val="00E41235"/>
    <w:rsid w:val="00E46525"/>
    <w:rsid w:val="00E60AF8"/>
    <w:rsid w:val="00E6197C"/>
    <w:rsid w:val="00E636FA"/>
    <w:rsid w:val="00E6554B"/>
    <w:rsid w:val="00E65B1D"/>
    <w:rsid w:val="00E7566E"/>
    <w:rsid w:val="00E80FA7"/>
    <w:rsid w:val="00E81E32"/>
    <w:rsid w:val="00E826DD"/>
    <w:rsid w:val="00E85B67"/>
    <w:rsid w:val="00E869F1"/>
    <w:rsid w:val="00E932F3"/>
    <w:rsid w:val="00E94DA2"/>
    <w:rsid w:val="00EA74C3"/>
    <w:rsid w:val="00EB0C94"/>
    <w:rsid w:val="00EB3017"/>
    <w:rsid w:val="00EB328B"/>
    <w:rsid w:val="00EC001E"/>
    <w:rsid w:val="00EC118B"/>
    <w:rsid w:val="00EC18D0"/>
    <w:rsid w:val="00EC2743"/>
    <w:rsid w:val="00EC6133"/>
    <w:rsid w:val="00EC7BBE"/>
    <w:rsid w:val="00ED0E9C"/>
    <w:rsid w:val="00ED1503"/>
    <w:rsid w:val="00ED7D7F"/>
    <w:rsid w:val="00EE3CC1"/>
    <w:rsid w:val="00EE454F"/>
    <w:rsid w:val="00EE4567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249C8"/>
    <w:rsid w:val="00F334B2"/>
    <w:rsid w:val="00F336DF"/>
    <w:rsid w:val="00F34666"/>
    <w:rsid w:val="00F403C6"/>
    <w:rsid w:val="00F47FD6"/>
    <w:rsid w:val="00F521FE"/>
    <w:rsid w:val="00F545C4"/>
    <w:rsid w:val="00F54D8D"/>
    <w:rsid w:val="00F55B7E"/>
    <w:rsid w:val="00F60271"/>
    <w:rsid w:val="00F653D6"/>
    <w:rsid w:val="00F671B8"/>
    <w:rsid w:val="00F672EA"/>
    <w:rsid w:val="00F70854"/>
    <w:rsid w:val="00F74A1E"/>
    <w:rsid w:val="00F76B25"/>
    <w:rsid w:val="00F81952"/>
    <w:rsid w:val="00F84808"/>
    <w:rsid w:val="00F84864"/>
    <w:rsid w:val="00F86E37"/>
    <w:rsid w:val="00F90632"/>
    <w:rsid w:val="00F91D94"/>
    <w:rsid w:val="00FA2515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0C790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7D71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a4">
    <w:name w:val="Table Grid"/>
    <w:basedOn w:val="a1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a7">
    <w:name w:val="page number"/>
    <w:basedOn w:val="a0"/>
    <w:rsid w:val="00CB1842"/>
  </w:style>
  <w:style w:type="paragraph" w:styleId="a8">
    <w:name w:val="footer"/>
    <w:basedOn w:val="a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a9">
    <w:name w:val="Balloon Text"/>
    <w:basedOn w:val="a"/>
    <w:semiHidden/>
    <w:rsid w:val="000643D4"/>
    <w:rPr>
      <w:rFonts w:ascii="Tahoma" w:hAnsi="Tahoma" w:cs="Tahoma"/>
      <w:sz w:val="16"/>
      <w:szCs w:val="16"/>
    </w:rPr>
  </w:style>
  <w:style w:type="paragraph" w:styleId="Web">
    <w:name w:val="Normal (Web)"/>
    <w:basedOn w:val="a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aa">
    <w:name w:val="List Paragraph"/>
    <w:basedOn w:val="a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ab">
    <w:name w:val="Placeholder Text"/>
    <w:basedOn w:val="a0"/>
    <w:uiPriority w:val="99"/>
    <w:semiHidden/>
    <w:rsid w:val="00471379"/>
    <w:rPr>
      <w:color w:val="808080"/>
    </w:rPr>
  </w:style>
  <w:style w:type="character" w:customStyle="1" w:styleId="40">
    <w:name w:val="標題 4 字元"/>
    <w:basedOn w:val="a0"/>
    <w:link w:val="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a6">
    <w:name w:val="頁首 字元"/>
    <w:basedOn w:val="a0"/>
    <w:link w:val="a5"/>
    <w:uiPriority w:val="99"/>
    <w:rsid w:val="00665CC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91D4D-E915-475F-BE7C-27EB1FE5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577</Words>
  <Characters>3294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2018-08-16T03:48:00Z</cp:lastPrinted>
  <dcterms:created xsi:type="dcterms:W3CDTF">2019-01-14T08:09:00Z</dcterms:created>
  <dcterms:modified xsi:type="dcterms:W3CDTF">2021-08-27T04:55:00Z</dcterms:modified>
</cp:coreProperties>
</file>