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D2" w:rsidRDefault="008A1CD2" w:rsidP="008A1CD2">
      <w:pPr>
        <w:jc w:val="center"/>
        <w:rPr>
          <w:b/>
        </w:rPr>
      </w:pPr>
      <w:r w:rsidRPr="00A56AB8">
        <w:rPr>
          <w:b/>
        </w:rPr>
        <w:t xml:space="preserve">Topic </w:t>
      </w:r>
      <w:r w:rsidR="00FA441C">
        <w:rPr>
          <w:b/>
        </w:rPr>
        <w:t>4</w:t>
      </w:r>
      <w:r w:rsidRPr="00A56AB8">
        <w:rPr>
          <w:b/>
        </w:rPr>
        <w:t xml:space="preserve">: </w:t>
      </w:r>
      <w:r w:rsidR="00FA441C">
        <w:rPr>
          <w:b/>
        </w:rPr>
        <w:t>Sampling Distributions</w:t>
      </w:r>
      <w:r>
        <w:rPr>
          <w:b/>
        </w:rPr>
        <w:t xml:space="preserve"> Exercises</w:t>
      </w:r>
    </w:p>
    <w:p w:rsidR="008A1CD2" w:rsidRDefault="008A1CD2" w:rsidP="008A1CD2">
      <w:pPr>
        <w:jc w:val="center"/>
        <w:rPr>
          <w:b/>
        </w:rPr>
      </w:pPr>
    </w:p>
    <w:p w:rsidR="008A1CD2" w:rsidRDefault="008A1CD2" w:rsidP="008A1CD2">
      <w:pPr>
        <w:tabs>
          <w:tab w:val="left" w:pos="500"/>
          <w:tab w:val="left" w:pos="1620"/>
        </w:tabs>
        <w:jc w:val="both"/>
        <w:rPr>
          <w:b/>
        </w:rPr>
      </w:pPr>
      <w:r w:rsidRPr="008F2943">
        <w:rPr>
          <w:b/>
        </w:rPr>
        <w:t>Q</w:t>
      </w:r>
      <w:r>
        <w:rPr>
          <w:b/>
        </w:rPr>
        <w:t>1</w:t>
      </w:r>
    </w:p>
    <w:p w:rsidR="00F13A96" w:rsidRPr="005A6021" w:rsidRDefault="00F13A96" w:rsidP="00F13A96">
      <w:r w:rsidRPr="005A6021">
        <w:t xml:space="preserve">Given a normal distribution with </w:t>
      </w:r>
      <w:r w:rsidRPr="005A6021">
        <w:rPr>
          <w:i/>
        </w:rPr>
        <w:t>μ = 100</w:t>
      </w:r>
      <w:r w:rsidRPr="005A6021">
        <w:t xml:space="preserve"> and </w:t>
      </w:r>
      <w:r w:rsidRPr="005A6021">
        <w:rPr>
          <w:i/>
        </w:rPr>
        <w:t>σ = 12</w:t>
      </w:r>
      <w:r w:rsidRPr="005A6021">
        <w:t xml:space="preserve">, if you select a sample of </w:t>
      </w:r>
      <w:r w:rsidRPr="005A6021">
        <w:rPr>
          <w:i/>
        </w:rPr>
        <w:t>n = 36</w:t>
      </w:r>
      <w:r w:rsidRPr="005A6021">
        <w:t xml:space="preserve">, what is the probability that </w:t>
      </w:r>
      <w:r w:rsidRPr="005A6021">
        <w:rPr>
          <w:position w:val="-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6" o:title=""/>
          </v:shape>
          <o:OLEObject Type="Embed" ProgID="Equation.3" ShapeID="_x0000_i1025" DrawAspect="Content" ObjectID="_1538219128" r:id="rId7"/>
        </w:object>
      </w:r>
      <w:r w:rsidRPr="005A6021">
        <w:t xml:space="preserve"> is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Less than 95?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Between 95 and 97.5?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Above 102.2?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 xml:space="preserve">There is a 65% chance that </w:t>
      </w:r>
      <w:r w:rsidRPr="005A6021">
        <w:rPr>
          <w:position w:val="-4"/>
        </w:rPr>
        <w:object w:dxaOrig="279" w:dyaOrig="320">
          <v:shape id="_x0000_i1026" type="#_x0000_t75" style="width:14.25pt;height:15.75pt" o:ole="">
            <v:imagedata r:id="rId6" o:title=""/>
          </v:shape>
          <o:OLEObject Type="Embed" ProgID="Equation.3" ShapeID="_x0000_i1026" DrawAspect="Content" ObjectID="_1538219129" r:id="rId8"/>
        </w:object>
      </w:r>
      <w:r w:rsidRPr="005A6021">
        <w:t xml:space="preserve"> is above what value?</w:t>
      </w:r>
    </w:p>
    <w:p w:rsidR="00F13A96" w:rsidRDefault="00F13A96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F13A96" w:rsidRDefault="00F13A96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F13A96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Q2</w:t>
      </w:r>
    </w:p>
    <w:p w:rsidR="00454CE2" w:rsidRPr="005A6021" w:rsidRDefault="00454CE2" w:rsidP="00454CE2">
      <w:pPr>
        <w:jc w:val="both"/>
      </w:pPr>
      <w:r w:rsidRPr="005A6021">
        <w:t>The diameter of a brand of Ping-Pong balls is normally distributed, with a mean of 1.30 inches and a standard deviation of 0.05 inch. If you select a random sample of 25 Ping-Pong balls,</w:t>
      </w:r>
    </w:p>
    <w:p w:rsidR="00454CE2" w:rsidRPr="005A6021" w:rsidRDefault="00454CE2" w:rsidP="00454CE2"/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sampling distribution of the mean?</w:t>
      </w:r>
    </w:p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less than 1.28 inches?</w:t>
      </w:r>
    </w:p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1.31 and 1.33 inches?</w:t>
      </w:r>
    </w:p>
    <w:p w:rsidR="00454CE2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 xml:space="preserve">The probability is 60% that the sample mean will be between what two values, symmetrically distributed around the population mean? </w:t>
      </w:r>
    </w:p>
    <w:p w:rsidR="00454CE2" w:rsidRDefault="00454CE2" w:rsidP="00454CE2">
      <w:pPr>
        <w:widowControl w:val="0"/>
        <w:jc w:val="both"/>
      </w:pPr>
    </w:p>
    <w:p w:rsidR="00454CE2" w:rsidRDefault="00454CE2" w:rsidP="00454CE2">
      <w:pPr>
        <w:widowControl w:val="0"/>
        <w:jc w:val="both"/>
      </w:pPr>
    </w:p>
    <w:p w:rsidR="00454CE2" w:rsidRPr="00454CE2" w:rsidRDefault="00454CE2" w:rsidP="00454CE2">
      <w:pPr>
        <w:widowControl w:val="0"/>
        <w:jc w:val="both"/>
        <w:rPr>
          <w:b/>
        </w:rPr>
      </w:pPr>
      <w:r w:rsidRPr="00454CE2">
        <w:rPr>
          <w:b/>
        </w:rPr>
        <w:t>Q3</w:t>
      </w:r>
    </w:p>
    <w:p w:rsidR="00454CE2" w:rsidRPr="005A6021" w:rsidRDefault="00454CE2" w:rsidP="00454CE2">
      <w:pPr>
        <w:jc w:val="both"/>
      </w:pPr>
      <w:r w:rsidRPr="005A6021">
        <w:t>Time spent using e-mail per session is normally distributed with</w:t>
      </w:r>
      <w:r w:rsidRPr="005A6021">
        <w:rPr>
          <w:position w:val="-12"/>
        </w:rPr>
        <w:object w:dxaOrig="279" w:dyaOrig="320">
          <v:shape id="_x0000_i1027" type="#_x0000_t75" style="width:14.25pt;height:15.75pt" o:ole="">
            <v:imagedata r:id="rId9" o:title=""/>
          </v:shape>
          <o:OLEObject Type="Embed" ProgID="Equation.3" ShapeID="_x0000_i1027" DrawAspect="Content" ObjectID="_1538219130" r:id="rId10"/>
        </w:object>
      </w:r>
      <w:r w:rsidRPr="005A6021">
        <w:t xml:space="preserve">= 8 minutes and </w:t>
      </w:r>
      <w:r w:rsidRPr="005A6021">
        <w:rPr>
          <w:position w:val="-6"/>
        </w:rPr>
        <w:object w:dxaOrig="279" w:dyaOrig="260">
          <v:shape id="_x0000_i1028" type="#_x0000_t75" style="width:14.25pt;height:12.75pt" o:ole="">
            <v:imagedata r:id="rId11" o:title=""/>
          </v:shape>
          <o:OLEObject Type="Embed" ProgID="Equation.3" ShapeID="_x0000_i1028" DrawAspect="Content" ObjectID="_1538219131" r:id="rId12"/>
        </w:object>
      </w:r>
      <w:r w:rsidRPr="005A6021">
        <w:t>= 2 minutes. If you select a random sample of 16 sessions,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7.8 and 8.2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7.5 and 8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If you select a random sample of 100 sessions, what is the probability that the sample means is between 7.8 and 8.2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Explain the difference in the results of (a) and (c).</w:t>
      </w: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Q4</w:t>
      </w: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 xml:space="preserve">In a recent survey concerning the age (to the nearest year) and weight (to the nearest 10 </w:t>
      </w:r>
      <w:proofErr w:type="spellStart"/>
      <w:r w:rsidRPr="00B3244A">
        <w:t>lb</w:t>
      </w:r>
      <w:proofErr w:type="spellEnd"/>
      <w:r w:rsidRPr="00B3244A">
        <w:t>) of first-year university students, the following probability distribution was obtained:</w:t>
      </w:r>
    </w:p>
    <w:p w:rsidR="0040597E" w:rsidRPr="00B3244A" w:rsidRDefault="0040597E" w:rsidP="0040597E">
      <w:pPr>
        <w:tabs>
          <w:tab w:val="left" w:pos="648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76"/>
        <w:gridCol w:w="1476"/>
        <w:gridCol w:w="1476"/>
        <w:gridCol w:w="1476"/>
        <w:gridCol w:w="1477"/>
      </w:tblGrid>
      <w:tr w:rsidR="0040597E" w:rsidRPr="00B3244A" w:rsidTr="006C719D">
        <w:tc>
          <w:tcPr>
            <w:tcW w:w="1475" w:type="dxa"/>
            <w:vMerge w:val="restart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Age</w:t>
            </w:r>
          </w:p>
        </w:tc>
        <w:tc>
          <w:tcPr>
            <w:tcW w:w="7381" w:type="dxa"/>
            <w:gridSpan w:val="5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Weight</w:t>
            </w:r>
          </w:p>
        </w:tc>
      </w:tr>
      <w:tr w:rsidR="0040597E" w:rsidRPr="00B3244A" w:rsidTr="006C719D">
        <w:tc>
          <w:tcPr>
            <w:tcW w:w="1475" w:type="dxa"/>
            <w:vMerge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100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110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120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130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140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</w:pPr>
            <w:r w:rsidRPr="00B3244A">
              <w:t>19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0.01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20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0.06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0.15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α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0.05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0.03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21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0.06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0.11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0.04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0.05</w:t>
            </w:r>
          </w:p>
        </w:tc>
      </w:tr>
    </w:tbl>
    <w:p w:rsidR="0040597E" w:rsidRPr="00B3244A" w:rsidRDefault="0040597E" w:rsidP="0040597E">
      <w:pPr>
        <w:tabs>
          <w:tab w:val="left" w:pos="6480"/>
        </w:tabs>
        <w:jc w:val="both"/>
      </w:pP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>A sample of 36 first-year students is taken. Find the approximate chance that their total weight is at most 4350 lb.</w:t>
      </w:r>
    </w:p>
    <w:p w:rsidR="0040597E" w:rsidRDefault="004059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54CE2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lastRenderedPageBreak/>
        <w:t>Q5</w:t>
      </w: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 xml:space="preserve">At the </w:t>
      </w:r>
      <w:proofErr w:type="spellStart"/>
      <w:r w:rsidRPr="00B3244A">
        <w:t>CityU</w:t>
      </w:r>
      <w:proofErr w:type="spellEnd"/>
      <w:r w:rsidRPr="00B3244A">
        <w:t xml:space="preserve"> Computer Service Centre, the loading time for e-Portal page on Internet Explorer is normally distributed with mean 3 seconds.</w:t>
      </w:r>
    </w:p>
    <w:p w:rsidR="0040597E" w:rsidRPr="00B3244A" w:rsidRDefault="0040597E" w:rsidP="0040597E">
      <w:pPr>
        <w:tabs>
          <w:tab w:val="left" w:pos="6480"/>
        </w:tabs>
        <w:jc w:val="both"/>
      </w:pPr>
    </w:p>
    <w:p w:rsidR="0040597E" w:rsidRPr="00B3244A" w:rsidRDefault="0040597E" w:rsidP="0040597E">
      <w:pPr>
        <w:tabs>
          <w:tab w:val="left" w:pos="6480"/>
        </w:tabs>
        <w:jc w:val="both"/>
        <w:rPr>
          <w:b/>
        </w:rPr>
      </w:pPr>
      <w:r w:rsidRPr="00B3244A">
        <w:t>A random sample of 5 computers is drawn. What is the chance that their total loading time is at least 15 seconds?</w:t>
      </w: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Q6</w:t>
      </w:r>
    </w:p>
    <w:p w:rsidR="0040597E" w:rsidRPr="00B3244A" w:rsidRDefault="0040597E" w:rsidP="0040597E">
      <w:pPr>
        <w:jc w:val="both"/>
      </w:pPr>
      <w:r w:rsidRPr="00B3244A">
        <w:t>Suppose there is a population with population size N = 3. The variable of interest is the salary (X) of individuals. The values of X are 18, 20 and 22 (in thousand dollars).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4"/>
        </w:numPr>
        <w:ind w:left="540" w:hanging="540"/>
        <w:jc w:val="both"/>
      </w:pPr>
      <w:r w:rsidRPr="00B3244A">
        <w:t>Find the mean (μ) and standard deviation (σ) for the population distribution.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jc w:val="both"/>
      </w:pPr>
      <w:r w:rsidRPr="00B3244A">
        <w:t>In the process of developing sampling distribution, all possible samples (taken with replacement) of size n = 2 are obtained. The sample mean (</w:t>
      </w:r>
      <w:r w:rsidRPr="00B3244A">
        <w:rPr>
          <w:position w:val="-4"/>
        </w:rPr>
        <w:object w:dxaOrig="279" w:dyaOrig="300">
          <v:shape id="_x0000_i1029" type="#_x0000_t75" style="width:14.25pt;height:15pt" o:ole="">
            <v:imagedata r:id="rId13" o:title=""/>
          </v:shape>
          <o:OLEObject Type="Embed" ProgID="Equation.3" ShapeID="_x0000_i1029" DrawAspect="Content" ObjectID="_1538219132" r:id="rId14"/>
        </w:object>
      </w:r>
      <w:r w:rsidRPr="00B3244A">
        <w:t>) is considered as the sample statistic.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4"/>
        </w:numPr>
        <w:ind w:left="540" w:hanging="540"/>
        <w:jc w:val="both"/>
      </w:pPr>
      <w:r w:rsidRPr="00B3244A">
        <w:t>What are the possible values of this sample mean random variable? Develop the probability distribution of the sample mean.</w:t>
      </w:r>
    </w:p>
    <w:p w:rsidR="0040597E" w:rsidRPr="00B3244A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Show that the sample statistic </w:t>
      </w:r>
      <w:r w:rsidRPr="00B3244A">
        <w:rPr>
          <w:position w:val="-4"/>
        </w:rPr>
        <w:object w:dxaOrig="279" w:dyaOrig="300">
          <v:shape id="_x0000_i1030" type="#_x0000_t75" style="width:14.25pt;height:15pt" o:ole="">
            <v:imagedata r:id="rId15" o:title=""/>
          </v:shape>
          <o:OLEObject Type="Embed" ProgID="Equation.3" ShapeID="_x0000_i1030" DrawAspect="Content" ObjectID="_1538219133" r:id="rId16"/>
        </w:object>
      </w:r>
      <w:r w:rsidRPr="00B3244A">
        <w:t xml:space="preserve"> is an unbiased estimator of μ.</w:t>
      </w:r>
    </w:p>
    <w:p w:rsidR="0040597E" w:rsidRPr="00B3244A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Denote </w:t>
      </w:r>
      <w:r w:rsidRPr="00B3244A">
        <w:rPr>
          <w:position w:val="-12"/>
        </w:rPr>
        <w:object w:dxaOrig="360" w:dyaOrig="360">
          <v:shape id="_x0000_i1031" type="#_x0000_t75" style="width:18pt;height:18pt" o:ole="">
            <v:imagedata r:id="rId17" o:title=""/>
          </v:shape>
          <o:OLEObject Type="Embed" ProgID="Equation.3" ShapeID="_x0000_i1031" DrawAspect="Content" ObjectID="_1538219134" r:id="rId18"/>
        </w:object>
      </w:r>
      <w:r w:rsidRPr="00B3244A">
        <w:t xml:space="preserve"> the standard deviation </w:t>
      </w:r>
      <w:proofErr w:type="gramStart"/>
      <w:r w:rsidRPr="00B3244A">
        <w:t xml:space="preserve">of </w:t>
      </w:r>
      <w:proofErr w:type="gramEnd"/>
      <w:r w:rsidRPr="00B3244A">
        <w:rPr>
          <w:position w:val="-4"/>
        </w:rPr>
        <w:object w:dxaOrig="279" w:dyaOrig="300">
          <v:shape id="_x0000_i1032" type="#_x0000_t75" style="width:14.25pt;height:15pt" o:ole="">
            <v:imagedata r:id="rId15" o:title=""/>
          </v:shape>
          <o:OLEObject Type="Embed" ProgID="Equation.3" ShapeID="_x0000_i1032" DrawAspect="Content" ObjectID="_1538219135" r:id="rId19"/>
        </w:object>
      </w:r>
      <w:r w:rsidRPr="00B3244A">
        <w:t xml:space="preserve">, verify the following relationship: </w:t>
      </w:r>
      <w:r w:rsidRPr="00B3244A">
        <w:rPr>
          <w:position w:val="-28"/>
        </w:rPr>
        <w:object w:dxaOrig="999" w:dyaOrig="660">
          <v:shape id="_x0000_i1033" type="#_x0000_t75" style="width:50.25pt;height:33pt" o:ole="">
            <v:imagedata r:id="rId20" o:title=""/>
          </v:shape>
          <o:OLEObject Type="Embed" ProgID="Equation.3" ShapeID="_x0000_i1033" DrawAspect="Content" ObjectID="_1538219136" r:id="rId21"/>
        </w:object>
      </w:r>
      <w:r w:rsidRPr="00B3244A">
        <w:t>.</w:t>
      </w:r>
    </w:p>
    <w:p w:rsidR="0040597E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Does the sampling distribution of </w:t>
      </w:r>
      <w:r w:rsidRPr="00B3244A">
        <w:rPr>
          <w:position w:val="-4"/>
        </w:rPr>
        <w:object w:dxaOrig="279" w:dyaOrig="300">
          <v:shape id="_x0000_i1034" type="#_x0000_t75" style="width:14.25pt;height:15pt" o:ole="">
            <v:imagedata r:id="rId15" o:title=""/>
          </v:shape>
          <o:OLEObject Type="Embed" ProgID="Equation.3" ShapeID="_x0000_i1034" DrawAspect="Content" ObjectID="_1538219137" r:id="rId22"/>
        </w:object>
      </w:r>
      <w:r w:rsidRPr="00B3244A">
        <w:t xml:space="preserve"> follows a Normal Distribution? Explain.</w:t>
      </w:r>
    </w:p>
    <w:p w:rsidR="0040597E" w:rsidRDefault="0040597E" w:rsidP="0040597E">
      <w:pPr>
        <w:jc w:val="both"/>
      </w:pPr>
    </w:p>
    <w:p w:rsidR="0040597E" w:rsidRDefault="0040597E" w:rsidP="0040597E">
      <w:pPr>
        <w:jc w:val="both"/>
      </w:pPr>
    </w:p>
    <w:p w:rsidR="0040597E" w:rsidRPr="0040597E" w:rsidRDefault="0040597E" w:rsidP="0040597E">
      <w:pPr>
        <w:jc w:val="both"/>
        <w:rPr>
          <w:b/>
        </w:rPr>
      </w:pPr>
      <w:r w:rsidRPr="0040597E">
        <w:rPr>
          <w:b/>
        </w:rPr>
        <w:t>Q7</w:t>
      </w:r>
    </w:p>
    <w:p w:rsidR="0040597E" w:rsidRPr="00B3244A" w:rsidRDefault="0040597E" w:rsidP="0040597E">
      <w:pPr>
        <w:jc w:val="both"/>
      </w:pPr>
      <w:r w:rsidRPr="00B3244A">
        <w:t xml:space="preserve">To investigate the length of time working for an employer, researchers at the </w:t>
      </w:r>
      <w:proofErr w:type="spellStart"/>
      <w:r w:rsidRPr="00B3244A">
        <w:t>CityU</w:t>
      </w:r>
      <w:proofErr w:type="spellEnd"/>
      <w:r w:rsidRPr="00B3244A">
        <w:t xml:space="preserve"> sampled 344 business students and asked them a question: Over the course of your lifetime, what is the maximum number of years you expect to work for any one employer? The resulting sample had sample mean </w:t>
      </w:r>
      <w:r w:rsidRPr="00B3244A">
        <w:rPr>
          <w:position w:val="-4"/>
        </w:rPr>
        <w:object w:dxaOrig="279" w:dyaOrig="300">
          <v:shape id="_x0000_i1035" type="#_x0000_t75" style="width:14.25pt;height:15pt" o:ole="">
            <v:imagedata r:id="rId13" o:title=""/>
          </v:shape>
          <o:OLEObject Type="Embed" ProgID="Equation.3" ShapeID="_x0000_i1035" DrawAspect="Content" ObjectID="_1538219138" r:id="rId23"/>
        </w:object>
      </w:r>
      <w:r w:rsidRPr="00B3244A">
        <w:t xml:space="preserve">=19.1 years and sample standard deviation s=6 years. Assume the sample of students was randomly selected from the 5800 undergraduate students in </w:t>
      </w:r>
      <w:proofErr w:type="spellStart"/>
      <w:r w:rsidRPr="00B3244A">
        <w:t>CityU</w:t>
      </w:r>
      <w:proofErr w:type="spellEnd"/>
      <w:r w:rsidRPr="00B3244A">
        <w:t>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>What are reasonable estimators of population mean and population standard deviation?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bookmarkStart w:id="0" w:name="_GoBack"/>
      <w:bookmarkEnd w:id="0"/>
      <w:r w:rsidRPr="00B3244A">
        <w:t xml:space="preserve">What is the sampling distribution </w:t>
      </w:r>
      <w:proofErr w:type="gramStart"/>
      <w:r w:rsidRPr="00B3244A">
        <w:t xml:space="preserve">of </w:t>
      </w:r>
      <w:proofErr w:type="gramEnd"/>
      <w:r w:rsidRPr="00B3244A">
        <w:rPr>
          <w:position w:val="-4"/>
        </w:rPr>
        <w:object w:dxaOrig="279" w:dyaOrig="300">
          <v:shape id="_x0000_i1036" type="#_x0000_t75" style="width:14.25pt;height:15pt" o:ole="">
            <v:imagedata r:id="rId13" o:title=""/>
          </v:shape>
          <o:OLEObject Type="Embed" ProgID="Equation.3" ShapeID="_x0000_i1036" DrawAspect="Content" ObjectID="_1538219139" r:id="rId24"/>
        </w:object>
      </w:r>
      <w:r w:rsidRPr="00B3244A">
        <w:t>? Why?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the population mean was 18.5 years, what is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7" type="#_x0000_t75" style="width:14.25pt;height:15pt" o:ole="">
            <v:imagedata r:id="rId13" o:title=""/>
          </v:shape>
          <o:OLEObject Type="Embed" ProgID="Equation.3" ShapeID="_x0000_i1037" DrawAspect="Content" ObjectID="_1538219140" r:id="rId25"/>
        </w:object>
      </w:r>
      <w:r w:rsidRPr="00B3244A">
        <w:t>≥19.1 years)?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the population mean was 19.5, what is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8" type="#_x0000_t75" style="width:14.25pt;height:15pt" o:ole="">
            <v:imagedata r:id="rId13" o:title=""/>
          </v:shape>
          <o:OLEObject Type="Embed" ProgID="Equation.3" ShapeID="_x0000_i1038" DrawAspect="Content" ObjectID="_1538219141" r:id="rId26"/>
        </w:object>
      </w:r>
      <w:r w:rsidRPr="00B3244A">
        <w:t>=19.1 years)?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9" type="#_x0000_t75" style="width:14.25pt;height:15pt" o:ole="">
            <v:imagedata r:id="rId13" o:title=""/>
          </v:shape>
          <o:OLEObject Type="Embed" ProgID="Equation.3" ShapeID="_x0000_i1039" DrawAspect="Content" ObjectID="_1538219142" r:id="rId27"/>
        </w:object>
      </w:r>
      <w:r w:rsidRPr="00B3244A">
        <w:t>≥19.1 years) = 0.5, what is the population mean?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40" type="#_x0000_t75" style="width:14.25pt;height:15pt" o:ole="">
            <v:imagedata r:id="rId13" o:title=""/>
          </v:shape>
          <o:OLEObject Type="Embed" ProgID="Equation.3" ShapeID="_x0000_i1040" DrawAspect="Content" ObjectID="_1538219143" r:id="rId28"/>
        </w:object>
      </w:r>
      <w:r w:rsidRPr="00B3244A">
        <w:t>≥19.1 years) = 0.2, without calculation, can you tell that the population mean is greater or less than 19.1 years? Explain.</w:t>
      </w:r>
    </w:p>
    <w:p w:rsidR="0040597E" w:rsidRPr="00B3244A" w:rsidRDefault="0040597E" w:rsidP="0040597E">
      <w:pPr>
        <w:jc w:val="both"/>
      </w:pPr>
    </w:p>
    <w:p w:rsidR="0040597E" w:rsidRPr="008F2943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sectPr w:rsidR="0040597E" w:rsidRPr="008F2943" w:rsidSect="005D74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6C8"/>
    <w:multiLevelType w:val="multilevel"/>
    <w:tmpl w:val="99806782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2C7C5E"/>
    <w:multiLevelType w:val="hybridMultilevel"/>
    <w:tmpl w:val="DDEA03CA"/>
    <w:lvl w:ilvl="0" w:tplc="11B6BE6E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D3C9C"/>
    <w:multiLevelType w:val="hybridMultilevel"/>
    <w:tmpl w:val="B9C2EBC6"/>
    <w:lvl w:ilvl="0" w:tplc="C1068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EA33B2"/>
    <w:multiLevelType w:val="hybridMultilevel"/>
    <w:tmpl w:val="BC4434F0"/>
    <w:lvl w:ilvl="0" w:tplc="7D1070C6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3EC848A5"/>
    <w:multiLevelType w:val="hybridMultilevel"/>
    <w:tmpl w:val="0EF2C1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C13EE1"/>
    <w:multiLevelType w:val="hybridMultilevel"/>
    <w:tmpl w:val="1A32404C"/>
    <w:lvl w:ilvl="0" w:tplc="8C78806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DE7FD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13A4204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444642"/>
    <w:multiLevelType w:val="hybridMultilevel"/>
    <w:tmpl w:val="4CEC4956"/>
    <w:lvl w:ilvl="0" w:tplc="939EAF4C">
      <w:start w:val="1"/>
      <w:numFmt w:val="lowerLetter"/>
      <w:lvlText w:val="%1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338B7"/>
    <w:multiLevelType w:val="hybridMultilevel"/>
    <w:tmpl w:val="A1744624"/>
    <w:lvl w:ilvl="0" w:tplc="259C22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3B2DEF"/>
    <w:multiLevelType w:val="hybridMultilevel"/>
    <w:tmpl w:val="1B68E75A"/>
    <w:lvl w:ilvl="0" w:tplc="7AFED1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C67F37"/>
    <w:multiLevelType w:val="hybridMultilevel"/>
    <w:tmpl w:val="D256BCCC"/>
    <w:lvl w:ilvl="0" w:tplc="64988D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3F68A4"/>
    <w:multiLevelType w:val="hybridMultilevel"/>
    <w:tmpl w:val="75B4EF94"/>
    <w:lvl w:ilvl="0" w:tplc="11B6BE6E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AE72FD"/>
    <w:multiLevelType w:val="hybridMultilevel"/>
    <w:tmpl w:val="10F26ADA"/>
    <w:lvl w:ilvl="0" w:tplc="D65E601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6A2D0E89"/>
    <w:multiLevelType w:val="hybridMultilevel"/>
    <w:tmpl w:val="49268708"/>
    <w:lvl w:ilvl="0" w:tplc="AEB00B7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A65BA"/>
    <w:multiLevelType w:val="hybridMultilevel"/>
    <w:tmpl w:val="BBA4F9D8"/>
    <w:lvl w:ilvl="0" w:tplc="EE781BF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F9A0D6B"/>
    <w:multiLevelType w:val="hybridMultilevel"/>
    <w:tmpl w:val="D048DB36"/>
    <w:lvl w:ilvl="0" w:tplc="5B181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2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D2"/>
    <w:rsid w:val="00184313"/>
    <w:rsid w:val="00362EEE"/>
    <w:rsid w:val="0040597E"/>
    <w:rsid w:val="00427BA8"/>
    <w:rsid w:val="00454CE2"/>
    <w:rsid w:val="005C7A3D"/>
    <w:rsid w:val="005D5CCD"/>
    <w:rsid w:val="005D7459"/>
    <w:rsid w:val="008A1CD2"/>
    <w:rsid w:val="00AB14A1"/>
    <w:rsid w:val="00DD1102"/>
    <w:rsid w:val="00DE5498"/>
    <w:rsid w:val="00EC7221"/>
    <w:rsid w:val="00F13A96"/>
    <w:rsid w:val="00FA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D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498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DE549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8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D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498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DE549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8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3363</Characters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2016-06-29T05:58:00Z</dcterms:created>
  <dcterms:modified xsi:type="dcterms:W3CDTF">2016-10-17T06:19:00Z</dcterms:modified>
</cp:coreProperties>
</file>