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F55" w:rsidRDefault="00AA5BB1" w:rsidP="00334F55">
      <w:pPr>
        <w:jc w:val="center"/>
        <w:rPr>
          <w:b/>
        </w:rPr>
      </w:pPr>
      <w:r w:rsidRPr="00A56AB8">
        <w:rPr>
          <w:b/>
        </w:rPr>
        <w:t xml:space="preserve">Topic </w:t>
      </w:r>
      <w:r>
        <w:rPr>
          <w:b/>
        </w:rPr>
        <w:t>5</w:t>
      </w:r>
      <w:r w:rsidRPr="00A56AB8">
        <w:rPr>
          <w:b/>
        </w:rPr>
        <w:t xml:space="preserve">: </w:t>
      </w:r>
      <w:r>
        <w:rPr>
          <w:b/>
        </w:rPr>
        <w:t xml:space="preserve">Confidence Interval Estimation </w:t>
      </w:r>
      <w:r w:rsidR="00334F55">
        <w:rPr>
          <w:b/>
        </w:rPr>
        <w:t>Solutions</w:t>
      </w:r>
    </w:p>
    <w:p w:rsidR="00334F55" w:rsidRPr="00334F55" w:rsidRDefault="00334F55" w:rsidP="00334F55">
      <w:pPr>
        <w:jc w:val="center"/>
      </w:pPr>
    </w:p>
    <w:p w:rsidR="00334F55" w:rsidRDefault="00334F55" w:rsidP="00334F55">
      <w:pPr>
        <w:tabs>
          <w:tab w:val="left" w:pos="500"/>
          <w:tab w:val="left" w:pos="1620"/>
        </w:tabs>
        <w:jc w:val="both"/>
        <w:rPr>
          <w:b/>
        </w:rPr>
      </w:pPr>
      <w:r w:rsidRPr="00F6429A">
        <w:rPr>
          <w:b/>
        </w:rPr>
        <w:t>Q1</w:t>
      </w:r>
    </w:p>
    <w:p w:rsidR="004C253D" w:rsidRPr="00CD6433" w:rsidRDefault="004C253D" w:rsidP="004C253D">
      <w:pPr>
        <w:jc w:val="both"/>
      </w:pPr>
      <w:r w:rsidRPr="00CD6433">
        <w:t>Since n = 36 &gt; 30 from unknown population distribution, we may use the Central Limit Theorem to conclude</w:t>
      </w:r>
      <w:r w:rsidRPr="00CD6433">
        <w:rPr>
          <w:color w:val="FF0000"/>
        </w:rPr>
        <w:t xml:space="preserve"> </w:t>
      </w:r>
      <w:r w:rsidRPr="00CD6433">
        <w:t xml:space="preserve">that the sampling distribution of </w:t>
      </w:r>
      <w:r w:rsidRPr="00CD6433">
        <w:rPr>
          <w:position w:val="-4"/>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9" o:title=""/>
          </v:shape>
          <o:OLEObject Type="Embed" ProgID="Equation.3" ShapeID="_x0000_i1025" DrawAspect="Content" ObjectID="_1538219083" r:id="rId10"/>
        </w:object>
      </w:r>
      <w:r w:rsidRPr="00CD6433">
        <w:t xml:space="preserve"> is approximately normal.</w:t>
      </w:r>
      <w:r w:rsidRPr="00CD6433">
        <w:br/>
      </w:r>
      <w:r w:rsidRPr="00CD6433">
        <w:rPr>
          <w:position w:val="-6"/>
        </w:rPr>
        <w:object w:dxaOrig="240" w:dyaOrig="220">
          <v:shape id="_x0000_i1026" type="#_x0000_t75" style="width:12pt;height:11.25pt" o:ole="">
            <v:imagedata r:id="rId11" o:title=""/>
          </v:shape>
          <o:OLEObject Type="Embed" ProgID="Equation.3" ShapeID="_x0000_i1026" DrawAspect="Content" ObjectID="_1538219084" r:id="rId12"/>
        </w:object>
      </w:r>
      <w:proofErr w:type="gramStart"/>
      <w:r w:rsidRPr="00CD6433">
        <w:t>is</w:t>
      </w:r>
      <w:proofErr w:type="gramEnd"/>
      <w:r w:rsidRPr="00CD6433">
        <w:t xml:space="preserve"> known, so we use the </w:t>
      </w:r>
      <w:r w:rsidRPr="00CD6433">
        <w:rPr>
          <w:u w:val="single"/>
        </w:rPr>
        <w:t>Z-distribution</w:t>
      </w:r>
      <w:r w:rsidRPr="00CD6433">
        <w:t>.</w:t>
      </w:r>
    </w:p>
    <w:p w:rsidR="004C253D" w:rsidRPr="00CD6433" w:rsidRDefault="004C253D" w:rsidP="004C253D">
      <w:pPr>
        <w:jc w:val="both"/>
      </w:pPr>
      <w:r w:rsidRPr="00CD6433">
        <w:rPr>
          <w:position w:val="-34"/>
        </w:rPr>
        <w:object w:dxaOrig="3460" w:dyaOrig="780">
          <v:shape id="_x0000_i1027" type="#_x0000_t75" style="width:166.5pt;height:38.25pt" o:ole="">
            <v:imagedata r:id="rId13" o:title=""/>
          </v:shape>
          <o:OLEObject Type="Embed" ProgID="Equation.3" ShapeID="_x0000_i1027" DrawAspect="Content" ObjectID="_1538219085" r:id="rId14"/>
        </w:object>
      </w:r>
    </w:p>
    <w:p w:rsidR="004C253D" w:rsidRPr="00CD6433" w:rsidRDefault="004C253D" w:rsidP="004C253D">
      <w:pPr>
        <w:jc w:val="both"/>
      </w:pPr>
      <w:r w:rsidRPr="00CD6433">
        <w:t xml:space="preserve">99% confidence interval for </w:t>
      </w:r>
      <w:r w:rsidRPr="00CD6433">
        <w:rPr>
          <w:position w:val="-12"/>
        </w:rPr>
        <w:object w:dxaOrig="279" w:dyaOrig="320">
          <v:shape id="_x0000_i1028" type="#_x0000_t75" style="width:14.25pt;height:15.75pt" o:ole="">
            <v:imagedata r:id="rId15" o:title=""/>
          </v:shape>
          <o:OLEObject Type="Embed" ProgID="Equation.3" ShapeID="_x0000_i1028" DrawAspect="Content" ObjectID="_1538219086" r:id="rId16"/>
        </w:object>
      </w:r>
    </w:p>
    <w:p w:rsidR="004C253D" w:rsidRPr="00CD6433" w:rsidRDefault="004C253D" w:rsidP="004C253D">
      <w:pPr>
        <w:jc w:val="both"/>
      </w:pPr>
      <w:r w:rsidRPr="00CD6433">
        <w:t xml:space="preserve"> </w:t>
      </w:r>
      <w:r w:rsidRPr="00CD6433">
        <w:tab/>
        <w:t xml:space="preserve">= </w:t>
      </w:r>
      <w:r w:rsidRPr="00CD6433">
        <w:rPr>
          <w:position w:val="-30"/>
        </w:rPr>
        <w:object w:dxaOrig="1440" w:dyaOrig="720">
          <v:shape id="_x0000_i1029" type="#_x0000_t75" style="width:93pt;height:46.5pt" o:ole="">
            <v:imagedata r:id="rId17" o:title=""/>
          </v:shape>
          <o:OLEObject Type="Embed" ProgID="Equation.3" ShapeID="_x0000_i1029" DrawAspect="Content" ObjectID="_1538219087" r:id="rId18"/>
        </w:object>
      </w:r>
    </w:p>
    <w:p w:rsidR="004C253D" w:rsidRPr="00CD6433" w:rsidRDefault="004C253D" w:rsidP="004C253D">
      <w:pPr>
        <w:ind w:firstLineChars="200" w:firstLine="480"/>
        <w:jc w:val="both"/>
      </w:pPr>
      <w:r w:rsidRPr="00CD6433">
        <w:t xml:space="preserve">= </w:t>
      </w:r>
      <w:r w:rsidRPr="00CD6433">
        <w:rPr>
          <w:position w:val="-30"/>
        </w:rPr>
        <w:object w:dxaOrig="1860" w:dyaOrig="720">
          <v:shape id="_x0000_i1030" type="#_x0000_t75" style="width:108pt;height:41.25pt" o:ole="">
            <v:imagedata r:id="rId19" o:title=""/>
          </v:shape>
          <o:OLEObject Type="Embed" ProgID="Equation.3" ShapeID="_x0000_i1030" DrawAspect="Content" ObjectID="_1538219088" r:id="rId20"/>
        </w:object>
      </w:r>
    </w:p>
    <w:p w:rsidR="004C253D" w:rsidRDefault="004C253D" w:rsidP="004C253D">
      <w:pPr>
        <w:ind w:firstLineChars="200" w:firstLine="480"/>
        <w:jc w:val="both"/>
      </w:pPr>
      <w:r w:rsidRPr="00CD6433">
        <w:t>=</w:t>
      </w:r>
      <w:r w:rsidRPr="00CD6433">
        <w:rPr>
          <w:position w:val="-10"/>
        </w:rPr>
        <w:object w:dxaOrig="1320" w:dyaOrig="340">
          <v:shape id="_x0000_i1031" type="#_x0000_t75" style="width:69pt;height:17.25pt" o:ole="">
            <v:imagedata r:id="rId21" o:title=""/>
          </v:shape>
          <o:OLEObject Type="Embed" ProgID="Equation.3" ShapeID="_x0000_i1031" DrawAspect="Content" ObjectID="_1538219089" r:id="rId22"/>
        </w:object>
      </w:r>
    </w:p>
    <w:p w:rsidR="004C253D" w:rsidRDefault="004C253D" w:rsidP="004C253D">
      <w:pPr>
        <w:ind w:firstLineChars="200" w:firstLine="480"/>
        <w:jc w:val="both"/>
      </w:pPr>
      <w:r w:rsidRPr="00CD6433">
        <w:br/>
        <w:t>We are 99% confident that the population mean is between 109.7 and 130.33.</w:t>
      </w:r>
    </w:p>
    <w:p w:rsidR="004C253D" w:rsidRDefault="004C253D" w:rsidP="004C253D">
      <w:pPr>
        <w:ind w:firstLineChars="200" w:firstLine="480"/>
        <w:jc w:val="both"/>
      </w:pPr>
    </w:p>
    <w:p w:rsidR="004C253D" w:rsidRDefault="004C253D" w:rsidP="004C253D">
      <w:pPr>
        <w:jc w:val="both"/>
      </w:pPr>
    </w:p>
    <w:p w:rsidR="004C253D" w:rsidRPr="004C253D" w:rsidRDefault="004C253D" w:rsidP="004C253D">
      <w:pPr>
        <w:jc w:val="both"/>
        <w:rPr>
          <w:b/>
        </w:rPr>
      </w:pPr>
      <w:r w:rsidRPr="004C253D">
        <w:rPr>
          <w:b/>
        </w:rPr>
        <w:t>Q2</w:t>
      </w:r>
    </w:p>
    <w:p w:rsidR="004C253D" w:rsidRPr="00CD6433" w:rsidRDefault="004C253D" w:rsidP="000F5240">
      <w:pPr>
        <w:tabs>
          <w:tab w:val="left" w:pos="0"/>
        </w:tabs>
      </w:pPr>
      <w:r w:rsidRPr="00CD6433">
        <w:t xml:space="preserve">Since population of the </w:t>
      </w:r>
      <w:r w:rsidRPr="00CD6433">
        <w:rPr>
          <w:lang w:eastAsia="zh-HK"/>
        </w:rPr>
        <w:t>retail value of greeting cards</w:t>
      </w:r>
      <w:r w:rsidRPr="00CD6433">
        <w:t xml:space="preserve"> is normally distributed, we can conclude that the sampling distribution of </w:t>
      </w:r>
      <w:r w:rsidRPr="00CD6433">
        <w:rPr>
          <w:position w:val="-4"/>
        </w:rPr>
        <w:object w:dxaOrig="340" w:dyaOrig="380">
          <v:shape id="_x0000_i1032" type="#_x0000_t75" style="width:13.5pt;height:14.25pt" o:ole="">
            <v:imagedata r:id="rId9" o:title=""/>
          </v:shape>
          <o:OLEObject Type="Embed" ProgID="Equation.3" ShapeID="_x0000_i1032" DrawAspect="Content" ObjectID="_1538219090" r:id="rId23"/>
        </w:object>
      </w:r>
      <w:r w:rsidRPr="00CD6433">
        <w:t xml:space="preserve"> is also normally distributed.</w:t>
      </w:r>
      <w:r w:rsidRPr="00CD6433">
        <w:br/>
      </w:r>
      <w:r w:rsidRPr="00CD6433">
        <w:rPr>
          <w:position w:val="-6"/>
        </w:rPr>
        <w:object w:dxaOrig="240" w:dyaOrig="220">
          <v:shape id="_x0000_i1033" type="#_x0000_t75" style="width:12pt;height:11.25pt" o:ole="">
            <v:imagedata r:id="rId11" o:title=""/>
          </v:shape>
          <o:OLEObject Type="Embed" ProgID="Equation.3" ShapeID="_x0000_i1033" DrawAspect="Content" ObjectID="_1538219091" r:id="rId24"/>
        </w:object>
      </w:r>
      <w:proofErr w:type="gramStart"/>
      <w:r w:rsidRPr="00CD6433">
        <w:t>is</w:t>
      </w:r>
      <w:proofErr w:type="gramEnd"/>
      <w:r w:rsidRPr="00CD6433">
        <w:t xml:space="preserve"> </w:t>
      </w:r>
      <w:r w:rsidRPr="00CD6433">
        <w:rPr>
          <w:lang w:eastAsia="zh-HK"/>
        </w:rPr>
        <w:t>un</w:t>
      </w:r>
      <w:r w:rsidRPr="00CD6433">
        <w:t xml:space="preserve">known, so we use the </w:t>
      </w:r>
      <w:r w:rsidRPr="00CD6433">
        <w:rPr>
          <w:u w:val="single"/>
          <w:lang w:eastAsia="zh-HK"/>
        </w:rPr>
        <w:t>t</w:t>
      </w:r>
      <w:r w:rsidRPr="00CD6433">
        <w:rPr>
          <w:u w:val="single"/>
        </w:rPr>
        <w:t>-distribution</w:t>
      </w:r>
      <w:r w:rsidRPr="00CD6433">
        <w:t>.</w:t>
      </w:r>
    </w:p>
    <w:p w:rsidR="004C253D" w:rsidRPr="00CD6433" w:rsidRDefault="004C253D" w:rsidP="005B12D6">
      <w:pPr>
        <w:tabs>
          <w:tab w:val="left" w:pos="0"/>
        </w:tabs>
        <w:jc w:val="both"/>
      </w:pPr>
      <w:r w:rsidRPr="00CD6433">
        <w:rPr>
          <w:position w:val="-38"/>
        </w:rPr>
        <w:object w:dxaOrig="3900" w:dyaOrig="880">
          <v:shape id="_x0000_i1034" type="#_x0000_t75" style="width:180.75pt;height:41.25pt" o:ole="">
            <v:imagedata r:id="rId25" o:title=""/>
          </v:shape>
          <o:OLEObject Type="Embed" ProgID="Equation.3" ShapeID="_x0000_i1034" DrawAspect="Content" ObjectID="_1538219092" r:id="rId26"/>
        </w:object>
      </w:r>
    </w:p>
    <w:p w:rsidR="004C253D" w:rsidRPr="00CD6433" w:rsidRDefault="004C253D" w:rsidP="005B12D6">
      <w:pPr>
        <w:tabs>
          <w:tab w:val="left" w:pos="0"/>
        </w:tabs>
        <w:jc w:val="both"/>
      </w:pPr>
      <w:r w:rsidRPr="00CD6433">
        <w:t xml:space="preserve">95% confidence interval for </w:t>
      </w:r>
      <w:r w:rsidRPr="00CD6433">
        <w:rPr>
          <w:position w:val="-10"/>
        </w:rPr>
        <w:object w:dxaOrig="240" w:dyaOrig="260">
          <v:shape id="_x0000_i1035" type="#_x0000_t75" style="width:12pt;height:12.75pt" o:ole="">
            <v:imagedata r:id="rId27" o:title=""/>
          </v:shape>
          <o:OLEObject Type="Embed" ProgID="Equation.3" ShapeID="_x0000_i1035" DrawAspect="Content" ObjectID="_1538219093" r:id="rId28"/>
        </w:object>
      </w:r>
    </w:p>
    <w:p w:rsidR="004C253D" w:rsidRPr="00CD6433" w:rsidRDefault="004C253D" w:rsidP="005B12D6">
      <w:pPr>
        <w:tabs>
          <w:tab w:val="left" w:pos="0"/>
        </w:tabs>
        <w:jc w:val="both"/>
      </w:pPr>
      <w:r w:rsidRPr="00CD6433">
        <w:t xml:space="preserve"> = </w:t>
      </w:r>
      <w:r w:rsidRPr="00CD6433">
        <w:rPr>
          <w:position w:val="-30"/>
        </w:rPr>
        <w:object w:dxaOrig="1920" w:dyaOrig="720">
          <v:shape id="_x0000_i1036" type="#_x0000_t75" style="width:96pt;height:36pt" o:ole="">
            <v:imagedata r:id="rId29" o:title=""/>
          </v:shape>
          <o:OLEObject Type="Embed" ProgID="Equation.3" ShapeID="_x0000_i1036" DrawAspect="Content" ObjectID="_1538219094" r:id="rId30"/>
        </w:object>
      </w:r>
    </w:p>
    <w:p w:rsidR="004C253D" w:rsidRPr="00CD6433" w:rsidRDefault="004C253D" w:rsidP="005B12D6">
      <w:pPr>
        <w:tabs>
          <w:tab w:val="left" w:pos="0"/>
        </w:tabs>
        <w:jc w:val="both"/>
      </w:pPr>
      <w:r w:rsidRPr="00CD6433">
        <w:t xml:space="preserve"> = </w:t>
      </w:r>
      <w:r w:rsidRPr="00CD6433">
        <w:rPr>
          <w:position w:val="-30"/>
        </w:rPr>
        <w:object w:dxaOrig="2120" w:dyaOrig="720">
          <v:shape id="_x0000_i1037" type="#_x0000_t75" style="width:105.75pt;height:36pt" o:ole="">
            <v:imagedata r:id="rId31" o:title=""/>
          </v:shape>
          <o:OLEObject Type="Embed" ProgID="Equation.3" ShapeID="_x0000_i1037" DrawAspect="Content" ObjectID="_1538219095" r:id="rId32"/>
        </w:object>
      </w:r>
    </w:p>
    <w:p w:rsidR="004C253D" w:rsidRPr="00CD6433" w:rsidRDefault="004C253D" w:rsidP="005B12D6">
      <w:pPr>
        <w:tabs>
          <w:tab w:val="left" w:pos="0"/>
        </w:tabs>
        <w:jc w:val="both"/>
        <w:rPr>
          <w:lang w:eastAsia="zh-HK"/>
        </w:rPr>
      </w:pPr>
      <w:r w:rsidRPr="00CD6433">
        <w:t xml:space="preserve"> = </w:t>
      </w:r>
      <w:r w:rsidR="00CC1AF1">
        <w:t>[2.5627, 2.7373</w:t>
      </w:r>
      <w:bookmarkStart w:id="0" w:name="_GoBack"/>
      <w:bookmarkEnd w:id="0"/>
      <w:r w:rsidR="00CC1AF1">
        <w:t>]</w:t>
      </w:r>
      <w:r w:rsidRPr="00CD6433">
        <w:rPr>
          <w:lang w:eastAsia="zh-HK"/>
        </w:rPr>
        <w:t xml:space="preserve"> in dollar</w:t>
      </w:r>
    </w:p>
    <w:p w:rsidR="004C253D" w:rsidRPr="00CD6433" w:rsidRDefault="004C253D" w:rsidP="005B12D6">
      <w:pPr>
        <w:tabs>
          <w:tab w:val="left" w:pos="0"/>
        </w:tabs>
        <w:ind w:firstLineChars="200" w:firstLine="480"/>
        <w:jc w:val="both"/>
        <w:rPr>
          <w:lang w:eastAsia="zh-HK"/>
        </w:rPr>
      </w:pPr>
    </w:p>
    <w:p w:rsidR="004C253D" w:rsidRPr="00CD6433" w:rsidRDefault="004C253D" w:rsidP="005B12D6">
      <w:pPr>
        <w:tabs>
          <w:tab w:val="left" w:pos="0"/>
        </w:tabs>
      </w:pPr>
      <w:r w:rsidRPr="00CD6433">
        <w:t xml:space="preserve">We are 95% confident that the true </w:t>
      </w:r>
      <w:proofErr w:type="gramStart"/>
      <w:r w:rsidRPr="00CD6433">
        <w:t>population mean</w:t>
      </w:r>
      <w:proofErr w:type="gramEnd"/>
      <w:r w:rsidRPr="00CD6433">
        <w:t xml:space="preserve"> </w:t>
      </w:r>
      <w:r w:rsidRPr="00CD6433">
        <w:rPr>
          <w:lang w:eastAsia="zh-HK"/>
        </w:rPr>
        <w:t>value of all greeting cards in the store’s inventory</w:t>
      </w:r>
      <w:r w:rsidRPr="00CD6433">
        <w:t xml:space="preserve"> is between </w:t>
      </w:r>
      <w:r w:rsidRPr="00CD6433">
        <w:rPr>
          <w:lang w:eastAsia="zh-HK"/>
        </w:rPr>
        <w:t>$2.56</w:t>
      </w:r>
      <w:r w:rsidR="00CC1AF1">
        <w:rPr>
          <w:lang w:eastAsia="zh-HK"/>
        </w:rPr>
        <w:t>27</w:t>
      </w:r>
      <w:r w:rsidRPr="00CD6433">
        <w:t xml:space="preserve"> and </w:t>
      </w:r>
      <w:r w:rsidRPr="00CD6433">
        <w:rPr>
          <w:lang w:eastAsia="zh-HK"/>
        </w:rPr>
        <w:t>$2.7</w:t>
      </w:r>
      <w:r w:rsidR="00CC1AF1">
        <w:rPr>
          <w:lang w:eastAsia="zh-HK"/>
        </w:rPr>
        <w:t>373</w:t>
      </w:r>
      <w:r w:rsidRPr="00CD6433">
        <w:t>.</w:t>
      </w:r>
    </w:p>
    <w:p w:rsidR="004C253D" w:rsidRPr="00CD6433" w:rsidRDefault="004C253D" w:rsidP="004C253D">
      <w:pPr>
        <w:tabs>
          <w:tab w:val="left" w:pos="540"/>
        </w:tabs>
        <w:ind w:left="540" w:hanging="540"/>
      </w:pPr>
    </w:p>
    <w:p w:rsidR="004C253D" w:rsidRDefault="004C253D">
      <w:pPr>
        <w:spacing w:after="200" w:line="276" w:lineRule="auto"/>
        <w:rPr>
          <w:b/>
          <w:lang w:eastAsia="zh-HK"/>
        </w:rPr>
      </w:pPr>
      <w:r>
        <w:rPr>
          <w:b/>
          <w:lang w:eastAsia="zh-HK"/>
        </w:rPr>
        <w:br w:type="page"/>
      </w:r>
    </w:p>
    <w:p w:rsidR="004C253D" w:rsidRDefault="004C253D" w:rsidP="004C253D">
      <w:pPr>
        <w:tabs>
          <w:tab w:val="left" w:pos="500"/>
          <w:tab w:val="left" w:pos="540"/>
          <w:tab w:val="left" w:pos="1620"/>
        </w:tabs>
        <w:ind w:left="540" w:hanging="540"/>
        <w:jc w:val="both"/>
        <w:rPr>
          <w:b/>
          <w:lang w:eastAsia="zh-HK"/>
        </w:rPr>
      </w:pPr>
      <w:r>
        <w:rPr>
          <w:b/>
          <w:lang w:eastAsia="zh-HK"/>
        </w:rPr>
        <w:lastRenderedPageBreak/>
        <w:t>Q3</w:t>
      </w:r>
    </w:p>
    <w:p w:rsidR="004C253D" w:rsidRPr="00CD6433" w:rsidRDefault="004C253D" w:rsidP="000F5240">
      <w:pPr>
        <w:ind w:left="540" w:hanging="540"/>
      </w:pPr>
      <w:r w:rsidRPr="00CD6433">
        <w:t>a)</w:t>
      </w:r>
      <w:r w:rsidRPr="00CD6433">
        <w:tab/>
        <w:t xml:space="preserve">Since population of tread wear indexes is normally distributed, we can conclude that the sampling distribution of </w:t>
      </w:r>
      <w:r w:rsidRPr="00CD6433">
        <w:rPr>
          <w:position w:val="-4"/>
        </w:rPr>
        <w:object w:dxaOrig="340" w:dyaOrig="380">
          <v:shape id="_x0000_i1038" type="#_x0000_t75" style="width:13.5pt;height:14.25pt" o:ole="">
            <v:imagedata r:id="rId9" o:title=""/>
          </v:shape>
          <o:OLEObject Type="Embed" ProgID="Equation.3" ShapeID="_x0000_i1038" DrawAspect="Content" ObjectID="_1538219096" r:id="rId33"/>
        </w:object>
      </w:r>
      <w:r w:rsidRPr="00CD6433">
        <w:t xml:space="preserve"> is also normally distributed. </w:t>
      </w:r>
      <w:r w:rsidRPr="00CD6433">
        <w:br/>
      </w:r>
      <w:r w:rsidRPr="00CD6433">
        <w:rPr>
          <w:position w:val="-6"/>
        </w:rPr>
        <w:object w:dxaOrig="240" w:dyaOrig="220">
          <v:shape id="_x0000_i1039" type="#_x0000_t75" style="width:12pt;height:11.25pt" o:ole="">
            <v:imagedata r:id="rId11" o:title=""/>
          </v:shape>
          <o:OLEObject Type="Embed" ProgID="Equation.3" ShapeID="_x0000_i1039" DrawAspect="Content" ObjectID="_1538219097" r:id="rId34"/>
        </w:object>
      </w:r>
      <w:proofErr w:type="gramStart"/>
      <w:r w:rsidRPr="00CD6433">
        <w:t>is</w:t>
      </w:r>
      <w:proofErr w:type="gramEnd"/>
      <w:r w:rsidRPr="00CD6433">
        <w:t xml:space="preserve"> unknown, so we use the</w:t>
      </w:r>
      <w:r w:rsidRPr="00CD6433">
        <w:rPr>
          <w:u w:val="single"/>
        </w:rPr>
        <w:t xml:space="preserve"> t-distribution</w:t>
      </w:r>
      <w:r w:rsidRPr="00CD6433">
        <w:t>.</w:t>
      </w:r>
    </w:p>
    <w:p w:rsidR="004C253D" w:rsidRPr="00CD6433" w:rsidRDefault="004C253D" w:rsidP="004C253D">
      <w:pPr>
        <w:ind w:left="540"/>
        <w:jc w:val="both"/>
      </w:pPr>
      <w:r w:rsidRPr="00CD6433">
        <w:rPr>
          <w:position w:val="-36"/>
        </w:rPr>
        <w:object w:dxaOrig="3800" w:dyaOrig="840">
          <v:shape id="_x0000_i1040" type="#_x0000_t75" style="width:183pt;height:41.25pt" o:ole="">
            <v:imagedata r:id="rId35" o:title=""/>
          </v:shape>
          <o:OLEObject Type="Embed" ProgID="Equation.3" ShapeID="_x0000_i1040" DrawAspect="Content" ObjectID="_1538219098" r:id="rId36"/>
        </w:object>
      </w:r>
    </w:p>
    <w:p w:rsidR="004C253D" w:rsidRPr="00CD6433" w:rsidRDefault="004C253D" w:rsidP="004C253D">
      <w:pPr>
        <w:ind w:left="540"/>
        <w:jc w:val="both"/>
      </w:pPr>
      <w:r w:rsidRPr="00CD6433">
        <w:t xml:space="preserve">95% confidence interval for </w:t>
      </w:r>
      <w:r w:rsidRPr="00CD6433">
        <w:rPr>
          <w:position w:val="-12"/>
        </w:rPr>
        <w:object w:dxaOrig="279" w:dyaOrig="320">
          <v:shape id="_x0000_i1041" type="#_x0000_t75" style="width:14.25pt;height:15.75pt" o:ole="">
            <v:imagedata r:id="rId15" o:title=""/>
          </v:shape>
          <o:OLEObject Type="Embed" ProgID="Equation.3" ShapeID="_x0000_i1041" DrawAspect="Content" ObjectID="_1538219099" r:id="rId37"/>
        </w:object>
      </w:r>
    </w:p>
    <w:p w:rsidR="004C253D" w:rsidRPr="00CD6433" w:rsidRDefault="004C253D" w:rsidP="004C253D">
      <w:pPr>
        <w:ind w:left="540" w:hanging="540"/>
        <w:jc w:val="both"/>
      </w:pPr>
      <w:r w:rsidRPr="00CD6433">
        <w:t xml:space="preserve"> </w:t>
      </w:r>
      <w:r w:rsidRPr="00CD6433">
        <w:tab/>
        <w:t xml:space="preserve">= </w:t>
      </w:r>
      <w:r w:rsidRPr="00CD6433">
        <w:rPr>
          <w:position w:val="-30"/>
        </w:rPr>
        <w:object w:dxaOrig="1660" w:dyaOrig="720">
          <v:shape id="_x0000_i1042" type="#_x0000_t75" style="width:107.25pt;height:46.5pt" o:ole="">
            <v:imagedata r:id="rId38" o:title=""/>
          </v:shape>
          <o:OLEObject Type="Embed" ProgID="Equation.3" ShapeID="_x0000_i1042" DrawAspect="Content" ObjectID="_1538219100" r:id="rId39"/>
        </w:object>
      </w:r>
    </w:p>
    <w:p w:rsidR="004C253D" w:rsidRPr="00CD6433" w:rsidRDefault="004C253D" w:rsidP="004C253D">
      <w:pPr>
        <w:ind w:left="540"/>
        <w:jc w:val="both"/>
      </w:pPr>
      <w:r w:rsidRPr="00CD6433">
        <w:t xml:space="preserve">= </w:t>
      </w:r>
      <w:r w:rsidRPr="00CD6433">
        <w:rPr>
          <w:position w:val="-30"/>
        </w:rPr>
        <w:object w:dxaOrig="2160" w:dyaOrig="720">
          <v:shape id="_x0000_i1043" type="#_x0000_t75" style="width:125.25pt;height:41.25pt" o:ole="">
            <v:imagedata r:id="rId40" o:title=""/>
          </v:shape>
          <o:OLEObject Type="Embed" ProgID="Equation.3" ShapeID="_x0000_i1043" DrawAspect="Content" ObjectID="_1538219101" r:id="rId41"/>
        </w:object>
      </w:r>
    </w:p>
    <w:p w:rsidR="004C253D" w:rsidRDefault="004C253D" w:rsidP="004C253D">
      <w:pPr>
        <w:ind w:left="540"/>
        <w:jc w:val="both"/>
      </w:pPr>
      <w:r w:rsidRPr="00CD6433">
        <w:t xml:space="preserve">= </w:t>
      </w:r>
      <w:r w:rsidRPr="00CD6433">
        <w:rPr>
          <w:position w:val="-10"/>
        </w:rPr>
        <w:object w:dxaOrig="2060" w:dyaOrig="340">
          <v:shape id="_x0000_i1044" type="#_x0000_t75" style="width:107.25pt;height:17.25pt" o:ole="">
            <v:imagedata r:id="rId42" o:title=""/>
          </v:shape>
          <o:OLEObject Type="Embed" ProgID="Equation.3" ShapeID="_x0000_i1044" DrawAspect="Content" ObjectID="_1538219102" r:id="rId43"/>
        </w:object>
      </w:r>
    </w:p>
    <w:p w:rsidR="004C253D" w:rsidRDefault="004C253D" w:rsidP="004C253D">
      <w:pPr>
        <w:ind w:left="540"/>
        <w:jc w:val="both"/>
      </w:pPr>
      <w:r w:rsidRPr="00CD6433">
        <w:br/>
        <w:t>We are 95% confident that the population mean tread wear index for tires produced by this manufacturer under this brand name is between 184.6581 and 205.9419.</w:t>
      </w:r>
    </w:p>
    <w:p w:rsidR="004C253D" w:rsidRPr="00CD6433" w:rsidRDefault="004C253D" w:rsidP="004C253D">
      <w:pPr>
        <w:ind w:left="540"/>
        <w:jc w:val="both"/>
      </w:pPr>
    </w:p>
    <w:p w:rsidR="004C253D" w:rsidRDefault="004C253D" w:rsidP="004C253D">
      <w:pPr>
        <w:widowControl w:val="0"/>
        <w:numPr>
          <w:ilvl w:val="0"/>
          <w:numId w:val="5"/>
        </w:numPr>
        <w:ind w:left="540" w:hanging="540"/>
        <w:jc w:val="both"/>
      </w:pPr>
      <w:r w:rsidRPr="00CD6433">
        <w:t>No, a grade of 200 is in the interval</w:t>
      </w:r>
    </w:p>
    <w:p w:rsidR="004C253D" w:rsidRPr="00CD6433" w:rsidRDefault="004C253D" w:rsidP="004C253D">
      <w:pPr>
        <w:ind w:left="540" w:hanging="540"/>
        <w:jc w:val="both"/>
      </w:pPr>
    </w:p>
    <w:p w:rsidR="004C253D" w:rsidRPr="00CD6433" w:rsidRDefault="004C253D" w:rsidP="004C253D">
      <w:pPr>
        <w:ind w:left="540" w:hanging="540"/>
      </w:pPr>
      <w:r w:rsidRPr="00CD6433">
        <w:t>c)</w:t>
      </w:r>
      <w:r w:rsidRPr="00CD6433">
        <w:tab/>
        <w:t>By comparing this value to the sample mean and sample standard deviation: It is not unusual. A tread-wear index of 210 for a particular tire is only (210-195.3)/21.4 = 0.69 standard deviation above the sample mean of 195.3</w:t>
      </w:r>
    </w:p>
    <w:p w:rsidR="004C253D" w:rsidRDefault="004C253D" w:rsidP="004C253D">
      <w:pPr>
        <w:tabs>
          <w:tab w:val="left" w:pos="500"/>
          <w:tab w:val="left" w:pos="540"/>
          <w:tab w:val="left" w:pos="1620"/>
        </w:tabs>
        <w:ind w:left="540" w:hanging="540"/>
        <w:jc w:val="both"/>
        <w:rPr>
          <w:b/>
          <w:lang w:eastAsia="zh-HK"/>
        </w:rPr>
      </w:pPr>
    </w:p>
    <w:p w:rsidR="004C253D" w:rsidRDefault="004C253D" w:rsidP="004C253D">
      <w:pPr>
        <w:tabs>
          <w:tab w:val="left" w:pos="500"/>
          <w:tab w:val="left" w:pos="540"/>
          <w:tab w:val="left" w:pos="1620"/>
        </w:tabs>
        <w:ind w:left="540" w:hanging="540"/>
        <w:jc w:val="both"/>
        <w:rPr>
          <w:b/>
          <w:lang w:eastAsia="zh-HK"/>
        </w:rPr>
      </w:pPr>
    </w:p>
    <w:p w:rsidR="004C253D" w:rsidRDefault="004C253D" w:rsidP="004C253D">
      <w:pPr>
        <w:tabs>
          <w:tab w:val="left" w:pos="500"/>
          <w:tab w:val="left" w:pos="540"/>
          <w:tab w:val="left" w:pos="1620"/>
        </w:tabs>
        <w:ind w:left="540" w:hanging="540"/>
        <w:jc w:val="both"/>
        <w:rPr>
          <w:b/>
          <w:lang w:eastAsia="zh-HK"/>
        </w:rPr>
      </w:pPr>
      <w:r>
        <w:rPr>
          <w:b/>
          <w:lang w:eastAsia="zh-HK"/>
        </w:rPr>
        <w:t>Q4</w:t>
      </w:r>
    </w:p>
    <w:p w:rsidR="004C253D" w:rsidRPr="00CD6433" w:rsidRDefault="004C253D" w:rsidP="004C253D">
      <w:pPr>
        <w:ind w:left="540" w:hanging="540"/>
        <w:jc w:val="both"/>
      </w:pPr>
      <w:r w:rsidRPr="00CD6433">
        <w:t>a)</w:t>
      </w:r>
      <w:r w:rsidRPr="00CD6433">
        <w:tab/>
        <w:t xml:space="preserve">Since population distribution is normal, the sampling distribution of </w:t>
      </w:r>
      <w:r w:rsidRPr="00CD6433">
        <w:rPr>
          <w:position w:val="-4"/>
        </w:rPr>
        <w:object w:dxaOrig="279" w:dyaOrig="300">
          <v:shape id="_x0000_i1045" type="#_x0000_t75" style="width:14.25pt;height:15pt" o:ole="">
            <v:imagedata r:id="rId44" o:title=""/>
          </v:shape>
          <o:OLEObject Type="Embed" ProgID="Equation.3" ShapeID="_x0000_i1045" DrawAspect="Content" ObjectID="_1538219103" r:id="rId45"/>
        </w:object>
      </w:r>
      <w:r w:rsidRPr="00CD6433">
        <w:t xml:space="preserve"> is also normal. As </w:t>
      </w:r>
      <w:r w:rsidRPr="00CD6433">
        <w:rPr>
          <w:position w:val="-6"/>
        </w:rPr>
        <w:object w:dxaOrig="240" w:dyaOrig="220">
          <v:shape id="_x0000_i1046" type="#_x0000_t75" style="width:12pt;height:11.25pt" o:ole="">
            <v:imagedata r:id="rId46" o:title=""/>
          </v:shape>
          <o:OLEObject Type="Embed" ProgID="Equation.3" ShapeID="_x0000_i1046" DrawAspect="Content" ObjectID="_1538219104" r:id="rId47"/>
        </w:object>
      </w:r>
      <w:r w:rsidRPr="00CD6433">
        <w:t xml:space="preserve"> is known, </w:t>
      </w:r>
      <w:r w:rsidRPr="00CD6433">
        <w:rPr>
          <w:u w:val="single"/>
        </w:rPr>
        <w:t xml:space="preserve">Z distribution </w:t>
      </w:r>
      <w:r w:rsidRPr="00CD6433">
        <w:t>is used</w:t>
      </w:r>
    </w:p>
    <w:p w:rsidR="004C253D" w:rsidRPr="00CD6433" w:rsidRDefault="004C253D" w:rsidP="004C253D">
      <w:pPr>
        <w:ind w:left="540"/>
        <w:jc w:val="both"/>
      </w:pPr>
      <w:r w:rsidRPr="00CD6433">
        <w:rPr>
          <w:position w:val="-26"/>
        </w:rPr>
        <w:object w:dxaOrig="5260" w:dyaOrig="560">
          <v:shape id="_x0000_i1047" type="#_x0000_t75" style="width:210pt;height:22.5pt" o:ole="">
            <v:imagedata r:id="rId48" o:title=""/>
          </v:shape>
          <o:OLEObject Type="Embed" ProgID="Equation.3" ShapeID="_x0000_i1047" DrawAspect="Content" ObjectID="_1538219105" r:id="rId49"/>
        </w:object>
      </w:r>
    </w:p>
    <w:p w:rsidR="004C253D" w:rsidRPr="00CD6433" w:rsidRDefault="004C253D" w:rsidP="004C253D">
      <w:pPr>
        <w:ind w:left="540" w:hanging="540"/>
        <w:jc w:val="both"/>
      </w:pPr>
      <w:r w:rsidRPr="00CD6433">
        <w:tab/>
        <w:t xml:space="preserve">“Correct to within </w:t>
      </w:r>
      <w:r w:rsidRPr="00CD6433">
        <w:rPr>
          <w:position w:val="-4"/>
        </w:rPr>
        <w:object w:dxaOrig="240" w:dyaOrig="260">
          <v:shape id="_x0000_i1048" type="#_x0000_t75" style="width:12pt;height:12.75pt" o:ole="">
            <v:imagedata r:id="rId50" o:title=""/>
          </v:shape>
          <o:OLEObject Type="Embed" ProgID="Equation.3" ShapeID="_x0000_i1048" DrawAspect="Content" ObjectID="_1538219106" r:id="rId51"/>
        </w:object>
      </w:r>
      <w:r w:rsidRPr="00CD6433">
        <w:t xml:space="preserve">10 minutes” means sampling error </w:t>
      </w:r>
      <w:r>
        <w:t>E</w:t>
      </w:r>
      <w:r w:rsidRPr="00CD6433">
        <w:t xml:space="preserve"> = 10.</w:t>
      </w:r>
    </w:p>
    <w:p w:rsidR="004C253D" w:rsidRPr="00CD6433" w:rsidRDefault="004C253D" w:rsidP="004C253D">
      <w:pPr>
        <w:ind w:left="540" w:hanging="540"/>
        <w:jc w:val="both"/>
      </w:pPr>
      <w:r w:rsidRPr="00CD6433">
        <w:tab/>
      </w:r>
      <w:proofErr w:type="gramStart"/>
      <w:r w:rsidR="00641F60">
        <w:t>n</w:t>
      </w:r>
      <w:proofErr w:type="gramEnd"/>
      <w:r>
        <w:t xml:space="preserve"> </w:t>
      </w:r>
      <w:r w:rsidRPr="00CD6433">
        <w:rPr>
          <w:position w:val="-30"/>
        </w:rPr>
        <w:object w:dxaOrig="1560" w:dyaOrig="720">
          <v:shape id="_x0000_i1049" type="#_x0000_t75" style="width:81.75pt;height:38.25pt" o:ole="">
            <v:imagedata r:id="rId52" o:title=""/>
          </v:shape>
          <o:OLEObject Type="Embed" ProgID="Equation.3" ShapeID="_x0000_i1049" DrawAspect="Content" ObjectID="_1538219107" r:id="rId53"/>
        </w:object>
      </w:r>
      <w:r w:rsidRPr="00CD6433">
        <w:rPr>
          <w:position w:val="-10"/>
        </w:rPr>
        <w:object w:dxaOrig="2540" w:dyaOrig="320">
          <v:shape id="_x0000_i1050" type="#_x0000_t75" style="width:136.5pt;height:17.25pt" o:ole="">
            <v:imagedata r:id="rId54" o:title=""/>
          </v:shape>
          <o:OLEObject Type="Embed" ProgID="Equation.3" ShapeID="_x0000_i1050" DrawAspect="Content" ObjectID="_1538219108" r:id="rId55"/>
        </w:object>
      </w:r>
    </w:p>
    <w:p w:rsidR="004C253D" w:rsidRPr="00CD6433" w:rsidRDefault="004C253D" w:rsidP="004C253D">
      <w:pPr>
        <w:tabs>
          <w:tab w:val="left" w:pos="2120"/>
        </w:tabs>
        <w:ind w:left="540" w:hanging="540"/>
        <w:jc w:val="both"/>
      </w:pPr>
    </w:p>
    <w:p w:rsidR="004C253D" w:rsidRPr="00CD6433" w:rsidRDefault="004C253D" w:rsidP="004C253D">
      <w:pPr>
        <w:tabs>
          <w:tab w:val="left" w:pos="2120"/>
        </w:tabs>
        <w:ind w:leftChars="200" w:left="840" w:hangingChars="150" w:hanging="360"/>
        <w:jc w:val="both"/>
      </w:pPr>
      <w:r w:rsidRPr="00CD6433">
        <w:rPr>
          <w:position w:val="-4"/>
        </w:rPr>
        <w:object w:dxaOrig="260" w:dyaOrig="240">
          <v:shape id="_x0000_i1051" type="#_x0000_t75" style="width:12.75pt;height:12pt" o:ole="">
            <v:imagedata r:id="rId56" o:title=""/>
          </v:shape>
          <o:OLEObject Type="Embed" ProgID="Equation.3" ShapeID="_x0000_i1051" DrawAspect="Content" ObjectID="_1538219109" r:id="rId57"/>
        </w:object>
      </w:r>
      <w:r w:rsidRPr="00CD6433">
        <w:t xml:space="preserve"> The agency needs at least 55 observations in order to be 90% confident that the error of estimation is within</w:t>
      </w:r>
      <w:r w:rsidRPr="00CD6433">
        <w:rPr>
          <w:position w:val="-4"/>
        </w:rPr>
        <w:object w:dxaOrig="240" w:dyaOrig="260">
          <v:shape id="_x0000_i1052" type="#_x0000_t75" style="width:12pt;height:12.75pt" o:ole="">
            <v:imagedata r:id="rId50" o:title=""/>
          </v:shape>
          <o:OLEObject Type="Embed" ProgID="Equation.3" ShapeID="_x0000_i1052" DrawAspect="Content" ObjectID="_1538219110" r:id="rId58"/>
        </w:object>
      </w:r>
      <w:r w:rsidRPr="00CD6433">
        <w:t>10 minutes.</w:t>
      </w:r>
    </w:p>
    <w:p w:rsidR="004C253D" w:rsidRPr="00CD6433" w:rsidRDefault="004C253D" w:rsidP="004C253D">
      <w:pPr>
        <w:tabs>
          <w:tab w:val="left" w:pos="2120"/>
        </w:tabs>
        <w:ind w:left="540" w:hanging="540"/>
        <w:jc w:val="both"/>
      </w:pPr>
    </w:p>
    <w:p w:rsidR="004C253D" w:rsidRPr="00CD6433" w:rsidRDefault="004C253D" w:rsidP="004C253D">
      <w:pPr>
        <w:tabs>
          <w:tab w:val="left" w:pos="2120"/>
        </w:tabs>
        <w:ind w:left="540" w:hanging="540"/>
        <w:jc w:val="both"/>
      </w:pPr>
      <w:r w:rsidRPr="00CD6433">
        <w:t>b)</w:t>
      </w:r>
      <w:r>
        <w:tab/>
      </w:r>
      <w:proofErr w:type="gramStart"/>
      <w:r>
        <w:t>n</w:t>
      </w:r>
      <w:proofErr w:type="gramEnd"/>
      <w:r>
        <w:t xml:space="preserve"> </w:t>
      </w:r>
      <w:r w:rsidRPr="00CD6433">
        <w:rPr>
          <w:position w:val="-30"/>
        </w:rPr>
        <w:object w:dxaOrig="1579" w:dyaOrig="740">
          <v:shape id="_x0000_i1053" type="#_x0000_t75" style="width:80.25pt;height:37.5pt" o:ole="">
            <v:imagedata r:id="rId59" o:title=""/>
          </v:shape>
          <o:OLEObject Type="Embed" ProgID="Equation.3" ShapeID="_x0000_i1053" DrawAspect="Content" ObjectID="_1538219111" r:id="rId60"/>
        </w:object>
      </w:r>
      <w:r w:rsidRPr="00CD6433">
        <w:rPr>
          <w:position w:val="-10"/>
        </w:rPr>
        <w:object w:dxaOrig="2799" w:dyaOrig="320">
          <v:shape id="_x0000_i1054" type="#_x0000_t75" style="width:144.75pt;height:17.25pt" o:ole="">
            <v:imagedata r:id="rId61" o:title=""/>
          </v:shape>
          <o:OLEObject Type="Embed" ProgID="Equation.3" ShapeID="_x0000_i1054" DrawAspect="Content" ObjectID="_1538219112" r:id="rId62"/>
        </w:object>
      </w:r>
    </w:p>
    <w:p w:rsidR="004C253D" w:rsidRPr="00CD6433" w:rsidRDefault="004C253D" w:rsidP="004C253D">
      <w:pPr>
        <w:ind w:left="540"/>
      </w:pPr>
      <w:r w:rsidRPr="00CD6433">
        <w:rPr>
          <w:position w:val="-4"/>
        </w:rPr>
        <w:object w:dxaOrig="260" w:dyaOrig="240">
          <v:shape id="_x0000_i1055" type="#_x0000_t75" style="width:12.75pt;height:12pt" o:ole="">
            <v:imagedata r:id="rId56" o:title=""/>
          </v:shape>
          <o:OLEObject Type="Embed" ProgID="Equation.3" ShapeID="_x0000_i1055" DrawAspect="Content" ObjectID="_1538219113" r:id="rId63"/>
        </w:object>
      </w:r>
      <w:r w:rsidRPr="00CD6433">
        <w:t xml:space="preserve"> The agency needs at least 135 observations in order to be 99% confident that the error of estimation is within</w:t>
      </w:r>
      <w:r w:rsidRPr="00CD6433">
        <w:rPr>
          <w:position w:val="-4"/>
        </w:rPr>
        <w:object w:dxaOrig="240" w:dyaOrig="260">
          <v:shape id="_x0000_i1056" type="#_x0000_t75" style="width:12pt;height:12.75pt" o:ole="">
            <v:imagedata r:id="rId50" o:title=""/>
          </v:shape>
          <o:OLEObject Type="Embed" ProgID="Equation.3" ShapeID="_x0000_i1056" DrawAspect="Content" ObjectID="_1538219114" r:id="rId64"/>
        </w:object>
      </w:r>
      <w:r w:rsidRPr="00CD6433">
        <w:t>10 minutes.</w:t>
      </w:r>
    </w:p>
    <w:p w:rsidR="00E77923" w:rsidRDefault="00E77923">
      <w:pPr>
        <w:spacing w:after="200" w:line="276" w:lineRule="auto"/>
        <w:rPr>
          <w:b/>
          <w:lang w:eastAsia="zh-HK"/>
        </w:rPr>
      </w:pPr>
      <w:r>
        <w:rPr>
          <w:b/>
          <w:lang w:eastAsia="zh-HK"/>
        </w:rPr>
        <w:br w:type="page"/>
      </w:r>
    </w:p>
    <w:p w:rsidR="004C253D" w:rsidRDefault="00E77923" w:rsidP="004C253D">
      <w:pPr>
        <w:tabs>
          <w:tab w:val="left" w:pos="500"/>
          <w:tab w:val="left" w:pos="540"/>
          <w:tab w:val="left" w:pos="1620"/>
        </w:tabs>
        <w:ind w:left="540" w:hanging="540"/>
        <w:jc w:val="both"/>
        <w:rPr>
          <w:b/>
          <w:lang w:eastAsia="zh-HK"/>
        </w:rPr>
      </w:pPr>
      <w:r>
        <w:rPr>
          <w:b/>
          <w:lang w:eastAsia="zh-HK"/>
        </w:rPr>
        <w:lastRenderedPageBreak/>
        <w:t>Q5</w:t>
      </w:r>
    </w:p>
    <w:p w:rsidR="00E77923" w:rsidRPr="005A3BF1" w:rsidRDefault="00E77923" w:rsidP="00E77923">
      <w:pPr>
        <w:pStyle w:val="ListParagraph"/>
        <w:widowControl w:val="0"/>
        <w:numPr>
          <w:ilvl w:val="0"/>
          <w:numId w:val="7"/>
        </w:numPr>
        <w:tabs>
          <w:tab w:val="num" w:pos="540"/>
        </w:tabs>
        <w:ind w:left="540" w:hanging="540"/>
      </w:pPr>
      <w:r w:rsidRPr="005A3BF1">
        <w:t xml:space="preserve">Assume that population is normal, </w:t>
      </w:r>
    </w:p>
    <w:p w:rsidR="00E77923" w:rsidRPr="005A3BF1" w:rsidRDefault="00E77923" w:rsidP="00E77923">
      <w:pPr>
        <w:tabs>
          <w:tab w:val="num" w:pos="540"/>
        </w:tabs>
        <w:ind w:left="360" w:hanging="720"/>
        <w:rPr>
          <w:lang w:val="fr-FR"/>
        </w:rPr>
      </w:pPr>
      <w:r w:rsidRPr="005A3BF1">
        <w:tab/>
      </w:r>
      <w:r w:rsidRPr="005A3BF1">
        <w:tab/>
      </w:r>
      <w:r w:rsidRPr="005A3BF1">
        <w:rPr>
          <w:position w:val="-4"/>
        </w:rPr>
        <w:object w:dxaOrig="220" w:dyaOrig="200">
          <v:shape id="_x0000_i1057" type="#_x0000_t75" style="width:11.25pt;height:9.75pt" o:ole="">
            <v:imagedata r:id="rId65" o:title=""/>
          </v:shape>
          <o:OLEObject Type="Embed" ProgID="Equation.3" ShapeID="_x0000_i1057" DrawAspect="Content" ObjectID="_1538219115" r:id="rId66"/>
        </w:object>
      </w:r>
      <w:r w:rsidRPr="005A3BF1">
        <w:rPr>
          <w:lang w:val="fr-FR"/>
        </w:rPr>
        <w:t xml:space="preserve"> n = 25 &lt; 30, </w:t>
      </w:r>
      <w:r w:rsidRPr="005A3BF1">
        <w:rPr>
          <w:position w:val="-6"/>
        </w:rPr>
        <w:object w:dxaOrig="240" w:dyaOrig="220">
          <v:shape id="_x0000_i1058" type="#_x0000_t75" style="width:12pt;height:11.25pt" o:ole="">
            <v:imagedata r:id="rId67" o:title=""/>
          </v:shape>
          <o:OLEObject Type="Embed" ProgID="Equation.3" ShapeID="_x0000_i1058" DrawAspect="Content" ObjectID="_1538219116" r:id="rId68"/>
        </w:object>
      </w:r>
      <w:r w:rsidRPr="005A3BF1">
        <w:rPr>
          <w:lang w:val="fr-FR"/>
        </w:rPr>
        <w:t xml:space="preserve"> </w:t>
      </w:r>
      <w:proofErr w:type="spellStart"/>
      <w:r w:rsidRPr="005A3BF1">
        <w:rPr>
          <w:lang w:val="fr-FR"/>
        </w:rPr>
        <w:t>unknown</w:t>
      </w:r>
      <w:proofErr w:type="spellEnd"/>
      <w:r w:rsidRPr="005A3BF1">
        <w:rPr>
          <w:lang w:val="fr-FR"/>
        </w:rPr>
        <w:t>, use t-distribution</w:t>
      </w:r>
    </w:p>
    <w:p w:rsidR="00E77923" w:rsidRPr="005A3BF1" w:rsidRDefault="00E77923" w:rsidP="00E77923">
      <w:pPr>
        <w:tabs>
          <w:tab w:val="num" w:pos="540"/>
        </w:tabs>
        <w:ind w:left="360" w:hanging="720"/>
        <w:rPr>
          <w:lang w:val="fr-FR"/>
        </w:rPr>
      </w:pPr>
      <w:r w:rsidRPr="005A3BF1">
        <w:rPr>
          <w:lang w:val="fr-FR"/>
        </w:rPr>
        <w:tab/>
      </w:r>
      <w:r w:rsidRPr="005A3BF1">
        <w:rPr>
          <w:lang w:val="fr-FR"/>
        </w:rPr>
        <w:tab/>
        <w:t xml:space="preserve">95% CI </w:t>
      </w:r>
      <w:r w:rsidRPr="005A3BF1">
        <w:rPr>
          <w:lang w:val="fr-FR"/>
        </w:rPr>
        <w:tab/>
        <w:t xml:space="preserve">= </w:t>
      </w:r>
      <w:r w:rsidRPr="005A3BF1">
        <w:rPr>
          <w:position w:val="-4"/>
        </w:rPr>
        <w:object w:dxaOrig="279" w:dyaOrig="320">
          <v:shape id="_x0000_i1059" type="#_x0000_t75" style="width:14.25pt;height:15.75pt" o:ole="">
            <v:imagedata r:id="rId69" o:title=""/>
          </v:shape>
          <o:OLEObject Type="Embed" ProgID="Equation.3" ShapeID="_x0000_i1059" DrawAspect="Content" ObjectID="_1538219117" r:id="rId70"/>
        </w:object>
      </w:r>
      <w:r w:rsidRPr="005A3BF1">
        <w:rPr>
          <w:position w:val="-4"/>
        </w:rPr>
        <w:object w:dxaOrig="220" w:dyaOrig="240">
          <v:shape id="_x0000_i1060" type="#_x0000_t75" style="width:11.25pt;height:12pt" o:ole="">
            <v:imagedata r:id="rId71" o:title=""/>
          </v:shape>
          <o:OLEObject Type="Embed" ProgID="Equation.3" ShapeID="_x0000_i1060" DrawAspect="Content" ObjectID="_1538219118" r:id="rId72"/>
        </w:object>
      </w:r>
      <w:r w:rsidRPr="005A3BF1">
        <w:rPr>
          <w:lang w:val="fr-FR"/>
        </w:rPr>
        <w:t xml:space="preserve"> t</w:t>
      </w:r>
      <w:r w:rsidRPr="005A3BF1">
        <w:rPr>
          <w:position w:val="-32"/>
        </w:rPr>
        <w:object w:dxaOrig="820" w:dyaOrig="700">
          <v:shape id="_x0000_i1061" type="#_x0000_t75" style="width:41.25pt;height:35.25pt" o:ole="">
            <v:imagedata r:id="rId73" o:title=""/>
          </v:shape>
          <o:OLEObject Type="Embed" ProgID="Equation.3" ShapeID="_x0000_i1061" DrawAspect="Content" ObjectID="_1538219119" r:id="rId74"/>
        </w:object>
      </w:r>
      <w:r w:rsidRPr="005A3BF1">
        <w:rPr>
          <w:lang w:val="fr-FR"/>
        </w:rPr>
        <w:t xml:space="preserve">= </w:t>
      </w:r>
      <w:proofErr w:type="gramStart"/>
      <w:r w:rsidRPr="005A3BF1">
        <w:rPr>
          <w:lang w:val="fr-FR"/>
        </w:rPr>
        <w:t>9.7</w:t>
      </w:r>
      <w:proofErr w:type="gramEnd"/>
      <w:r w:rsidRPr="005A3BF1">
        <w:rPr>
          <w:position w:val="-4"/>
        </w:rPr>
        <w:object w:dxaOrig="220" w:dyaOrig="240">
          <v:shape id="_x0000_i1062" type="#_x0000_t75" style="width:11.25pt;height:12pt" o:ole="">
            <v:imagedata r:id="rId75" o:title=""/>
          </v:shape>
          <o:OLEObject Type="Embed" ProgID="Equation.3" ShapeID="_x0000_i1062" DrawAspect="Content" ObjectID="_1538219120" r:id="rId76"/>
        </w:object>
      </w:r>
      <w:r w:rsidRPr="005A3BF1">
        <w:rPr>
          <w:lang w:val="fr-FR"/>
        </w:rPr>
        <w:t>(2.0639)</w:t>
      </w:r>
      <w:r w:rsidRPr="005A3BF1">
        <w:rPr>
          <w:position w:val="-28"/>
        </w:rPr>
        <w:object w:dxaOrig="540" w:dyaOrig="660">
          <v:shape id="_x0000_i1063" type="#_x0000_t75" style="width:27pt;height:33pt" o:ole="">
            <v:imagedata r:id="rId77" o:title=""/>
          </v:shape>
          <o:OLEObject Type="Embed" ProgID="Equation.3" ShapeID="_x0000_i1063" DrawAspect="Content" ObjectID="_1538219121" r:id="rId78"/>
        </w:object>
      </w:r>
      <w:r w:rsidRPr="005A3BF1">
        <w:t xml:space="preserve">= [8.0489, 11.3511] </w:t>
      </w:r>
      <w:r w:rsidRPr="005A3BF1">
        <w:rPr>
          <w:position w:val="-10"/>
        </w:rPr>
        <w:object w:dxaOrig="180" w:dyaOrig="340">
          <v:shape id="_x0000_i1064" type="#_x0000_t75" style="width:9pt;height:17.25pt" o:ole="">
            <v:imagedata r:id="rId79" o:title=""/>
          </v:shape>
          <o:OLEObject Type="Embed" ProgID="Equation.3" ShapeID="_x0000_i1064" DrawAspect="Content" ObjectID="_1538219122" r:id="rId80"/>
        </w:object>
      </w:r>
      <w:r w:rsidRPr="005A3BF1">
        <w:t xml:space="preserve"> </w:t>
      </w:r>
    </w:p>
    <w:p w:rsidR="00E77923" w:rsidRPr="005A3BF1" w:rsidRDefault="00E77923" w:rsidP="00E77923">
      <w:pPr>
        <w:tabs>
          <w:tab w:val="num" w:pos="540"/>
        </w:tabs>
        <w:ind w:leftChars="225" w:left="540"/>
      </w:pPr>
      <w:r w:rsidRPr="005A3BF1">
        <w:t>We are 95% confident that the average number of absences is between 8.049 and 11.351 days.</w:t>
      </w:r>
    </w:p>
    <w:p w:rsidR="00E77923" w:rsidRPr="005A3BF1" w:rsidRDefault="00E77923" w:rsidP="00E77923">
      <w:pPr>
        <w:tabs>
          <w:tab w:val="num" w:pos="540"/>
        </w:tabs>
        <w:ind w:leftChars="250" w:left="1320" w:hanging="720"/>
      </w:pPr>
    </w:p>
    <w:p w:rsidR="00E77923" w:rsidRPr="005A3BF1" w:rsidRDefault="00E77923" w:rsidP="00DB101A">
      <w:pPr>
        <w:pStyle w:val="ListParagraph"/>
        <w:widowControl w:val="0"/>
        <w:numPr>
          <w:ilvl w:val="0"/>
          <w:numId w:val="7"/>
        </w:numPr>
        <w:tabs>
          <w:tab w:val="num" w:pos="540"/>
          <w:tab w:val="left" w:pos="900"/>
        </w:tabs>
        <w:ind w:left="540" w:hanging="540"/>
      </w:pPr>
      <w:r w:rsidRPr="005A3BF1">
        <w:rPr>
          <w:position w:val="-4"/>
        </w:rPr>
        <w:object w:dxaOrig="220" w:dyaOrig="200">
          <v:shape id="_x0000_i1065" type="#_x0000_t75" style="width:11.25pt;height:9.75pt" o:ole="">
            <v:imagedata r:id="rId65" o:title=""/>
          </v:shape>
          <o:OLEObject Type="Embed" ProgID="Equation.3" ShapeID="_x0000_i1065" DrawAspect="Content" ObjectID="_1538219123" r:id="rId81"/>
        </w:object>
      </w:r>
      <w:r w:rsidRPr="005A3BF1">
        <w:t xml:space="preserve"> </w:t>
      </w:r>
      <w:r w:rsidR="00DB101A">
        <w:tab/>
      </w:r>
      <w:r w:rsidRPr="005A3BF1">
        <w:t>n = 25 &lt; 30</w:t>
      </w:r>
    </w:p>
    <w:p w:rsidR="00E77923" w:rsidRPr="005A3BF1" w:rsidRDefault="00E77923" w:rsidP="00E77923">
      <w:pPr>
        <w:tabs>
          <w:tab w:val="left" w:pos="900"/>
        </w:tabs>
        <w:ind w:left="900" w:hanging="360"/>
      </w:pPr>
      <w:r w:rsidRPr="005A3BF1">
        <w:rPr>
          <w:position w:val="-4"/>
        </w:rPr>
        <w:object w:dxaOrig="220" w:dyaOrig="200">
          <v:shape id="_x0000_i1066" type="#_x0000_t75" style="width:11.25pt;height:9.75pt" o:ole="">
            <v:imagedata r:id="rId82" o:title=""/>
          </v:shape>
          <o:OLEObject Type="Embed" ProgID="Equation.3" ShapeID="_x0000_i1066" DrawAspect="Content" ObjectID="_1538219124" r:id="rId83"/>
        </w:object>
      </w:r>
      <w:r w:rsidRPr="005A3BF1">
        <w:tab/>
        <w:t xml:space="preserve">Assume that the number of absences is normally distributed, so that the   </w:t>
      </w:r>
    </w:p>
    <w:p w:rsidR="00E77923" w:rsidRPr="005A3BF1" w:rsidRDefault="00E77923" w:rsidP="00E77923">
      <w:pPr>
        <w:tabs>
          <w:tab w:val="num" w:pos="540"/>
          <w:tab w:val="left" w:pos="900"/>
        </w:tabs>
      </w:pPr>
      <w:r w:rsidRPr="005A3BF1">
        <w:tab/>
      </w:r>
      <w:r w:rsidRPr="005A3BF1">
        <w:tab/>
      </w:r>
      <w:proofErr w:type="gramStart"/>
      <w:r w:rsidRPr="005A3BF1">
        <w:t>sampling</w:t>
      </w:r>
      <w:proofErr w:type="gramEnd"/>
      <w:r w:rsidRPr="005A3BF1">
        <w:t xml:space="preserve"> distribution of </w:t>
      </w:r>
      <w:r w:rsidRPr="005A3BF1">
        <w:rPr>
          <w:position w:val="-4"/>
        </w:rPr>
        <w:object w:dxaOrig="279" w:dyaOrig="320">
          <v:shape id="_x0000_i1067" type="#_x0000_t75" style="width:14.25pt;height:15.75pt" o:ole="">
            <v:imagedata r:id="rId69" o:title=""/>
          </v:shape>
          <o:OLEObject Type="Embed" ProgID="Equation.3" ShapeID="_x0000_i1067" DrawAspect="Content" ObjectID="_1538219125" r:id="rId84"/>
        </w:object>
      </w:r>
      <w:r w:rsidRPr="005A3BF1">
        <w:t xml:space="preserve"> is normal</w:t>
      </w:r>
    </w:p>
    <w:p w:rsidR="00E77923" w:rsidRPr="005A3BF1" w:rsidRDefault="00E77923" w:rsidP="00E77923">
      <w:pPr>
        <w:tabs>
          <w:tab w:val="num" w:pos="540"/>
        </w:tabs>
        <w:ind w:left="720" w:firstLineChars="300" w:firstLine="720"/>
      </w:pPr>
    </w:p>
    <w:p w:rsidR="00E77923" w:rsidRPr="005A3BF1" w:rsidRDefault="00E77923" w:rsidP="00E77923">
      <w:pPr>
        <w:widowControl w:val="0"/>
        <w:numPr>
          <w:ilvl w:val="0"/>
          <w:numId w:val="7"/>
        </w:numPr>
        <w:tabs>
          <w:tab w:val="left" w:pos="540"/>
        </w:tabs>
        <w:ind w:left="540" w:hanging="540"/>
      </w:pPr>
      <w:r w:rsidRPr="005A3BF1">
        <w:rPr>
          <w:position w:val="-6"/>
        </w:rPr>
        <w:object w:dxaOrig="240" w:dyaOrig="220">
          <v:shape id="_x0000_i1068" type="#_x0000_t75" style="width:12pt;height:11.25pt" o:ole="">
            <v:imagedata r:id="rId85" o:title=""/>
          </v:shape>
          <o:OLEObject Type="Embed" ProgID="Equation.3" ShapeID="_x0000_i1068" DrawAspect="Content" ObjectID="_1538219126" r:id="rId86"/>
        </w:object>
      </w:r>
      <w:r w:rsidRPr="005A3BF1">
        <w:t>= 0.05,</w:t>
      </w:r>
    </w:p>
    <w:p w:rsidR="00E77923" w:rsidRPr="005A3BF1" w:rsidRDefault="00E77923" w:rsidP="00E77923">
      <w:pPr>
        <w:tabs>
          <w:tab w:val="num" w:pos="540"/>
        </w:tabs>
        <w:ind w:left="540" w:hanging="540"/>
      </w:pPr>
      <w:r w:rsidRPr="005A3BF1">
        <w:tab/>
        <w:t>n =</w:t>
      </w:r>
      <w:r w:rsidRPr="005A3BF1">
        <w:rPr>
          <w:position w:val="-24"/>
        </w:rPr>
        <w:object w:dxaOrig="780" w:dyaOrig="880">
          <v:shape id="_x0000_i1069" type="#_x0000_t75" style="width:39pt;height:44.25pt" o:ole="">
            <v:imagedata r:id="rId87" o:title=""/>
          </v:shape>
          <o:OLEObject Type="Embed" ProgID="Equation.3" ShapeID="_x0000_i1069" DrawAspect="Content" ObjectID="_1538219127" r:id="rId88"/>
        </w:object>
      </w:r>
      <w:r w:rsidRPr="005A3BF1">
        <w:t>=</w:t>
      </w:r>
      <w:r w:rsidRPr="005A3BF1">
        <w:rPr>
          <w:position w:val="-30"/>
        </w:rPr>
        <w:object w:dxaOrig="1380" w:dyaOrig="720">
          <v:shape id="_x0000_i1070" type="#_x0000_t75" style="width:69pt;height:36pt" o:ole="">
            <v:imagedata r:id="rId89" o:title=""/>
          </v:shape>
          <o:OLEObject Type="Embed" ProgID="Equation.3" ShapeID="_x0000_i1070" DrawAspect="Content" ObjectID="_1538219128" r:id="rId90"/>
        </w:object>
      </w:r>
      <w:r w:rsidRPr="005A3BF1">
        <w:t>=34.57</w:t>
      </w:r>
      <w:r w:rsidRPr="005A3BF1">
        <w:rPr>
          <w:position w:val="-4"/>
        </w:rPr>
        <w:object w:dxaOrig="200" w:dyaOrig="200">
          <v:shape id="_x0000_i1071" type="#_x0000_t75" style="width:9.75pt;height:9.75pt" o:ole="">
            <v:imagedata r:id="rId91" o:title=""/>
          </v:shape>
          <o:OLEObject Type="Embed" ProgID="Equation.3" ShapeID="_x0000_i1071" DrawAspect="Content" ObjectID="_1538219129" r:id="rId92"/>
        </w:object>
      </w:r>
      <w:r w:rsidRPr="005A3BF1">
        <w:t>35</w:t>
      </w:r>
    </w:p>
    <w:p w:rsidR="00E77923" w:rsidRDefault="00E77923" w:rsidP="004C253D">
      <w:pPr>
        <w:tabs>
          <w:tab w:val="left" w:pos="500"/>
          <w:tab w:val="left" w:pos="540"/>
          <w:tab w:val="left" w:pos="1620"/>
        </w:tabs>
        <w:ind w:left="540" w:hanging="540"/>
        <w:jc w:val="both"/>
        <w:rPr>
          <w:b/>
          <w:lang w:eastAsia="zh-HK"/>
        </w:rPr>
      </w:pPr>
    </w:p>
    <w:p w:rsidR="00E77923" w:rsidRDefault="00E77923" w:rsidP="004C253D">
      <w:pPr>
        <w:tabs>
          <w:tab w:val="left" w:pos="500"/>
          <w:tab w:val="left" w:pos="540"/>
          <w:tab w:val="left" w:pos="1620"/>
        </w:tabs>
        <w:ind w:left="540" w:hanging="540"/>
        <w:jc w:val="both"/>
        <w:rPr>
          <w:b/>
          <w:lang w:eastAsia="zh-HK"/>
        </w:rPr>
      </w:pPr>
    </w:p>
    <w:p w:rsidR="00E77923" w:rsidRDefault="00E77923" w:rsidP="004C253D">
      <w:pPr>
        <w:tabs>
          <w:tab w:val="left" w:pos="500"/>
          <w:tab w:val="left" w:pos="540"/>
          <w:tab w:val="left" w:pos="1620"/>
        </w:tabs>
        <w:ind w:left="540" w:hanging="540"/>
        <w:jc w:val="both"/>
        <w:rPr>
          <w:b/>
          <w:lang w:eastAsia="zh-HK"/>
        </w:rPr>
      </w:pPr>
      <w:r>
        <w:rPr>
          <w:b/>
          <w:lang w:eastAsia="zh-HK"/>
        </w:rPr>
        <w:t>Q6</w:t>
      </w:r>
    </w:p>
    <w:p w:rsidR="00E77923" w:rsidRPr="005A3BF1" w:rsidRDefault="00E77923" w:rsidP="00E77923">
      <w:pPr>
        <w:ind w:left="540" w:hangingChars="225" w:hanging="540"/>
      </w:pPr>
      <w:r w:rsidRPr="005A3BF1">
        <w:t>a)</w:t>
      </w:r>
      <w:r w:rsidRPr="005A3BF1">
        <w:tab/>
      </w:r>
      <w:proofErr w:type="gramStart"/>
      <w:r w:rsidRPr="005A3BF1">
        <w:t>mean</w:t>
      </w:r>
      <w:proofErr w:type="gramEnd"/>
      <w:r w:rsidRPr="005A3BF1">
        <w:t xml:space="preserve"> = </w:t>
      </w:r>
      <w:r w:rsidRPr="005A3BF1">
        <w:rPr>
          <w:position w:val="-24"/>
        </w:rPr>
        <w:object w:dxaOrig="6259" w:dyaOrig="620">
          <v:shape id="_x0000_i1072" type="#_x0000_t75" style="width:312.75pt;height:30.75pt" o:ole="">
            <v:imagedata r:id="rId93" o:title=""/>
          </v:shape>
          <o:OLEObject Type="Embed" ProgID="Equation.3" ShapeID="_x0000_i1072" DrawAspect="Content" ObjectID="_1538219130" r:id="rId94"/>
        </w:object>
      </w:r>
      <w:r w:rsidRPr="005A3BF1">
        <w:t xml:space="preserve"> = 21.25</w:t>
      </w:r>
    </w:p>
    <w:p w:rsidR="00E77923" w:rsidRDefault="00E77923" w:rsidP="00E77923">
      <w:pPr>
        <w:ind w:left="540"/>
      </w:pPr>
      <w:proofErr w:type="spellStart"/>
      <w:r w:rsidRPr="005A3BF1">
        <w:t>s.d</w:t>
      </w:r>
      <w:proofErr w:type="gramStart"/>
      <w:r w:rsidRPr="005A3BF1">
        <w:t>.</w:t>
      </w:r>
      <w:proofErr w:type="spellEnd"/>
      <w:r w:rsidRPr="005A3BF1">
        <w:t>=</w:t>
      </w:r>
      <w:proofErr w:type="gramEnd"/>
      <w:r w:rsidRPr="005A3BF1">
        <w:t xml:space="preserve"> </w:t>
      </w:r>
      <w:r w:rsidRPr="005A3BF1">
        <w:rPr>
          <w:position w:val="-26"/>
        </w:rPr>
        <w:object w:dxaOrig="3820" w:dyaOrig="720">
          <v:shape id="_x0000_i1073" type="#_x0000_t75" style="width:191.25pt;height:36pt" o:ole="">
            <v:imagedata r:id="rId95" o:title=""/>
          </v:shape>
          <o:OLEObject Type="Embed" ProgID="Equation.3" ShapeID="_x0000_i1073" DrawAspect="Content" ObjectID="_1538219131" r:id="rId96"/>
        </w:object>
      </w:r>
      <w:r w:rsidRPr="005A3BF1">
        <w:t>=1.9896</w:t>
      </w:r>
    </w:p>
    <w:p w:rsidR="00E77923" w:rsidRPr="005A3BF1" w:rsidRDefault="00E77923" w:rsidP="00E77923">
      <w:pPr>
        <w:ind w:left="540"/>
      </w:pPr>
    </w:p>
    <w:p w:rsidR="00E77923" w:rsidRPr="005A3BF1" w:rsidRDefault="00E77923" w:rsidP="00E77923">
      <w:pPr>
        <w:ind w:left="540" w:hangingChars="225" w:hanging="540"/>
      </w:pPr>
      <w:r w:rsidRPr="005A3BF1">
        <w:t>b)</w:t>
      </w:r>
      <w:r w:rsidRPr="005A3BF1">
        <w:tab/>
        <w:t xml:space="preserve">Assume the population distribution is normal </w:t>
      </w:r>
    </w:p>
    <w:p w:rsidR="00E77923" w:rsidRDefault="00E77923" w:rsidP="00E77923">
      <w:pPr>
        <w:ind w:left="540"/>
      </w:pPr>
      <w:r w:rsidRPr="005A3BF1">
        <w:rPr>
          <w:position w:val="-4"/>
        </w:rPr>
        <w:object w:dxaOrig="220" w:dyaOrig="200">
          <v:shape id="_x0000_i1074" type="#_x0000_t75" style="width:11.25pt;height:9.75pt" o:ole="">
            <v:imagedata r:id="rId97" o:title=""/>
          </v:shape>
          <o:OLEObject Type="Embed" ProgID="Equation.3" ShapeID="_x0000_i1074" DrawAspect="Content" ObjectID="_1538219132" r:id="rId98"/>
        </w:object>
      </w:r>
      <w:r w:rsidRPr="005A3BF1">
        <w:t xml:space="preserve"> </w:t>
      </w:r>
      <w:r w:rsidRPr="005A3BF1">
        <w:rPr>
          <w:position w:val="-6"/>
        </w:rPr>
        <w:object w:dxaOrig="240" w:dyaOrig="220">
          <v:shape id="_x0000_i1075" type="#_x0000_t75" style="width:12pt;height:11.25pt" o:ole="">
            <v:imagedata r:id="rId99" o:title=""/>
          </v:shape>
          <o:OLEObject Type="Embed" ProgID="Equation.3" ShapeID="_x0000_i1075" DrawAspect="Content" ObjectID="_1538219133" r:id="rId100"/>
        </w:object>
      </w:r>
      <w:proofErr w:type="gramStart"/>
      <w:r w:rsidRPr="005A3BF1">
        <w:t>is</w:t>
      </w:r>
      <w:proofErr w:type="gramEnd"/>
      <w:r w:rsidRPr="005A3BF1">
        <w:t xml:space="preserve"> unknown, set </w:t>
      </w:r>
      <w:r w:rsidRPr="005A3BF1">
        <w:rPr>
          <w:position w:val="-6"/>
        </w:rPr>
        <w:object w:dxaOrig="600" w:dyaOrig="220">
          <v:shape id="_x0000_i1076" type="#_x0000_t75" style="width:30pt;height:11.25pt" o:ole="">
            <v:imagedata r:id="rId101" o:title=""/>
          </v:shape>
          <o:OLEObject Type="Embed" ProgID="Equation.3" ShapeID="_x0000_i1076" DrawAspect="Content" ObjectID="_1538219134" r:id="rId102"/>
        </w:object>
      </w:r>
      <w:r>
        <w:t xml:space="preserve"> and n = 10 &lt;30</w:t>
      </w:r>
    </w:p>
    <w:p w:rsidR="00E77923" w:rsidRPr="005A3BF1" w:rsidRDefault="00E77923" w:rsidP="00E77923">
      <w:pPr>
        <w:ind w:left="540"/>
      </w:pPr>
      <w:r w:rsidRPr="005A3BF1">
        <w:rPr>
          <w:position w:val="-4"/>
        </w:rPr>
        <w:object w:dxaOrig="220" w:dyaOrig="200">
          <v:shape id="_x0000_i1077" type="#_x0000_t75" style="width:11.25pt;height:9.75pt" o:ole="">
            <v:imagedata r:id="rId103" o:title=""/>
          </v:shape>
          <o:OLEObject Type="Embed" ProgID="Equation.3" ShapeID="_x0000_i1077" DrawAspect="Content" ObjectID="_1538219135" r:id="rId104"/>
        </w:object>
      </w:r>
      <w:r w:rsidRPr="005A3BF1">
        <w:t xml:space="preserve"> </w:t>
      </w:r>
      <w:proofErr w:type="gramStart"/>
      <w:r w:rsidRPr="005A3BF1">
        <w:t>use</w:t>
      </w:r>
      <w:proofErr w:type="gramEnd"/>
      <w:r w:rsidRPr="005A3BF1">
        <w:t xml:space="preserve"> t-distribution</w:t>
      </w:r>
    </w:p>
    <w:p w:rsidR="00E77923" w:rsidRDefault="00E77923" w:rsidP="00E77923">
      <w:pPr>
        <w:ind w:left="540"/>
      </w:pPr>
      <w:r w:rsidRPr="005A3BF1">
        <w:rPr>
          <w:position w:val="-6"/>
        </w:rPr>
        <w:object w:dxaOrig="900" w:dyaOrig="279">
          <v:shape id="_x0000_i1078" type="#_x0000_t75" style="width:45pt;height:14.25pt" o:ole="">
            <v:imagedata r:id="rId105" o:title=""/>
          </v:shape>
          <o:OLEObject Type="Embed" ProgID="Equation.3" ShapeID="_x0000_i1078" DrawAspect="Content" ObjectID="_1538219136" r:id="rId106"/>
        </w:object>
      </w:r>
    </w:p>
    <w:p w:rsidR="00E77923" w:rsidRPr="005A3BF1" w:rsidRDefault="00E77923" w:rsidP="00E77923">
      <w:pPr>
        <w:ind w:left="540"/>
        <w:rPr>
          <w:lang w:val="fr-FR"/>
        </w:rPr>
      </w:pPr>
      <w:r w:rsidRPr="00E77923">
        <w:t>Sampling</w:t>
      </w:r>
      <w:r w:rsidRPr="005A3BF1">
        <w:rPr>
          <w:lang w:val="fr-FR"/>
        </w:rPr>
        <w:t xml:space="preserve"> </w:t>
      </w:r>
      <w:r w:rsidRPr="00E77923">
        <w:t>error</w:t>
      </w:r>
      <w:r w:rsidRPr="005A3BF1">
        <w:rPr>
          <w:lang w:val="fr-FR"/>
        </w:rPr>
        <w:t>, E = t</w:t>
      </w:r>
      <w:r w:rsidRPr="005A3BF1">
        <w:rPr>
          <w:position w:val="-28"/>
        </w:rPr>
        <w:object w:dxaOrig="1020" w:dyaOrig="660">
          <v:shape id="_x0000_i1079" type="#_x0000_t75" style="width:51pt;height:33pt" o:ole="">
            <v:imagedata r:id="rId107" o:title=""/>
          </v:shape>
          <o:OLEObject Type="Embed" ProgID="Equation.3" ShapeID="_x0000_i1079" DrawAspect="Content" ObjectID="_1538219137" r:id="rId108"/>
        </w:object>
      </w:r>
      <w:r w:rsidRPr="005A3BF1">
        <w:rPr>
          <w:lang w:val="fr-FR"/>
        </w:rPr>
        <w:t>= t</w:t>
      </w:r>
      <w:r w:rsidRPr="005A3BF1">
        <w:rPr>
          <w:position w:val="-28"/>
        </w:rPr>
        <w:object w:dxaOrig="1500" w:dyaOrig="660">
          <v:shape id="_x0000_i1080" type="#_x0000_t75" style="width:75pt;height:33pt" o:ole="">
            <v:imagedata r:id="rId109" o:title=""/>
          </v:shape>
          <o:OLEObject Type="Embed" ProgID="Equation.3" ShapeID="_x0000_i1080" DrawAspect="Content" ObjectID="_1538219138" r:id="rId110"/>
        </w:object>
      </w:r>
      <w:r w:rsidRPr="005A3BF1">
        <w:rPr>
          <w:lang w:val="fr-FR"/>
        </w:rPr>
        <w:t>=2.2622(</w:t>
      </w:r>
      <w:r w:rsidRPr="005A3BF1">
        <w:rPr>
          <w:position w:val="-28"/>
        </w:rPr>
        <w:object w:dxaOrig="740" w:dyaOrig="660">
          <v:shape id="_x0000_i1081" type="#_x0000_t75" style="width:36.75pt;height:33pt" o:ole="">
            <v:imagedata r:id="rId111" o:title=""/>
          </v:shape>
          <o:OLEObject Type="Embed" ProgID="Equation.3" ShapeID="_x0000_i1081" DrawAspect="Content" ObjectID="_1538219139" r:id="rId112"/>
        </w:object>
      </w:r>
      <w:r w:rsidRPr="005A3BF1">
        <w:rPr>
          <w:lang w:val="fr-FR"/>
        </w:rPr>
        <w:t>) =1.4233</w:t>
      </w:r>
    </w:p>
    <w:p w:rsidR="00E77923" w:rsidRDefault="00E77923" w:rsidP="00E77923">
      <w:pPr>
        <w:tabs>
          <w:tab w:val="left" w:pos="500"/>
          <w:tab w:val="left" w:pos="540"/>
          <w:tab w:val="left" w:pos="1620"/>
        </w:tabs>
        <w:ind w:left="542" w:hangingChars="225" w:hanging="542"/>
        <w:jc w:val="both"/>
        <w:rPr>
          <w:b/>
          <w:lang w:val="fr-FR" w:eastAsia="zh-HK"/>
        </w:rPr>
      </w:pPr>
    </w:p>
    <w:p w:rsidR="00E77923" w:rsidRDefault="00E77923" w:rsidP="00E77923">
      <w:pPr>
        <w:tabs>
          <w:tab w:val="left" w:pos="500"/>
          <w:tab w:val="left" w:pos="540"/>
          <w:tab w:val="left" w:pos="1620"/>
        </w:tabs>
        <w:ind w:left="542" w:hangingChars="225" w:hanging="542"/>
        <w:jc w:val="both"/>
        <w:rPr>
          <w:b/>
          <w:lang w:val="fr-FR" w:eastAsia="zh-HK"/>
        </w:rPr>
      </w:pPr>
    </w:p>
    <w:p w:rsidR="00E77923" w:rsidRDefault="00E77923" w:rsidP="00E77923">
      <w:pPr>
        <w:tabs>
          <w:tab w:val="left" w:pos="500"/>
          <w:tab w:val="left" w:pos="540"/>
          <w:tab w:val="left" w:pos="1620"/>
        </w:tabs>
        <w:ind w:left="542" w:hangingChars="225" w:hanging="542"/>
        <w:jc w:val="both"/>
        <w:rPr>
          <w:b/>
          <w:lang w:val="fr-FR" w:eastAsia="zh-HK"/>
        </w:rPr>
      </w:pPr>
      <w:r>
        <w:rPr>
          <w:b/>
          <w:lang w:val="fr-FR" w:eastAsia="zh-HK"/>
        </w:rPr>
        <w:t>Q7</w:t>
      </w:r>
    </w:p>
    <w:p w:rsidR="00E77923" w:rsidRPr="005A3BF1" w:rsidRDefault="00E77923" w:rsidP="00E77923">
      <w:r w:rsidRPr="005A3BF1">
        <w:t xml:space="preserve">∵The population distribution is normal and </w:t>
      </w:r>
      <w:r w:rsidRPr="005A3BF1">
        <w:rPr>
          <w:position w:val="-6"/>
        </w:rPr>
        <w:object w:dxaOrig="240" w:dyaOrig="220">
          <v:shape id="_x0000_i1082" type="#_x0000_t75" style="width:12pt;height:11.25pt" o:ole="">
            <v:imagedata r:id="rId99" o:title=""/>
          </v:shape>
          <o:OLEObject Type="Embed" ProgID="Equation.3" ShapeID="_x0000_i1082" DrawAspect="Content" ObjectID="_1538219140" r:id="rId113"/>
        </w:object>
      </w:r>
      <w:r w:rsidRPr="005A3BF1">
        <w:t>is unknown, use t-distribution.</w:t>
      </w:r>
    </w:p>
    <w:p w:rsidR="00E77923" w:rsidRPr="005A3BF1" w:rsidRDefault="00E77923" w:rsidP="00E77923">
      <w:r w:rsidRPr="005A3BF1">
        <w:rPr>
          <w:position w:val="-6"/>
        </w:rPr>
        <w:object w:dxaOrig="240" w:dyaOrig="220">
          <v:shape id="_x0000_i1083" type="#_x0000_t75" style="width:12pt;height:11.25pt" o:ole="">
            <v:imagedata r:id="rId114" o:title=""/>
          </v:shape>
          <o:OLEObject Type="Embed" ProgID="Equation.3" ShapeID="_x0000_i1083" DrawAspect="Content" ObjectID="_1538219141" r:id="rId115"/>
        </w:object>
      </w:r>
      <w:r w:rsidRPr="005A3BF1">
        <w:t>= 0.05, t</w:t>
      </w:r>
      <w:r w:rsidRPr="005A3BF1">
        <w:rPr>
          <w:position w:val="-14"/>
        </w:rPr>
        <w:object w:dxaOrig="560" w:dyaOrig="380">
          <v:shape id="_x0000_i1084" type="#_x0000_t75" style="width:27.75pt;height:18.75pt" o:ole="">
            <v:imagedata r:id="rId116" o:title=""/>
          </v:shape>
          <o:OLEObject Type="Embed" ProgID="Equation.3" ShapeID="_x0000_i1084" DrawAspect="Content" ObjectID="_1538219142" r:id="rId117"/>
        </w:object>
      </w:r>
      <w:r w:rsidRPr="005A3BF1">
        <w:t>=2.2010</w:t>
      </w:r>
    </w:p>
    <w:p w:rsidR="00E77923" w:rsidRPr="005A3BF1" w:rsidRDefault="00E77923" w:rsidP="00E77923">
      <w:r w:rsidRPr="005A3BF1">
        <w:rPr>
          <w:position w:val="-4"/>
        </w:rPr>
        <w:object w:dxaOrig="220" w:dyaOrig="200">
          <v:shape id="_x0000_i1085" type="#_x0000_t75" style="width:12pt;height:9.75pt" o:ole="">
            <v:imagedata r:id="rId97" o:title=""/>
          </v:shape>
          <o:OLEObject Type="Embed" ProgID="Equation.3" ShapeID="_x0000_i1085" DrawAspect="Content" ObjectID="_1538219143" r:id="rId118"/>
        </w:object>
      </w:r>
      <w:r w:rsidRPr="005A3BF1">
        <w:t>CI</w:t>
      </w:r>
      <w:r w:rsidR="00DB101A">
        <w:t xml:space="preserve"> </w:t>
      </w:r>
      <w:r w:rsidRPr="005A3BF1">
        <w:t>=</w:t>
      </w:r>
      <w:r w:rsidR="00DB101A">
        <w:t xml:space="preserve"> </w:t>
      </w:r>
      <w:r w:rsidRPr="005A3BF1">
        <w:t>[20</w:t>
      </w:r>
      <w:proofErr w:type="gramStart"/>
      <w:r w:rsidRPr="005A3BF1">
        <w:t>,30</w:t>
      </w:r>
      <w:proofErr w:type="gramEnd"/>
      <w:r w:rsidRPr="005A3BF1">
        <w:t>] =</w:t>
      </w:r>
      <w:r w:rsidRPr="005A3BF1">
        <w:rPr>
          <w:position w:val="-4"/>
        </w:rPr>
        <w:object w:dxaOrig="279" w:dyaOrig="320">
          <v:shape id="_x0000_i1086" type="#_x0000_t75" style="width:14.25pt;height:15.75pt" o:ole="">
            <v:imagedata r:id="rId69" o:title=""/>
          </v:shape>
          <o:OLEObject Type="Embed" ProgID="Equation.3" ShapeID="_x0000_i1086" DrawAspect="Content" ObjectID="_1538219144" r:id="rId119"/>
        </w:object>
      </w:r>
      <w:r w:rsidRPr="005A3BF1">
        <w:rPr>
          <w:position w:val="-4"/>
        </w:rPr>
        <w:object w:dxaOrig="220" w:dyaOrig="240">
          <v:shape id="_x0000_i1087" type="#_x0000_t75" style="width:11.25pt;height:12pt" o:ole="">
            <v:imagedata r:id="rId120" o:title=""/>
          </v:shape>
          <o:OLEObject Type="Embed" ProgID="Equation.3" ShapeID="_x0000_i1087" DrawAspect="Content" ObjectID="_1538219145" r:id="rId121"/>
        </w:object>
      </w:r>
      <w:r w:rsidRPr="005A3BF1">
        <w:rPr>
          <w:position w:val="-32"/>
        </w:rPr>
        <w:object w:dxaOrig="920" w:dyaOrig="700">
          <v:shape id="_x0000_i1088" type="#_x0000_t75" style="width:45.75pt;height:35.25pt" o:ole="">
            <v:imagedata r:id="rId122" o:title=""/>
          </v:shape>
          <o:OLEObject Type="Embed" ProgID="Equation.3" ShapeID="_x0000_i1088" DrawAspect="Content" ObjectID="_1538219146" r:id="rId123"/>
        </w:object>
      </w:r>
    </w:p>
    <w:p w:rsidR="00E77923" w:rsidRPr="005A3BF1" w:rsidRDefault="00E77923" w:rsidP="00E77923">
      <w:r w:rsidRPr="005A3BF1">
        <w:rPr>
          <w:position w:val="-4"/>
        </w:rPr>
        <w:object w:dxaOrig="220" w:dyaOrig="200">
          <v:shape id="_x0000_i1089" type="#_x0000_t75" style="width:11.25pt;height:9.75pt" o:ole="">
            <v:imagedata r:id="rId103" o:title=""/>
          </v:shape>
          <o:OLEObject Type="Embed" ProgID="Equation.3" ShapeID="_x0000_i1089" DrawAspect="Content" ObjectID="_1538219147" r:id="rId124"/>
        </w:object>
      </w:r>
      <w:r w:rsidRPr="005A3BF1">
        <w:rPr>
          <w:position w:val="-4"/>
        </w:rPr>
        <w:object w:dxaOrig="279" w:dyaOrig="320">
          <v:shape id="_x0000_i1090" type="#_x0000_t75" style="width:14.25pt;height:15.75pt" o:ole="">
            <v:imagedata r:id="rId69" o:title=""/>
          </v:shape>
          <o:OLEObject Type="Embed" ProgID="Equation.3" ShapeID="_x0000_i1090" DrawAspect="Content" ObjectID="_1538219148" r:id="rId125"/>
        </w:object>
      </w:r>
      <w:r w:rsidRPr="005A3BF1">
        <w:t>- (2.2010</w:t>
      </w:r>
      <w:proofErr w:type="gramStart"/>
      <w:r w:rsidRPr="005A3BF1">
        <w:t>)</w:t>
      </w:r>
      <w:proofErr w:type="gramEnd"/>
      <w:r w:rsidRPr="005A3BF1">
        <w:rPr>
          <w:position w:val="-28"/>
        </w:rPr>
        <w:object w:dxaOrig="520" w:dyaOrig="660">
          <v:shape id="_x0000_i1091" type="#_x0000_t75" style="width:26.25pt;height:33pt" o:ole="">
            <v:imagedata r:id="rId126" o:title=""/>
          </v:shape>
          <o:OLEObject Type="Embed" ProgID="Equation.3" ShapeID="_x0000_i1091" DrawAspect="Content" ObjectID="_1538219149" r:id="rId127"/>
        </w:object>
      </w:r>
      <w:r w:rsidRPr="005A3BF1">
        <w:t xml:space="preserve">= 20 and    </w:t>
      </w:r>
      <w:r w:rsidRPr="005A3BF1">
        <w:rPr>
          <w:position w:val="-4"/>
        </w:rPr>
        <w:object w:dxaOrig="279" w:dyaOrig="320">
          <v:shape id="_x0000_i1092" type="#_x0000_t75" style="width:14.25pt;height:15.75pt" o:ole="">
            <v:imagedata r:id="rId69" o:title=""/>
          </v:shape>
          <o:OLEObject Type="Embed" ProgID="Equation.3" ShapeID="_x0000_i1092" DrawAspect="Content" ObjectID="_1538219150" r:id="rId128"/>
        </w:object>
      </w:r>
      <w:r w:rsidRPr="005A3BF1">
        <w:t>+ (2.2010)</w:t>
      </w:r>
      <w:r w:rsidRPr="005A3BF1">
        <w:rPr>
          <w:position w:val="-28"/>
        </w:rPr>
        <w:object w:dxaOrig="520" w:dyaOrig="660">
          <v:shape id="_x0000_i1093" type="#_x0000_t75" style="width:26.25pt;height:33pt" o:ole="">
            <v:imagedata r:id="rId126" o:title=""/>
          </v:shape>
          <o:OLEObject Type="Embed" ProgID="Equation.3" ShapeID="_x0000_i1093" DrawAspect="Content" ObjectID="_1538219151" r:id="rId129"/>
        </w:object>
      </w:r>
      <w:r w:rsidRPr="005A3BF1">
        <w:t>= 30</w:t>
      </w:r>
    </w:p>
    <w:p w:rsidR="00E77923" w:rsidRPr="005A3BF1" w:rsidRDefault="00E77923" w:rsidP="00E77923">
      <w:r w:rsidRPr="005A3BF1">
        <w:t>Thus, sample mean</w:t>
      </w:r>
      <w:proofErr w:type="gramStart"/>
      <w:r w:rsidRPr="005A3BF1">
        <w:t>,</w:t>
      </w:r>
      <w:proofErr w:type="gramEnd"/>
      <w:r w:rsidRPr="005A3BF1">
        <w:rPr>
          <w:position w:val="-4"/>
        </w:rPr>
        <w:object w:dxaOrig="279" w:dyaOrig="320">
          <v:shape id="_x0000_i1094" type="#_x0000_t75" style="width:14.25pt;height:15.75pt" o:ole="">
            <v:imagedata r:id="rId69" o:title=""/>
          </v:shape>
          <o:OLEObject Type="Embed" ProgID="Equation.3" ShapeID="_x0000_i1094" DrawAspect="Content" ObjectID="_1538219152" r:id="rId130"/>
        </w:object>
      </w:r>
      <w:r w:rsidRPr="005A3BF1">
        <w:t xml:space="preserve">= 25 and sample </w:t>
      </w:r>
      <w:proofErr w:type="spellStart"/>
      <w:r w:rsidRPr="005A3BF1">
        <w:t>s.d.</w:t>
      </w:r>
      <w:proofErr w:type="spellEnd"/>
      <w:r w:rsidRPr="005A3BF1">
        <w:t>, s = 7.8694</w:t>
      </w:r>
    </w:p>
    <w:p w:rsidR="00E77923" w:rsidRDefault="00E77923">
      <w:pPr>
        <w:spacing w:after="200" w:line="276" w:lineRule="auto"/>
        <w:rPr>
          <w:b/>
          <w:lang w:eastAsia="zh-HK"/>
        </w:rPr>
      </w:pPr>
      <w:r>
        <w:rPr>
          <w:b/>
          <w:lang w:eastAsia="zh-HK"/>
        </w:rPr>
        <w:br w:type="page"/>
      </w:r>
    </w:p>
    <w:p w:rsidR="00E77923" w:rsidRDefault="00E77923" w:rsidP="00E77923">
      <w:pPr>
        <w:tabs>
          <w:tab w:val="left" w:pos="500"/>
          <w:tab w:val="left" w:pos="540"/>
          <w:tab w:val="left" w:pos="1620"/>
        </w:tabs>
        <w:ind w:left="542" w:hangingChars="225" w:hanging="542"/>
        <w:jc w:val="both"/>
        <w:rPr>
          <w:b/>
          <w:lang w:eastAsia="zh-HK"/>
        </w:rPr>
      </w:pPr>
      <w:r>
        <w:rPr>
          <w:b/>
          <w:lang w:eastAsia="zh-HK"/>
        </w:rPr>
        <w:lastRenderedPageBreak/>
        <w:t>Q8</w:t>
      </w:r>
    </w:p>
    <w:p w:rsidR="00E77923" w:rsidRPr="005A3BF1" w:rsidRDefault="00E77923" w:rsidP="00E77923">
      <w:pPr>
        <w:ind w:left="540" w:hanging="540"/>
      </w:pPr>
      <w:r w:rsidRPr="005A3BF1">
        <w:t>a)</w:t>
      </w:r>
      <w:r w:rsidRPr="005A3BF1">
        <w:tab/>
        <w:t xml:space="preserve">Since the population is a normal distribution with known standard deviation (=3), normal distribution is used to construct the confidence interval. </w:t>
      </w:r>
    </w:p>
    <w:p w:rsidR="00E77923" w:rsidRPr="005A3BF1" w:rsidRDefault="00E77923" w:rsidP="00E77923">
      <w:pPr>
        <w:ind w:left="540"/>
      </w:pPr>
      <w:r w:rsidRPr="005A3BF1">
        <w:t xml:space="preserve">For 95% confidence, </w:t>
      </w:r>
      <w:r w:rsidRPr="005A3BF1">
        <w:rPr>
          <w:vertAlign w:val="subscript"/>
        </w:rPr>
        <w:sym w:font="Symbol" w:char="F061"/>
      </w:r>
      <w:r w:rsidRPr="005A3BF1">
        <w:rPr>
          <w:vertAlign w:val="subscript"/>
        </w:rPr>
        <w:t xml:space="preserve">=0.05, </w:t>
      </w:r>
      <w:r w:rsidRPr="005A3BF1">
        <w:t>Z</w:t>
      </w:r>
      <w:r w:rsidRPr="005A3BF1">
        <w:rPr>
          <w:vertAlign w:val="subscript"/>
        </w:rPr>
        <w:sym w:font="Symbol" w:char="F061"/>
      </w:r>
      <w:r w:rsidRPr="005A3BF1">
        <w:rPr>
          <w:vertAlign w:val="subscript"/>
        </w:rPr>
        <w:t>/2</w:t>
      </w:r>
      <w:r w:rsidRPr="005A3BF1">
        <w:t>=1.96</w:t>
      </w:r>
    </w:p>
    <w:p w:rsidR="00E77923" w:rsidRPr="005A3BF1" w:rsidRDefault="00E77923" w:rsidP="00E77923">
      <w:pPr>
        <w:ind w:left="540"/>
      </w:pPr>
      <w:r w:rsidRPr="005A3BF1">
        <w:rPr>
          <w:position w:val="-6"/>
        </w:rPr>
        <w:object w:dxaOrig="1320" w:dyaOrig="340">
          <v:shape id="_x0000_i1095" type="#_x0000_t75" style="width:66pt;height:15.75pt" o:ole="">
            <v:imagedata r:id="rId131" o:title=""/>
          </v:shape>
          <o:OLEObject Type="Embed" ProgID="Equation.3" ShapeID="_x0000_i1095" DrawAspect="Content" ObjectID="_1538219153" r:id="rId132"/>
        </w:object>
      </w:r>
      <w:r w:rsidRPr="005A3BF1">
        <w:rPr>
          <w:position w:val="-8"/>
        </w:rPr>
        <w:object w:dxaOrig="780" w:dyaOrig="360">
          <v:shape id="_x0000_i1096" type="#_x0000_t75" style="width:39pt;height:18.75pt" o:ole="">
            <v:imagedata r:id="rId133" o:title=""/>
          </v:shape>
          <o:OLEObject Type="Embed" ProgID="Equation.3" ShapeID="_x0000_i1096" DrawAspect="Content" ObjectID="_1538219154" r:id="rId134"/>
        </w:object>
      </w:r>
      <w:r w:rsidRPr="005A3BF1">
        <w:t>=3</w:t>
      </w:r>
    </w:p>
    <w:p w:rsidR="00E77923" w:rsidRPr="005A3BF1" w:rsidRDefault="00E77923" w:rsidP="00E77923">
      <w:pPr>
        <w:ind w:left="540"/>
      </w:pPr>
      <w:proofErr w:type="gramStart"/>
      <w:r w:rsidRPr="005A3BF1">
        <w:t>95%C.I.</w:t>
      </w:r>
      <w:proofErr w:type="gramEnd"/>
      <w:r w:rsidRPr="005A3BF1">
        <w:t xml:space="preserve"> </w:t>
      </w:r>
      <w:r w:rsidRPr="005A3BF1">
        <w:tab/>
        <w:t>= [22.8182 – 1.96*3/</w:t>
      </w:r>
      <w:proofErr w:type="spellStart"/>
      <w:proofErr w:type="gramStart"/>
      <w:r w:rsidRPr="005A3BF1">
        <w:t>sqrt</w:t>
      </w:r>
      <w:proofErr w:type="spellEnd"/>
      <w:r w:rsidRPr="005A3BF1">
        <w:t>(</w:t>
      </w:r>
      <w:proofErr w:type="gramEnd"/>
      <w:r w:rsidRPr="005A3BF1">
        <w:t>11) , 22.8182 + 1.96*3/</w:t>
      </w:r>
      <w:proofErr w:type="spellStart"/>
      <w:r w:rsidRPr="005A3BF1">
        <w:t>sqrt</w:t>
      </w:r>
      <w:proofErr w:type="spellEnd"/>
      <w:r w:rsidRPr="005A3BF1">
        <w:t>(11)]</w:t>
      </w:r>
      <w:r w:rsidRPr="005A3BF1">
        <w:tab/>
      </w:r>
      <w:r w:rsidRPr="005A3BF1">
        <w:tab/>
      </w:r>
    </w:p>
    <w:p w:rsidR="00E77923" w:rsidRPr="005A3BF1" w:rsidRDefault="00E77923" w:rsidP="00E77923">
      <w:pPr>
        <w:ind w:left="540" w:hanging="540"/>
      </w:pPr>
      <w:r w:rsidRPr="005A3BF1">
        <w:tab/>
      </w:r>
      <w:r w:rsidRPr="005A3BF1">
        <w:tab/>
      </w:r>
      <w:r>
        <w:tab/>
      </w:r>
      <w:r w:rsidRPr="005A3BF1">
        <w:t>= [22.8182 – 1.7729, 22.8182+1.7729]</w:t>
      </w:r>
    </w:p>
    <w:p w:rsidR="00E77923" w:rsidRPr="005A3BF1" w:rsidRDefault="00E77923" w:rsidP="00E77923">
      <w:pPr>
        <w:ind w:left="540" w:hanging="540"/>
      </w:pPr>
      <w:r w:rsidRPr="005A3BF1">
        <w:tab/>
      </w:r>
      <w:r w:rsidRPr="005A3BF1">
        <w:tab/>
      </w:r>
      <w:r>
        <w:tab/>
      </w:r>
      <w:r w:rsidRPr="005A3BF1">
        <w:t>= [21.0453, 24.5911]</w:t>
      </w:r>
      <w:r w:rsidRPr="005A3BF1">
        <w:tab/>
      </w:r>
    </w:p>
    <w:p w:rsidR="00E77923" w:rsidRPr="005A3BF1" w:rsidRDefault="00E77923" w:rsidP="00E77923">
      <w:pPr>
        <w:ind w:left="540"/>
      </w:pPr>
      <w:r w:rsidRPr="005A3BF1">
        <w:t>We are 95% confident that the population average number of vitamin supplements    sold per day in the store is between 21.0453 and 24.5911</w:t>
      </w:r>
      <w:r w:rsidRPr="005A3BF1">
        <w:tab/>
      </w:r>
      <w:r w:rsidRPr="005A3BF1">
        <w:tab/>
      </w:r>
      <w:r w:rsidRPr="005A3BF1">
        <w:tab/>
      </w:r>
      <w:r w:rsidRPr="005A3BF1">
        <w:tab/>
      </w:r>
      <w:r w:rsidRPr="005A3BF1">
        <w:tab/>
      </w:r>
      <w:r w:rsidRPr="005A3BF1">
        <w:tab/>
      </w:r>
      <w:r w:rsidRPr="005A3BF1">
        <w:tab/>
      </w:r>
      <w:r w:rsidRPr="005A3BF1">
        <w:tab/>
      </w:r>
    </w:p>
    <w:p w:rsidR="00E77923" w:rsidRPr="005A3BF1" w:rsidRDefault="00E77923" w:rsidP="00E77923">
      <w:pPr>
        <w:ind w:left="540" w:hanging="540"/>
      </w:pPr>
      <w:r w:rsidRPr="005A3BF1">
        <w:t>b)</w:t>
      </w:r>
      <w:r w:rsidRPr="005A3BF1">
        <w:tab/>
        <w:t>No, although the sample size is small, the sampling distribution follows normal distribution as the population distribution is normal. In addition, the population variance (standard deviation) is given, normal distribution, instead of t-distribution, should be used to construct the confidence interval.</w:t>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r w:rsidRPr="005A3BF1">
        <w:tab/>
      </w:r>
    </w:p>
    <w:p w:rsidR="00E77923" w:rsidRPr="005A3BF1" w:rsidRDefault="00E77923" w:rsidP="00E77923">
      <w:pPr>
        <w:ind w:left="540" w:hanging="540"/>
      </w:pPr>
      <w:r w:rsidRPr="005A3BF1">
        <w:t>c)</w:t>
      </w:r>
      <w:r w:rsidRPr="005A3BF1">
        <w:tab/>
        <w:t xml:space="preserve">The new observation is </w:t>
      </w:r>
      <w:proofErr w:type="gramStart"/>
      <w:r w:rsidRPr="005A3BF1">
        <w:t>smaller,</w:t>
      </w:r>
      <w:proofErr w:type="gramEnd"/>
      <w:r w:rsidRPr="005A3BF1">
        <w:t xml:space="preserve"> the new sample mean will be smaller as well. The confidence interval will shift to left with center at the new sample mean. However, the width of the interval will not be changed as the width of the confidence interval is related to level of confidence (</w:t>
      </w:r>
      <w:r w:rsidRPr="005A3BF1">
        <w:sym w:font="Symbol" w:char="F061"/>
      </w:r>
      <w:r w:rsidRPr="005A3BF1">
        <w:t>), population standard deviation (σ) and sample size (n). While these three values keep unchanged, the width of interval will not change.</w:t>
      </w:r>
      <w:r w:rsidRPr="005A3BF1">
        <w:tab/>
      </w:r>
      <w:r w:rsidRPr="005A3BF1">
        <w:tab/>
      </w:r>
      <w:r w:rsidRPr="005A3BF1">
        <w:tab/>
      </w:r>
      <w:r w:rsidRPr="005A3BF1">
        <w:tab/>
      </w:r>
      <w:r w:rsidRPr="005A3BF1">
        <w:tab/>
      </w:r>
      <w:r w:rsidRPr="005A3BF1">
        <w:tab/>
      </w:r>
      <w:r w:rsidRPr="005A3BF1">
        <w:tab/>
      </w:r>
      <w:r w:rsidRPr="005A3BF1">
        <w:tab/>
      </w:r>
    </w:p>
    <w:p w:rsidR="00E77923" w:rsidRPr="005A3BF1" w:rsidRDefault="00E77923" w:rsidP="00E77923">
      <w:pPr>
        <w:ind w:left="540" w:hanging="540"/>
      </w:pPr>
      <w:r>
        <w:t xml:space="preserve">d) </w:t>
      </w:r>
      <w:r>
        <w:tab/>
      </w:r>
      <w:r w:rsidRPr="005A3BF1">
        <w:t>90% C.I. Z</w:t>
      </w:r>
      <w:r w:rsidRPr="005A3BF1">
        <w:rPr>
          <w:vertAlign w:val="subscript"/>
        </w:rPr>
        <w:sym w:font="Symbol" w:char="F061"/>
      </w:r>
      <w:r w:rsidRPr="005A3BF1">
        <w:rPr>
          <w:vertAlign w:val="subscript"/>
        </w:rPr>
        <w:t>/2</w:t>
      </w:r>
      <w:r w:rsidRPr="005A3BF1">
        <w:t>=1.645</w:t>
      </w:r>
    </w:p>
    <w:p w:rsidR="00E77923" w:rsidRPr="005A3BF1" w:rsidRDefault="00E77923" w:rsidP="00E77923">
      <w:pPr>
        <w:ind w:left="540" w:hanging="540"/>
      </w:pPr>
      <w:r>
        <w:t xml:space="preserve">     </w:t>
      </w:r>
      <w:r>
        <w:tab/>
        <w:t>E</w:t>
      </w:r>
      <w:r w:rsidRPr="005A3BF1">
        <w:t xml:space="preserve"> = 0.5,</w:t>
      </w:r>
      <w:r w:rsidRPr="005A3BF1">
        <w:tab/>
        <w:t>σ=3</w:t>
      </w:r>
      <w:r w:rsidRPr="005A3BF1">
        <w:tab/>
      </w:r>
      <w:r w:rsidRPr="005A3BF1">
        <w:tab/>
      </w:r>
    </w:p>
    <w:p w:rsidR="00E77923" w:rsidRPr="005A3BF1" w:rsidRDefault="00E77923" w:rsidP="00E77923">
      <w:pPr>
        <w:ind w:left="540" w:hanging="540"/>
      </w:pPr>
      <w:r>
        <w:t xml:space="preserve">     </w:t>
      </w:r>
      <w:r>
        <w:tab/>
      </w:r>
      <w:r w:rsidRPr="005A3BF1">
        <w:t>Sample size, n &gt;= (Z</w:t>
      </w:r>
      <w:r w:rsidRPr="005A3BF1">
        <w:rPr>
          <w:vertAlign w:val="subscript"/>
        </w:rPr>
        <w:sym w:font="Symbol" w:char="F061"/>
      </w:r>
      <w:r w:rsidRPr="005A3BF1">
        <w:rPr>
          <w:vertAlign w:val="subscript"/>
        </w:rPr>
        <w:t>/2</w:t>
      </w:r>
      <w:r w:rsidRPr="005A3BF1">
        <w:t>*</w:t>
      </w:r>
      <w:r w:rsidRPr="005A3BF1">
        <w:rPr>
          <w:vertAlign w:val="subscript"/>
        </w:rPr>
        <w:t xml:space="preserve"> </w:t>
      </w:r>
      <w:r w:rsidRPr="005A3BF1">
        <w:t xml:space="preserve">σ/ </w:t>
      </w:r>
      <w:r>
        <w:t>E</w:t>
      </w:r>
      <w:proofErr w:type="gramStart"/>
      <w:r w:rsidRPr="005A3BF1">
        <w:t>)</w:t>
      </w:r>
      <w:r w:rsidRPr="005A3BF1">
        <w:rPr>
          <w:vertAlign w:val="superscript"/>
        </w:rPr>
        <w:t>2</w:t>
      </w:r>
      <w:proofErr w:type="gramEnd"/>
      <w:r w:rsidRPr="005A3BF1">
        <w:t xml:space="preserve"> = (1.645*3/0.5)</w:t>
      </w:r>
      <w:r w:rsidRPr="005A3BF1">
        <w:rPr>
          <w:vertAlign w:val="superscript"/>
        </w:rPr>
        <w:t>2</w:t>
      </w:r>
      <w:r w:rsidRPr="005A3BF1">
        <w:t xml:space="preserve"> = (9.87)</w:t>
      </w:r>
      <w:r w:rsidRPr="005A3BF1">
        <w:rPr>
          <w:vertAlign w:val="superscript"/>
        </w:rPr>
        <w:t>2</w:t>
      </w:r>
      <w:r w:rsidRPr="005A3BF1">
        <w:t xml:space="preserve"> =97.4169 </w:t>
      </w:r>
      <w:r w:rsidRPr="005A3BF1">
        <w:rPr>
          <w:position w:val="-4"/>
        </w:rPr>
        <w:object w:dxaOrig="220" w:dyaOrig="200">
          <v:shape id="_x0000_i1097" type="#_x0000_t75" style="width:11.25pt;height:9.75pt" o:ole="">
            <v:imagedata r:id="rId135" o:title=""/>
          </v:shape>
          <o:OLEObject Type="Embed" ProgID="Equation.3" ShapeID="_x0000_i1097" DrawAspect="Content" ObjectID="_1538219155" r:id="rId136"/>
        </w:object>
      </w:r>
      <w:r w:rsidRPr="005A3BF1">
        <w:t>98 ( round up)</w:t>
      </w:r>
      <w:r w:rsidRPr="005A3BF1">
        <w:tab/>
      </w:r>
    </w:p>
    <w:p w:rsidR="00E77923" w:rsidRPr="00E77923" w:rsidRDefault="00E77923" w:rsidP="00E77923">
      <w:pPr>
        <w:tabs>
          <w:tab w:val="left" w:pos="500"/>
          <w:tab w:val="left" w:pos="540"/>
          <w:tab w:val="left" w:pos="1620"/>
        </w:tabs>
        <w:ind w:left="542" w:hangingChars="225" w:hanging="542"/>
        <w:jc w:val="both"/>
        <w:rPr>
          <w:b/>
          <w:lang w:eastAsia="zh-HK"/>
        </w:rPr>
      </w:pPr>
    </w:p>
    <w:sectPr w:rsidR="00E77923" w:rsidRPr="00E77923" w:rsidSect="00326A5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B53" w:rsidRDefault="00B43B53" w:rsidP="00CB5A31">
      <w:r>
        <w:separator/>
      </w:r>
    </w:p>
  </w:endnote>
  <w:endnote w:type="continuationSeparator" w:id="0">
    <w:p w:rsidR="00B43B53" w:rsidRDefault="00B43B53" w:rsidP="00CB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B53" w:rsidRDefault="00B43B53" w:rsidP="00CB5A31">
      <w:r>
        <w:separator/>
      </w:r>
    </w:p>
  </w:footnote>
  <w:footnote w:type="continuationSeparator" w:id="0">
    <w:p w:rsidR="00B43B53" w:rsidRDefault="00B43B53" w:rsidP="00CB5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5F4"/>
    <w:multiLevelType w:val="hybridMultilevel"/>
    <w:tmpl w:val="353A5238"/>
    <w:lvl w:ilvl="0" w:tplc="A074F810">
      <w:start w:val="2"/>
      <w:numFmt w:val="lowerLetter"/>
      <w:lvlText w:val="%1)"/>
      <w:lvlJc w:val="left"/>
      <w:pPr>
        <w:tabs>
          <w:tab w:val="num" w:pos="332"/>
        </w:tabs>
        <w:ind w:left="332" w:hanging="360"/>
      </w:pPr>
      <w:rPr>
        <w:rFonts w:hint="default"/>
      </w:rPr>
    </w:lvl>
    <w:lvl w:ilvl="1" w:tplc="04090019" w:tentative="1">
      <w:start w:val="1"/>
      <w:numFmt w:val="lowerLetter"/>
      <w:lvlText w:val="%2."/>
      <w:lvlJc w:val="left"/>
      <w:pPr>
        <w:tabs>
          <w:tab w:val="num" w:pos="1052"/>
        </w:tabs>
        <w:ind w:left="1052" w:hanging="360"/>
      </w:pPr>
    </w:lvl>
    <w:lvl w:ilvl="2" w:tplc="0409001B" w:tentative="1">
      <w:start w:val="1"/>
      <w:numFmt w:val="lowerRoman"/>
      <w:lvlText w:val="%3."/>
      <w:lvlJc w:val="right"/>
      <w:pPr>
        <w:tabs>
          <w:tab w:val="num" w:pos="1772"/>
        </w:tabs>
        <w:ind w:left="1772" w:hanging="180"/>
      </w:pPr>
    </w:lvl>
    <w:lvl w:ilvl="3" w:tplc="0409000F" w:tentative="1">
      <w:start w:val="1"/>
      <w:numFmt w:val="decimal"/>
      <w:lvlText w:val="%4."/>
      <w:lvlJc w:val="left"/>
      <w:pPr>
        <w:tabs>
          <w:tab w:val="num" w:pos="2492"/>
        </w:tabs>
        <w:ind w:left="2492" w:hanging="360"/>
      </w:pPr>
    </w:lvl>
    <w:lvl w:ilvl="4" w:tplc="04090019" w:tentative="1">
      <w:start w:val="1"/>
      <w:numFmt w:val="lowerLetter"/>
      <w:lvlText w:val="%5."/>
      <w:lvlJc w:val="left"/>
      <w:pPr>
        <w:tabs>
          <w:tab w:val="num" w:pos="3212"/>
        </w:tabs>
        <w:ind w:left="3212" w:hanging="360"/>
      </w:pPr>
    </w:lvl>
    <w:lvl w:ilvl="5" w:tplc="0409001B" w:tentative="1">
      <w:start w:val="1"/>
      <w:numFmt w:val="lowerRoman"/>
      <w:lvlText w:val="%6."/>
      <w:lvlJc w:val="right"/>
      <w:pPr>
        <w:tabs>
          <w:tab w:val="num" w:pos="3932"/>
        </w:tabs>
        <w:ind w:left="3932" w:hanging="180"/>
      </w:pPr>
    </w:lvl>
    <w:lvl w:ilvl="6" w:tplc="0409000F" w:tentative="1">
      <w:start w:val="1"/>
      <w:numFmt w:val="decimal"/>
      <w:lvlText w:val="%7."/>
      <w:lvlJc w:val="left"/>
      <w:pPr>
        <w:tabs>
          <w:tab w:val="num" w:pos="4652"/>
        </w:tabs>
        <w:ind w:left="4652" w:hanging="360"/>
      </w:pPr>
    </w:lvl>
    <w:lvl w:ilvl="7" w:tplc="04090019" w:tentative="1">
      <w:start w:val="1"/>
      <w:numFmt w:val="lowerLetter"/>
      <w:lvlText w:val="%8."/>
      <w:lvlJc w:val="left"/>
      <w:pPr>
        <w:tabs>
          <w:tab w:val="num" w:pos="5372"/>
        </w:tabs>
        <w:ind w:left="5372" w:hanging="360"/>
      </w:pPr>
    </w:lvl>
    <w:lvl w:ilvl="8" w:tplc="0409001B" w:tentative="1">
      <w:start w:val="1"/>
      <w:numFmt w:val="lowerRoman"/>
      <w:lvlText w:val="%9."/>
      <w:lvlJc w:val="right"/>
      <w:pPr>
        <w:tabs>
          <w:tab w:val="num" w:pos="6092"/>
        </w:tabs>
        <w:ind w:left="6092" w:hanging="180"/>
      </w:pPr>
    </w:lvl>
  </w:abstractNum>
  <w:abstractNum w:abstractNumId="1">
    <w:nsid w:val="115E76D8"/>
    <w:multiLevelType w:val="hybridMultilevel"/>
    <w:tmpl w:val="F63CE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B2257"/>
    <w:multiLevelType w:val="hybridMultilevel"/>
    <w:tmpl w:val="B3183E42"/>
    <w:lvl w:ilvl="0" w:tplc="EA0C958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5A022E"/>
    <w:multiLevelType w:val="hybridMultilevel"/>
    <w:tmpl w:val="6FEA02D8"/>
    <w:lvl w:ilvl="0" w:tplc="34E6C6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66484F"/>
    <w:multiLevelType w:val="hybridMultilevel"/>
    <w:tmpl w:val="56B013A0"/>
    <w:lvl w:ilvl="0" w:tplc="FCB67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3F7369"/>
    <w:multiLevelType w:val="hybridMultilevel"/>
    <w:tmpl w:val="997004B8"/>
    <w:lvl w:ilvl="0" w:tplc="B124437E">
      <w:start w:val="2"/>
      <w:numFmt w:val="lowerLetter"/>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62FF1663"/>
    <w:multiLevelType w:val="hybridMultilevel"/>
    <w:tmpl w:val="9D08CCA4"/>
    <w:lvl w:ilvl="0" w:tplc="C1AC9354">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55"/>
    <w:rsid w:val="000F5240"/>
    <w:rsid w:val="001D6584"/>
    <w:rsid w:val="00326A52"/>
    <w:rsid w:val="00334F55"/>
    <w:rsid w:val="00342970"/>
    <w:rsid w:val="00427BA8"/>
    <w:rsid w:val="004C253D"/>
    <w:rsid w:val="004D7786"/>
    <w:rsid w:val="00572304"/>
    <w:rsid w:val="005B12D6"/>
    <w:rsid w:val="00641F60"/>
    <w:rsid w:val="007758AA"/>
    <w:rsid w:val="00AA5BB1"/>
    <w:rsid w:val="00AF68C0"/>
    <w:rsid w:val="00B43B53"/>
    <w:rsid w:val="00B645C0"/>
    <w:rsid w:val="00CB5A31"/>
    <w:rsid w:val="00CC1AF1"/>
    <w:rsid w:val="00D540DC"/>
    <w:rsid w:val="00DB101A"/>
    <w:rsid w:val="00E77923"/>
    <w:rsid w:val="00F6429A"/>
    <w:rsid w:val="00F90A1D"/>
    <w:rsid w:val="00FF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0.bin"/><Relationship Id="rId21" Type="http://schemas.openxmlformats.org/officeDocument/2006/relationships/image" Target="media/image7.wmf"/><Relationship Id="rId42" Type="http://schemas.openxmlformats.org/officeDocument/2006/relationships/image" Target="media/image15.wmf"/><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3.bin"/><Relationship Id="rId89" Type="http://schemas.openxmlformats.org/officeDocument/2006/relationships/image" Target="media/image36.wmf"/><Relationship Id="rId112" Type="http://schemas.openxmlformats.org/officeDocument/2006/relationships/oleObject" Target="embeddings/oleObject57.bin"/><Relationship Id="rId133" Type="http://schemas.openxmlformats.org/officeDocument/2006/relationships/image" Target="media/image54.wmf"/><Relationship Id="rId138"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45.wmf"/><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oleObject" Target="embeddings/oleObject37.bin"/><Relationship Id="rId79" Type="http://schemas.openxmlformats.org/officeDocument/2006/relationships/image" Target="media/image32.wmf"/><Relationship Id="rId102" Type="http://schemas.openxmlformats.org/officeDocument/2006/relationships/oleObject" Target="embeddings/oleObject52.bin"/><Relationship Id="rId123" Type="http://schemas.openxmlformats.org/officeDocument/2006/relationships/oleObject" Target="embeddings/oleObject64.bin"/><Relationship Id="rId128"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oleObject" Target="embeddings/oleObject46.bin"/><Relationship Id="rId95" Type="http://schemas.openxmlformats.org/officeDocument/2006/relationships/image" Target="media/image39.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2.wmf"/><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2.bin"/><Relationship Id="rId69" Type="http://schemas.openxmlformats.org/officeDocument/2006/relationships/image" Target="media/image27.wmf"/><Relationship Id="rId77" Type="http://schemas.openxmlformats.org/officeDocument/2006/relationships/image" Target="media/image31.wmf"/><Relationship Id="rId100" Type="http://schemas.openxmlformats.org/officeDocument/2006/relationships/oleObject" Target="embeddings/oleObject51.bin"/><Relationship Id="rId105" Type="http://schemas.openxmlformats.org/officeDocument/2006/relationships/image" Target="media/image44.wmf"/><Relationship Id="rId113" Type="http://schemas.openxmlformats.org/officeDocument/2006/relationships/oleObject" Target="embeddings/oleObject58.bin"/><Relationship Id="rId118" Type="http://schemas.openxmlformats.org/officeDocument/2006/relationships/oleObject" Target="embeddings/oleObject61.bin"/><Relationship Id="rId126" Type="http://schemas.openxmlformats.org/officeDocument/2006/relationships/image" Target="media/image52.wmf"/><Relationship Id="rId134" Type="http://schemas.openxmlformats.org/officeDocument/2006/relationships/oleObject" Target="embeddings/oleObject72.bin"/><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4.wmf"/><Relationship Id="rId93" Type="http://schemas.openxmlformats.org/officeDocument/2006/relationships/image" Target="media/image38.wmf"/><Relationship Id="rId98" Type="http://schemas.openxmlformats.org/officeDocument/2006/relationships/oleObject" Target="embeddings/oleObject50.bin"/><Relationship Id="rId121" Type="http://schemas.openxmlformats.org/officeDocument/2006/relationships/oleObject" Target="embeddings/oleObject6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oleObject" Target="embeddings/oleObject14.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media/image23.wmf"/><Relationship Id="rId67" Type="http://schemas.openxmlformats.org/officeDocument/2006/relationships/image" Target="media/image26.wmf"/><Relationship Id="rId103" Type="http://schemas.openxmlformats.org/officeDocument/2006/relationships/image" Target="media/image43.wmf"/><Relationship Id="rId108" Type="http://schemas.openxmlformats.org/officeDocument/2006/relationships/oleObject" Target="embeddings/oleObject55.bin"/><Relationship Id="rId116" Type="http://schemas.openxmlformats.org/officeDocument/2006/relationships/image" Target="media/image49.wmf"/><Relationship Id="rId124" Type="http://schemas.openxmlformats.org/officeDocument/2006/relationships/oleObject" Target="embeddings/oleObject65.bin"/><Relationship Id="rId129" Type="http://schemas.openxmlformats.org/officeDocument/2006/relationships/oleObject" Target="embeddings/oleObject69.bin"/><Relationship Id="rId13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9.bin"/><Relationship Id="rId54" Type="http://schemas.openxmlformats.org/officeDocument/2006/relationships/image" Target="media/image21.wmf"/><Relationship Id="rId62" Type="http://schemas.openxmlformats.org/officeDocument/2006/relationships/oleObject" Target="embeddings/oleObject30.bin"/><Relationship Id="rId70" Type="http://schemas.openxmlformats.org/officeDocument/2006/relationships/oleObject" Target="embeddings/oleObject35.bin"/><Relationship Id="rId75" Type="http://schemas.openxmlformats.org/officeDocument/2006/relationships/image" Target="media/image30.wmf"/><Relationship Id="rId83" Type="http://schemas.openxmlformats.org/officeDocument/2006/relationships/oleObject" Target="embeddings/oleObject42.bin"/><Relationship Id="rId88" Type="http://schemas.openxmlformats.org/officeDocument/2006/relationships/oleObject" Target="embeddings/oleObject45.bin"/><Relationship Id="rId91" Type="http://schemas.openxmlformats.org/officeDocument/2006/relationships/image" Target="media/image37.wmf"/><Relationship Id="rId96" Type="http://schemas.openxmlformats.org/officeDocument/2006/relationships/oleObject" Target="embeddings/oleObject49.bin"/><Relationship Id="rId111" Type="http://schemas.openxmlformats.org/officeDocument/2006/relationships/image" Target="media/image47.wmf"/><Relationship Id="rId132" Type="http://schemas.openxmlformats.org/officeDocument/2006/relationships/oleObject" Target="embeddings/oleObject7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54.bin"/><Relationship Id="rId114" Type="http://schemas.openxmlformats.org/officeDocument/2006/relationships/image" Target="media/image48.wmf"/><Relationship Id="rId119" Type="http://schemas.openxmlformats.org/officeDocument/2006/relationships/oleObject" Target="embeddings/oleObject62.bin"/><Relationship Id="rId127" Type="http://schemas.openxmlformats.org/officeDocument/2006/relationships/oleObject" Target="embeddings/oleObject67.bin"/><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29.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image" Target="media/image51.wmf"/><Relationship Id="rId130" Type="http://schemas.openxmlformats.org/officeDocument/2006/relationships/oleObject" Target="embeddings/oleObject70.bin"/><Relationship Id="rId135" Type="http://schemas.openxmlformats.org/officeDocument/2006/relationships/image" Target="media/image55.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8.bin"/><Relationship Id="rId109" Type="http://schemas.openxmlformats.org/officeDocument/2006/relationships/image" Target="media/image46.wmf"/><Relationship Id="rId34"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image" Target="media/image40.wmf"/><Relationship Id="rId104" Type="http://schemas.openxmlformats.org/officeDocument/2006/relationships/oleObject" Target="embeddings/oleObject53.bin"/><Relationship Id="rId120" Type="http://schemas.openxmlformats.org/officeDocument/2006/relationships/image" Target="media/image50.wmf"/><Relationship Id="rId125" Type="http://schemas.openxmlformats.org/officeDocument/2006/relationships/oleObject" Target="embeddings/oleObject66.bin"/><Relationship Id="rId7" Type="http://schemas.openxmlformats.org/officeDocument/2006/relationships/footnotes" Target="footnotes.xml"/><Relationship Id="rId71" Type="http://schemas.openxmlformats.org/officeDocument/2006/relationships/image" Target="media/image28.wmf"/><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9.bin"/><Relationship Id="rId40" Type="http://schemas.openxmlformats.org/officeDocument/2006/relationships/image" Target="media/image14.wmf"/><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image" Target="media/image35.wmf"/><Relationship Id="rId110" Type="http://schemas.openxmlformats.org/officeDocument/2006/relationships/oleObject" Target="embeddings/oleObject56.bin"/><Relationship Id="rId115" Type="http://schemas.openxmlformats.org/officeDocument/2006/relationships/oleObject" Target="embeddings/oleObject59.bin"/><Relationship Id="rId131" Type="http://schemas.openxmlformats.org/officeDocument/2006/relationships/image" Target="media/image53.wmf"/><Relationship Id="rId136" Type="http://schemas.openxmlformats.org/officeDocument/2006/relationships/oleObject" Target="embeddings/oleObject73.bin"/><Relationship Id="rId61" Type="http://schemas.openxmlformats.org/officeDocument/2006/relationships/image" Target="media/image24.wmf"/><Relationship Id="rId82" Type="http://schemas.openxmlformats.org/officeDocument/2006/relationships/image" Target="media/image33.wmf"/><Relationship Id="rId19"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03FA4-91C2-47EE-8EEE-BA826607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Win7_Local</cp:lastModifiedBy>
  <cp:revision>7</cp:revision>
  <dcterms:created xsi:type="dcterms:W3CDTF">2016-08-12T04:44:00Z</dcterms:created>
  <dcterms:modified xsi:type="dcterms:W3CDTF">2016-10-17T06:17:00Z</dcterms:modified>
</cp:coreProperties>
</file>