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00917F" w14:textId="77777777" w:rsidR="001E0145" w:rsidRDefault="001E0145" w:rsidP="001E0145">
      <w:pPr>
        <w:jc w:val="center"/>
        <w:rPr>
          <w:rFonts w:hint="eastAsia"/>
          <w:sz w:val="32"/>
          <w:szCs w:val="32"/>
        </w:rPr>
      </w:pPr>
      <w:bookmarkStart w:id="0" w:name="_Hlk242863532"/>
      <w:bookmarkEnd w:id="0"/>
      <w:r>
        <w:rPr>
          <w:rFonts w:ascii="Times New Roman" w:hAnsi="Times New Roman"/>
          <w:sz w:val="32"/>
          <w:szCs w:val="32"/>
        </w:rPr>
        <w:t>ПНИПУ</w:t>
      </w:r>
    </w:p>
    <w:p w14:paraId="00DA6BD7" w14:textId="77777777" w:rsidR="001E0145" w:rsidRDefault="001E0145" w:rsidP="001E0145">
      <w:pPr>
        <w:jc w:val="center"/>
        <w:rPr>
          <w:rFonts w:ascii="Times New Roman" w:hAnsi="Times New Roman"/>
          <w:sz w:val="32"/>
          <w:szCs w:val="32"/>
        </w:rPr>
      </w:pPr>
    </w:p>
    <w:p w14:paraId="5667BB25" w14:textId="77777777" w:rsidR="001E0145" w:rsidRDefault="001E0145" w:rsidP="001E0145">
      <w:pPr>
        <w:jc w:val="center"/>
        <w:rPr>
          <w:rFonts w:hint="eastAsia"/>
          <w:sz w:val="32"/>
          <w:szCs w:val="32"/>
        </w:rPr>
      </w:pPr>
      <w:r>
        <w:rPr>
          <w:rFonts w:ascii="Times New Roman" w:hAnsi="Times New Roman"/>
          <w:sz w:val="32"/>
          <w:szCs w:val="32"/>
        </w:rPr>
        <w:t>Отчет по дисциплинам:</w:t>
      </w:r>
    </w:p>
    <w:p w14:paraId="64836271" w14:textId="77777777" w:rsidR="001E0145" w:rsidRDefault="001E0145" w:rsidP="001E0145">
      <w:pPr>
        <w:jc w:val="center"/>
        <w:rPr>
          <w:rFonts w:hint="eastAsia"/>
          <w:sz w:val="32"/>
          <w:szCs w:val="32"/>
        </w:rPr>
      </w:pPr>
      <w:r>
        <w:rPr>
          <w:rFonts w:ascii="Times New Roman" w:hAnsi="Times New Roman"/>
          <w:sz w:val="32"/>
          <w:szCs w:val="32"/>
        </w:rPr>
        <w:t>«Информатика»</w:t>
      </w:r>
    </w:p>
    <w:p w14:paraId="1F6472DA" w14:textId="77777777" w:rsidR="001E0145" w:rsidRDefault="001E0145" w:rsidP="001E0145">
      <w:pPr>
        <w:jc w:val="center"/>
        <w:rPr>
          <w:rFonts w:hint="eastAsia"/>
          <w:sz w:val="32"/>
          <w:szCs w:val="32"/>
        </w:rPr>
      </w:pPr>
      <w:r>
        <w:rPr>
          <w:rFonts w:ascii="Times New Roman" w:hAnsi="Times New Roman"/>
          <w:sz w:val="32"/>
          <w:szCs w:val="32"/>
        </w:rPr>
        <w:t>«Основы алгоритмизации и программирования»</w:t>
      </w:r>
    </w:p>
    <w:p w14:paraId="6B96DAF4" w14:textId="77777777" w:rsidR="001E0145" w:rsidRDefault="001E0145" w:rsidP="001E0145">
      <w:pPr>
        <w:jc w:val="center"/>
        <w:rPr>
          <w:rFonts w:hint="eastAsia"/>
          <w:sz w:val="32"/>
          <w:szCs w:val="32"/>
        </w:rPr>
      </w:pPr>
      <w:r>
        <w:rPr>
          <w:rFonts w:ascii="Times New Roman" w:hAnsi="Times New Roman"/>
          <w:sz w:val="32"/>
          <w:szCs w:val="32"/>
        </w:rPr>
        <w:t>«Введение в инженерную деятельность»</w:t>
      </w:r>
    </w:p>
    <w:p w14:paraId="155AA09B" w14:textId="1A52838C" w:rsidR="001E0145" w:rsidRDefault="001E0145" w:rsidP="001E0145">
      <w:pPr>
        <w:jc w:val="center"/>
        <w:rPr>
          <w:rFonts w:hint="eastAsia"/>
          <w:sz w:val="32"/>
          <w:szCs w:val="32"/>
        </w:rPr>
      </w:pPr>
      <w:r>
        <w:rPr>
          <w:rFonts w:ascii="Times New Roman" w:hAnsi="Times New Roman"/>
          <w:b/>
          <w:bCs/>
          <w:sz w:val="32"/>
          <w:szCs w:val="32"/>
        </w:rPr>
        <w:t>Лабораторная работа №</w:t>
      </w:r>
      <w:r w:rsidR="00867892">
        <w:rPr>
          <w:rFonts w:ascii="Times New Roman" w:hAnsi="Times New Roman"/>
          <w:b/>
          <w:bCs/>
          <w:sz w:val="32"/>
          <w:szCs w:val="32"/>
        </w:rPr>
        <w:t>2</w:t>
      </w:r>
    </w:p>
    <w:p w14:paraId="50D00564" w14:textId="49DB96DD" w:rsidR="001E0145" w:rsidRDefault="001E0145" w:rsidP="001E0145">
      <w:pPr>
        <w:jc w:val="center"/>
        <w:rPr>
          <w:rFonts w:hint="eastAsia"/>
          <w:sz w:val="32"/>
          <w:szCs w:val="32"/>
        </w:rPr>
      </w:pPr>
      <w:r>
        <w:rPr>
          <w:rFonts w:ascii="Times New Roman" w:hAnsi="Times New Roman"/>
          <w:b/>
          <w:bCs/>
          <w:sz w:val="32"/>
          <w:szCs w:val="32"/>
        </w:rPr>
        <w:t>«</w:t>
      </w:r>
      <w:r w:rsidR="00867892" w:rsidRPr="00867892">
        <w:rPr>
          <w:rFonts w:ascii="Times New Roman" w:hAnsi="Times New Roman"/>
          <w:b/>
          <w:bCs/>
          <w:sz w:val="32"/>
          <w:szCs w:val="32"/>
        </w:rPr>
        <w:t>Использование основных операторов языка Си</w:t>
      </w:r>
      <w:r>
        <w:rPr>
          <w:rFonts w:ascii="Times New Roman" w:hAnsi="Times New Roman"/>
          <w:b/>
          <w:bCs/>
          <w:sz w:val="32"/>
          <w:szCs w:val="32"/>
        </w:rPr>
        <w:t>»</w:t>
      </w:r>
    </w:p>
    <w:p w14:paraId="576BB82D" w14:textId="77777777" w:rsidR="001E0145" w:rsidRDefault="001E0145" w:rsidP="001E0145">
      <w:pPr>
        <w:jc w:val="center"/>
        <w:rPr>
          <w:rFonts w:ascii="Times New Roman" w:hAnsi="Times New Roman"/>
          <w:b/>
          <w:bCs/>
          <w:sz w:val="28"/>
          <w:szCs w:val="28"/>
        </w:rPr>
      </w:pPr>
    </w:p>
    <w:p w14:paraId="5A8570EF" w14:textId="77777777" w:rsidR="001E0145" w:rsidRDefault="001E0145" w:rsidP="001E0145">
      <w:pPr>
        <w:jc w:val="center"/>
        <w:rPr>
          <w:rFonts w:ascii="Times New Roman" w:hAnsi="Times New Roman"/>
          <w:sz w:val="28"/>
          <w:szCs w:val="28"/>
        </w:rPr>
      </w:pPr>
      <w:r>
        <w:rPr>
          <w:rFonts w:ascii="Times New Roman" w:hAnsi="Times New Roman"/>
          <w:sz w:val="28"/>
          <w:szCs w:val="28"/>
        </w:rPr>
        <w:t>Вариант №15</w:t>
      </w:r>
    </w:p>
    <w:p w14:paraId="4C4A71D1" w14:textId="77777777" w:rsidR="001E0145" w:rsidRDefault="001E0145" w:rsidP="001E0145">
      <w:pPr>
        <w:jc w:val="center"/>
        <w:rPr>
          <w:rFonts w:ascii="Times New Roman" w:hAnsi="Times New Roman"/>
          <w:sz w:val="28"/>
          <w:szCs w:val="28"/>
        </w:rPr>
      </w:pPr>
    </w:p>
    <w:p w14:paraId="5EFD3577" w14:textId="77777777" w:rsidR="001E0145" w:rsidRDefault="001E0145" w:rsidP="001E0145">
      <w:pPr>
        <w:jc w:val="right"/>
        <w:rPr>
          <w:rFonts w:ascii="Times New Roman" w:hAnsi="Times New Roman"/>
          <w:sz w:val="28"/>
          <w:szCs w:val="28"/>
        </w:rPr>
      </w:pPr>
      <w:r>
        <w:rPr>
          <w:rFonts w:ascii="Times New Roman" w:hAnsi="Times New Roman"/>
          <w:sz w:val="28"/>
          <w:szCs w:val="28"/>
        </w:rPr>
        <w:t>Выполнил:</w:t>
      </w:r>
    </w:p>
    <w:p w14:paraId="32F90E91" w14:textId="77777777" w:rsidR="001E0145" w:rsidRDefault="001E0145" w:rsidP="001E0145">
      <w:pPr>
        <w:jc w:val="right"/>
        <w:rPr>
          <w:rFonts w:ascii="Times New Roman" w:hAnsi="Times New Roman"/>
          <w:sz w:val="28"/>
          <w:szCs w:val="28"/>
        </w:rPr>
      </w:pPr>
      <w:r>
        <w:rPr>
          <w:rFonts w:ascii="Times New Roman" w:hAnsi="Times New Roman"/>
          <w:sz w:val="28"/>
          <w:szCs w:val="28"/>
        </w:rPr>
        <w:t>студент группы РИС-26-1б</w:t>
      </w:r>
    </w:p>
    <w:p w14:paraId="17B09F94" w14:textId="77777777" w:rsidR="001E0145" w:rsidRDefault="001E0145" w:rsidP="001E0145">
      <w:pPr>
        <w:jc w:val="right"/>
        <w:rPr>
          <w:rFonts w:ascii="Times New Roman" w:hAnsi="Times New Roman"/>
          <w:sz w:val="28"/>
          <w:szCs w:val="28"/>
        </w:rPr>
      </w:pPr>
      <w:r>
        <w:rPr>
          <w:rFonts w:ascii="Times New Roman" w:hAnsi="Times New Roman"/>
          <w:sz w:val="28"/>
          <w:szCs w:val="28"/>
        </w:rPr>
        <w:t>Львов Алексей Сергеевич</w:t>
      </w:r>
    </w:p>
    <w:p w14:paraId="6DE6AE81" w14:textId="77777777" w:rsidR="001E0145" w:rsidRDefault="001E0145" w:rsidP="001E0145">
      <w:pPr>
        <w:jc w:val="right"/>
        <w:rPr>
          <w:rFonts w:ascii="Times New Roman" w:hAnsi="Times New Roman"/>
          <w:sz w:val="28"/>
          <w:szCs w:val="28"/>
        </w:rPr>
      </w:pPr>
    </w:p>
    <w:p w14:paraId="45C17E7A" w14:textId="77777777" w:rsidR="001E0145" w:rsidRDefault="001E0145" w:rsidP="001E0145">
      <w:pPr>
        <w:jc w:val="right"/>
        <w:rPr>
          <w:rFonts w:ascii="Times New Roman" w:hAnsi="Times New Roman"/>
          <w:sz w:val="28"/>
          <w:szCs w:val="28"/>
        </w:rPr>
      </w:pPr>
      <w:r>
        <w:rPr>
          <w:rFonts w:ascii="Times New Roman" w:hAnsi="Times New Roman"/>
          <w:sz w:val="28"/>
          <w:szCs w:val="28"/>
        </w:rPr>
        <w:t>Проверила:</w:t>
      </w:r>
    </w:p>
    <w:p w14:paraId="2B1DF2A7" w14:textId="77777777" w:rsidR="001E0145" w:rsidRDefault="001E0145" w:rsidP="001E0145">
      <w:pPr>
        <w:jc w:val="right"/>
        <w:rPr>
          <w:rFonts w:ascii="Times New Roman" w:hAnsi="Times New Roman"/>
          <w:sz w:val="28"/>
          <w:szCs w:val="28"/>
        </w:rPr>
      </w:pPr>
      <w:r>
        <w:rPr>
          <w:rFonts w:ascii="Times New Roman" w:hAnsi="Times New Roman"/>
          <w:sz w:val="28"/>
          <w:szCs w:val="28"/>
        </w:rPr>
        <w:t>Доцент кафедры ИТАС</w:t>
      </w:r>
    </w:p>
    <w:p w14:paraId="36F2AC76" w14:textId="77777777" w:rsidR="001E0145" w:rsidRDefault="001E0145" w:rsidP="001E0145">
      <w:pPr>
        <w:jc w:val="right"/>
        <w:rPr>
          <w:rFonts w:ascii="Times New Roman" w:hAnsi="Times New Roman"/>
          <w:sz w:val="28"/>
          <w:szCs w:val="28"/>
        </w:rPr>
      </w:pPr>
      <w:r>
        <w:rPr>
          <w:rFonts w:ascii="Times New Roman" w:hAnsi="Times New Roman"/>
          <w:sz w:val="28"/>
          <w:szCs w:val="28"/>
        </w:rPr>
        <w:t>Ольга Андреевна Полякова</w:t>
      </w:r>
    </w:p>
    <w:p w14:paraId="16CF02C3" w14:textId="77777777" w:rsidR="001E0145" w:rsidRDefault="001E0145" w:rsidP="001E0145">
      <w:pPr>
        <w:jc w:val="center"/>
        <w:rPr>
          <w:rFonts w:ascii="Times New Roman" w:hAnsi="Times New Roman"/>
          <w:sz w:val="28"/>
          <w:szCs w:val="28"/>
        </w:rPr>
      </w:pPr>
    </w:p>
    <w:p w14:paraId="1EA9A8CA" w14:textId="77777777" w:rsidR="001E0145" w:rsidRDefault="001E0145" w:rsidP="001E0145">
      <w:pPr>
        <w:jc w:val="center"/>
        <w:rPr>
          <w:rFonts w:ascii="Times New Roman" w:hAnsi="Times New Roman"/>
          <w:sz w:val="28"/>
          <w:szCs w:val="28"/>
        </w:rPr>
      </w:pPr>
    </w:p>
    <w:p w14:paraId="6DBD1ED4" w14:textId="77777777" w:rsidR="001E0145" w:rsidRDefault="001E0145" w:rsidP="001E0145">
      <w:pPr>
        <w:jc w:val="center"/>
        <w:rPr>
          <w:rFonts w:ascii="Times New Roman" w:hAnsi="Times New Roman"/>
          <w:sz w:val="28"/>
          <w:szCs w:val="28"/>
        </w:rPr>
      </w:pPr>
    </w:p>
    <w:p w14:paraId="0B5495DE" w14:textId="77777777" w:rsidR="001E0145" w:rsidRDefault="001E0145" w:rsidP="001E0145">
      <w:pPr>
        <w:jc w:val="center"/>
        <w:rPr>
          <w:rFonts w:ascii="Times New Roman" w:hAnsi="Times New Roman"/>
          <w:sz w:val="28"/>
          <w:szCs w:val="28"/>
        </w:rPr>
      </w:pPr>
    </w:p>
    <w:p w14:paraId="47061A06" w14:textId="77777777" w:rsidR="001E0145" w:rsidRDefault="001E0145" w:rsidP="001E0145">
      <w:pPr>
        <w:jc w:val="center"/>
        <w:rPr>
          <w:rFonts w:ascii="Times New Roman" w:hAnsi="Times New Roman"/>
          <w:sz w:val="28"/>
          <w:szCs w:val="28"/>
        </w:rPr>
      </w:pPr>
    </w:p>
    <w:p w14:paraId="502130BF" w14:textId="77777777" w:rsidR="001E0145" w:rsidRDefault="001E0145" w:rsidP="001E0145">
      <w:pPr>
        <w:jc w:val="center"/>
        <w:rPr>
          <w:rFonts w:ascii="Times New Roman" w:hAnsi="Times New Roman"/>
          <w:sz w:val="28"/>
          <w:szCs w:val="28"/>
        </w:rPr>
      </w:pPr>
    </w:p>
    <w:p w14:paraId="2457DDB0" w14:textId="77777777" w:rsidR="001E0145" w:rsidRDefault="001E0145" w:rsidP="001E0145">
      <w:pPr>
        <w:jc w:val="center"/>
        <w:rPr>
          <w:rFonts w:ascii="Times New Roman" w:hAnsi="Times New Roman"/>
          <w:sz w:val="28"/>
          <w:szCs w:val="28"/>
        </w:rPr>
      </w:pPr>
    </w:p>
    <w:p w14:paraId="59E07BA8" w14:textId="77777777" w:rsidR="001E0145" w:rsidRDefault="001E0145" w:rsidP="001E0145">
      <w:pPr>
        <w:jc w:val="center"/>
        <w:rPr>
          <w:rFonts w:ascii="Times New Roman" w:hAnsi="Times New Roman"/>
          <w:sz w:val="28"/>
          <w:szCs w:val="28"/>
        </w:rPr>
      </w:pPr>
    </w:p>
    <w:p w14:paraId="13F4CA41" w14:textId="77777777" w:rsidR="001E0145" w:rsidRDefault="001E0145" w:rsidP="001E0145">
      <w:pPr>
        <w:jc w:val="center"/>
        <w:rPr>
          <w:rFonts w:ascii="Times New Roman" w:hAnsi="Times New Roman"/>
          <w:sz w:val="28"/>
          <w:szCs w:val="28"/>
        </w:rPr>
      </w:pPr>
    </w:p>
    <w:p w14:paraId="30FFDA82" w14:textId="77777777" w:rsidR="001E0145" w:rsidRDefault="001E0145" w:rsidP="001E0145">
      <w:pPr>
        <w:jc w:val="center"/>
        <w:rPr>
          <w:rFonts w:ascii="Times New Roman" w:hAnsi="Times New Roman"/>
          <w:sz w:val="28"/>
          <w:szCs w:val="28"/>
        </w:rPr>
      </w:pPr>
    </w:p>
    <w:p w14:paraId="626E7E39" w14:textId="77777777" w:rsidR="001E0145" w:rsidRDefault="001E0145" w:rsidP="001E0145">
      <w:pPr>
        <w:jc w:val="center"/>
        <w:rPr>
          <w:rFonts w:ascii="Times New Roman" w:hAnsi="Times New Roman"/>
          <w:sz w:val="28"/>
          <w:szCs w:val="28"/>
        </w:rPr>
      </w:pPr>
    </w:p>
    <w:p w14:paraId="43ED381C" w14:textId="77777777" w:rsidR="001E0145" w:rsidRDefault="001E0145" w:rsidP="001E0145">
      <w:pPr>
        <w:jc w:val="center"/>
        <w:rPr>
          <w:rFonts w:ascii="Times New Roman" w:hAnsi="Times New Roman"/>
          <w:sz w:val="28"/>
          <w:szCs w:val="28"/>
        </w:rPr>
      </w:pPr>
    </w:p>
    <w:p w14:paraId="7E8E571F" w14:textId="77777777" w:rsidR="001E0145" w:rsidRDefault="001E0145" w:rsidP="001E0145">
      <w:pPr>
        <w:jc w:val="center"/>
        <w:rPr>
          <w:rFonts w:ascii="Times New Roman" w:hAnsi="Times New Roman"/>
          <w:sz w:val="28"/>
          <w:szCs w:val="28"/>
        </w:rPr>
      </w:pPr>
    </w:p>
    <w:p w14:paraId="35B12F02" w14:textId="77777777" w:rsidR="001E0145" w:rsidRDefault="001E0145" w:rsidP="001E0145">
      <w:pPr>
        <w:jc w:val="center"/>
        <w:rPr>
          <w:rFonts w:ascii="Times New Roman" w:hAnsi="Times New Roman"/>
          <w:sz w:val="28"/>
          <w:szCs w:val="28"/>
        </w:rPr>
      </w:pPr>
    </w:p>
    <w:p w14:paraId="6965252F" w14:textId="77777777" w:rsidR="001E0145" w:rsidRDefault="001E0145" w:rsidP="001E0145">
      <w:pPr>
        <w:jc w:val="center"/>
        <w:rPr>
          <w:rFonts w:ascii="Times New Roman" w:hAnsi="Times New Roman"/>
          <w:sz w:val="28"/>
          <w:szCs w:val="28"/>
        </w:rPr>
      </w:pPr>
    </w:p>
    <w:p w14:paraId="68506486" w14:textId="77777777" w:rsidR="001E0145" w:rsidRDefault="001E0145" w:rsidP="001E0145">
      <w:pPr>
        <w:jc w:val="center"/>
        <w:rPr>
          <w:rFonts w:ascii="Times New Roman" w:hAnsi="Times New Roman"/>
          <w:sz w:val="28"/>
          <w:szCs w:val="28"/>
        </w:rPr>
      </w:pPr>
    </w:p>
    <w:p w14:paraId="6F2D4A75" w14:textId="77777777" w:rsidR="001E0145" w:rsidRDefault="001E0145" w:rsidP="001E0145">
      <w:pPr>
        <w:jc w:val="center"/>
        <w:rPr>
          <w:rFonts w:ascii="Times New Roman" w:hAnsi="Times New Roman"/>
          <w:sz w:val="28"/>
          <w:szCs w:val="28"/>
        </w:rPr>
      </w:pPr>
    </w:p>
    <w:p w14:paraId="378E6C48" w14:textId="77777777" w:rsidR="001E0145" w:rsidRDefault="001E0145" w:rsidP="001E0145">
      <w:pPr>
        <w:jc w:val="center"/>
        <w:rPr>
          <w:rFonts w:ascii="Times New Roman" w:hAnsi="Times New Roman"/>
          <w:sz w:val="28"/>
          <w:szCs w:val="28"/>
        </w:rPr>
      </w:pPr>
    </w:p>
    <w:p w14:paraId="6DDCD0B5" w14:textId="77777777" w:rsidR="001E0145" w:rsidRDefault="001E0145" w:rsidP="001E0145">
      <w:pPr>
        <w:jc w:val="center"/>
        <w:rPr>
          <w:rFonts w:ascii="Times New Roman" w:hAnsi="Times New Roman"/>
          <w:sz w:val="28"/>
          <w:szCs w:val="28"/>
        </w:rPr>
      </w:pPr>
    </w:p>
    <w:p w14:paraId="4B3FA5B1" w14:textId="77777777" w:rsidR="001E0145" w:rsidRDefault="001E0145" w:rsidP="001E0145">
      <w:pPr>
        <w:jc w:val="center"/>
        <w:rPr>
          <w:rFonts w:ascii="Times New Roman" w:hAnsi="Times New Roman"/>
          <w:sz w:val="28"/>
          <w:szCs w:val="28"/>
        </w:rPr>
      </w:pPr>
    </w:p>
    <w:p w14:paraId="63C44D8B" w14:textId="77777777" w:rsidR="001E0145" w:rsidRDefault="001E0145" w:rsidP="001E0145">
      <w:pPr>
        <w:jc w:val="center"/>
        <w:rPr>
          <w:rFonts w:ascii="Times New Roman" w:hAnsi="Times New Roman"/>
          <w:sz w:val="28"/>
          <w:szCs w:val="28"/>
        </w:rPr>
      </w:pPr>
    </w:p>
    <w:p w14:paraId="7CDFA9F4" w14:textId="77777777" w:rsidR="001E0145" w:rsidRDefault="001E0145" w:rsidP="001E0145">
      <w:pPr>
        <w:jc w:val="center"/>
        <w:rPr>
          <w:rFonts w:ascii="Times New Roman" w:hAnsi="Times New Roman"/>
          <w:sz w:val="28"/>
          <w:szCs w:val="28"/>
        </w:rPr>
      </w:pPr>
    </w:p>
    <w:p w14:paraId="2B87FB64" w14:textId="77777777" w:rsidR="001E0145" w:rsidRDefault="001E0145" w:rsidP="001E0145">
      <w:pPr>
        <w:jc w:val="center"/>
        <w:rPr>
          <w:rFonts w:ascii="Times New Roman" w:hAnsi="Times New Roman"/>
          <w:sz w:val="28"/>
          <w:szCs w:val="28"/>
        </w:rPr>
      </w:pPr>
      <w:r>
        <w:rPr>
          <w:rFonts w:ascii="Times New Roman" w:hAnsi="Times New Roman"/>
          <w:sz w:val="28"/>
          <w:szCs w:val="28"/>
        </w:rPr>
        <w:t>2026</w:t>
      </w:r>
      <w:r>
        <w:br w:type="page"/>
      </w:r>
    </w:p>
    <w:p w14:paraId="0C90633E" w14:textId="3CBB6A04" w:rsidR="001E0145" w:rsidRPr="001E0145" w:rsidRDefault="001E0145" w:rsidP="001E0145">
      <w:pPr>
        <w:jc w:val="center"/>
        <w:rPr>
          <w:rFonts w:ascii="Times New Roman" w:hAnsi="Times New Roman" w:cs="Times New Roman"/>
          <w:b/>
          <w:bCs/>
          <w:sz w:val="32"/>
          <w:szCs w:val="32"/>
          <w:lang w:val="en-US"/>
        </w:rPr>
      </w:pPr>
      <w:r w:rsidRPr="001E0145">
        <w:rPr>
          <w:rFonts w:ascii="Times New Roman" w:hAnsi="Times New Roman" w:cs="Times New Roman"/>
          <w:b/>
          <w:bCs/>
          <w:sz w:val="32"/>
          <w:szCs w:val="32"/>
        </w:rPr>
        <w:lastRenderedPageBreak/>
        <w:t>1. Постановка задачи</w:t>
      </w:r>
      <w:r w:rsidRPr="001E0145">
        <w:rPr>
          <w:rFonts w:ascii="Times New Roman" w:hAnsi="Times New Roman" w:cs="Times New Roman"/>
          <w:b/>
          <w:bCs/>
          <w:sz w:val="32"/>
          <w:szCs w:val="32"/>
          <w:lang w:val="en-US"/>
        </w:rPr>
        <w:br/>
      </w:r>
    </w:p>
    <w:p w14:paraId="1A3BFC45"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b/>
          <w:bCs/>
          <w:sz w:val="28"/>
          <w:szCs w:val="28"/>
        </w:rPr>
        <w:t>Задание:</w:t>
      </w:r>
      <w:r w:rsidRPr="001E0145">
        <w:rPr>
          <w:rFonts w:ascii="Times New Roman" w:hAnsi="Times New Roman" w:cs="Times New Roman"/>
          <w:sz w:val="28"/>
          <w:szCs w:val="28"/>
        </w:rPr>
        <w:t> Используя оператор цикла, найти сумму ряда с точностью ε=10−4</w:t>
      </w:r>
      <w:r w:rsidRPr="001E0145">
        <w:rPr>
          <w:rFonts w:ascii="Times New Roman" w:hAnsi="Times New Roman" w:cs="Times New Roman"/>
          <w:i/>
          <w:iCs/>
          <w:sz w:val="28"/>
          <w:szCs w:val="28"/>
        </w:rPr>
        <w:t>ε</w:t>
      </w:r>
      <w:r w:rsidRPr="001E0145">
        <w:rPr>
          <w:rFonts w:ascii="Times New Roman" w:hAnsi="Times New Roman" w:cs="Times New Roman"/>
          <w:sz w:val="28"/>
          <w:szCs w:val="28"/>
        </w:rPr>
        <w:t>=10−4, общий член которого:</w:t>
      </w:r>
    </w:p>
    <w:p w14:paraId="0A49A621"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sz w:val="28"/>
          <w:szCs w:val="28"/>
        </w:rPr>
        <w:t>an=(n!)22n2</w:t>
      </w:r>
      <w:r w:rsidRPr="001E0145">
        <w:rPr>
          <w:rFonts w:ascii="Times New Roman" w:hAnsi="Times New Roman" w:cs="Times New Roman"/>
          <w:i/>
          <w:iCs/>
          <w:sz w:val="28"/>
          <w:szCs w:val="28"/>
        </w:rPr>
        <w:t>an</w:t>
      </w:r>
      <w:r w:rsidRPr="001E0145">
        <w:rPr>
          <w:rFonts w:ascii="Times New Roman" w:hAnsi="Times New Roman" w:cs="Times New Roman"/>
          <w:sz w:val="28"/>
          <w:szCs w:val="28"/>
        </w:rPr>
        <w:t>​=2</w:t>
      </w:r>
      <w:r w:rsidRPr="001E0145">
        <w:rPr>
          <w:rFonts w:ascii="Times New Roman" w:hAnsi="Times New Roman" w:cs="Times New Roman"/>
          <w:i/>
          <w:iCs/>
          <w:sz w:val="28"/>
          <w:szCs w:val="28"/>
        </w:rPr>
        <w:t>n</w:t>
      </w:r>
      <w:r w:rsidRPr="001E0145">
        <w:rPr>
          <w:rFonts w:ascii="Times New Roman" w:hAnsi="Times New Roman" w:cs="Times New Roman"/>
          <w:sz w:val="28"/>
          <w:szCs w:val="28"/>
        </w:rPr>
        <w:t>2(</w:t>
      </w:r>
      <w:r w:rsidRPr="001E0145">
        <w:rPr>
          <w:rFonts w:ascii="Times New Roman" w:hAnsi="Times New Roman" w:cs="Times New Roman"/>
          <w:i/>
          <w:iCs/>
          <w:sz w:val="28"/>
          <w:szCs w:val="28"/>
        </w:rPr>
        <w:t>n</w:t>
      </w:r>
      <w:r w:rsidRPr="001E0145">
        <w:rPr>
          <w:rFonts w:ascii="Times New Roman" w:hAnsi="Times New Roman" w:cs="Times New Roman"/>
          <w:sz w:val="28"/>
          <w:szCs w:val="28"/>
        </w:rPr>
        <w:t>!)2​</w:t>
      </w:r>
    </w:p>
    <w:p w14:paraId="46770945"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b/>
          <w:bCs/>
          <w:sz w:val="28"/>
          <w:szCs w:val="28"/>
        </w:rPr>
        <w:t>Условие остановки:</w:t>
      </w:r>
      <w:r w:rsidRPr="001E0145">
        <w:rPr>
          <w:rFonts w:ascii="Times New Roman" w:hAnsi="Times New Roman" w:cs="Times New Roman"/>
          <w:sz w:val="28"/>
          <w:szCs w:val="28"/>
        </w:rPr>
        <w:t> точность достигнута, если </w:t>
      </w:r>
      <w:r w:rsidRPr="001E0145">
        <w:rPr>
          <w:rFonts w:ascii="Cambria Math" w:hAnsi="Cambria Math" w:cs="Cambria Math"/>
          <w:sz w:val="28"/>
          <w:szCs w:val="28"/>
        </w:rPr>
        <w:t>∣</w:t>
      </w:r>
      <w:r w:rsidRPr="001E0145">
        <w:rPr>
          <w:rFonts w:ascii="Times New Roman" w:hAnsi="Times New Roman" w:cs="Times New Roman"/>
          <w:sz w:val="28"/>
          <w:szCs w:val="28"/>
        </w:rPr>
        <w:t>an</w:t>
      </w:r>
      <w:r w:rsidRPr="001E0145">
        <w:rPr>
          <w:rFonts w:ascii="Cambria Math" w:hAnsi="Cambria Math" w:cs="Cambria Math"/>
          <w:sz w:val="28"/>
          <w:szCs w:val="28"/>
        </w:rPr>
        <w:t>∣</w:t>
      </w:r>
      <w:r w:rsidRPr="001E0145">
        <w:rPr>
          <w:rFonts w:ascii="Times New Roman" w:hAnsi="Times New Roman" w:cs="Times New Roman"/>
          <w:sz w:val="28"/>
          <w:szCs w:val="28"/>
        </w:rPr>
        <w:t>&lt;ε</w:t>
      </w:r>
      <w:r w:rsidRPr="001E0145">
        <w:rPr>
          <w:rFonts w:ascii="Cambria Math" w:hAnsi="Cambria Math" w:cs="Cambria Math"/>
          <w:sz w:val="28"/>
          <w:szCs w:val="28"/>
        </w:rPr>
        <w:t>∣</w:t>
      </w:r>
      <w:r w:rsidRPr="001E0145">
        <w:rPr>
          <w:rFonts w:ascii="Times New Roman" w:hAnsi="Times New Roman" w:cs="Times New Roman"/>
          <w:i/>
          <w:iCs/>
          <w:sz w:val="28"/>
          <w:szCs w:val="28"/>
        </w:rPr>
        <w:t>an</w:t>
      </w:r>
      <w:r w:rsidRPr="001E0145">
        <w:rPr>
          <w:rFonts w:ascii="Times New Roman" w:hAnsi="Times New Roman" w:cs="Times New Roman"/>
          <w:sz w:val="28"/>
          <w:szCs w:val="28"/>
        </w:rPr>
        <w:t>​</w:t>
      </w:r>
      <w:r w:rsidRPr="001E0145">
        <w:rPr>
          <w:rFonts w:ascii="Cambria Math" w:hAnsi="Cambria Math" w:cs="Cambria Math"/>
          <w:sz w:val="28"/>
          <w:szCs w:val="28"/>
        </w:rPr>
        <w:t>∣</w:t>
      </w:r>
      <w:r w:rsidRPr="001E0145">
        <w:rPr>
          <w:rFonts w:ascii="Times New Roman" w:hAnsi="Times New Roman" w:cs="Times New Roman"/>
          <w:sz w:val="28"/>
          <w:szCs w:val="28"/>
        </w:rPr>
        <w:t>&lt;</w:t>
      </w:r>
      <w:r w:rsidRPr="001E0145">
        <w:rPr>
          <w:rFonts w:ascii="Times New Roman" w:hAnsi="Times New Roman" w:cs="Times New Roman"/>
          <w:i/>
          <w:iCs/>
          <w:sz w:val="28"/>
          <w:szCs w:val="28"/>
        </w:rPr>
        <w:t>ε</w:t>
      </w:r>
      <w:r w:rsidRPr="001E0145">
        <w:rPr>
          <w:rFonts w:ascii="Times New Roman" w:hAnsi="Times New Roman" w:cs="Times New Roman"/>
          <w:sz w:val="28"/>
          <w:szCs w:val="28"/>
        </w:rPr>
        <w:t>, то есть </w:t>
      </w:r>
      <w:r w:rsidRPr="001E0145">
        <w:rPr>
          <w:rFonts w:ascii="Cambria Math" w:hAnsi="Cambria Math" w:cs="Cambria Math"/>
          <w:sz w:val="28"/>
          <w:szCs w:val="28"/>
        </w:rPr>
        <w:t>∣</w:t>
      </w:r>
      <w:r w:rsidRPr="001E0145">
        <w:rPr>
          <w:rFonts w:ascii="Times New Roman" w:hAnsi="Times New Roman" w:cs="Times New Roman"/>
          <w:sz w:val="28"/>
          <w:szCs w:val="28"/>
        </w:rPr>
        <w:t>an</w:t>
      </w:r>
      <w:r w:rsidRPr="001E0145">
        <w:rPr>
          <w:rFonts w:ascii="Cambria Math" w:hAnsi="Cambria Math" w:cs="Cambria Math"/>
          <w:sz w:val="28"/>
          <w:szCs w:val="28"/>
        </w:rPr>
        <w:t>∣</w:t>
      </w:r>
      <w:r w:rsidRPr="001E0145">
        <w:rPr>
          <w:rFonts w:ascii="Times New Roman" w:hAnsi="Times New Roman" w:cs="Times New Roman"/>
          <w:sz w:val="28"/>
          <w:szCs w:val="28"/>
        </w:rPr>
        <w:t>&lt;10−4</w:t>
      </w:r>
      <w:r w:rsidRPr="001E0145">
        <w:rPr>
          <w:rFonts w:ascii="Cambria Math" w:hAnsi="Cambria Math" w:cs="Cambria Math"/>
          <w:sz w:val="28"/>
          <w:szCs w:val="28"/>
        </w:rPr>
        <w:t>∣</w:t>
      </w:r>
      <w:r w:rsidRPr="001E0145">
        <w:rPr>
          <w:rFonts w:ascii="Times New Roman" w:hAnsi="Times New Roman" w:cs="Times New Roman"/>
          <w:i/>
          <w:iCs/>
          <w:sz w:val="28"/>
          <w:szCs w:val="28"/>
        </w:rPr>
        <w:t>an</w:t>
      </w:r>
      <w:r w:rsidRPr="001E0145">
        <w:rPr>
          <w:rFonts w:ascii="Times New Roman" w:hAnsi="Times New Roman" w:cs="Times New Roman"/>
          <w:sz w:val="28"/>
          <w:szCs w:val="28"/>
        </w:rPr>
        <w:t>​</w:t>
      </w:r>
      <w:r w:rsidRPr="001E0145">
        <w:rPr>
          <w:rFonts w:ascii="Cambria Math" w:hAnsi="Cambria Math" w:cs="Cambria Math"/>
          <w:sz w:val="28"/>
          <w:szCs w:val="28"/>
        </w:rPr>
        <w:t>∣</w:t>
      </w:r>
      <w:r w:rsidRPr="001E0145">
        <w:rPr>
          <w:rFonts w:ascii="Times New Roman" w:hAnsi="Times New Roman" w:cs="Times New Roman"/>
          <w:sz w:val="28"/>
          <w:szCs w:val="28"/>
        </w:rPr>
        <w:t>&lt;10−4. Результат напечатать, снабдив соответствующим заголовком.</w:t>
      </w:r>
    </w:p>
    <w:p w14:paraId="5FAB6844" w14:textId="7CDEEC4C" w:rsidR="001E0145" w:rsidRPr="001E0145" w:rsidRDefault="001E0145" w:rsidP="001E0145">
      <w:pPr>
        <w:jc w:val="center"/>
        <w:rPr>
          <w:rFonts w:ascii="Times New Roman" w:hAnsi="Times New Roman" w:cs="Times New Roman"/>
          <w:b/>
          <w:bCs/>
          <w:sz w:val="32"/>
          <w:szCs w:val="32"/>
          <w:lang w:val="en-US"/>
        </w:rPr>
      </w:pPr>
      <w:r w:rsidRPr="001E0145">
        <w:rPr>
          <w:rFonts w:ascii="Times New Roman" w:hAnsi="Times New Roman" w:cs="Times New Roman"/>
          <w:b/>
          <w:bCs/>
          <w:sz w:val="32"/>
          <w:szCs w:val="32"/>
        </w:rPr>
        <w:t>2. Методы решения</w:t>
      </w:r>
      <w:r w:rsidRPr="001E0145">
        <w:rPr>
          <w:rFonts w:ascii="Times New Roman" w:hAnsi="Times New Roman" w:cs="Times New Roman"/>
          <w:b/>
          <w:bCs/>
          <w:sz w:val="32"/>
          <w:szCs w:val="32"/>
          <w:lang w:val="en-US"/>
        </w:rPr>
        <w:br/>
      </w:r>
    </w:p>
    <w:p w14:paraId="4DCBEE7D"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sz w:val="28"/>
          <w:szCs w:val="28"/>
        </w:rPr>
        <w:t>Для решения задачи необходимо вычислить сумму бесконечного ряда с заданной точностью. Прямое вычисление каждого члена по формуле an=(n!)22n2</w:t>
      </w:r>
      <w:r w:rsidRPr="001E0145">
        <w:rPr>
          <w:rFonts w:ascii="Times New Roman" w:hAnsi="Times New Roman" w:cs="Times New Roman"/>
          <w:i/>
          <w:iCs/>
          <w:sz w:val="28"/>
          <w:szCs w:val="28"/>
        </w:rPr>
        <w:t>an</w:t>
      </w:r>
      <w:r w:rsidRPr="001E0145">
        <w:rPr>
          <w:rFonts w:ascii="Times New Roman" w:hAnsi="Times New Roman" w:cs="Times New Roman"/>
          <w:sz w:val="28"/>
          <w:szCs w:val="28"/>
        </w:rPr>
        <w:t>​=2</w:t>
      </w:r>
      <w:r w:rsidRPr="001E0145">
        <w:rPr>
          <w:rFonts w:ascii="Times New Roman" w:hAnsi="Times New Roman" w:cs="Times New Roman"/>
          <w:i/>
          <w:iCs/>
          <w:sz w:val="28"/>
          <w:szCs w:val="28"/>
        </w:rPr>
        <w:t>n</w:t>
      </w:r>
      <w:r w:rsidRPr="001E0145">
        <w:rPr>
          <w:rFonts w:ascii="Times New Roman" w:hAnsi="Times New Roman" w:cs="Times New Roman"/>
          <w:sz w:val="28"/>
          <w:szCs w:val="28"/>
        </w:rPr>
        <w:t>2(</w:t>
      </w:r>
      <w:r w:rsidRPr="001E0145">
        <w:rPr>
          <w:rFonts w:ascii="Times New Roman" w:hAnsi="Times New Roman" w:cs="Times New Roman"/>
          <w:i/>
          <w:iCs/>
          <w:sz w:val="28"/>
          <w:szCs w:val="28"/>
        </w:rPr>
        <w:t>n</w:t>
      </w:r>
      <w:r w:rsidRPr="001E0145">
        <w:rPr>
          <w:rFonts w:ascii="Times New Roman" w:hAnsi="Times New Roman" w:cs="Times New Roman"/>
          <w:sz w:val="28"/>
          <w:szCs w:val="28"/>
        </w:rPr>
        <w:t>!)2​ неэффективно и опасно: факториал очень быстро растёт (уже при n=20</w:t>
      </w:r>
      <w:r w:rsidRPr="001E0145">
        <w:rPr>
          <w:rFonts w:ascii="Times New Roman" w:hAnsi="Times New Roman" w:cs="Times New Roman"/>
          <w:i/>
          <w:iCs/>
          <w:sz w:val="28"/>
          <w:szCs w:val="28"/>
        </w:rPr>
        <w:t>n</w:t>
      </w:r>
      <w:r w:rsidRPr="001E0145">
        <w:rPr>
          <w:rFonts w:ascii="Times New Roman" w:hAnsi="Times New Roman" w:cs="Times New Roman"/>
          <w:sz w:val="28"/>
          <w:szCs w:val="28"/>
        </w:rPr>
        <w:t>=20 значение 20!20! превышает 2.4</w:t>
      </w:r>
      <w:r w:rsidRPr="001E0145">
        <w:rPr>
          <w:rFonts w:ascii="Cambria Math" w:hAnsi="Cambria Math" w:cs="Cambria Math"/>
          <w:sz w:val="28"/>
          <w:szCs w:val="28"/>
        </w:rPr>
        <w:t>⋅</w:t>
      </w:r>
      <w:r w:rsidRPr="001E0145">
        <w:rPr>
          <w:rFonts w:ascii="Times New Roman" w:hAnsi="Times New Roman" w:cs="Times New Roman"/>
          <w:sz w:val="28"/>
          <w:szCs w:val="28"/>
        </w:rPr>
        <w:t>10182.4</w:t>
      </w:r>
      <w:r w:rsidRPr="001E0145">
        <w:rPr>
          <w:rFonts w:ascii="Cambria Math" w:hAnsi="Cambria Math" w:cs="Cambria Math"/>
          <w:sz w:val="28"/>
          <w:szCs w:val="28"/>
        </w:rPr>
        <w:t>⋅</w:t>
      </w:r>
      <w:r w:rsidRPr="001E0145">
        <w:rPr>
          <w:rFonts w:ascii="Times New Roman" w:hAnsi="Times New Roman" w:cs="Times New Roman"/>
          <w:sz w:val="28"/>
          <w:szCs w:val="28"/>
        </w:rPr>
        <w:t>1018, что приводит к переполнению стандартных целочисленных типов), а возведение в степень 2n22</w:t>
      </w:r>
      <w:r w:rsidRPr="001E0145">
        <w:rPr>
          <w:rFonts w:ascii="Times New Roman" w:hAnsi="Times New Roman" w:cs="Times New Roman"/>
          <w:i/>
          <w:iCs/>
          <w:sz w:val="28"/>
          <w:szCs w:val="28"/>
        </w:rPr>
        <w:t>n</w:t>
      </w:r>
      <w:r w:rsidRPr="001E0145">
        <w:rPr>
          <w:rFonts w:ascii="Times New Roman" w:hAnsi="Times New Roman" w:cs="Times New Roman"/>
          <w:sz w:val="28"/>
          <w:szCs w:val="28"/>
        </w:rPr>
        <w:t>2 требует больших вычислительных затрат при каждой итерации.</w:t>
      </w:r>
    </w:p>
    <w:p w14:paraId="23891FEE" w14:textId="77777777" w:rsidR="001E0145" w:rsidRPr="001E0145" w:rsidRDefault="001E0145" w:rsidP="001E0145">
      <w:pPr>
        <w:rPr>
          <w:rFonts w:ascii="Times New Roman" w:hAnsi="Times New Roman" w:cs="Times New Roman"/>
          <w:sz w:val="28"/>
          <w:szCs w:val="28"/>
          <w:lang w:val="en-US"/>
        </w:rPr>
      </w:pPr>
      <w:r w:rsidRPr="001E0145">
        <w:rPr>
          <w:rFonts w:ascii="Times New Roman" w:hAnsi="Times New Roman" w:cs="Times New Roman"/>
          <w:sz w:val="28"/>
          <w:szCs w:val="28"/>
        </w:rPr>
        <w:t>Поэтому в программе используется </w:t>
      </w:r>
      <w:r w:rsidRPr="001E0145">
        <w:rPr>
          <w:rFonts w:ascii="Times New Roman" w:hAnsi="Times New Roman" w:cs="Times New Roman"/>
          <w:b/>
          <w:bCs/>
          <w:sz w:val="28"/>
          <w:szCs w:val="28"/>
        </w:rPr>
        <w:t>рекуррентная формула</w:t>
      </w:r>
      <w:r w:rsidRPr="001E0145">
        <w:rPr>
          <w:rFonts w:ascii="Times New Roman" w:hAnsi="Times New Roman" w:cs="Times New Roman"/>
          <w:sz w:val="28"/>
          <w:szCs w:val="28"/>
        </w:rPr>
        <w:t>, позволяющая выразить следующий член ряда через предыдущий. Найдём</w:t>
      </w:r>
      <w:r w:rsidRPr="001E0145">
        <w:rPr>
          <w:rFonts w:ascii="Times New Roman" w:hAnsi="Times New Roman" w:cs="Times New Roman"/>
          <w:sz w:val="28"/>
          <w:szCs w:val="28"/>
          <w:lang w:val="en-US"/>
        </w:rPr>
        <w:t xml:space="preserve"> </w:t>
      </w:r>
      <w:r w:rsidRPr="001E0145">
        <w:rPr>
          <w:rFonts w:ascii="Times New Roman" w:hAnsi="Times New Roman" w:cs="Times New Roman"/>
          <w:sz w:val="28"/>
          <w:szCs w:val="28"/>
        </w:rPr>
        <w:t>отношение</w:t>
      </w:r>
      <w:r w:rsidRPr="001E0145">
        <w:rPr>
          <w:rFonts w:ascii="Times New Roman" w:hAnsi="Times New Roman" w:cs="Times New Roman"/>
          <w:sz w:val="28"/>
          <w:szCs w:val="28"/>
          <w:lang w:val="en-US"/>
        </w:rPr>
        <w:t> an+1/an</w:t>
      </w:r>
      <w:r w:rsidRPr="001E0145">
        <w:rPr>
          <w:rFonts w:ascii="Times New Roman" w:hAnsi="Times New Roman" w:cs="Times New Roman"/>
          <w:i/>
          <w:iCs/>
          <w:sz w:val="28"/>
          <w:szCs w:val="28"/>
          <w:lang w:val="en-US"/>
        </w:rPr>
        <w:t>an</w:t>
      </w:r>
      <w:r w:rsidRPr="001E0145">
        <w:rPr>
          <w:rFonts w:ascii="Times New Roman" w:hAnsi="Times New Roman" w:cs="Times New Roman"/>
          <w:sz w:val="28"/>
          <w:szCs w:val="28"/>
          <w:lang w:val="en-US"/>
        </w:rPr>
        <w:t>+1​/</w:t>
      </w:r>
      <w:r w:rsidRPr="001E0145">
        <w:rPr>
          <w:rFonts w:ascii="Times New Roman" w:hAnsi="Times New Roman" w:cs="Times New Roman"/>
          <w:i/>
          <w:iCs/>
          <w:sz w:val="28"/>
          <w:szCs w:val="28"/>
          <w:lang w:val="en-US"/>
        </w:rPr>
        <w:t>an</w:t>
      </w:r>
      <w:r w:rsidRPr="001E0145">
        <w:rPr>
          <w:rFonts w:ascii="Times New Roman" w:hAnsi="Times New Roman" w:cs="Times New Roman"/>
          <w:sz w:val="28"/>
          <w:szCs w:val="28"/>
          <w:lang w:val="en-US"/>
        </w:rPr>
        <w:t>​:</w:t>
      </w:r>
    </w:p>
    <w:p w14:paraId="5E9AC43A" w14:textId="77777777" w:rsidR="001E0145" w:rsidRPr="001E0145" w:rsidRDefault="001E0145" w:rsidP="001E0145">
      <w:pPr>
        <w:rPr>
          <w:rFonts w:ascii="Times New Roman" w:hAnsi="Times New Roman" w:cs="Times New Roman"/>
          <w:sz w:val="28"/>
          <w:szCs w:val="28"/>
          <w:lang w:val="en-US"/>
        </w:rPr>
      </w:pPr>
      <w:r w:rsidRPr="001E0145">
        <w:rPr>
          <w:rFonts w:ascii="Times New Roman" w:hAnsi="Times New Roman" w:cs="Times New Roman"/>
          <w:sz w:val="28"/>
          <w:szCs w:val="28"/>
          <w:lang w:val="en-US"/>
        </w:rPr>
        <w:t>an+1an=((n+1)!)22(n+1)2</w:t>
      </w:r>
      <w:r w:rsidRPr="001E0145">
        <w:rPr>
          <w:rFonts w:ascii="Cambria Math" w:hAnsi="Cambria Math" w:cs="Cambria Math"/>
          <w:sz w:val="28"/>
          <w:szCs w:val="28"/>
          <w:lang w:val="en-US"/>
        </w:rPr>
        <w:t>⋅</w:t>
      </w:r>
      <w:r w:rsidRPr="001E0145">
        <w:rPr>
          <w:rFonts w:ascii="Times New Roman" w:hAnsi="Times New Roman" w:cs="Times New Roman"/>
          <w:sz w:val="28"/>
          <w:szCs w:val="28"/>
          <w:lang w:val="en-US"/>
        </w:rPr>
        <w:t>2n2(n!)2</w:t>
      </w:r>
      <w:r w:rsidRPr="001E0145">
        <w:rPr>
          <w:rFonts w:ascii="Times New Roman" w:hAnsi="Times New Roman" w:cs="Times New Roman"/>
          <w:i/>
          <w:iCs/>
          <w:sz w:val="28"/>
          <w:szCs w:val="28"/>
          <w:lang w:val="en-US"/>
        </w:rPr>
        <w:t>an</w:t>
      </w:r>
      <w:r w:rsidRPr="001E0145">
        <w:rPr>
          <w:rFonts w:ascii="Times New Roman" w:hAnsi="Times New Roman" w:cs="Times New Roman"/>
          <w:sz w:val="28"/>
          <w:szCs w:val="28"/>
          <w:lang w:val="en-US"/>
        </w:rPr>
        <w:t>​</w:t>
      </w:r>
      <w:r w:rsidRPr="001E0145">
        <w:rPr>
          <w:rFonts w:ascii="Times New Roman" w:hAnsi="Times New Roman" w:cs="Times New Roman"/>
          <w:i/>
          <w:iCs/>
          <w:sz w:val="28"/>
          <w:szCs w:val="28"/>
          <w:lang w:val="en-US"/>
        </w:rPr>
        <w:t>an</w:t>
      </w:r>
      <w:r w:rsidRPr="001E0145">
        <w:rPr>
          <w:rFonts w:ascii="Times New Roman" w:hAnsi="Times New Roman" w:cs="Times New Roman"/>
          <w:sz w:val="28"/>
          <w:szCs w:val="28"/>
          <w:lang w:val="en-US"/>
        </w:rPr>
        <w:t>+1​​=2(</w:t>
      </w:r>
      <w:r w:rsidRPr="001E0145">
        <w:rPr>
          <w:rFonts w:ascii="Times New Roman" w:hAnsi="Times New Roman" w:cs="Times New Roman"/>
          <w:i/>
          <w:iCs/>
          <w:sz w:val="28"/>
          <w:szCs w:val="28"/>
          <w:lang w:val="en-US"/>
        </w:rPr>
        <w:t>n</w:t>
      </w:r>
      <w:r w:rsidRPr="001E0145">
        <w:rPr>
          <w:rFonts w:ascii="Times New Roman" w:hAnsi="Times New Roman" w:cs="Times New Roman"/>
          <w:sz w:val="28"/>
          <w:szCs w:val="28"/>
          <w:lang w:val="en-US"/>
        </w:rPr>
        <w:t>+1)2((</w:t>
      </w:r>
      <w:r w:rsidRPr="001E0145">
        <w:rPr>
          <w:rFonts w:ascii="Times New Roman" w:hAnsi="Times New Roman" w:cs="Times New Roman"/>
          <w:i/>
          <w:iCs/>
          <w:sz w:val="28"/>
          <w:szCs w:val="28"/>
          <w:lang w:val="en-US"/>
        </w:rPr>
        <w:t>n</w:t>
      </w:r>
      <w:r w:rsidRPr="001E0145">
        <w:rPr>
          <w:rFonts w:ascii="Times New Roman" w:hAnsi="Times New Roman" w:cs="Times New Roman"/>
          <w:sz w:val="28"/>
          <w:szCs w:val="28"/>
          <w:lang w:val="en-US"/>
        </w:rPr>
        <w:t>+1)!)2​</w:t>
      </w:r>
      <w:r w:rsidRPr="001E0145">
        <w:rPr>
          <w:rFonts w:ascii="Cambria Math" w:hAnsi="Cambria Math" w:cs="Cambria Math"/>
          <w:sz w:val="28"/>
          <w:szCs w:val="28"/>
          <w:lang w:val="en-US"/>
        </w:rPr>
        <w:t>⋅</w:t>
      </w:r>
      <w:r w:rsidRPr="001E0145">
        <w:rPr>
          <w:rFonts w:ascii="Times New Roman" w:hAnsi="Times New Roman" w:cs="Times New Roman"/>
          <w:sz w:val="28"/>
          <w:szCs w:val="28"/>
          <w:lang w:val="en-US"/>
        </w:rPr>
        <w:t>(</w:t>
      </w:r>
      <w:r w:rsidRPr="001E0145">
        <w:rPr>
          <w:rFonts w:ascii="Times New Roman" w:hAnsi="Times New Roman" w:cs="Times New Roman"/>
          <w:i/>
          <w:iCs/>
          <w:sz w:val="28"/>
          <w:szCs w:val="28"/>
          <w:lang w:val="en-US"/>
        </w:rPr>
        <w:t>n</w:t>
      </w:r>
      <w:r w:rsidRPr="001E0145">
        <w:rPr>
          <w:rFonts w:ascii="Times New Roman" w:hAnsi="Times New Roman" w:cs="Times New Roman"/>
          <w:sz w:val="28"/>
          <w:szCs w:val="28"/>
          <w:lang w:val="en-US"/>
        </w:rPr>
        <w:t>!)22</w:t>
      </w:r>
      <w:r w:rsidRPr="001E0145">
        <w:rPr>
          <w:rFonts w:ascii="Times New Roman" w:hAnsi="Times New Roman" w:cs="Times New Roman"/>
          <w:i/>
          <w:iCs/>
          <w:sz w:val="28"/>
          <w:szCs w:val="28"/>
          <w:lang w:val="en-US"/>
        </w:rPr>
        <w:t>n</w:t>
      </w:r>
      <w:r w:rsidRPr="001E0145">
        <w:rPr>
          <w:rFonts w:ascii="Times New Roman" w:hAnsi="Times New Roman" w:cs="Times New Roman"/>
          <w:sz w:val="28"/>
          <w:szCs w:val="28"/>
          <w:lang w:val="en-US"/>
        </w:rPr>
        <w:t>2​</w:t>
      </w:r>
    </w:p>
    <w:p w14:paraId="7266CBF2"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sz w:val="28"/>
          <w:szCs w:val="28"/>
        </w:rPr>
        <w:t>Упростим факториалы: ((n+1)!)2(n!)2=(n+1)2(</w:t>
      </w:r>
      <w:r w:rsidRPr="001E0145">
        <w:rPr>
          <w:rFonts w:ascii="Times New Roman" w:hAnsi="Times New Roman" w:cs="Times New Roman"/>
          <w:i/>
          <w:iCs/>
          <w:sz w:val="28"/>
          <w:szCs w:val="28"/>
        </w:rPr>
        <w:t>n</w:t>
      </w:r>
      <w:r w:rsidRPr="001E0145">
        <w:rPr>
          <w:rFonts w:ascii="Times New Roman" w:hAnsi="Times New Roman" w:cs="Times New Roman"/>
          <w:sz w:val="28"/>
          <w:szCs w:val="28"/>
        </w:rPr>
        <w:t>!)2((</w:t>
      </w:r>
      <w:r w:rsidRPr="001E0145">
        <w:rPr>
          <w:rFonts w:ascii="Times New Roman" w:hAnsi="Times New Roman" w:cs="Times New Roman"/>
          <w:i/>
          <w:iCs/>
          <w:sz w:val="28"/>
          <w:szCs w:val="28"/>
        </w:rPr>
        <w:t>n</w:t>
      </w:r>
      <w:r w:rsidRPr="001E0145">
        <w:rPr>
          <w:rFonts w:ascii="Times New Roman" w:hAnsi="Times New Roman" w:cs="Times New Roman"/>
          <w:sz w:val="28"/>
          <w:szCs w:val="28"/>
        </w:rPr>
        <w:t>+1)!)2​=(</w:t>
      </w:r>
      <w:r w:rsidRPr="001E0145">
        <w:rPr>
          <w:rFonts w:ascii="Times New Roman" w:hAnsi="Times New Roman" w:cs="Times New Roman"/>
          <w:i/>
          <w:iCs/>
          <w:sz w:val="28"/>
          <w:szCs w:val="28"/>
        </w:rPr>
        <w:t>n</w:t>
      </w:r>
      <w:r w:rsidRPr="001E0145">
        <w:rPr>
          <w:rFonts w:ascii="Times New Roman" w:hAnsi="Times New Roman" w:cs="Times New Roman"/>
          <w:sz w:val="28"/>
          <w:szCs w:val="28"/>
        </w:rPr>
        <w:t>+1)2.</w:t>
      </w:r>
      <w:r w:rsidRPr="001E0145">
        <w:rPr>
          <w:rFonts w:ascii="Times New Roman" w:hAnsi="Times New Roman" w:cs="Times New Roman"/>
          <w:sz w:val="28"/>
          <w:szCs w:val="28"/>
        </w:rPr>
        <w:br/>
        <w:t>Упростим степени двойки: 2n22(n+1)2=2n2−(n2+2n+1)=2−(2n+1)=122n+12(</w:t>
      </w:r>
      <w:r w:rsidRPr="001E0145">
        <w:rPr>
          <w:rFonts w:ascii="Times New Roman" w:hAnsi="Times New Roman" w:cs="Times New Roman"/>
          <w:i/>
          <w:iCs/>
          <w:sz w:val="28"/>
          <w:szCs w:val="28"/>
        </w:rPr>
        <w:t>n</w:t>
      </w:r>
      <w:r w:rsidRPr="001E0145">
        <w:rPr>
          <w:rFonts w:ascii="Times New Roman" w:hAnsi="Times New Roman" w:cs="Times New Roman"/>
          <w:sz w:val="28"/>
          <w:szCs w:val="28"/>
        </w:rPr>
        <w:t>+1)22</w:t>
      </w:r>
      <w:r w:rsidRPr="001E0145">
        <w:rPr>
          <w:rFonts w:ascii="Times New Roman" w:hAnsi="Times New Roman" w:cs="Times New Roman"/>
          <w:i/>
          <w:iCs/>
          <w:sz w:val="28"/>
          <w:szCs w:val="28"/>
        </w:rPr>
        <w:t>n</w:t>
      </w:r>
      <w:r w:rsidRPr="001E0145">
        <w:rPr>
          <w:rFonts w:ascii="Times New Roman" w:hAnsi="Times New Roman" w:cs="Times New Roman"/>
          <w:sz w:val="28"/>
          <w:szCs w:val="28"/>
        </w:rPr>
        <w:t>2​=2</w:t>
      </w:r>
      <w:r w:rsidRPr="001E0145">
        <w:rPr>
          <w:rFonts w:ascii="Times New Roman" w:hAnsi="Times New Roman" w:cs="Times New Roman"/>
          <w:i/>
          <w:iCs/>
          <w:sz w:val="28"/>
          <w:szCs w:val="28"/>
        </w:rPr>
        <w:t>n</w:t>
      </w:r>
      <w:r w:rsidRPr="001E0145">
        <w:rPr>
          <w:rFonts w:ascii="Times New Roman" w:hAnsi="Times New Roman" w:cs="Times New Roman"/>
          <w:sz w:val="28"/>
          <w:szCs w:val="28"/>
        </w:rPr>
        <w:t>2−(</w:t>
      </w:r>
      <w:r w:rsidRPr="001E0145">
        <w:rPr>
          <w:rFonts w:ascii="Times New Roman" w:hAnsi="Times New Roman" w:cs="Times New Roman"/>
          <w:i/>
          <w:iCs/>
          <w:sz w:val="28"/>
          <w:szCs w:val="28"/>
        </w:rPr>
        <w:t>n</w:t>
      </w:r>
      <w:r w:rsidRPr="001E0145">
        <w:rPr>
          <w:rFonts w:ascii="Times New Roman" w:hAnsi="Times New Roman" w:cs="Times New Roman"/>
          <w:sz w:val="28"/>
          <w:szCs w:val="28"/>
        </w:rPr>
        <w:t>2+2</w:t>
      </w:r>
      <w:r w:rsidRPr="001E0145">
        <w:rPr>
          <w:rFonts w:ascii="Times New Roman" w:hAnsi="Times New Roman" w:cs="Times New Roman"/>
          <w:i/>
          <w:iCs/>
          <w:sz w:val="28"/>
          <w:szCs w:val="28"/>
        </w:rPr>
        <w:t>n</w:t>
      </w:r>
      <w:r w:rsidRPr="001E0145">
        <w:rPr>
          <w:rFonts w:ascii="Times New Roman" w:hAnsi="Times New Roman" w:cs="Times New Roman"/>
          <w:sz w:val="28"/>
          <w:szCs w:val="28"/>
        </w:rPr>
        <w:t>+1)=2−(2</w:t>
      </w:r>
      <w:r w:rsidRPr="001E0145">
        <w:rPr>
          <w:rFonts w:ascii="Times New Roman" w:hAnsi="Times New Roman" w:cs="Times New Roman"/>
          <w:i/>
          <w:iCs/>
          <w:sz w:val="28"/>
          <w:szCs w:val="28"/>
        </w:rPr>
        <w:t>n</w:t>
      </w:r>
      <w:r w:rsidRPr="001E0145">
        <w:rPr>
          <w:rFonts w:ascii="Times New Roman" w:hAnsi="Times New Roman" w:cs="Times New Roman"/>
          <w:sz w:val="28"/>
          <w:szCs w:val="28"/>
        </w:rPr>
        <w:t>+1)=22</w:t>
      </w:r>
      <w:r w:rsidRPr="001E0145">
        <w:rPr>
          <w:rFonts w:ascii="Times New Roman" w:hAnsi="Times New Roman" w:cs="Times New Roman"/>
          <w:i/>
          <w:iCs/>
          <w:sz w:val="28"/>
          <w:szCs w:val="28"/>
        </w:rPr>
        <w:t>n</w:t>
      </w:r>
      <w:r w:rsidRPr="001E0145">
        <w:rPr>
          <w:rFonts w:ascii="Times New Roman" w:hAnsi="Times New Roman" w:cs="Times New Roman"/>
          <w:sz w:val="28"/>
          <w:szCs w:val="28"/>
        </w:rPr>
        <w:t>+11​.</w:t>
      </w:r>
    </w:p>
    <w:p w14:paraId="6CAAEBD0"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sz w:val="28"/>
          <w:szCs w:val="28"/>
        </w:rPr>
        <w:t>Итоговая рекуррентная формула:</w:t>
      </w:r>
    </w:p>
    <w:p w14:paraId="74256FCA"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sz w:val="28"/>
          <w:szCs w:val="28"/>
        </w:rPr>
        <w:t>an+1=an</w:t>
      </w:r>
      <w:r w:rsidRPr="001E0145">
        <w:rPr>
          <w:rFonts w:ascii="Cambria Math" w:hAnsi="Cambria Math" w:cs="Cambria Math"/>
          <w:sz w:val="28"/>
          <w:szCs w:val="28"/>
        </w:rPr>
        <w:t>⋅</w:t>
      </w:r>
      <w:r w:rsidRPr="001E0145">
        <w:rPr>
          <w:rFonts w:ascii="Times New Roman" w:hAnsi="Times New Roman" w:cs="Times New Roman"/>
          <w:sz w:val="28"/>
          <w:szCs w:val="28"/>
        </w:rPr>
        <w:t>(n+1)222n+1</w:t>
      </w:r>
      <w:r w:rsidRPr="001E0145">
        <w:rPr>
          <w:rFonts w:ascii="Times New Roman" w:hAnsi="Times New Roman" w:cs="Times New Roman"/>
          <w:i/>
          <w:iCs/>
          <w:sz w:val="28"/>
          <w:szCs w:val="28"/>
        </w:rPr>
        <w:t>an</w:t>
      </w:r>
      <w:r w:rsidRPr="001E0145">
        <w:rPr>
          <w:rFonts w:ascii="Times New Roman" w:hAnsi="Times New Roman" w:cs="Times New Roman"/>
          <w:sz w:val="28"/>
          <w:szCs w:val="28"/>
        </w:rPr>
        <w:t>+1​=</w:t>
      </w:r>
      <w:r w:rsidRPr="001E0145">
        <w:rPr>
          <w:rFonts w:ascii="Times New Roman" w:hAnsi="Times New Roman" w:cs="Times New Roman"/>
          <w:i/>
          <w:iCs/>
          <w:sz w:val="28"/>
          <w:szCs w:val="28"/>
        </w:rPr>
        <w:t>an</w:t>
      </w:r>
      <w:r w:rsidRPr="001E0145">
        <w:rPr>
          <w:rFonts w:ascii="Times New Roman" w:hAnsi="Times New Roman" w:cs="Times New Roman"/>
          <w:sz w:val="28"/>
          <w:szCs w:val="28"/>
        </w:rPr>
        <w:t>​</w:t>
      </w:r>
      <w:r w:rsidRPr="001E0145">
        <w:rPr>
          <w:rFonts w:ascii="Cambria Math" w:hAnsi="Cambria Math" w:cs="Cambria Math"/>
          <w:sz w:val="28"/>
          <w:szCs w:val="28"/>
        </w:rPr>
        <w:t>⋅</w:t>
      </w:r>
      <w:r w:rsidRPr="001E0145">
        <w:rPr>
          <w:rFonts w:ascii="Times New Roman" w:hAnsi="Times New Roman" w:cs="Times New Roman"/>
          <w:sz w:val="28"/>
          <w:szCs w:val="28"/>
        </w:rPr>
        <w:t>22</w:t>
      </w:r>
      <w:r w:rsidRPr="001E0145">
        <w:rPr>
          <w:rFonts w:ascii="Times New Roman" w:hAnsi="Times New Roman" w:cs="Times New Roman"/>
          <w:i/>
          <w:iCs/>
          <w:sz w:val="28"/>
          <w:szCs w:val="28"/>
        </w:rPr>
        <w:t>n</w:t>
      </w:r>
      <w:r w:rsidRPr="001E0145">
        <w:rPr>
          <w:rFonts w:ascii="Times New Roman" w:hAnsi="Times New Roman" w:cs="Times New Roman"/>
          <w:sz w:val="28"/>
          <w:szCs w:val="28"/>
        </w:rPr>
        <w:t>+1(</w:t>
      </w:r>
      <w:r w:rsidRPr="001E0145">
        <w:rPr>
          <w:rFonts w:ascii="Times New Roman" w:hAnsi="Times New Roman" w:cs="Times New Roman"/>
          <w:i/>
          <w:iCs/>
          <w:sz w:val="28"/>
          <w:szCs w:val="28"/>
        </w:rPr>
        <w:t>n</w:t>
      </w:r>
      <w:r w:rsidRPr="001E0145">
        <w:rPr>
          <w:rFonts w:ascii="Times New Roman" w:hAnsi="Times New Roman" w:cs="Times New Roman"/>
          <w:sz w:val="28"/>
          <w:szCs w:val="28"/>
        </w:rPr>
        <w:t>+1)2​</w:t>
      </w:r>
    </w:p>
    <w:p w14:paraId="5B3E8182"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sz w:val="28"/>
          <w:szCs w:val="28"/>
        </w:rPr>
        <w:t>Начальный член при n=1</w:t>
      </w:r>
      <w:r w:rsidRPr="001E0145">
        <w:rPr>
          <w:rFonts w:ascii="Times New Roman" w:hAnsi="Times New Roman" w:cs="Times New Roman"/>
          <w:i/>
          <w:iCs/>
          <w:sz w:val="28"/>
          <w:szCs w:val="28"/>
        </w:rPr>
        <w:t>n</w:t>
      </w:r>
      <w:r w:rsidRPr="001E0145">
        <w:rPr>
          <w:rFonts w:ascii="Times New Roman" w:hAnsi="Times New Roman" w:cs="Times New Roman"/>
          <w:sz w:val="28"/>
          <w:szCs w:val="28"/>
        </w:rPr>
        <w:t>=1:</w:t>
      </w:r>
    </w:p>
    <w:p w14:paraId="07FB2C13"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sz w:val="28"/>
          <w:szCs w:val="28"/>
        </w:rPr>
        <w:t>a1=(1!)221=0.5</w:t>
      </w:r>
      <w:r w:rsidRPr="001E0145">
        <w:rPr>
          <w:rFonts w:ascii="Times New Roman" w:hAnsi="Times New Roman" w:cs="Times New Roman"/>
          <w:i/>
          <w:iCs/>
          <w:sz w:val="28"/>
          <w:szCs w:val="28"/>
        </w:rPr>
        <w:t>a</w:t>
      </w:r>
      <w:r w:rsidRPr="001E0145">
        <w:rPr>
          <w:rFonts w:ascii="Times New Roman" w:hAnsi="Times New Roman" w:cs="Times New Roman"/>
          <w:sz w:val="28"/>
          <w:szCs w:val="28"/>
        </w:rPr>
        <w:t>1​=21(1!)2​=0.5</w:t>
      </w:r>
    </w:p>
    <w:p w14:paraId="49D69232" w14:textId="77777777" w:rsidR="001E0145" w:rsidRPr="001E0145" w:rsidRDefault="001E0145" w:rsidP="001E0145">
      <w:pPr>
        <w:rPr>
          <w:rFonts w:ascii="Times New Roman" w:hAnsi="Times New Roman" w:cs="Times New Roman"/>
          <w:sz w:val="28"/>
          <w:szCs w:val="28"/>
        </w:rPr>
      </w:pPr>
      <w:r w:rsidRPr="001E0145">
        <w:rPr>
          <w:rFonts w:ascii="Times New Roman" w:hAnsi="Times New Roman" w:cs="Times New Roman"/>
          <w:b/>
          <w:bCs/>
          <w:sz w:val="28"/>
          <w:szCs w:val="28"/>
        </w:rPr>
        <w:t>Выбор оператора цикла:</w:t>
      </w:r>
      <w:r w:rsidRPr="001E0145">
        <w:rPr>
          <w:rFonts w:ascii="Times New Roman" w:hAnsi="Times New Roman" w:cs="Times New Roman"/>
          <w:sz w:val="28"/>
          <w:szCs w:val="28"/>
        </w:rPr>
        <w:t> используется цикл с предусловием while. Это обусловлено тем, что проверять условие </w:t>
      </w:r>
      <w:r w:rsidRPr="001E0145">
        <w:rPr>
          <w:rFonts w:ascii="Cambria Math" w:hAnsi="Cambria Math" w:cs="Cambria Math"/>
          <w:sz w:val="28"/>
          <w:szCs w:val="28"/>
        </w:rPr>
        <w:t>∣</w:t>
      </w:r>
      <w:r w:rsidRPr="001E0145">
        <w:rPr>
          <w:rFonts w:ascii="Times New Roman" w:hAnsi="Times New Roman" w:cs="Times New Roman"/>
          <w:sz w:val="28"/>
          <w:szCs w:val="28"/>
        </w:rPr>
        <w:t>a</w:t>
      </w:r>
      <w:r w:rsidRPr="001E0145">
        <w:rPr>
          <w:rFonts w:ascii="Cambria Math" w:hAnsi="Cambria Math" w:cs="Cambria Math"/>
          <w:sz w:val="28"/>
          <w:szCs w:val="28"/>
        </w:rPr>
        <w:t>∣</w:t>
      </w:r>
      <w:r w:rsidRPr="001E0145">
        <w:rPr>
          <w:rFonts w:ascii="Times New Roman" w:hAnsi="Times New Roman" w:cs="Times New Roman"/>
          <w:sz w:val="28"/>
          <w:szCs w:val="28"/>
        </w:rPr>
        <w:t>≥ε</w:t>
      </w:r>
      <w:r w:rsidRPr="001E0145">
        <w:rPr>
          <w:rFonts w:ascii="Cambria Math" w:hAnsi="Cambria Math" w:cs="Cambria Math"/>
          <w:sz w:val="28"/>
          <w:szCs w:val="28"/>
        </w:rPr>
        <w:t>∣</w:t>
      </w:r>
      <w:r w:rsidRPr="001E0145">
        <w:rPr>
          <w:rFonts w:ascii="Times New Roman" w:hAnsi="Times New Roman" w:cs="Times New Roman"/>
          <w:i/>
          <w:iCs/>
          <w:sz w:val="28"/>
          <w:szCs w:val="28"/>
        </w:rPr>
        <w:t>a</w:t>
      </w:r>
      <w:r w:rsidRPr="001E0145">
        <w:rPr>
          <w:rFonts w:ascii="Cambria Math" w:hAnsi="Cambria Math" w:cs="Cambria Math"/>
          <w:sz w:val="28"/>
          <w:szCs w:val="28"/>
        </w:rPr>
        <w:t>∣</w:t>
      </w:r>
      <w:r w:rsidRPr="001E0145">
        <w:rPr>
          <w:rFonts w:ascii="Times New Roman" w:hAnsi="Times New Roman" w:cs="Times New Roman"/>
          <w:sz w:val="28"/>
          <w:szCs w:val="28"/>
        </w:rPr>
        <w:t>≥</w:t>
      </w:r>
      <w:r w:rsidRPr="001E0145">
        <w:rPr>
          <w:rFonts w:ascii="Times New Roman" w:hAnsi="Times New Roman" w:cs="Times New Roman"/>
          <w:i/>
          <w:iCs/>
          <w:sz w:val="28"/>
          <w:szCs w:val="28"/>
        </w:rPr>
        <w:t>ε</w:t>
      </w:r>
      <w:r w:rsidRPr="001E0145">
        <w:rPr>
          <w:rFonts w:ascii="Times New Roman" w:hAnsi="Times New Roman" w:cs="Times New Roman"/>
          <w:sz w:val="28"/>
          <w:szCs w:val="28"/>
        </w:rPr>
        <w:t> нужно </w:t>
      </w:r>
      <w:r w:rsidRPr="001E0145">
        <w:rPr>
          <w:rFonts w:ascii="Times New Roman" w:hAnsi="Times New Roman" w:cs="Times New Roman"/>
          <w:b/>
          <w:bCs/>
          <w:sz w:val="28"/>
          <w:szCs w:val="28"/>
        </w:rPr>
        <w:t>до</w:t>
      </w:r>
      <w:r w:rsidRPr="001E0145">
        <w:rPr>
          <w:rFonts w:ascii="Times New Roman" w:hAnsi="Times New Roman" w:cs="Times New Roman"/>
          <w:sz w:val="28"/>
          <w:szCs w:val="28"/>
        </w:rPr>
        <w:t> добавления члена в сумму. Если первый член окажется меньше точности, сумма должна остаться равной 0. Цикл do-while здесь не подходит, так как он выполнил бы тело хотя бы один раз. Цикл for возможен, но число итераций заранее неизвестно (зависит от точности), поэтому while является наиболее естественным выбором.</w:t>
      </w:r>
    </w:p>
    <w:p w14:paraId="47B351F8" w14:textId="4E79FA66" w:rsidR="001E0145" w:rsidRPr="001E0145" w:rsidRDefault="001E0145" w:rsidP="001E0145">
      <w:pPr>
        <w:rPr>
          <w:rFonts w:ascii="Times New Roman" w:hAnsi="Times New Roman" w:cs="Times New Roman"/>
          <w:sz w:val="28"/>
          <w:szCs w:val="28"/>
          <w:lang w:val="en-US"/>
        </w:rPr>
      </w:pPr>
      <w:r w:rsidRPr="001E0145">
        <w:rPr>
          <w:rFonts w:ascii="Times New Roman" w:hAnsi="Times New Roman" w:cs="Times New Roman"/>
          <w:sz w:val="28"/>
          <w:szCs w:val="28"/>
        </w:rPr>
        <w:t>Также в теле цикла важен порядок операторов: сначала sum += a, затем n++, затем пересчёт a. Если пересчитать a до добавления в сумму, то последний член, который уже меньше ε</w:t>
      </w:r>
      <w:r w:rsidRPr="001E0145">
        <w:rPr>
          <w:rFonts w:ascii="Times New Roman" w:hAnsi="Times New Roman" w:cs="Times New Roman"/>
          <w:i/>
          <w:iCs/>
          <w:sz w:val="28"/>
          <w:szCs w:val="28"/>
        </w:rPr>
        <w:t>ε</w:t>
      </w:r>
      <w:r w:rsidRPr="001E0145">
        <w:rPr>
          <w:rFonts w:ascii="Times New Roman" w:hAnsi="Times New Roman" w:cs="Times New Roman"/>
          <w:sz w:val="28"/>
          <w:szCs w:val="28"/>
        </w:rPr>
        <w:t>, попадёт в сумму, что нарушит условие задачи.</w:t>
      </w:r>
      <w:r w:rsidRPr="001E0145">
        <w:rPr>
          <w:rFonts w:ascii="Times New Roman" w:hAnsi="Times New Roman" w:cs="Times New Roman"/>
          <w:sz w:val="28"/>
          <w:szCs w:val="28"/>
          <w:lang w:val="en-US"/>
        </w:rPr>
        <w:br/>
      </w:r>
    </w:p>
    <w:p w14:paraId="5D6095D0" w14:textId="77777777" w:rsidR="001E0145" w:rsidRDefault="001E0145" w:rsidP="001E0145">
      <w:pPr>
        <w:jc w:val="center"/>
        <w:rPr>
          <w:rFonts w:ascii="Times New Roman" w:hAnsi="Times New Roman" w:cs="Times New Roman"/>
          <w:b/>
          <w:bCs/>
          <w:sz w:val="32"/>
          <w:szCs w:val="32"/>
          <w:lang w:val="en-US"/>
        </w:rPr>
      </w:pPr>
      <w:r w:rsidRPr="001E0145">
        <w:rPr>
          <w:rFonts w:ascii="Times New Roman" w:hAnsi="Times New Roman" w:cs="Times New Roman"/>
          <w:b/>
          <w:bCs/>
          <w:sz w:val="32"/>
          <w:szCs w:val="32"/>
        </w:rPr>
        <w:t>3. Блок-схема алгоритма</w:t>
      </w:r>
    </w:p>
    <w:p w14:paraId="0256F1B5" w14:textId="77777777" w:rsidR="001E0145" w:rsidRDefault="001E0145" w:rsidP="001E0145">
      <w:pPr>
        <w:jc w:val="center"/>
        <w:rPr>
          <w:rFonts w:ascii="Times New Roman" w:hAnsi="Times New Roman" w:cs="Times New Roman"/>
          <w:b/>
          <w:bCs/>
          <w:sz w:val="32"/>
          <w:szCs w:val="32"/>
          <w:lang w:val="en-US"/>
        </w:rPr>
      </w:pPr>
    </w:p>
    <w:p w14:paraId="35D35756" w14:textId="77777777" w:rsidR="001E0145" w:rsidRDefault="001E0145" w:rsidP="001E0145">
      <w:pPr>
        <w:jc w:val="center"/>
        <w:rPr>
          <w:rFonts w:ascii="Times New Roman" w:hAnsi="Times New Roman" w:cs="Times New Roman"/>
          <w:b/>
          <w:bCs/>
          <w:sz w:val="32"/>
          <w:szCs w:val="32"/>
          <w:lang w:val="en-US"/>
        </w:rPr>
      </w:pPr>
    </w:p>
    <w:p w14:paraId="6E4D121F" w14:textId="77777777" w:rsidR="001E0145" w:rsidRDefault="001E0145" w:rsidP="001E0145">
      <w:pPr>
        <w:jc w:val="center"/>
        <w:rPr>
          <w:rFonts w:ascii="Times New Roman" w:hAnsi="Times New Roman" w:cs="Times New Roman"/>
          <w:b/>
          <w:bCs/>
          <w:sz w:val="32"/>
          <w:szCs w:val="32"/>
          <w:lang w:val="en-US"/>
        </w:rPr>
      </w:pPr>
      <w:r w:rsidRPr="001E0145">
        <w:rPr>
          <w:rFonts w:ascii="Times New Roman" w:hAnsi="Times New Roman" w:cs="Times New Roman"/>
          <w:b/>
          <w:bCs/>
          <w:sz w:val="32"/>
          <w:szCs w:val="32"/>
        </w:rPr>
        <w:lastRenderedPageBreak/>
        <w:t>4. Код на C++</w:t>
      </w:r>
    </w:p>
    <w:p w14:paraId="11441FFE" w14:textId="5B1C74A6" w:rsidR="001E0145" w:rsidRPr="001E0145" w:rsidRDefault="001E0145" w:rsidP="001E0145">
      <w:pPr>
        <w:jc w:val="center"/>
        <w:rPr>
          <w:rFonts w:ascii="Times New Roman" w:hAnsi="Times New Roman" w:cs="Times New Roman"/>
          <w:b/>
          <w:bCs/>
          <w:sz w:val="32"/>
          <w:szCs w:val="32"/>
        </w:rPr>
      </w:pPr>
      <w:r>
        <w:rPr>
          <w:rFonts w:ascii="Times New Roman" w:hAnsi="Times New Roman" w:cs="Times New Roman"/>
          <w:b/>
          <w:bCs/>
          <w:sz w:val="32"/>
          <w:szCs w:val="32"/>
          <w:lang w:val="en-US"/>
        </w:rPr>
        <w:br/>
      </w:r>
      <w:r>
        <w:rPr>
          <w:rFonts w:ascii="Times New Roman" w:hAnsi="Times New Roman" w:cs="Times New Roman"/>
          <w:b/>
          <w:bCs/>
          <w:noProof/>
          <w:sz w:val="32"/>
          <w:szCs w:val="32"/>
        </w:rPr>
        <w:drawing>
          <wp:inline distT="0" distB="0" distL="0" distR="0" wp14:anchorId="0BD8B1E0" wp14:editId="3206950D">
            <wp:extent cx="5924550" cy="600263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27781" cy="6005906"/>
                    </a:xfrm>
                    <a:prstGeom prst="rect">
                      <a:avLst/>
                    </a:prstGeom>
                    <a:noFill/>
                    <a:ln>
                      <a:noFill/>
                    </a:ln>
                  </pic:spPr>
                </pic:pic>
              </a:graphicData>
            </a:graphic>
          </wp:inline>
        </w:drawing>
      </w:r>
    </w:p>
    <w:p w14:paraId="753536BE" w14:textId="77777777" w:rsidR="001E0145" w:rsidRPr="001E0145" w:rsidRDefault="001E0145" w:rsidP="001E0145">
      <w:pPr>
        <w:jc w:val="center"/>
        <w:rPr>
          <w:rFonts w:ascii="Times New Roman" w:hAnsi="Times New Roman" w:cs="Times New Roman"/>
          <w:b/>
          <w:bCs/>
          <w:sz w:val="32"/>
          <w:szCs w:val="32"/>
          <w:lang w:val="en-US"/>
        </w:rPr>
      </w:pPr>
    </w:p>
    <w:p w14:paraId="158B6B7A" w14:textId="6FD1E0D3" w:rsidR="001E0145" w:rsidRPr="001E0145" w:rsidRDefault="001E0145" w:rsidP="001E0145">
      <w:pPr>
        <w:jc w:val="center"/>
        <w:rPr>
          <w:rFonts w:ascii="Times New Roman" w:hAnsi="Times New Roman" w:cs="Times New Roman"/>
          <w:b/>
          <w:bCs/>
          <w:sz w:val="32"/>
          <w:szCs w:val="32"/>
        </w:rPr>
      </w:pPr>
      <w:r w:rsidRPr="001E0145">
        <w:rPr>
          <w:rFonts w:ascii="Times New Roman" w:hAnsi="Times New Roman" w:cs="Times New Roman"/>
          <w:b/>
          <w:bCs/>
          <w:sz w:val="32"/>
          <w:szCs w:val="32"/>
        </w:rPr>
        <w:t>5. Результаты работы программы</w:t>
      </w:r>
      <w:r>
        <w:rPr>
          <w:rFonts w:ascii="Times New Roman" w:hAnsi="Times New Roman" w:cs="Times New Roman"/>
          <w:b/>
          <w:bCs/>
          <w:sz w:val="32"/>
          <w:szCs w:val="32"/>
          <w:lang w:val="en-US"/>
        </w:rPr>
        <w:br/>
      </w:r>
      <w:r>
        <w:rPr>
          <w:rFonts w:ascii="Times New Roman" w:hAnsi="Times New Roman" w:cs="Times New Roman"/>
          <w:b/>
          <w:bCs/>
          <w:sz w:val="32"/>
          <w:szCs w:val="32"/>
          <w:lang w:val="en-US"/>
        </w:rPr>
        <w:br/>
      </w:r>
      <w:r>
        <w:rPr>
          <w:rFonts w:ascii="Times New Roman" w:hAnsi="Times New Roman" w:cs="Times New Roman"/>
          <w:b/>
          <w:bCs/>
          <w:noProof/>
          <w:sz w:val="32"/>
          <w:szCs w:val="32"/>
        </w:rPr>
        <w:drawing>
          <wp:inline distT="0" distB="0" distL="0" distR="0" wp14:anchorId="54DCEAB6" wp14:editId="3562A31F">
            <wp:extent cx="4330700" cy="14668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33838" cy="1467913"/>
                    </a:xfrm>
                    <a:prstGeom prst="rect">
                      <a:avLst/>
                    </a:prstGeom>
                    <a:noFill/>
                    <a:ln>
                      <a:noFill/>
                    </a:ln>
                  </pic:spPr>
                </pic:pic>
              </a:graphicData>
            </a:graphic>
          </wp:inline>
        </w:drawing>
      </w:r>
    </w:p>
    <w:p w14:paraId="17BC788A" w14:textId="77777777" w:rsidR="005D01E4" w:rsidRDefault="005D01E4" w:rsidP="001E0145">
      <w:pPr>
        <w:jc w:val="center"/>
        <w:rPr>
          <w:lang w:val="en-US"/>
        </w:rPr>
      </w:pPr>
    </w:p>
    <w:p w14:paraId="092ECC7E" w14:textId="4C47AC9F" w:rsidR="001E0145" w:rsidRDefault="001E0145" w:rsidP="001E0145">
      <w:pPr>
        <w:jc w:val="center"/>
        <w:rPr>
          <w:rFonts w:ascii="Times New Roman" w:hAnsi="Times New Roman" w:cs="Times New Roman"/>
          <w:b/>
          <w:bCs/>
          <w:sz w:val="32"/>
          <w:szCs w:val="32"/>
          <w:lang w:val="en-US"/>
        </w:rPr>
      </w:pPr>
      <w:r w:rsidRPr="001E0145">
        <w:rPr>
          <w:rFonts w:ascii="Times New Roman" w:hAnsi="Times New Roman" w:cs="Times New Roman"/>
          <w:b/>
          <w:bCs/>
          <w:sz w:val="32"/>
          <w:szCs w:val="32"/>
        </w:rPr>
        <w:lastRenderedPageBreak/>
        <w:t>6. Анализ результатов</w:t>
      </w:r>
      <w:r w:rsidR="003117ED">
        <w:rPr>
          <w:rFonts w:ascii="Times New Roman" w:hAnsi="Times New Roman" w:cs="Times New Roman"/>
          <w:b/>
          <w:bCs/>
          <w:sz w:val="32"/>
          <w:szCs w:val="32"/>
        </w:rPr>
        <w:br/>
      </w:r>
    </w:p>
    <w:p w14:paraId="65B48161" w14:textId="74B6397C"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Анализ работы цикла</w:t>
      </w:r>
      <w:r>
        <w:rPr>
          <w:rFonts w:ascii="Times New Roman" w:hAnsi="Times New Roman" w:cs="Times New Roman"/>
          <w:b/>
          <w:bCs/>
          <w:sz w:val="28"/>
          <w:szCs w:val="28"/>
        </w:rPr>
        <w:br/>
      </w:r>
    </w:p>
    <w:p w14:paraId="58D4434C"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Задача состоит в суммировании членов ряда до момента, пока очередной член не станет меньше заданной точности ε=10−4</w:t>
      </w:r>
      <w:r w:rsidRPr="003117ED">
        <w:rPr>
          <w:rFonts w:ascii="Times New Roman" w:hAnsi="Times New Roman" w:cs="Times New Roman"/>
          <w:b/>
          <w:bCs/>
          <w:i/>
          <w:iCs/>
          <w:sz w:val="28"/>
          <w:szCs w:val="28"/>
        </w:rPr>
        <w:t>ε</w:t>
      </w:r>
      <w:r w:rsidRPr="003117ED">
        <w:rPr>
          <w:rFonts w:ascii="Times New Roman" w:hAnsi="Times New Roman" w:cs="Times New Roman"/>
          <w:b/>
          <w:bCs/>
          <w:sz w:val="28"/>
          <w:szCs w:val="28"/>
        </w:rPr>
        <w:t>=10−4. В программе используется цикл с предусловием while, который проверяет условие </w:t>
      </w:r>
      <w:r w:rsidRPr="003117ED">
        <w:rPr>
          <w:rFonts w:ascii="Cambria Math" w:hAnsi="Cambria Math" w:cs="Cambria Math"/>
          <w:b/>
          <w:bCs/>
          <w:sz w:val="28"/>
          <w:szCs w:val="28"/>
        </w:rPr>
        <w:t>∣</w:t>
      </w:r>
      <w:r w:rsidRPr="003117ED">
        <w:rPr>
          <w:rFonts w:ascii="Times New Roman" w:hAnsi="Times New Roman" w:cs="Times New Roman"/>
          <w:b/>
          <w:bCs/>
          <w:sz w:val="28"/>
          <w:szCs w:val="28"/>
        </w:rPr>
        <w:t>a</w:t>
      </w:r>
      <w:r w:rsidRPr="003117ED">
        <w:rPr>
          <w:rFonts w:ascii="Cambria Math" w:hAnsi="Cambria Math" w:cs="Cambria Math"/>
          <w:b/>
          <w:bCs/>
          <w:sz w:val="28"/>
          <w:szCs w:val="28"/>
        </w:rPr>
        <w:t>∣</w:t>
      </w:r>
      <w:r w:rsidRPr="003117ED">
        <w:rPr>
          <w:rFonts w:ascii="Times New Roman" w:hAnsi="Times New Roman" w:cs="Times New Roman"/>
          <w:b/>
          <w:bCs/>
          <w:sz w:val="28"/>
          <w:szCs w:val="28"/>
        </w:rPr>
        <w:t>≥ε</w:t>
      </w:r>
      <w:r w:rsidRPr="003117ED">
        <w:rPr>
          <w:rFonts w:ascii="Cambria Math" w:hAnsi="Cambria Math" w:cs="Cambria Math"/>
          <w:b/>
          <w:bCs/>
          <w:sz w:val="28"/>
          <w:szCs w:val="28"/>
        </w:rPr>
        <w:t>∣</w:t>
      </w:r>
      <w:r w:rsidRPr="003117ED">
        <w:rPr>
          <w:rFonts w:ascii="Times New Roman" w:hAnsi="Times New Roman" w:cs="Times New Roman"/>
          <w:b/>
          <w:bCs/>
          <w:i/>
          <w:iCs/>
          <w:sz w:val="28"/>
          <w:szCs w:val="28"/>
        </w:rPr>
        <w:t>a</w:t>
      </w:r>
      <w:r w:rsidRPr="003117ED">
        <w:rPr>
          <w:rFonts w:ascii="Cambria Math" w:hAnsi="Cambria Math" w:cs="Cambria Math"/>
          <w:b/>
          <w:bCs/>
          <w:sz w:val="28"/>
          <w:szCs w:val="28"/>
        </w:rPr>
        <w:t>∣</w:t>
      </w:r>
      <w:r w:rsidRPr="003117ED">
        <w:rPr>
          <w:rFonts w:ascii="Times New Roman" w:hAnsi="Times New Roman" w:cs="Times New Roman"/>
          <w:b/>
          <w:bCs/>
          <w:sz w:val="28"/>
          <w:szCs w:val="28"/>
        </w:rPr>
        <w:t>≥</w:t>
      </w:r>
      <w:r w:rsidRPr="003117ED">
        <w:rPr>
          <w:rFonts w:ascii="Times New Roman" w:hAnsi="Times New Roman" w:cs="Times New Roman"/>
          <w:b/>
          <w:bCs/>
          <w:i/>
          <w:iCs/>
          <w:sz w:val="28"/>
          <w:szCs w:val="28"/>
        </w:rPr>
        <w:t>ε</w:t>
      </w:r>
      <w:r w:rsidRPr="003117ED">
        <w:rPr>
          <w:rFonts w:ascii="Times New Roman" w:hAnsi="Times New Roman" w:cs="Times New Roman"/>
          <w:b/>
          <w:bCs/>
          <w:sz w:val="28"/>
          <w:szCs w:val="28"/>
        </w:rPr>
        <w:t> перед выполнением тела цикла.</w:t>
      </w:r>
    </w:p>
    <w:p w14:paraId="6226AB60"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Проверим работу алгоритма по шагам. Начальное значение a1=0.5</w:t>
      </w:r>
      <w:r w:rsidRPr="003117ED">
        <w:rPr>
          <w:rFonts w:ascii="Times New Roman" w:hAnsi="Times New Roman" w:cs="Times New Roman"/>
          <w:b/>
          <w:bCs/>
          <w:i/>
          <w:iCs/>
          <w:sz w:val="28"/>
          <w:szCs w:val="28"/>
        </w:rPr>
        <w:t>a</w:t>
      </w:r>
      <w:r w:rsidRPr="003117ED">
        <w:rPr>
          <w:rFonts w:ascii="Times New Roman" w:hAnsi="Times New Roman" w:cs="Times New Roman"/>
          <w:b/>
          <w:bCs/>
          <w:sz w:val="28"/>
          <w:szCs w:val="28"/>
        </w:rPr>
        <w:t>1​=0.5. На первой итерации условие 0.5≥0.00010.5≥0.0001 истинно, поэтому a1</w:t>
      </w:r>
      <w:r w:rsidRPr="003117ED">
        <w:rPr>
          <w:rFonts w:ascii="Times New Roman" w:hAnsi="Times New Roman" w:cs="Times New Roman"/>
          <w:b/>
          <w:bCs/>
          <w:i/>
          <w:iCs/>
          <w:sz w:val="28"/>
          <w:szCs w:val="28"/>
        </w:rPr>
        <w:t>a</w:t>
      </w:r>
      <w:r w:rsidRPr="003117ED">
        <w:rPr>
          <w:rFonts w:ascii="Times New Roman" w:hAnsi="Times New Roman" w:cs="Times New Roman"/>
          <w:b/>
          <w:bCs/>
          <w:sz w:val="28"/>
          <w:szCs w:val="28"/>
        </w:rPr>
        <w:t>1​ добавляется к сумме, после чего вычисляется a2</w:t>
      </w:r>
      <w:r w:rsidRPr="003117ED">
        <w:rPr>
          <w:rFonts w:ascii="Times New Roman" w:hAnsi="Times New Roman" w:cs="Times New Roman"/>
          <w:b/>
          <w:bCs/>
          <w:i/>
          <w:iCs/>
          <w:sz w:val="28"/>
          <w:szCs w:val="28"/>
        </w:rPr>
        <w:t>a</w:t>
      </w:r>
      <w:r w:rsidRPr="003117ED">
        <w:rPr>
          <w:rFonts w:ascii="Times New Roman" w:hAnsi="Times New Roman" w:cs="Times New Roman"/>
          <w:b/>
          <w:bCs/>
          <w:sz w:val="28"/>
          <w:szCs w:val="28"/>
        </w:rPr>
        <w:t>2​. Процесс продолжается до тех пор, пока значение очередного члена не станет меньше 10−410−4.</w:t>
      </w:r>
    </w:p>
    <w:p w14:paraId="008969E1"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В таблице приведены значения членов ряда и накопленной суммы на каждом шаге:</w:t>
      </w:r>
    </w:p>
    <w:tbl>
      <w:tblPr>
        <w:tblW w:w="0" w:type="auto"/>
        <w:tblCellMar>
          <w:top w:w="15" w:type="dxa"/>
          <w:left w:w="15" w:type="dxa"/>
          <w:bottom w:w="15" w:type="dxa"/>
          <w:right w:w="15" w:type="dxa"/>
        </w:tblCellMar>
        <w:tblLook w:val="04A0" w:firstRow="1" w:lastRow="0" w:firstColumn="1" w:lastColumn="0" w:noHBand="0" w:noVBand="1"/>
      </w:tblPr>
      <w:tblGrid>
        <w:gridCol w:w="815"/>
        <w:gridCol w:w="1810"/>
        <w:gridCol w:w="3039"/>
        <w:gridCol w:w="3100"/>
      </w:tblGrid>
      <w:tr w:rsidR="003117ED" w:rsidRPr="003117ED" w14:paraId="1BFA24EC" w14:textId="77777777" w:rsidTr="003117ED">
        <w:trPr>
          <w:tblHeader/>
        </w:trPr>
        <w:tc>
          <w:tcPr>
            <w:tcW w:w="0" w:type="auto"/>
            <w:tcBorders>
              <w:top w:val="nil"/>
            </w:tcBorders>
            <w:tcMar>
              <w:top w:w="150" w:type="dxa"/>
              <w:left w:w="0" w:type="dxa"/>
              <w:bottom w:w="150" w:type="dxa"/>
              <w:right w:w="240" w:type="dxa"/>
            </w:tcMar>
            <w:vAlign w:val="center"/>
            <w:hideMark/>
          </w:tcPr>
          <w:p w14:paraId="32AF94B6"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Шаг</w:t>
            </w:r>
          </w:p>
        </w:tc>
        <w:tc>
          <w:tcPr>
            <w:tcW w:w="0" w:type="auto"/>
            <w:tcBorders>
              <w:top w:val="nil"/>
            </w:tcBorders>
            <w:tcMar>
              <w:top w:w="150" w:type="dxa"/>
              <w:left w:w="240" w:type="dxa"/>
              <w:bottom w:w="150" w:type="dxa"/>
              <w:right w:w="240" w:type="dxa"/>
            </w:tcMar>
            <w:vAlign w:val="center"/>
            <w:hideMark/>
          </w:tcPr>
          <w:p w14:paraId="14E8D7E6"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an</w:t>
            </w:r>
            <w:r w:rsidRPr="003117ED">
              <w:rPr>
                <w:rFonts w:ascii="Times New Roman" w:hAnsi="Times New Roman" w:cs="Times New Roman"/>
                <w:b/>
                <w:bCs/>
                <w:i/>
                <w:iCs/>
                <w:sz w:val="28"/>
                <w:szCs w:val="28"/>
              </w:rPr>
              <w:t>an</w:t>
            </w:r>
            <w:r w:rsidRPr="003117ED">
              <w:rPr>
                <w:rFonts w:ascii="Times New Roman" w:hAnsi="Times New Roman" w:cs="Times New Roman"/>
                <w:b/>
                <w:bCs/>
                <w:sz w:val="28"/>
                <w:szCs w:val="28"/>
              </w:rPr>
              <w:t>​</w:t>
            </w:r>
          </w:p>
        </w:tc>
        <w:tc>
          <w:tcPr>
            <w:tcW w:w="0" w:type="auto"/>
            <w:tcBorders>
              <w:top w:val="nil"/>
            </w:tcBorders>
            <w:tcMar>
              <w:top w:w="150" w:type="dxa"/>
              <w:left w:w="240" w:type="dxa"/>
              <w:bottom w:w="150" w:type="dxa"/>
              <w:right w:w="240" w:type="dxa"/>
            </w:tcMar>
            <w:vAlign w:val="center"/>
            <w:hideMark/>
          </w:tcPr>
          <w:p w14:paraId="43AF4000"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Накопленная сумма</w:t>
            </w:r>
          </w:p>
        </w:tc>
        <w:tc>
          <w:tcPr>
            <w:tcW w:w="0" w:type="auto"/>
            <w:tcBorders>
              <w:top w:val="nil"/>
            </w:tcBorders>
            <w:tcMar>
              <w:top w:w="150" w:type="dxa"/>
              <w:left w:w="240" w:type="dxa"/>
              <w:bottom w:w="150" w:type="dxa"/>
              <w:right w:w="240" w:type="dxa"/>
            </w:tcMar>
            <w:vAlign w:val="center"/>
            <w:hideMark/>
          </w:tcPr>
          <w:p w14:paraId="35370CFD"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Проверка an≥ε</w:t>
            </w:r>
            <w:r w:rsidRPr="003117ED">
              <w:rPr>
                <w:rFonts w:ascii="Times New Roman" w:hAnsi="Times New Roman" w:cs="Times New Roman"/>
                <w:b/>
                <w:bCs/>
                <w:i/>
                <w:iCs/>
                <w:sz w:val="28"/>
                <w:szCs w:val="28"/>
              </w:rPr>
              <w:t>an</w:t>
            </w:r>
            <w:r w:rsidRPr="003117ED">
              <w:rPr>
                <w:rFonts w:ascii="Times New Roman" w:hAnsi="Times New Roman" w:cs="Times New Roman"/>
                <w:b/>
                <w:bCs/>
                <w:sz w:val="28"/>
                <w:szCs w:val="28"/>
              </w:rPr>
              <w:t>​≥</w:t>
            </w:r>
            <w:r w:rsidRPr="003117ED">
              <w:rPr>
                <w:rFonts w:ascii="Times New Roman" w:hAnsi="Times New Roman" w:cs="Times New Roman"/>
                <w:b/>
                <w:bCs/>
                <w:i/>
                <w:iCs/>
                <w:sz w:val="28"/>
                <w:szCs w:val="28"/>
              </w:rPr>
              <w:t>ε</w:t>
            </w:r>
          </w:p>
        </w:tc>
      </w:tr>
      <w:tr w:rsidR="003117ED" w:rsidRPr="003117ED" w14:paraId="4B4C624C" w14:textId="77777777" w:rsidTr="003117ED">
        <w:tc>
          <w:tcPr>
            <w:tcW w:w="0" w:type="auto"/>
            <w:tcMar>
              <w:top w:w="150" w:type="dxa"/>
              <w:left w:w="0" w:type="dxa"/>
              <w:bottom w:w="150" w:type="dxa"/>
              <w:right w:w="240" w:type="dxa"/>
            </w:tcMar>
            <w:vAlign w:val="center"/>
            <w:hideMark/>
          </w:tcPr>
          <w:p w14:paraId="6667317F"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1</w:t>
            </w:r>
          </w:p>
        </w:tc>
        <w:tc>
          <w:tcPr>
            <w:tcW w:w="0" w:type="auto"/>
            <w:tcMar>
              <w:top w:w="150" w:type="dxa"/>
              <w:left w:w="240" w:type="dxa"/>
              <w:bottom w:w="150" w:type="dxa"/>
              <w:right w:w="240" w:type="dxa"/>
            </w:tcMar>
            <w:vAlign w:val="center"/>
            <w:hideMark/>
          </w:tcPr>
          <w:p w14:paraId="1FE2C515"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0.5</w:t>
            </w:r>
          </w:p>
        </w:tc>
        <w:tc>
          <w:tcPr>
            <w:tcW w:w="0" w:type="auto"/>
            <w:tcMar>
              <w:top w:w="150" w:type="dxa"/>
              <w:left w:w="240" w:type="dxa"/>
              <w:bottom w:w="150" w:type="dxa"/>
              <w:right w:w="240" w:type="dxa"/>
            </w:tcMar>
            <w:vAlign w:val="center"/>
            <w:hideMark/>
          </w:tcPr>
          <w:p w14:paraId="59AF7857"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0.5</w:t>
            </w:r>
          </w:p>
        </w:tc>
        <w:tc>
          <w:tcPr>
            <w:tcW w:w="0" w:type="auto"/>
            <w:tcMar>
              <w:top w:w="150" w:type="dxa"/>
              <w:left w:w="240" w:type="dxa"/>
              <w:bottom w:w="150" w:type="dxa"/>
              <w:right w:w="0" w:type="dxa"/>
            </w:tcMar>
            <w:vAlign w:val="center"/>
            <w:hideMark/>
          </w:tcPr>
          <w:p w14:paraId="3BA886E9"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Истина</w:t>
            </w:r>
          </w:p>
        </w:tc>
      </w:tr>
      <w:tr w:rsidR="003117ED" w:rsidRPr="003117ED" w14:paraId="6D348E15" w14:textId="77777777" w:rsidTr="003117ED">
        <w:tc>
          <w:tcPr>
            <w:tcW w:w="0" w:type="auto"/>
            <w:tcMar>
              <w:top w:w="150" w:type="dxa"/>
              <w:left w:w="0" w:type="dxa"/>
              <w:bottom w:w="150" w:type="dxa"/>
              <w:right w:w="240" w:type="dxa"/>
            </w:tcMar>
            <w:vAlign w:val="center"/>
            <w:hideMark/>
          </w:tcPr>
          <w:p w14:paraId="4C63ECA7"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2</w:t>
            </w:r>
          </w:p>
        </w:tc>
        <w:tc>
          <w:tcPr>
            <w:tcW w:w="0" w:type="auto"/>
            <w:tcMar>
              <w:top w:w="150" w:type="dxa"/>
              <w:left w:w="240" w:type="dxa"/>
              <w:bottom w:w="150" w:type="dxa"/>
              <w:right w:w="240" w:type="dxa"/>
            </w:tcMar>
            <w:vAlign w:val="center"/>
            <w:hideMark/>
          </w:tcPr>
          <w:p w14:paraId="307AA3DA"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0.25</w:t>
            </w:r>
          </w:p>
        </w:tc>
        <w:tc>
          <w:tcPr>
            <w:tcW w:w="0" w:type="auto"/>
            <w:tcMar>
              <w:top w:w="150" w:type="dxa"/>
              <w:left w:w="240" w:type="dxa"/>
              <w:bottom w:w="150" w:type="dxa"/>
              <w:right w:w="240" w:type="dxa"/>
            </w:tcMar>
            <w:vAlign w:val="center"/>
            <w:hideMark/>
          </w:tcPr>
          <w:p w14:paraId="6BECAC39"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0.75</w:t>
            </w:r>
          </w:p>
        </w:tc>
        <w:tc>
          <w:tcPr>
            <w:tcW w:w="0" w:type="auto"/>
            <w:tcMar>
              <w:top w:w="150" w:type="dxa"/>
              <w:left w:w="240" w:type="dxa"/>
              <w:bottom w:w="150" w:type="dxa"/>
              <w:right w:w="0" w:type="dxa"/>
            </w:tcMar>
            <w:vAlign w:val="center"/>
            <w:hideMark/>
          </w:tcPr>
          <w:p w14:paraId="7197F23A"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Истина</w:t>
            </w:r>
          </w:p>
        </w:tc>
      </w:tr>
      <w:tr w:rsidR="003117ED" w:rsidRPr="003117ED" w14:paraId="2C4A44ED" w14:textId="77777777" w:rsidTr="003117ED">
        <w:tc>
          <w:tcPr>
            <w:tcW w:w="0" w:type="auto"/>
            <w:tcMar>
              <w:top w:w="150" w:type="dxa"/>
              <w:left w:w="0" w:type="dxa"/>
              <w:bottom w:w="150" w:type="dxa"/>
              <w:right w:w="240" w:type="dxa"/>
            </w:tcMar>
            <w:vAlign w:val="center"/>
            <w:hideMark/>
          </w:tcPr>
          <w:p w14:paraId="143BB4F1"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3</w:t>
            </w:r>
          </w:p>
        </w:tc>
        <w:tc>
          <w:tcPr>
            <w:tcW w:w="0" w:type="auto"/>
            <w:tcMar>
              <w:top w:w="150" w:type="dxa"/>
              <w:left w:w="240" w:type="dxa"/>
              <w:bottom w:w="150" w:type="dxa"/>
              <w:right w:w="240" w:type="dxa"/>
            </w:tcMar>
            <w:vAlign w:val="center"/>
            <w:hideMark/>
          </w:tcPr>
          <w:p w14:paraId="51993806"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0.0703125</w:t>
            </w:r>
          </w:p>
        </w:tc>
        <w:tc>
          <w:tcPr>
            <w:tcW w:w="0" w:type="auto"/>
            <w:tcMar>
              <w:top w:w="150" w:type="dxa"/>
              <w:left w:w="240" w:type="dxa"/>
              <w:bottom w:w="150" w:type="dxa"/>
              <w:right w:w="240" w:type="dxa"/>
            </w:tcMar>
            <w:vAlign w:val="center"/>
            <w:hideMark/>
          </w:tcPr>
          <w:p w14:paraId="7E071A0A"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0.8203125</w:t>
            </w:r>
          </w:p>
        </w:tc>
        <w:tc>
          <w:tcPr>
            <w:tcW w:w="0" w:type="auto"/>
            <w:tcMar>
              <w:top w:w="150" w:type="dxa"/>
              <w:left w:w="240" w:type="dxa"/>
              <w:bottom w:w="150" w:type="dxa"/>
              <w:right w:w="0" w:type="dxa"/>
            </w:tcMar>
            <w:vAlign w:val="center"/>
            <w:hideMark/>
          </w:tcPr>
          <w:p w14:paraId="717EE5FE"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Истина</w:t>
            </w:r>
          </w:p>
        </w:tc>
      </w:tr>
      <w:tr w:rsidR="003117ED" w:rsidRPr="003117ED" w14:paraId="6A1FE7F5" w14:textId="77777777" w:rsidTr="003117ED">
        <w:tc>
          <w:tcPr>
            <w:tcW w:w="0" w:type="auto"/>
            <w:tcMar>
              <w:top w:w="150" w:type="dxa"/>
              <w:left w:w="0" w:type="dxa"/>
              <w:bottom w:w="150" w:type="dxa"/>
              <w:right w:w="240" w:type="dxa"/>
            </w:tcMar>
            <w:vAlign w:val="center"/>
            <w:hideMark/>
          </w:tcPr>
          <w:p w14:paraId="3842F11E"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4</w:t>
            </w:r>
          </w:p>
        </w:tc>
        <w:tc>
          <w:tcPr>
            <w:tcW w:w="0" w:type="auto"/>
            <w:tcMar>
              <w:top w:w="150" w:type="dxa"/>
              <w:left w:w="240" w:type="dxa"/>
              <w:bottom w:w="150" w:type="dxa"/>
              <w:right w:w="240" w:type="dxa"/>
            </w:tcMar>
            <w:vAlign w:val="center"/>
            <w:hideMark/>
          </w:tcPr>
          <w:p w14:paraId="7B28EE80"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0.00878906</w:t>
            </w:r>
          </w:p>
        </w:tc>
        <w:tc>
          <w:tcPr>
            <w:tcW w:w="0" w:type="auto"/>
            <w:tcMar>
              <w:top w:w="150" w:type="dxa"/>
              <w:left w:w="240" w:type="dxa"/>
              <w:bottom w:w="150" w:type="dxa"/>
              <w:right w:w="240" w:type="dxa"/>
            </w:tcMar>
            <w:vAlign w:val="center"/>
            <w:hideMark/>
          </w:tcPr>
          <w:p w14:paraId="6C52A633"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0.82910156</w:t>
            </w:r>
          </w:p>
        </w:tc>
        <w:tc>
          <w:tcPr>
            <w:tcW w:w="0" w:type="auto"/>
            <w:tcMar>
              <w:top w:w="150" w:type="dxa"/>
              <w:left w:w="240" w:type="dxa"/>
              <w:bottom w:w="150" w:type="dxa"/>
              <w:right w:w="0" w:type="dxa"/>
            </w:tcMar>
            <w:vAlign w:val="center"/>
            <w:hideMark/>
          </w:tcPr>
          <w:p w14:paraId="39BEDC8D"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Истина</w:t>
            </w:r>
          </w:p>
        </w:tc>
      </w:tr>
      <w:tr w:rsidR="003117ED" w:rsidRPr="003117ED" w14:paraId="0C3FC1B3" w14:textId="77777777" w:rsidTr="003117ED">
        <w:tc>
          <w:tcPr>
            <w:tcW w:w="0" w:type="auto"/>
            <w:tcMar>
              <w:top w:w="150" w:type="dxa"/>
              <w:left w:w="0" w:type="dxa"/>
              <w:bottom w:w="150" w:type="dxa"/>
              <w:right w:w="240" w:type="dxa"/>
            </w:tcMar>
            <w:vAlign w:val="center"/>
            <w:hideMark/>
          </w:tcPr>
          <w:p w14:paraId="6512A0EE"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5</w:t>
            </w:r>
          </w:p>
        </w:tc>
        <w:tc>
          <w:tcPr>
            <w:tcW w:w="0" w:type="auto"/>
            <w:tcMar>
              <w:top w:w="150" w:type="dxa"/>
              <w:left w:w="240" w:type="dxa"/>
              <w:bottom w:w="150" w:type="dxa"/>
              <w:right w:w="240" w:type="dxa"/>
            </w:tcMar>
            <w:vAlign w:val="center"/>
            <w:hideMark/>
          </w:tcPr>
          <w:p w14:paraId="16B4BF21"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0.00054932</w:t>
            </w:r>
          </w:p>
        </w:tc>
        <w:tc>
          <w:tcPr>
            <w:tcW w:w="0" w:type="auto"/>
            <w:tcMar>
              <w:top w:w="150" w:type="dxa"/>
              <w:left w:w="240" w:type="dxa"/>
              <w:bottom w:w="150" w:type="dxa"/>
              <w:right w:w="240" w:type="dxa"/>
            </w:tcMar>
            <w:vAlign w:val="center"/>
            <w:hideMark/>
          </w:tcPr>
          <w:p w14:paraId="2F150159"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0.82965088</w:t>
            </w:r>
          </w:p>
        </w:tc>
        <w:tc>
          <w:tcPr>
            <w:tcW w:w="0" w:type="auto"/>
            <w:tcMar>
              <w:top w:w="150" w:type="dxa"/>
              <w:left w:w="240" w:type="dxa"/>
              <w:bottom w:w="150" w:type="dxa"/>
              <w:right w:w="0" w:type="dxa"/>
            </w:tcMar>
            <w:vAlign w:val="center"/>
            <w:hideMark/>
          </w:tcPr>
          <w:p w14:paraId="53E17B30"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Истина</w:t>
            </w:r>
          </w:p>
        </w:tc>
      </w:tr>
      <w:tr w:rsidR="003117ED" w:rsidRPr="003117ED" w14:paraId="23F56CA0" w14:textId="77777777" w:rsidTr="003117ED">
        <w:tc>
          <w:tcPr>
            <w:tcW w:w="0" w:type="auto"/>
            <w:tcMar>
              <w:top w:w="150" w:type="dxa"/>
              <w:left w:w="0" w:type="dxa"/>
              <w:bottom w:w="150" w:type="dxa"/>
              <w:right w:w="240" w:type="dxa"/>
            </w:tcMar>
            <w:vAlign w:val="center"/>
            <w:hideMark/>
          </w:tcPr>
          <w:p w14:paraId="04F69AAA"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6</w:t>
            </w:r>
          </w:p>
        </w:tc>
        <w:tc>
          <w:tcPr>
            <w:tcW w:w="0" w:type="auto"/>
            <w:tcMar>
              <w:top w:w="150" w:type="dxa"/>
              <w:left w:w="240" w:type="dxa"/>
              <w:bottom w:w="150" w:type="dxa"/>
              <w:right w:w="240" w:type="dxa"/>
            </w:tcMar>
            <w:vAlign w:val="center"/>
            <w:hideMark/>
          </w:tcPr>
          <w:p w14:paraId="03982CCD"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0.00001717</w:t>
            </w:r>
          </w:p>
        </w:tc>
        <w:tc>
          <w:tcPr>
            <w:tcW w:w="0" w:type="auto"/>
            <w:tcMar>
              <w:top w:w="150" w:type="dxa"/>
              <w:left w:w="240" w:type="dxa"/>
              <w:bottom w:w="150" w:type="dxa"/>
              <w:right w:w="240" w:type="dxa"/>
            </w:tcMar>
            <w:vAlign w:val="center"/>
            <w:hideMark/>
          </w:tcPr>
          <w:p w14:paraId="7FFB5B0F"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0.82966805</w:t>
            </w:r>
          </w:p>
        </w:tc>
        <w:tc>
          <w:tcPr>
            <w:tcW w:w="0" w:type="auto"/>
            <w:tcMar>
              <w:top w:w="150" w:type="dxa"/>
              <w:left w:w="240" w:type="dxa"/>
              <w:bottom w:w="150" w:type="dxa"/>
              <w:right w:w="0" w:type="dxa"/>
            </w:tcMar>
            <w:vAlign w:val="center"/>
            <w:hideMark/>
          </w:tcPr>
          <w:p w14:paraId="68E13D31"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Ложь (цикл завершен)</w:t>
            </w:r>
          </w:p>
        </w:tc>
      </w:tr>
    </w:tbl>
    <w:p w14:paraId="1954F837" w14:textId="53C799C2"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Из таблицы видно, что на шестом шаге член ряда становится равным 1.7</w:t>
      </w:r>
      <w:r w:rsidRPr="003117ED">
        <w:rPr>
          <w:rFonts w:ascii="Cambria Math" w:hAnsi="Cambria Math" w:cs="Cambria Math"/>
          <w:b/>
          <w:bCs/>
          <w:sz w:val="28"/>
          <w:szCs w:val="28"/>
        </w:rPr>
        <w:t>⋅</w:t>
      </w:r>
      <w:r w:rsidRPr="003117ED">
        <w:rPr>
          <w:rFonts w:ascii="Times New Roman" w:hAnsi="Times New Roman" w:cs="Times New Roman"/>
          <w:b/>
          <w:bCs/>
          <w:sz w:val="28"/>
          <w:szCs w:val="28"/>
        </w:rPr>
        <w:t>10−51.7</w:t>
      </w:r>
      <w:r w:rsidRPr="003117ED">
        <w:rPr>
          <w:rFonts w:ascii="Cambria Math" w:hAnsi="Cambria Math" w:cs="Cambria Math"/>
          <w:b/>
          <w:bCs/>
          <w:sz w:val="28"/>
          <w:szCs w:val="28"/>
        </w:rPr>
        <w:t>⋅</w:t>
      </w:r>
      <w:r w:rsidRPr="003117ED">
        <w:rPr>
          <w:rFonts w:ascii="Times New Roman" w:hAnsi="Times New Roman" w:cs="Times New Roman"/>
          <w:b/>
          <w:bCs/>
          <w:sz w:val="28"/>
          <w:szCs w:val="28"/>
        </w:rPr>
        <w:t>10−5, что меньше заданной точности. Следовательно, цикл прерывается, и программа выводит накопленную сумму, равную 0.829610.82961. Ручной расчет полностью совпадает с результатом работы программы, что подтверждает корректность алгоритма.</w:t>
      </w:r>
      <w:r>
        <w:rPr>
          <w:rFonts w:ascii="Times New Roman" w:hAnsi="Times New Roman" w:cs="Times New Roman"/>
          <w:b/>
          <w:bCs/>
          <w:sz w:val="28"/>
          <w:szCs w:val="28"/>
        </w:rPr>
        <w:br/>
      </w:r>
    </w:p>
    <w:p w14:paraId="6BC31165" w14:textId="0DC82F34"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Анализ использования функции fabs</w:t>
      </w:r>
      <w:r>
        <w:rPr>
          <w:rFonts w:ascii="Times New Roman" w:hAnsi="Times New Roman" w:cs="Times New Roman"/>
          <w:b/>
          <w:bCs/>
          <w:sz w:val="28"/>
          <w:szCs w:val="28"/>
        </w:rPr>
        <w:br/>
      </w:r>
    </w:p>
    <w:p w14:paraId="357F5178"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В условии цикла используется запись while (fabs(a) &gt;= eps). Функция fabs из библиотеки &lt;cmath&gt; возвращает модуль числа. В данном варианте (15) все члены ряда положительные, поэтому использование модуля не является строго обязательным. Однако при решении задач на ряды часто встречаются знакочередующиеся ряды (например, с множителем (−1)n(−1)</w:t>
      </w:r>
      <w:r w:rsidRPr="003117ED">
        <w:rPr>
          <w:rFonts w:ascii="Times New Roman" w:hAnsi="Times New Roman" w:cs="Times New Roman"/>
          <w:b/>
          <w:bCs/>
          <w:i/>
          <w:iCs/>
          <w:sz w:val="28"/>
          <w:szCs w:val="28"/>
        </w:rPr>
        <w:t>n</w:t>
      </w:r>
      <w:r w:rsidRPr="003117ED">
        <w:rPr>
          <w:rFonts w:ascii="Times New Roman" w:hAnsi="Times New Roman" w:cs="Times New Roman"/>
          <w:b/>
          <w:bCs/>
          <w:sz w:val="28"/>
          <w:szCs w:val="28"/>
        </w:rPr>
        <w:t xml:space="preserve">). Если в таком случае не использовать модуль, условие a &gt;= eps будет ложным для всех </w:t>
      </w:r>
      <w:r w:rsidRPr="003117ED">
        <w:rPr>
          <w:rFonts w:ascii="Times New Roman" w:hAnsi="Times New Roman" w:cs="Times New Roman"/>
          <w:b/>
          <w:bCs/>
          <w:sz w:val="28"/>
          <w:szCs w:val="28"/>
        </w:rPr>
        <w:lastRenderedPageBreak/>
        <w:t>отрицательных чисел, и цикл завершится досрочно. Таким образом, применение fabs делает алгоритм универсальным и математически корректным для любых типов рядов.</w:t>
      </w:r>
    </w:p>
    <w:p w14:paraId="70653325"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Анализ порядка операторов в теле цикла</w:t>
      </w:r>
    </w:p>
    <w:p w14:paraId="75680860"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В теле цикла операторы расположены в следующем порядке:</w:t>
      </w:r>
    </w:p>
    <w:p w14:paraId="3316477B" w14:textId="77777777" w:rsidR="003117ED" w:rsidRPr="003117ED" w:rsidRDefault="003117ED" w:rsidP="003117ED">
      <w:pPr>
        <w:numPr>
          <w:ilvl w:val="0"/>
          <w:numId w:val="1"/>
        </w:numPr>
        <w:jc w:val="center"/>
        <w:rPr>
          <w:rFonts w:ascii="Times New Roman" w:hAnsi="Times New Roman" w:cs="Times New Roman"/>
          <w:b/>
          <w:bCs/>
          <w:sz w:val="28"/>
          <w:szCs w:val="28"/>
        </w:rPr>
      </w:pPr>
      <w:r w:rsidRPr="003117ED">
        <w:rPr>
          <w:rFonts w:ascii="Times New Roman" w:hAnsi="Times New Roman" w:cs="Times New Roman"/>
          <w:b/>
          <w:bCs/>
          <w:sz w:val="28"/>
          <w:szCs w:val="28"/>
        </w:rPr>
        <w:t>sum += a; — добавление текущего члена к сумме.</w:t>
      </w:r>
    </w:p>
    <w:p w14:paraId="78C11638" w14:textId="77777777" w:rsidR="003117ED" w:rsidRPr="003117ED" w:rsidRDefault="003117ED" w:rsidP="003117ED">
      <w:pPr>
        <w:numPr>
          <w:ilvl w:val="0"/>
          <w:numId w:val="1"/>
        </w:numPr>
        <w:jc w:val="center"/>
        <w:rPr>
          <w:rFonts w:ascii="Times New Roman" w:hAnsi="Times New Roman" w:cs="Times New Roman"/>
          <w:b/>
          <w:bCs/>
          <w:sz w:val="28"/>
          <w:szCs w:val="28"/>
        </w:rPr>
      </w:pPr>
      <w:r w:rsidRPr="003117ED">
        <w:rPr>
          <w:rFonts w:ascii="Times New Roman" w:hAnsi="Times New Roman" w:cs="Times New Roman"/>
          <w:b/>
          <w:bCs/>
          <w:sz w:val="28"/>
          <w:szCs w:val="28"/>
        </w:rPr>
        <w:t>n++; — увеличение счетчика.</w:t>
      </w:r>
    </w:p>
    <w:p w14:paraId="227E48B3" w14:textId="77777777" w:rsidR="003117ED" w:rsidRPr="003117ED" w:rsidRDefault="003117ED" w:rsidP="003117ED">
      <w:pPr>
        <w:numPr>
          <w:ilvl w:val="0"/>
          <w:numId w:val="1"/>
        </w:numPr>
        <w:jc w:val="center"/>
        <w:rPr>
          <w:rFonts w:ascii="Times New Roman" w:hAnsi="Times New Roman" w:cs="Times New Roman"/>
          <w:b/>
          <w:bCs/>
          <w:sz w:val="28"/>
          <w:szCs w:val="28"/>
        </w:rPr>
      </w:pPr>
      <w:r w:rsidRPr="003117ED">
        <w:rPr>
          <w:rFonts w:ascii="Times New Roman" w:hAnsi="Times New Roman" w:cs="Times New Roman"/>
          <w:b/>
          <w:bCs/>
          <w:sz w:val="28"/>
          <w:szCs w:val="28"/>
        </w:rPr>
        <w:t>a = a * (n * n) / pow(2.0, 2 * n - 1); — вычисление следующего члена.</w:t>
      </w:r>
    </w:p>
    <w:p w14:paraId="61B7B34C"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Такой порядок принципиально важен. Если пересчитать a до добавления в сумму, то в сумму попадет член, который уже меньше ε</w:t>
      </w:r>
      <w:r w:rsidRPr="003117ED">
        <w:rPr>
          <w:rFonts w:ascii="Times New Roman" w:hAnsi="Times New Roman" w:cs="Times New Roman"/>
          <w:b/>
          <w:bCs/>
          <w:i/>
          <w:iCs/>
          <w:sz w:val="28"/>
          <w:szCs w:val="28"/>
        </w:rPr>
        <w:t>ε</w:t>
      </w:r>
      <w:r w:rsidRPr="003117ED">
        <w:rPr>
          <w:rFonts w:ascii="Times New Roman" w:hAnsi="Times New Roman" w:cs="Times New Roman"/>
          <w:b/>
          <w:bCs/>
          <w:sz w:val="28"/>
          <w:szCs w:val="28"/>
        </w:rPr>
        <w:t>. По условию задачи точность считается достигнутой, если an&lt;ε</w:t>
      </w:r>
      <w:r w:rsidRPr="003117ED">
        <w:rPr>
          <w:rFonts w:ascii="Times New Roman" w:hAnsi="Times New Roman" w:cs="Times New Roman"/>
          <w:b/>
          <w:bCs/>
          <w:i/>
          <w:iCs/>
          <w:sz w:val="28"/>
          <w:szCs w:val="28"/>
        </w:rPr>
        <w:t>an</w:t>
      </w:r>
      <w:r w:rsidRPr="003117ED">
        <w:rPr>
          <w:rFonts w:ascii="Times New Roman" w:hAnsi="Times New Roman" w:cs="Times New Roman"/>
          <w:b/>
          <w:bCs/>
          <w:sz w:val="28"/>
          <w:szCs w:val="28"/>
        </w:rPr>
        <w:t>​&lt;</w:t>
      </w:r>
      <w:r w:rsidRPr="003117ED">
        <w:rPr>
          <w:rFonts w:ascii="Times New Roman" w:hAnsi="Times New Roman" w:cs="Times New Roman"/>
          <w:b/>
          <w:bCs/>
          <w:i/>
          <w:iCs/>
          <w:sz w:val="28"/>
          <w:szCs w:val="28"/>
        </w:rPr>
        <w:t>ε</w:t>
      </w:r>
      <w:r w:rsidRPr="003117ED">
        <w:rPr>
          <w:rFonts w:ascii="Times New Roman" w:hAnsi="Times New Roman" w:cs="Times New Roman"/>
          <w:b/>
          <w:bCs/>
          <w:sz w:val="28"/>
          <w:szCs w:val="28"/>
        </w:rPr>
        <w:t>, поэтому последний (маленький) член не должен входить в итоговую сумму. Текущая реализация гарантирует, что суммируются только те члены, которые больше или равны заданной точности.</w:t>
      </w:r>
    </w:p>
    <w:p w14:paraId="5F665442"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Анализ выбора типа данных и рекуррентной формулы</w:t>
      </w:r>
    </w:p>
    <w:p w14:paraId="73BB4629"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Для хранения переменных используется тип double. В лабораторной работе №1 было показано, что тип float имеет недостаточную точность (около 7 значащих цифр) и может приводить к существенным ошибкам при вычислениях. Хотя в данной задаче значения не превышают единицы, использование double обеспечивает необходимый запас точности и исключает появление ошибок округления.</w:t>
      </w:r>
    </w:p>
    <w:p w14:paraId="727F7918" w14:textId="7DC8696E"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Прямое вычисление членов ряда по исходной формуле an=(n!)22n2</w:t>
      </w:r>
      <w:r w:rsidRPr="003117ED">
        <w:rPr>
          <w:rFonts w:ascii="Times New Roman" w:hAnsi="Times New Roman" w:cs="Times New Roman"/>
          <w:b/>
          <w:bCs/>
          <w:i/>
          <w:iCs/>
          <w:sz w:val="28"/>
          <w:szCs w:val="28"/>
        </w:rPr>
        <w:t>an</w:t>
      </w:r>
      <w:r w:rsidRPr="003117ED">
        <w:rPr>
          <w:rFonts w:ascii="Times New Roman" w:hAnsi="Times New Roman" w:cs="Times New Roman"/>
          <w:b/>
          <w:bCs/>
          <w:sz w:val="28"/>
          <w:szCs w:val="28"/>
        </w:rPr>
        <w:t>​=2</w:t>
      </w:r>
      <w:r w:rsidRPr="003117ED">
        <w:rPr>
          <w:rFonts w:ascii="Times New Roman" w:hAnsi="Times New Roman" w:cs="Times New Roman"/>
          <w:b/>
          <w:bCs/>
          <w:i/>
          <w:iCs/>
          <w:sz w:val="28"/>
          <w:szCs w:val="28"/>
        </w:rPr>
        <w:t>n</w:t>
      </w:r>
      <w:r w:rsidRPr="003117ED">
        <w:rPr>
          <w:rFonts w:ascii="Times New Roman" w:hAnsi="Times New Roman" w:cs="Times New Roman"/>
          <w:b/>
          <w:bCs/>
          <w:sz w:val="28"/>
          <w:szCs w:val="28"/>
        </w:rPr>
        <w:t>2(</w:t>
      </w:r>
      <w:r w:rsidRPr="003117ED">
        <w:rPr>
          <w:rFonts w:ascii="Times New Roman" w:hAnsi="Times New Roman" w:cs="Times New Roman"/>
          <w:b/>
          <w:bCs/>
          <w:i/>
          <w:iCs/>
          <w:sz w:val="28"/>
          <w:szCs w:val="28"/>
        </w:rPr>
        <w:t>n</w:t>
      </w:r>
      <w:r w:rsidRPr="003117ED">
        <w:rPr>
          <w:rFonts w:ascii="Times New Roman" w:hAnsi="Times New Roman" w:cs="Times New Roman"/>
          <w:b/>
          <w:bCs/>
          <w:sz w:val="28"/>
          <w:szCs w:val="28"/>
        </w:rPr>
        <w:t>!)2​ привело бы к быстрому переполнению типов данных: факториал растет экспоненциально (например, 13!13! уже превышает максимальное значение 32-битного целого числа). Использование рекуррентной формулы сводит вычисление каждого нового члена к одному умножению и одному делению, что исключает переполнение и повышает скорость работы программы.</w:t>
      </w:r>
      <w:r>
        <w:rPr>
          <w:rFonts w:ascii="Times New Roman" w:hAnsi="Times New Roman" w:cs="Times New Roman"/>
          <w:b/>
          <w:bCs/>
          <w:sz w:val="28"/>
          <w:szCs w:val="28"/>
        </w:rPr>
        <w:br/>
      </w:r>
    </w:p>
    <w:p w14:paraId="1F5584A2" w14:textId="2B628656"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Вывод</w:t>
      </w:r>
      <w:r>
        <w:rPr>
          <w:rFonts w:ascii="Times New Roman" w:hAnsi="Times New Roman" w:cs="Times New Roman"/>
          <w:b/>
          <w:bCs/>
          <w:sz w:val="28"/>
          <w:szCs w:val="28"/>
        </w:rPr>
        <w:br/>
      </w:r>
    </w:p>
    <w:p w14:paraId="2ECDF885" w14:textId="77777777" w:rsidR="003117ED" w:rsidRPr="003117ED" w:rsidRDefault="003117ED" w:rsidP="003117ED">
      <w:pPr>
        <w:jc w:val="center"/>
        <w:rPr>
          <w:rFonts w:ascii="Times New Roman" w:hAnsi="Times New Roman" w:cs="Times New Roman"/>
          <w:b/>
          <w:bCs/>
          <w:sz w:val="28"/>
          <w:szCs w:val="28"/>
        </w:rPr>
      </w:pPr>
      <w:r w:rsidRPr="003117ED">
        <w:rPr>
          <w:rFonts w:ascii="Times New Roman" w:hAnsi="Times New Roman" w:cs="Times New Roman"/>
          <w:b/>
          <w:bCs/>
          <w:sz w:val="28"/>
          <w:szCs w:val="28"/>
        </w:rPr>
        <w:t>Результаты работы программы совпадают с ручным расчетом. Сумма ряда с точностью ε=10−4</w:t>
      </w:r>
      <w:r w:rsidRPr="003117ED">
        <w:rPr>
          <w:rFonts w:ascii="Times New Roman" w:hAnsi="Times New Roman" w:cs="Times New Roman"/>
          <w:b/>
          <w:bCs/>
          <w:i/>
          <w:iCs/>
          <w:sz w:val="28"/>
          <w:szCs w:val="28"/>
        </w:rPr>
        <w:t>ε</w:t>
      </w:r>
      <w:r w:rsidRPr="003117ED">
        <w:rPr>
          <w:rFonts w:ascii="Times New Roman" w:hAnsi="Times New Roman" w:cs="Times New Roman"/>
          <w:b/>
          <w:bCs/>
          <w:sz w:val="28"/>
          <w:szCs w:val="28"/>
        </w:rPr>
        <w:t>=10−4 составляет 0.829610.82961. Для достижения заданной точности потребовалось 6 итераций. Все элементы программы (выбор цикла, порядок операторов, тип данных) обоснованы и обеспечивают корректное решение поставленной задачи.</w:t>
      </w:r>
    </w:p>
    <w:p w14:paraId="50AF12CC" w14:textId="77777777" w:rsidR="001E0145" w:rsidRPr="001E0145" w:rsidRDefault="001E0145" w:rsidP="001E0145">
      <w:pPr>
        <w:jc w:val="center"/>
        <w:rPr>
          <w:rFonts w:ascii="Times New Roman" w:hAnsi="Times New Roman" w:cs="Times New Roman"/>
          <w:b/>
          <w:bCs/>
          <w:sz w:val="28"/>
          <w:szCs w:val="28"/>
        </w:rPr>
      </w:pPr>
    </w:p>
    <w:p w14:paraId="5F79DE5F" w14:textId="77777777" w:rsidR="001E0145" w:rsidRPr="003117ED" w:rsidRDefault="001E0145" w:rsidP="001E0145">
      <w:pPr>
        <w:jc w:val="center"/>
        <w:rPr>
          <w:rFonts w:ascii="Times New Roman" w:hAnsi="Times New Roman" w:cs="Times New Roman"/>
          <w:sz w:val="28"/>
          <w:szCs w:val="28"/>
        </w:rPr>
      </w:pPr>
    </w:p>
    <w:sectPr w:rsidR="001E0145" w:rsidRPr="003117E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087334"/>
    <w:multiLevelType w:val="multilevel"/>
    <w:tmpl w:val="C3BE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2597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9E0"/>
    <w:rsid w:val="001E0145"/>
    <w:rsid w:val="003117ED"/>
    <w:rsid w:val="00492521"/>
    <w:rsid w:val="005D01E4"/>
    <w:rsid w:val="006839E0"/>
    <w:rsid w:val="00867892"/>
    <w:rsid w:val="00B104B8"/>
    <w:rsid w:val="00CA24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C8368"/>
  <w15:chartTrackingRefBased/>
  <w15:docId w15:val="{92694ADA-E688-4919-B815-C562A6DDD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0145"/>
    <w:pPr>
      <w:suppressAutoHyphens/>
      <w:spacing w:after="0" w:line="240" w:lineRule="auto"/>
    </w:pPr>
    <w:rPr>
      <w:rFonts w:ascii="Liberation Serif" w:eastAsia="NSimSun" w:hAnsi="Liberation Serif" w:cs="Lucida Sans"/>
      <w:lang w:eastAsia="zh-CN" w:bidi="hi-IN"/>
      <w14:ligatures w14:val="none"/>
    </w:rPr>
  </w:style>
  <w:style w:type="paragraph" w:styleId="1">
    <w:name w:val="heading 1"/>
    <w:basedOn w:val="a"/>
    <w:next w:val="a"/>
    <w:link w:val="10"/>
    <w:uiPriority w:val="9"/>
    <w:qFormat/>
    <w:rsid w:val="006839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839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839E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839E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839E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839E0"/>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839E0"/>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839E0"/>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839E0"/>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839E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6839E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839E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839E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839E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839E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839E0"/>
    <w:rPr>
      <w:rFonts w:eastAsiaTheme="majorEastAsia" w:cstheme="majorBidi"/>
      <w:color w:val="595959" w:themeColor="text1" w:themeTint="A6"/>
    </w:rPr>
  </w:style>
  <w:style w:type="character" w:customStyle="1" w:styleId="80">
    <w:name w:val="Заголовок 8 Знак"/>
    <w:basedOn w:val="a0"/>
    <w:link w:val="8"/>
    <w:uiPriority w:val="9"/>
    <w:semiHidden/>
    <w:rsid w:val="006839E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839E0"/>
    <w:rPr>
      <w:rFonts w:eastAsiaTheme="majorEastAsia" w:cstheme="majorBidi"/>
      <w:color w:val="272727" w:themeColor="text1" w:themeTint="D8"/>
    </w:rPr>
  </w:style>
  <w:style w:type="paragraph" w:styleId="a3">
    <w:name w:val="Title"/>
    <w:basedOn w:val="a"/>
    <w:next w:val="a"/>
    <w:link w:val="a4"/>
    <w:uiPriority w:val="10"/>
    <w:qFormat/>
    <w:rsid w:val="006839E0"/>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839E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839E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839E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839E0"/>
    <w:pPr>
      <w:spacing w:before="160"/>
      <w:jc w:val="center"/>
    </w:pPr>
    <w:rPr>
      <w:i/>
      <w:iCs/>
      <w:color w:val="404040" w:themeColor="text1" w:themeTint="BF"/>
    </w:rPr>
  </w:style>
  <w:style w:type="character" w:customStyle="1" w:styleId="22">
    <w:name w:val="Цитата 2 Знак"/>
    <w:basedOn w:val="a0"/>
    <w:link w:val="21"/>
    <w:uiPriority w:val="29"/>
    <w:rsid w:val="006839E0"/>
    <w:rPr>
      <w:i/>
      <w:iCs/>
      <w:color w:val="404040" w:themeColor="text1" w:themeTint="BF"/>
    </w:rPr>
  </w:style>
  <w:style w:type="paragraph" w:styleId="a7">
    <w:name w:val="List Paragraph"/>
    <w:basedOn w:val="a"/>
    <w:uiPriority w:val="34"/>
    <w:qFormat/>
    <w:rsid w:val="006839E0"/>
    <w:pPr>
      <w:ind w:left="720"/>
      <w:contextualSpacing/>
    </w:pPr>
  </w:style>
  <w:style w:type="character" w:styleId="a8">
    <w:name w:val="Intense Emphasis"/>
    <w:basedOn w:val="a0"/>
    <w:uiPriority w:val="21"/>
    <w:qFormat/>
    <w:rsid w:val="006839E0"/>
    <w:rPr>
      <w:i/>
      <w:iCs/>
      <w:color w:val="0F4761" w:themeColor="accent1" w:themeShade="BF"/>
    </w:rPr>
  </w:style>
  <w:style w:type="paragraph" w:styleId="a9">
    <w:name w:val="Intense Quote"/>
    <w:basedOn w:val="a"/>
    <w:next w:val="a"/>
    <w:link w:val="aa"/>
    <w:uiPriority w:val="30"/>
    <w:qFormat/>
    <w:rsid w:val="006839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839E0"/>
    <w:rPr>
      <w:i/>
      <w:iCs/>
      <w:color w:val="0F4761" w:themeColor="accent1" w:themeShade="BF"/>
    </w:rPr>
  </w:style>
  <w:style w:type="character" w:styleId="ab">
    <w:name w:val="Intense Reference"/>
    <w:basedOn w:val="a0"/>
    <w:uiPriority w:val="32"/>
    <w:qFormat/>
    <w:rsid w:val="006839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18098">
      <w:bodyDiv w:val="1"/>
      <w:marLeft w:val="0"/>
      <w:marRight w:val="0"/>
      <w:marTop w:val="0"/>
      <w:marBottom w:val="0"/>
      <w:divBdr>
        <w:top w:val="none" w:sz="0" w:space="0" w:color="auto"/>
        <w:left w:val="none" w:sz="0" w:space="0" w:color="auto"/>
        <w:bottom w:val="none" w:sz="0" w:space="0" w:color="auto"/>
        <w:right w:val="none" w:sz="0" w:space="0" w:color="auto"/>
      </w:divBdr>
      <w:divsChild>
        <w:div w:id="198208099">
          <w:marLeft w:val="0"/>
          <w:marRight w:val="0"/>
          <w:marTop w:val="0"/>
          <w:marBottom w:val="0"/>
          <w:divBdr>
            <w:top w:val="none" w:sz="0" w:space="0" w:color="auto"/>
            <w:left w:val="none" w:sz="0" w:space="0" w:color="auto"/>
            <w:bottom w:val="none" w:sz="0" w:space="0" w:color="auto"/>
            <w:right w:val="none" w:sz="0" w:space="0" w:color="auto"/>
          </w:divBdr>
        </w:div>
      </w:divsChild>
    </w:div>
    <w:div w:id="91626959">
      <w:bodyDiv w:val="1"/>
      <w:marLeft w:val="0"/>
      <w:marRight w:val="0"/>
      <w:marTop w:val="0"/>
      <w:marBottom w:val="0"/>
      <w:divBdr>
        <w:top w:val="none" w:sz="0" w:space="0" w:color="auto"/>
        <w:left w:val="none" w:sz="0" w:space="0" w:color="auto"/>
        <w:bottom w:val="none" w:sz="0" w:space="0" w:color="auto"/>
        <w:right w:val="none" w:sz="0" w:space="0" w:color="auto"/>
      </w:divBdr>
    </w:div>
    <w:div w:id="127473207">
      <w:bodyDiv w:val="1"/>
      <w:marLeft w:val="0"/>
      <w:marRight w:val="0"/>
      <w:marTop w:val="0"/>
      <w:marBottom w:val="0"/>
      <w:divBdr>
        <w:top w:val="none" w:sz="0" w:space="0" w:color="auto"/>
        <w:left w:val="none" w:sz="0" w:space="0" w:color="auto"/>
        <w:bottom w:val="none" w:sz="0" w:space="0" w:color="auto"/>
        <w:right w:val="none" w:sz="0" w:space="0" w:color="auto"/>
      </w:divBdr>
    </w:div>
    <w:div w:id="389112410">
      <w:bodyDiv w:val="1"/>
      <w:marLeft w:val="0"/>
      <w:marRight w:val="0"/>
      <w:marTop w:val="0"/>
      <w:marBottom w:val="0"/>
      <w:divBdr>
        <w:top w:val="none" w:sz="0" w:space="0" w:color="auto"/>
        <w:left w:val="none" w:sz="0" w:space="0" w:color="auto"/>
        <w:bottom w:val="none" w:sz="0" w:space="0" w:color="auto"/>
        <w:right w:val="none" w:sz="0" w:space="0" w:color="auto"/>
      </w:divBdr>
    </w:div>
    <w:div w:id="456875795">
      <w:bodyDiv w:val="1"/>
      <w:marLeft w:val="0"/>
      <w:marRight w:val="0"/>
      <w:marTop w:val="0"/>
      <w:marBottom w:val="0"/>
      <w:divBdr>
        <w:top w:val="none" w:sz="0" w:space="0" w:color="auto"/>
        <w:left w:val="none" w:sz="0" w:space="0" w:color="auto"/>
        <w:bottom w:val="none" w:sz="0" w:space="0" w:color="auto"/>
        <w:right w:val="none" w:sz="0" w:space="0" w:color="auto"/>
      </w:divBdr>
    </w:div>
    <w:div w:id="470170451">
      <w:bodyDiv w:val="1"/>
      <w:marLeft w:val="0"/>
      <w:marRight w:val="0"/>
      <w:marTop w:val="0"/>
      <w:marBottom w:val="0"/>
      <w:divBdr>
        <w:top w:val="none" w:sz="0" w:space="0" w:color="auto"/>
        <w:left w:val="none" w:sz="0" w:space="0" w:color="auto"/>
        <w:bottom w:val="none" w:sz="0" w:space="0" w:color="auto"/>
        <w:right w:val="none" w:sz="0" w:space="0" w:color="auto"/>
      </w:divBdr>
      <w:divsChild>
        <w:div w:id="960067824">
          <w:marLeft w:val="0"/>
          <w:marRight w:val="0"/>
          <w:marTop w:val="0"/>
          <w:marBottom w:val="0"/>
          <w:divBdr>
            <w:top w:val="none" w:sz="0" w:space="0" w:color="auto"/>
            <w:left w:val="none" w:sz="0" w:space="0" w:color="auto"/>
            <w:bottom w:val="none" w:sz="0" w:space="0" w:color="auto"/>
            <w:right w:val="none" w:sz="0" w:space="0" w:color="auto"/>
          </w:divBdr>
        </w:div>
      </w:divsChild>
    </w:div>
    <w:div w:id="622420213">
      <w:bodyDiv w:val="1"/>
      <w:marLeft w:val="0"/>
      <w:marRight w:val="0"/>
      <w:marTop w:val="0"/>
      <w:marBottom w:val="0"/>
      <w:divBdr>
        <w:top w:val="none" w:sz="0" w:space="0" w:color="auto"/>
        <w:left w:val="none" w:sz="0" w:space="0" w:color="auto"/>
        <w:bottom w:val="none" w:sz="0" w:space="0" w:color="auto"/>
        <w:right w:val="none" w:sz="0" w:space="0" w:color="auto"/>
      </w:divBdr>
    </w:div>
    <w:div w:id="1026759387">
      <w:bodyDiv w:val="1"/>
      <w:marLeft w:val="0"/>
      <w:marRight w:val="0"/>
      <w:marTop w:val="0"/>
      <w:marBottom w:val="0"/>
      <w:divBdr>
        <w:top w:val="none" w:sz="0" w:space="0" w:color="auto"/>
        <w:left w:val="none" w:sz="0" w:space="0" w:color="auto"/>
        <w:bottom w:val="none" w:sz="0" w:space="0" w:color="auto"/>
        <w:right w:val="none" w:sz="0" w:space="0" w:color="auto"/>
      </w:divBdr>
    </w:div>
    <w:div w:id="1151143717">
      <w:bodyDiv w:val="1"/>
      <w:marLeft w:val="0"/>
      <w:marRight w:val="0"/>
      <w:marTop w:val="0"/>
      <w:marBottom w:val="0"/>
      <w:divBdr>
        <w:top w:val="none" w:sz="0" w:space="0" w:color="auto"/>
        <w:left w:val="none" w:sz="0" w:space="0" w:color="auto"/>
        <w:bottom w:val="none" w:sz="0" w:space="0" w:color="auto"/>
        <w:right w:val="none" w:sz="0" w:space="0" w:color="auto"/>
      </w:divBdr>
    </w:div>
    <w:div w:id="1495291665">
      <w:bodyDiv w:val="1"/>
      <w:marLeft w:val="0"/>
      <w:marRight w:val="0"/>
      <w:marTop w:val="0"/>
      <w:marBottom w:val="0"/>
      <w:divBdr>
        <w:top w:val="none" w:sz="0" w:space="0" w:color="auto"/>
        <w:left w:val="none" w:sz="0" w:space="0" w:color="auto"/>
        <w:bottom w:val="none" w:sz="0" w:space="0" w:color="auto"/>
        <w:right w:val="none" w:sz="0" w:space="0" w:color="auto"/>
      </w:divBdr>
    </w:div>
    <w:div w:id="1740904824">
      <w:bodyDiv w:val="1"/>
      <w:marLeft w:val="0"/>
      <w:marRight w:val="0"/>
      <w:marTop w:val="0"/>
      <w:marBottom w:val="0"/>
      <w:divBdr>
        <w:top w:val="none" w:sz="0" w:space="0" w:color="auto"/>
        <w:left w:val="none" w:sz="0" w:space="0" w:color="auto"/>
        <w:bottom w:val="none" w:sz="0" w:space="0" w:color="auto"/>
        <w:right w:val="none" w:sz="0" w:space="0" w:color="auto"/>
      </w:divBdr>
    </w:div>
    <w:div w:id="1881239924">
      <w:bodyDiv w:val="1"/>
      <w:marLeft w:val="0"/>
      <w:marRight w:val="0"/>
      <w:marTop w:val="0"/>
      <w:marBottom w:val="0"/>
      <w:divBdr>
        <w:top w:val="none" w:sz="0" w:space="0" w:color="auto"/>
        <w:left w:val="none" w:sz="0" w:space="0" w:color="auto"/>
        <w:bottom w:val="none" w:sz="0" w:space="0" w:color="auto"/>
        <w:right w:val="none" w:sz="0" w:space="0" w:color="auto"/>
      </w:divBdr>
    </w:div>
    <w:div w:id="1903174733">
      <w:bodyDiv w:val="1"/>
      <w:marLeft w:val="0"/>
      <w:marRight w:val="0"/>
      <w:marTop w:val="0"/>
      <w:marBottom w:val="0"/>
      <w:divBdr>
        <w:top w:val="none" w:sz="0" w:space="0" w:color="auto"/>
        <w:left w:val="none" w:sz="0" w:space="0" w:color="auto"/>
        <w:bottom w:val="none" w:sz="0" w:space="0" w:color="auto"/>
        <w:right w:val="none" w:sz="0" w:space="0" w:color="auto"/>
      </w:divBdr>
    </w:div>
    <w:div w:id="2008750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884</Words>
  <Characters>5039</Characters>
  <Application>Microsoft Office Word</Application>
  <DocSecurity>0</DocSecurity>
  <Lines>41</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Penis</dc:creator>
  <cp:keywords/>
  <dc:description/>
  <cp:lastModifiedBy>Penis</cp:lastModifiedBy>
  <cp:revision>4</cp:revision>
  <dcterms:created xsi:type="dcterms:W3CDTF">2026-10-28T03:10:00Z</dcterms:created>
  <dcterms:modified xsi:type="dcterms:W3CDTF">2026-10-28T03:30:00Z</dcterms:modified>
</cp:coreProperties>
</file>