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5379E" w14:textId="77777777" w:rsidR="0005422E" w:rsidRDefault="0005422E">
      <w:pPr>
        <w:pStyle w:val="Heading3"/>
        <w:widowControl w:val="0"/>
        <w:spacing w:before="120" w:after="120" w:line="240" w:lineRule="auto"/>
        <w:rPr>
          <w:rFonts w:ascii="Helvetica Neue" w:eastAsia="Helvetica Neue" w:hAnsi="Helvetica Neue" w:cs="Helvetica Neue"/>
        </w:rPr>
      </w:pPr>
      <w:bookmarkStart w:id="0" w:name="_skcam5fo3rkq" w:colFirst="0" w:colLast="0"/>
      <w:bookmarkEnd w:id="0"/>
    </w:p>
    <w:tbl>
      <w:tblPr>
        <w:tblStyle w:val="a"/>
        <w:tblW w:w="9105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500"/>
      </w:tblGrid>
      <w:tr w:rsidR="0005422E" w14:paraId="40BE051D" w14:textId="77777777">
        <w:trPr>
          <w:trHeight w:val="740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8708" w14:textId="77777777" w:rsidR="0005422E" w:rsidRDefault="000C08FB">
            <w:pPr>
              <w:pStyle w:val="Heading3"/>
              <w:widowControl w:val="0"/>
              <w:spacing w:before="20" w:after="20" w:line="240" w:lineRule="auto"/>
              <w:rPr>
                <w:rFonts w:ascii="Helvetica Neue" w:eastAsia="Helvetica Neue" w:hAnsi="Helvetica Neue" w:cs="Helvetica Neue"/>
              </w:rPr>
            </w:pPr>
            <w:bookmarkStart w:id="1" w:name="_gjdgxs" w:colFirst="0" w:colLast="0"/>
            <w:bookmarkEnd w:id="1"/>
            <w:r>
              <w:rPr>
                <w:rFonts w:ascii="Helvetica Neue" w:eastAsia="Helvetica Neue" w:hAnsi="Helvetica Neue" w:cs="Helvetica Neue"/>
              </w:rPr>
              <w:t>Trainer(s)</w:t>
            </w:r>
          </w:p>
          <w:p w14:paraId="51F0278E" w14:textId="5B29EAF2" w:rsidR="0005422E" w:rsidRDefault="00777433">
            <w:pPr>
              <w:spacing w:before="20" w:after="2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Sergii</w:t>
            </w:r>
            <w:proofErr w:type="spellEnd"/>
            <w:r w:rsidR="000C08FB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Tishchenko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50C6" w14:textId="77777777" w:rsidR="0005422E" w:rsidRDefault="000C08FB">
            <w:pPr>
              <w:pStyle w:val="Heading3"/>
              <w:widowControl w:val="0"/>
              <w:spacing w:before="20" w:after="20" w:line="240" w:lineRule="auto"/>
              <w:rPr>
                <w:rFonts w:ascii="Helvetica Neue" w:eastAsia="Helvetica Neue" w:hAnsi="Helvetica Neue" w:cs="Helvetica Neue"/>
              </w:rPr>
            </w:pPr>
            <w:bookmarkStart w:id="2" w:name="_6yhyvryhn25l" w:colFirst="0" w:colLast="0"/>
            <w:bookmarkEnd w:id="2"/>
            <w:r>
              <w:rPr>
                <w:rFonts w:ascii="Helvetica Neue" w:eastAsia="Helvetica Neue" w:hAnsi="Helvetica Neue" w:cs="Helvetica Neue"/>
              </w:rPr>
              <w:t xml:space="preserve">Target Audience </w:t>
            </w:r>
          </w:p>
          <w:p w14:paraId="43697BC5" w14:textId="0303CE1D" w:rsidR="0005422E" w:rsidRDefault="000C08FB">
            <w:pPr>
              <w:widowControl w:val="0"/>
              <w:spacing w:before="20" w:after="2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</w:rPr>
              <w:t>Developers</w:t>
            </w:r>
            <w:r w:rsidR="00094D87">
              <w:rPr>
                <w:rFonts w:ascii="Helvetica Neue" w:eastAsia="Helvetica Neue" w:hAnsi="Helvetica Neue" w:cs="Helvetica Neue"/>
              </w:rPr>
              <w:t xml:space="preserve">, test automation engineers </w:t>
            </w:r>
            <w:r>
              <w:rPr>
                <w:rFonts w:ascii="Helvetica Neue" w:eastAsia="Helvetica Neue" w:hAnsi="Helvetica Neue" w:cs="Helvetica Neue"/>
              </w:rPr>
              <w:t>who want</w:t>
            </w:r>
            <w:r w:rsidR="00777433">
              <w:rPr>
                <w:rFonts w:ascii="Helvetica Neue" w:eastAsia="Helvetica Neue" w:hAnsi="Helvetica Neue" w:cs="Helvetica Neue"/>
              </w:rPr>
              <w:t>s</w:t>
            </w:r>
            <w:r>
              <w:rPr>
                <w:rFonts w:ascii="Helvetica Neue" w:eastAsia="Helvetica Neue" w:hAnsi="Helvetica Neue" w:cs="Helvetica Neue"/>
              </w:rPr>
              <w:t xml:space="preserve"> to know how to </w:t>
            </w:r>
            <w:r w:rsidR="00777433">
              <w:rPr>
                <w:rFonts w:ascii="Helvetica Neue" w:eastAsia="Helvetica Neue" w:hAnsi="Helvetica Neue" w:cs="Helvetica Neue"/>
              </w:rPr>
              <w:t>program faster with python language</w:t>
            </w:r>
          </w:p>
        </w:tc>
      </w:tr>
      <w:tr w:rsidR="0005422E" w14:paraId="104D8EED" w14:textId="77777777">
        <w:trPr>
          <w:trHeight w:val="840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0D7D" w14:textId="77777777" w:rsidR="0005422E" w:rsidRDefault="000C08FB">
            <w:pPr>
              <w:pStyle w:val="Heading3"/>
              <w:widowControl w:val="0"/>
              <w:spacing w:before="20" w:after="20" w:line="240" w:lineRule="auto"/>
              <w:rPr>
                <w:rFonts w:ascii="Helvetica Neue" w:eastAsia="Helvetica Neue" w:hAnsi="Helvetica Neue" w:cs="Helvetica Neue"/>
              </w:rPr>
            </w:pPr>
            <w:bookmarkStart w:id="3" w:name="_2et92p0" w:colFirst="0" w:colLast="0"/>
            <w:bookmarkEnd w:id="3"/>
            <w:r>
              <w:rPr>
                <w:rFonts w:ascii="Helvetica Neue" w:eastAsia="Helvetica Neue" w:hAnsi="Helvetica Neue" w:cs="Helvetica Neue"/>
              </w:rPr>
              <w:t>Prerequisites</w:t>
            </w:r>
          </w:p>
          <w:p w14:paraId="592D5A16" w14:textId="5F13ED38" w:rsidR="0005422E" w:rsidRDefault="000C08FB">
            <w:pPr>
              <w:widowControl w:val="0"/>
              <w:spacing w:before="20" w:after="2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To get the most out of this course, you should have </w:t>
            </w:r>
            <w:r w:rsidR="00777433">
              <w:rPr>
                <w:rFonts w:ascii="Helvetica Neue" w:eastAsia="Helvetica Neue" w:hAnsi="Helvetica Neue" w:cs="Helvetica Neue"/>
              </w:rPr>
              <w:t xml:space="preserve">good Python language skills, </w:t>
            </w:r>
            <w:r>
              <w:rPr>
                <w:rFonts w:ascii="Helvetica Neue" w:eastAsia="Helvetica Neue" w:hAnsi="Helvetica Neue" w:cs="Helvetica Neue"/>
              </w:rPr>
              <w:t>basic Linux</w:t>
            </w:r>
            <w:r>
              <w:rPr>
                <w:rFonts w:ascii="Helvetica Neue" w:eastAsia="Helvetica Neue" w:hAnsi="Helvetica Neue" w:cs="Helvetica Neue"/>
              </w:rPr>
              <w:t xml:space="preserve"> command line skills and at least some knowledge of </w:t>
            </w:r>
            <w:r w:rsidR="00777433">
              <w:rPr>
                <w:rFonts w:ascii="Helvetica Neue" w:eastAsia="Helvetica Neue" w:hAnsi="Helvetica Neue" w:cs="Helvetica Neue"/>
              </w:rPr>
              <w:t>PyCharm IDE</w:t>
            </w:r>
          </w:p>
          <w:p w14:paraId="3BE5EA7D" w14:textId="77777777" w:rsidR="0005422E" w:rsidRDefault="0005422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7E6197D8" w14:textId="77777777" w:rsidR="0005422E" w:rsidRDefault="000C08F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8"/>
                <w:szCs w:val="28"/>
              </w:rPr>
              <w:t>Required for participants</w:t>
            </w:r>
          </w:p>
          <w:p w14:paraId="010B42E4" w14:textId="21EB781F" w:rsidR="0005422E" w:rsidRDefault="000C08F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• laptop, </w:t>
            </w:r>
            <w:r w:rsidR="00777433">
              <w:rPr>
                <w:rFonts w:ascii="Helvetica Neue" w:eastAsia="Helvetica Neue" w:hAnsi="Helvetica Neue" w:cs="Helvetica Neue"/>
              </w:rPr>
              <w:t>python 3.7, PyCharm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  <w:p w14:paraId="50677137" w14:textId="60D80C77" w:rsidR="0005422E" w:rsidRPr="00777433" w:rsidRDefault="00777433" w:rsidP="0077743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175" w:hanging="180"/>
              <w:rPr>
                <w:rFonts w:ascii="Helvetica Neue" w:eastAsia="Helvetica Neue" w:hAnsi="Helvetica Neue" w:cs="Helvetica Neue"/>
              </w:rPr>
            </w:pPr>
            <w:r w:rsidRPr="00777433">
              <w:rPr>
                <w:rFonts w:ascii="Helvetica Neue" w:eastAsia="Helvetica Neue" w:hAnsi="Helvetica Neue" w:cs="Helvetica Neue"/>
              </w:rPr>
              <w:t>Fork</w:t>
            </w:r>
            <w:r>
              <w:rPr>
                <w:rFonts w:ascii="Helvetica Neue" w:eastAsia="Helvetica Neue" w:hAnsi="Helvetica Neue" w:cs="Helvetica Neue"/>
              </w:rPr>
              <w:t>ed</w:t>
            </w:r>
            <w:r w:rsidRPr="00777433">
              <w:rPr>
                <w:rFonts w:ascii="Helvetica Neue" w:eastAsia="Helvetica Neue" w:hAnsi="Helvetica Neue" w:cs="Helvetica Neue"/>
              </w:rPr>
              <w:t xml:space="preserve"> and downloaded </w:t>
            </w:r>
            <w:proofErr w:type="spellStart"/>
            <w:r w:rsidRPr="00777433">
              <w:rPr>
                <w:rFonts w:ascii="Helvetica Neue" w:eastAsia="Helvetica Neue" w:hAnsi="Helvetica Neue" w:cs="Helvetica Neue"/>
              </w:rPr>
              <w:t>git</w:t>
            </w:r>
            <w:proofErr w:type="spellEnd"/>
            <w:r w:rsidRPr="00777433">
              <w:rPr>
                <w:rFonts w:ascii="Helvetica Neue" w:eastAsia="Helvetica Neue" w:hAnsi="Helvetica Neue" w:cs="Helvetica Neue"/>
              </w:rPr>
              <w:t xml:space="preserve"> repo:</w:t>
            </w:r>
          </w:p>
          <w:p w14:paraId="7474BFFF" w14:textId="1257546A" w:rsidR="00750504" w:rsidRDefault="00094D87" w:rsidP="00750504">
            <w:pPr>
              <w:widowControl w:val="0"/>
              <w:spacing w:line="240" w:lineRule="auto"/>
              <w:ind w:left="535" w:hanging="355"/>
              <w:rPr>
                <w:rFonts w:ascii="Helvetica Neue" w:eastAsia="Helvetica Neue" w:hAnsi="Helvetica Neue" w:cs="Helvetica Neue"/>
              </w:rPr>
            </w:pPr>
            <w:hyperlink r:id="rId7" w:history="1">
              <w:r w:rsidRPr="004479D8">
                <w:rPr>
                  <w:rStyle w:val="Hyperlink"/>
                  <w:rFonts w:ascii="Helvetica Neue" w:eastAsia="Helvetica Neue" w:hAnsi="Helvetica Neue" w:cs="Helvetica Neue"/>
                </w:rPr>
                <w:t>https://github.com/tishyk/py_gl.git</w:t>
              </w:r>
            </w:hyperlink>
          </w:p>
          <w:p w14:paraId="5880AE99" w14:textId="5BDD82B4" w:rsidR="00094D87" w:rsidRPr="00750504" w:rsidRDefault="00094D87" w:rsidP="0075050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BEC2295" w14:textId="77777777" w:rsidR="00094D87" w:rsidRDefault="00094D87" w:rsidP="00094D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2B6F242F" w14:textId="77777777" w:rsidR="0005422E" w:rsidRDefault="0005422E">
            <w:pPr>
              <w:widowControl w:val="0"/>
              <w:spacing w:before="20" w:after="2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EF19" w14:textId="77777777" w:rsidR="0005422E" w:rsidRDefault="000C08FB">
            <w:pPr>
              <w:pStyle w:val="Heading3"/>
              <w:widowControl w:val="0"/>
              <w:spacing w:before="20" w:after="20" w:line="240" w:lineRule="auto"/>
              <w:rPr>
                <w:rFonts w:ascii="Helvetica Neue" w:eastAsia="Helvetica Neue" w:hAnsi="Helvetica Neue" w:cs="Helvetica Neue"/>
              </w:rPr>
            </w:pPr>
            <w:bookmarkStart w:id="4" w:name="_3znysh7" w:colFirst="0" w:colLast="0"/>
            <w:bookmarkEnd w:id="4"/>
            <w:r>
              <w:rPr>
                <w:rFonts w:ascii="Helvetica Neue" w:eastAsia="Helvetica Neue" w:hAnsi="Helvetica Neue" w:cs="Helvetica Neue"/>
              </w:rPr>
              <w:t>Duration</w:t>
            </w:r>
          </w:p>
          <w:p w14:paraId="67A06B9F" w14:textId="47333D68" w:rsidR="0005422E" w:rsidRDefault="00094D87">
            <w:pPr>
              <w:widowControl w:val="0"/>
              <w:spacing w:before="20" w:after="2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</w:rPr>
              <w:t>20</w:t>
            </w:r>
            <w:r w:rsidR="00777433">
              <w:rPr>
                <w:rFonts w:ascii="Helvetica Neue" w:eastAsia="Helvetica Neue" w:hAnsi="Helvetica Neue" w:cs="Helvetica Neue"/>
              </w:rPr>
              <w:t xml:space="preserve"> </w:t>
            </w:r>
            <w:r w:rsidR="000C08FB">
              <w:rPr>
                <w:rFonts w:ascii="Helvetica Neue" w:eastAsia="Helvetica Neue" w:hAnsi="Helvetica Neue" w:cs="Helvetica Neue"/>
              </w:rPr>
              <w:t>hours</w:t>
            </w:r>
          </w:p>
        </w:tc>
      </w:tr>
      <w:tr w:rsidR="0005422E" w14:paraId="3EB500E5" w14:textId="77777777">
        <w:trPr>
          <w:trHeight w:val="260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DD9D" w14:textId="77777777" w:rsidR="0005422E" w:rsidRDefault="0005422E">
            <w:pPr>
              <w:widowControl w:val="0"/>
              <w:spacing w:before="20" w:after="2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7666" w14:textId="77777777" w:rsidR="0005422E" w:rsidRDefault="0005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8"/>
                <w:szCs w:val="28"/>
              </w:rPr>
            </w:pPr>
          </w:p>
        </w:tc>
      </w:tr>
    </w:tbl>
    <w:p w14:paraId="40F022DD" w14:textId="77777777" w:rsidR="0005422E" w:rsidRDefault="000C08FB">
      <w:pPr>
        <w:pStyle w:val="Heading3"/>
        <w:widowControl w:val="0"/>
        <w:spacing w:before="120" w:after="120" w:line="240" w:lineRule="auto"/>
        <w:rPr>
          <w:rFonts w:ascii="Helvetica Neue" w:eastAsia="Helvetica Neue" w:hAnsi="Helvetica Neue" w:cs="Helvetica Neue"/>
        </w:rPr>
      </w:pPr>
      <w:bookmarkStart w:id="5" w:name="_tyjcwt" w:colFirst="0" w:colLast="0"/>
      <w:bookmarkEnd w:id="5"/>
      <w:r>
        <w:rPr>
          <w:rFonts w:ascii="Helvetica Neue" w:eastAsia="Helvetica Neue" w:hAnsi="Helvetica Neue" w:cs="Helvetica Neue"/>
        </w:rPr>
        <w:t>List of Topics</w:t>
      </w:r>
    </w:p>
    <w:p w14:paraId="577651AC" w14:textId="77777777" w:rsidR="0005422E" w:rsidRDefault="000C08FB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1. Session 1 (2 h):</w:t>
      </w:r>
    </w:p>
    <w:p w14:paraId="067E65F2" w14:textId="7CCF9E46" w:rsidR="001E613F" w:rsidRPr="001E613F" w:rsidRDefault="001E613F" w:rsidP="001E613F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proofErr w:type="spellStart"/>
      <w:r w:rsidRPr="001E613F">
        <w:rPr>
          <w:rFonts w:ascii="Arial Unicode MS" w:eastAsia="Arial Unicode MS" w:hAnsi="Arial Unicode MS" w:cs="Arial Unicode MS"/>
        </w:rPr>
        <w:t>Args</w:t>
      </w:r>
      <w:proofErr w:type="spellEnd"/>
      <w:r w:rsidRPr="001E613F">
        <w:rPr>
          <w:rFonts w:ascii="Arial Unicode MS" w:eastAsia="Arial Unicode MS" w:hAnsi="Arial Unicode MS" w:cs="Arial Unicode MS"/>
        </w:rPr>
        <w:t xml:space="preserve"> and </w:t>
      </w:r>
      <w:proofErr w:type="spellStart"/>
      <w:r w:rsidRPr="001E613F">
        <w:rPr>
          <w:rFonts w:ascii="Arial Unicode MS" w:eastAsia="Arial Unicode MS" w:hAnsi="Arial Unicode MS" w:cs="Arial Unicode MS"/>
        </w:rPr>
        <w:t>kwargs</w:t>
      </w:r>
      <w:proofErr w:type="spellEnd"/>
      <w:r w:rsidRPr="001E613F">
        <w:rPr>
          <w:rFonts w:ascii="Arial Unicode MS" w:eastAsia="Arial Unicode MS" w:hAnsi="Arial Unicode MS" w:cs="Arial Unicode MS"/>
        </w:rPr>
        <w:t xml:space="preserve"> variables. Packaging and extraction</w:t>
      </w:r>
    </w:p>
    <w:p w14:paraId="3A199F06" w14:textId="25073149" w:rsidR="001E613F" w:rsidRPr="001E613F" w:rsidRDefault="001E613F" w:rsidP="001E613F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 xml:space="preserve">Class variables, methods and instance. </w:t>
      </w:r>
    </w:p>
    <w:p w14:paraId="03F6862B" w14:textId="06140B33" w:rsidR="001E613F" w:rsidRPr="001E613F" w:rsidRDefault="001E613F" w:rsidP="001E613F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Instance variables and methods</w:t>
      </w:r>
    </w:p>
    <w:p w14:paraId="248ADCA6" w14:textId="783A84EA" w:rsidR="0005422E" w:rsidRPr="001E613F" w:rsidRDefault="001E613F" w:rsidP="001E613F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Helvetica Neue" w:eastAsia="Helvetica Neue" w:hAnsi="Helvetica Neue" w:cs="Helvetica Neue"/>
        </w:rPr>
      </w:pPr>
      <w:r w:rsidRPr="001E613F">
        <w:rPr>
          <w:rFonts w:ascii="Arial Unicode MS" w:eastAsia="Arial Unicode MS" w:hAnsi="Arial Unicode MS" w:cs="Arial Unicode MS"/>
        </w:rPr>
        <w:t>Built-in variables: __name__, __package__, __file__, __doc__, __class__, __</w:t>
      </w:r>
      <w:proofErr w:type="spellStart"/>
      <w:r w:rsidRPr="001E613F">
        <w:rPr>
          <w:rFonts w:ascii="Arial Unicode MS" w:eastAsia="Arial Unicode MS" w:hAnsi="Arial Unicode MS" w:cs="Arial Unicode MS"/>
        </w:rPr>
        <w:t>dict</w:t>
      </w:r>
      <w:proofErr w:type="spellEnd"/>
      <w:r w:rsidRPr="001E613F">
        <w:rPr>
          <w:rFonts w:ascii="Arial Unicode MS" w:eastAsia="Arial Unicode MS" w:hAnsi="Arial Unicode MS" w:cs="Arial Unicode MS"/>
        </w:rPr>
        <w:t>__, __</w:t>
      </w:r>
      <w:proofErr w:type="spellStart"/>
      <w:r w:rsidRPr="001E613F">
        <w:rPr>
          <w:rFonts w:ascii="Arial Unicode MS" w:eastAsia="Arial Unicode MS" w:hAnsi="Arial Unicode MS" w:cs="Arial Unicode MS"/>
        </w:rPr>
        <w:t>mro</w:t>
      </w:r>
      <w:proofErr w:type="spellEnd"/>
      <w:r w:rsidRPr="001E613F">
        <w:rPr>
          <w:rFonts w:ascii="Arial Unicode MS" w:eastAsia="Arial Unicode MS" w:hAnsi="Arial Unicode MS" w:cs="Arial Unicode MS"/>
        </w:rPr>
        <w:t xml:space="preserve">__, </w:t>
      </w:r>
      <w:proofErr w:type="gramStart"/>
      <w:r w:rsidRPr="001E613F">
        <w:rPr>
          <w:rFonts w:ascii="Arial Unicode MS" w:eastAsia="Arial Unicode MS" w:hAnsi="Arial Unicode MS" w:cs="Arial Unicode MS"/>
        </w:rPr>
        <w:t>super(</w:t>
      </w:r>
      <w:proofErr w:type="gramEnd"/>
      <w:r w:rsidRPr="001E613F"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 xml:space="preserve"> method</w:t>
      </w:r>
      <w:r w:rsidRPr="001E613F">
        <w:rPr>
          <w:rFonts w:ascii="Arial Unicode MS" w:eastAsia="Arial Unicode MS" w:hAnsi="Arial Unicode MS" w:cs="Arial Unicode MS"/>
        </w:rPr>
        <w:t>.</w:t>
      </w:r>
    </w:p>
    <w:p w14:paraId="780A0AD4" w14:textId="7D0E15C9" w:rsidR="001E613F" w:rsidRDefault="001E613F" w:rsidP="001E613F">
      <w:pPr>
        <w:pStyle w:val="ListParagraph"/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2066C2EC" w14:textId="215097CD" w:rsidR="001E613F" w:rsidRDefault="001E613F" w:rsidP="001E613F">
      <w:pPr>
        <w:pStyle w:val="ListParagraph"/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2BDC5290" w14:textId="77777777" w:rsidR="001E613F" w:rsidRPr="001E613F" w:rsidRDefault="001E613F" w:rsidP="001E613F">
      <w:pPr>
        <w:pStyle w:val="ListParagraph"/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1F836ADF" w14:textId="0FA79E35" w:rsidR="001E613F" w:rsidRDefault="000C08FB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2</w:t>
      </w:r>
      <w:r>
        <w:rPr>
          <w:rFonts w:ascii="Helvetica Neue" w:eastAsia="Helvetica Neue" w:hAnsi="Helvetica Neue" w:cs="Helvetica Neue"/>
        </w:rPr>
        <w:t>. Session 2 (</w:t>
      </w:r>
      <w:r w:rsidR="001E613F">
        <w:rPr>
          <w:rFonts w:ascii="Helvetica Neue" w:eastAsia="Helvetica Neue" w:hAnsi="Helvetica Neue" w:cs="Helvetica Neue"/>
        </w:rPr>
        <w:t>2</w:t>
      </w:r>
      <w:r>
        <w:rPr>
          <w:rFonts w:ascii="Helvetica Neue" w:eastAsia="Helvetica Neue" w:hAnsi="Helvetica Neue" w:cs="Helvetica Neue"/>
        </w:rPr>
        <w:t xml:space="preserve"> h):</w:t>
      </w:r>
    </w:p>
    <w:p w14:paraId="6CCD3A5A" w14:textId="30FEF89C" w:rsidR="001E613F" w:rsidRDefault="001E613F" w:rsidP="001E613F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Helvetica Neue" w:eastAsia="Helvetica Neue" w:hAnsi="Helvetica Neue" w:cs="Helvetica Neue"/>
        </w:rPr>
      </w:pPr>
      <w:r w:rsidRPr="001E613F">
        <w:rPr>
          <w:rFonts w:ascii="Helvetica Neue" w:eastAsia="Helvetica Neue" w:hAnsi="Helvetica Neue" w:cs="Helvetica Neue"/>
        </w:rPr>
        <w:t>Magic methods. Classification of magic methods</w:t>
      </w:r>
    </w:p>
    <w:p w14:paraId="4094360A" w14:textId="5B00965B" w:rsidR="001E613F" w:rsidRPr="001E613F" w:rsidRDefault="001E613F" w:rsidP="001E613F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Helvetica Neue" w:eastAsia="Helvetica Neue" w:hAnsi="Helvetica Neue" w:cs="Helvetica Neue"/>
        </w:rPr>
      </w:pPr>
      <w:r w:rsidRPr="001E613F">
        <w:rPr>
          <w:rFonts w:ascii="Helvetica Neue" w:eastAsia="Helvetica Neue" w:hAnsi="Helvetica Neue" w:cs="Helvetica Neue"/>
        </w:rPr>
        <w:t>Object descriptors</w:t>
      </w:r>
    </w:p>
    <w:p w14:paraId="066E1621" w14:textId="3E5835E7" w:rsidR="001E613F" w:rsidRPr="001E613F" w:rsidRDefault="001E613F" w:rsidP="001E613F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Helvetica Neue" w:eastAsia="Helvetica Neue" w:hAnsi="Helvetica Neue" w:cs="Helvetica Neue"/>
        </w:rPr>
      </w:pPr>
      <w:r w:rsidRPr="001E613F">
        <w:rPr>
          <w:rFonts w:ascii="Helvetica Neue" w:eastAsia="Helvetica Neue" w:hAnsi="Helvetica Neue" w:cs="Helvetica Neue"/>
        </w:rPr>
        <w:t xml:space="preserve">Built-in decorator functions: property, classmethod, staticmethod, </w:t>
      </w:r>
    </w:p>
    <w:p w14:paraId="4853A796" w14:textId="32F86648" w:rsidR="001E613F" w:rsidRPr="001E613F" w:rsidRDefault="001E613F" w:rsidP="001E613F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Helvetica Neue" w:eastAsia="Helvetica Neue" w:hAnsi="Helvetica Neue" w:cs="Helvetica Neue"/>
        </w:rPr>
      </w:pPr>
      <w:r w:rsidRPr="001E613F">
        <w:rPr>
          <w:rFonts w:ascii="Helvetica Neue" w:eastAsia="Helvetica Neue" w:hAnsi="Helvetica Neue" w:cs="Helvetica Neue"/>
        </w:rPr>
        <w:t>__</w:t>
      </w:r>
      <w:r>
        <w:rPr>
          <w:rFonts w:ascii="Helvetica Neue" w:eastAsia="Helvetica Neue" w:hAnsi="Helvetica Neue" w:cs="Helvetica Neue"/>
        </w:rPr>
        <w:t>s</w:t>
      </w:r>
      <w:r w:rsidRPr="001E613F">
        <w:rPr>
          <w:rFonts w:ascii="Helvetica Neue" w:eastAsia="Helvetica Neue" w:hAnsi="Helvetica Neue" w:cs="Helvetica Neue"/>
        </w:rPr>
        <w:t>lots__, class instance changings</w:t>
      </w:r>
    </w:p>
    <w:p w14:paraId="5EC9EE04" w14:textId="73CABDEA" w:rsidR="0005422E" w:rsidRPr="001E613F" w:rsidRDefault="001E613F" w:rsidP="001E613F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Helvetica Neue" w:eastAsia="Helvetica Neue" w:hAnsi="Helvetica Neue" w:cs="Helvetica Neue"/>
        </w:rPr>
      </w:pPr>
      <w:r w:rsidRPr="001E613F">
        <w:rPr>
          <w:rFonts w:ascii="Helvetica Neue" w:eastAsia="Helvetica Neue" w:hAnsi="Helvetica Neue" w:cs="Helvetica Neue"/>
        </w:rPr>
        <w:t>Weakrefs explanation.</w:t>
      </w:r>
    </w:p>
    <w:p w14:paraId="03BCF356" w14:textId="77777777" w:rsidR="0005422E" w:rsidRDefault="0005422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02CFE298" w14:textId="372A8DFD" w:rsidR="0005422E" w:rsidRDefault="000C08FB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3. Session 3 (</w:t>
      </w:r>
      <w:r w:rsidR="001E613F">
        <w:rPr>
          <w:rFonts w:ascii="Helvetica Neue" w:eastAsia="Helvetica Neue" w:hAnsi="Helvetica Neue" w:cs="Helvetica Neue"/>
        </w:rPr>
        <w:t>2</w:t>
      </w:r>
      <w:r>
        <w:rPr>
          <w:rFonts w:ascii="Helvetica Neue" w:eastAsia="Helvetica Neue" w:hAnsi="Helvetica Neue" w:cs="Helvetica Neue"/>
        </w:rPr>
        <w:t xml:space="preserve"> h):</w:t>
      </w:r>
    </w:p>
    <w:p w14:paraId="3D6F4D30" w14:textId="40B0E925" w:rsidR="0005422E" w:rsidRDefault="001E613F" w:rsidP="001E613F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Meta Classes. Creation and scope of usage</w:t>
      </w:r>
    </w:p>
    <w:p w14:paraId="5DED16B8" w14:textId="317FAFB1" w:rsidR="001E613F" w:rsidRDefault="001E613F" w:rsidP="001E613F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Abstract Class. Abstract methods</w:t>
      </w:r>
    </w:p>
    <w:p w14:paraId="0A83E9A1" w14:textId="533D3052" w:rsidR="001E613F" w:rsidRDefault="001E613F" w:rsidP="001E613F">
      <w:pPr>
        <w:widowControl w:val="0"/>
        <w:spacing w:line="240" w:lineRule="auto"/>
        <w:rPr>
          <w:rFonts w:ascii="Arial Unicode MS" w:eastAsia="Arial Unicode MS" w:hAnsi="Arial Unicode MS" w:cs="Arial Unicode MS"/>
        </w:rPr>
      </w:pPr>
    </w:p>
    <w:p w14:paraId="652501E9" w14:textId="1762C06B" w:rsidR="001E613F" w:rsidRDefault="001E613F" w:rsidP="001E613F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4</w:t>
      </w:r>
      <w:r>
        <w:rPr>
          <w:rFonts w:ascii="Helvetica Neue" w:eastAsia="Helvetica Neue" w:hAnsi="Helvetica Neue" w:cs="Helvetica Neue"/>
        </w:rPr>
        <w:t xml:space="preserve">. Session </w:t>
      </w:r>
      <w:r>
        <w:rPr>
          <w:rFonts w:ascii="Helvetica Neue" w:eastAsia="Helvetica Neue" w:hAnsi="Helvetica Neue" w:cs="Helvetica Neue"/>
        </w:rPr>
        <w:t>4</w:t>
      </w:r>
      <w:r>
        <w:rPr>
          <w:rFonts w:ascii="Helvetica Neue" w:eastAsia="Helvetica Neue" w:hAnsi="Helvetica Neue" w:cs="Helvetica Neue"/>
        </w:rPr>
        <w:t xml:space="preserve"> (2 h):</w:t>
      </w:r>
    </w:p>
    <w:p w14:paraId="5B84D9C6" w14:textId="0DB0B8FE" w:rsidR="001E613F" w:rsidRPr="001E613F" w:rsidRDefault="001E613F" w:rsidP="001E613F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Creational patterns.</w:t>
      </w:r>
    </w:p>
    <w:p w14:paraId="12A35FF1" w14:textId="2ACAF335" w:rsidR="001E613F" w:rsidRPr="001E613F" w:rsidRDefault="001E613F" w:rsidP="001E613F">
      <w:pPr>
        <w:pStyle w:val="ListParagraph"/>
        <w:widowControl w:val="0"/>
        <w:numPr>
          <w:ilvl w:val="0"/>
          <w:numId w:val="10"/>
        </w:numPr>
        <w:spacing w:line="240" w:lineRule="auto"/>
        <w:ind w:left="108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Factory Method</w:t>
      </w:r>
    </w:p>
    <w:p w14:paraId="20A46051" w14:textId="6675BBF0" w:rsidR="001E613F" w:rsidRPr="001E613F" w:rsidRDefault="001E613F" w:rsidP="001E613F">
      <w:pPr>
        <w:pStyle w:val="ListParagraph"/>
        <w:widowControl w:val="0"/>
        <w:numPr>
          <w:ilvl w:val="0"/>
          <w:numId w:val="10"/>
        </w:numPr>
        <w:spacing w:line="240" w:lineRule="auto"/>
        <w:ind w:left="108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Abstract Factory</w:t>
      </w:r>
    </w:p>
    <w:p w14:paraId="5D0FCD01" w14:textId="78FEB582" w:rsidR="001E613F" w:rsidRPr="001E613F" w:rsidRDefault="001E613F" w:rsidP="001E613F">
      <w:pPr>
        <w:pStyle w:val="ListParagraph"/>
        <w:widowControl w:val="0"/>
        <w:numPr>
          <w:ilvl w:val="0"/>
          <w:numId w:val="10"/>
        </w:numPr>
        <w:spacing w:line="240" w:lineRule="auto"/>
        <w:ind w:left="108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Prototype</w:t>
      </w:r>
    </w:p>
    <w:p w14:paraId="6D738D8E" w14:textId="5D1D48F2" w:rsidR="001E613F" w:rsidRDefault="001E613F" w:rsidP="001E613F">
      <w:pPr>
        <w:pStyle w:val="ListParagraph"/>
        <w:widowControl w:val="0"/>
        <w:numPr>
          <w:ilvl w:val="0"/>
          <w:numId w:val="10"/>
        </w:numPr>
        <w:spacing w:line="240" w:lineRule="auto"/>
        <w:ind w:left="108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Singleton</w:t>
      </w:r>
    </w:p>
    <w:p w14:paraId="47844F58" w14:textId="77777777" w:rsidR="001E613F" w:rsidRPr="001E613F" w:rsidRDefault="001E613F" w:rsidP="001E613F">
      <w:pPr>
        <w:pStyle w:val="ListParagraph"/>
        <w:widowControl w:val="0"/>
        <w:spacing w:line="240" w:lineRule="auto"/>
        <w:ind w:left="1440"/>
        <w:rPr>
          <w:rFonts w:ascii="Arial Unicode MS" w:eastAsia="Arial Unicode MS" w:hAnsi="Arial Unicode MS" w:cs="Arial Unicode MS"/>
        </w:rPr>
      </w:pPr>
    </w:p>
    <w:p w14:paraId="2E48AA14" w14:textId="3C6D977F" w:rsidR="001E613F" w:rsidRDefault="001E613F" w:rsidP="001E613F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5</w:t>
      </w:r>
      <w:r>
        <w:rPr>
          <w:rFonts w:ascii="Helvetica Neue" w:eastAsia="Helvetica Neue" w:hAnsi="Helvetica Neue" w:cs="Helvetica Neue"/>
        </w:rPr>
        <w:t xml:space="preserve">. Session </w:t>
      </w:r>
      <w:r>
        <w:rPr>
          <w:rFonts w:ascii="Helvetica Neue" w:eastAsia="Helvetica Neue" w:hAnsi="Helvetica Neue" w:cs="Helvetica Neue"/>
        </w:rPr>
        <w:t>5</w:t>
      </w:r>
      <w:r>
        <w:rPr>
          <w:rFonts w:ascii="Helvetica Neue" w:eastAsia="Helvetica Neue" w:hAnsi="Helvetica Neue" w:cs="Helvetica Neue"/>
        </w:rPr>
        <w:t xml:space="preserve"> (2 h):</w:t>
      </w:r>
    </w:p>
    <w:p w14:paraId="4DEA4863" w14:textId="253E04D0" w:rsidR="001E613F" w:rsidRPr="001E613F" w:rsidRDefault="001E613F" w:rsidP="001E613F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Structural patterns</w:t>
      </w:r>
    </w:p>
    <w:p w14:paraId="2FE7D602" w14:textId="38BA0337" w:rsidR="001E613F" w:rsidRPr="001E613F" w:rsidRDefault="001E613F" w:rsidP="001E613F">
      <w:pPr>
        <w:pStyle w:val="ListParagraph"/>
        <w:widowControl w:val="0"/>
        <w:numPr>
          <w:ilvl w:val="0"/>
          <w:numId w:val="15"/>
        </w:numPr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Adapter</w:t>
      </w:r>
    </w:p>
    <w:p w14:paraId="6C09CE9C" w14:textId="4CF26201" w:rsidR="001E613F" w:rsidRPr="001E613F" w:rsidRDefault="001E613F" w:rsidP="001E613F">
      <w:pPr>
        <w:pStyle w:val="ListParagraph"/>
        <w:widowControl w:val="0"/>
        <w:numPr>
          <w:ilvl w:val="0"/>
          <w:numId w:val="15"/>
        </w:numPr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Bridge</w:t>
      </w:r>
    </w:p>
    <w:p w14:paraId="4F48263D" w14:textId="2A5EE9FF" w:rsidR="001E613F" w:rsidRPr="001E613F" w:rsidRDefault="001E613F" w:rsidP="001E613F">
      <w:pPr>
        <w:pStyle w:val="ListParagraph"/>
        <w:widowControl w:val="0"/>
        <w:numPr>
          <w:ilvl w:val="0"/>
          <w:numId w:val="15"/>
        </w:numPr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Decorator. Function and class decorators</w:t>
      </w:r>
    </w:p>
    <w:p w14:paraId="1DEFDDD6" w14:textId="206DC72A" w:rsidR="001E613F" w:rsidRPr="001E613F" w:rsidRDefault="001E613F" w:rsidP="001E613F">
      <w:pPr>
        <w:pStyle w:val="ListParagraph"/>
        <w:widowControl w:val="0"/>
        <w:numPr>
          <w:ilvl w:val="0"/>
          <w:numId w:val="15"/>
        </w:numPr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Facade</w:t>
      </w:r>
    </w:p>
    <w:p w14:paraId="161E0EE5" w14:textId="05F7F85B" w:rsidR="001E613F" w:rsidRPr="001E613F" w:rsidRDefault="001E613F" w:rsidP="001E613F">
      <w:pPr>
        <w:pStyle w:val="ListParagraph"/>
        <w:widowControl w:val="0"/>
        <w:numPr>
          <w:ilvl w:val="0"/>
          <w:numId w:val="15"/>
        </w:numPr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Flyweight</w:t>
      </w:r>
    </w:p>
    <w:p w14:paraId="1F00775B" w14:textId="4746226F" w:rsidR="005A6F09" w:rsidRDefault="001E613F" w:rsidP="005A6F09">
      <w:pPr>
        <w:pStyle w:val="ListParagraph"/>
        <w:widowControl w:val="0"/>
        <w:numPr>
          <w:ilvl w:val="0"/>
          <w:numId w:val="15"/>
        </w:numPr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1E613F">
        <w:rPr>
          <w:rFonts w:ascii="Arial Unicode MS" w:eastAsia="Arial Unicode MS" w:hAnsi="Arial Unicode MS" w:cs="Arial Unicode MS"/>
        </w:rPr>
        <w:t>Proxy</w:t>
      </w:r>
    </w:p>
    <w:p w14:paraId="68A3C886" w14:textId="77777777" w:rsidR="00DA27A3" w:rsidRPr="00DA27A3" w:rsidRDefault="00DA27A3" w:rsidP="00DA27A3">
      <w:pPr>
        <w:widowControl w:val="0"/>
        <w:spacing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</w:p>
    <w:p w14:paraId="44827FB7" w14:textId="50A160ED" w:rsidR="001E613F" w:rsidRDefault="001E613F" w:rsidP="001E613F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>6</w:t>
      </w:r>
      <w:r>
        <w:rPr>
          <w:rFonts w:ascii="Helvetica Neue" w:eastAsia="Helvetica Neue" w:hAnsi="Helvetica Neue" w:cs="Helvetica Neue"/>
        </w:rPr>
        <w:t xml:space="preserve">. Session </w:t>
      </w:r>
      <w:r>
        <w:rPr>
          <w:rFonts w:ascii="Helvetica Neue" w:eastAsia="Helvetica Neue" w:hAnsi="Helvetica Neue" w:cs="Helvetica Neue"/>
        </w:rPr>
        <w:t>6</w:t>
      </w:r>
      <w:r>
        <w:rPr>
          <w:rFonts w:ascii="Helvetica Neue" w:eastAsia="Helvetica Neue" w:hAnsi="Helvetica Neue" w:cs="Helvetica Neue"/>
        </w:rPr>
        <w:t xml:space="preserve"> (2 h):</w:t>
      </w:r>
    </w:p>
    <w:p w14:paraId="7D2B3B83" w14:textId="77777777" w:rsidR="005A6F09" w:rsidRPr="005A6F09" w:rsidRDefault="005A6F09" w:rsidP="005A6F09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5A6F09">
        <w:rPr>
          <w:rFonts w:ascii="Arial Unicode MS" w:eastAsia="Arial Unicode MS" w:hAnsi="Arial Unicode MS" w:cs="Arial Unicode MS"/>
        </w:rPr>
        <w:t>Behavioral patterns</w:t>
      </w:r>
    </w:p>
    <w:p w14:paraId="7E9706E6" w14:textId="77777777" w:rsidR="005A6F09" w:rsidRPr="005A6F09" w:rsidRDefault="005A6F09" w:rsidP="005A6F09">
      <w:pPr>
        <w:widowControl w:val="0"/>
        <w:tabs>
          <w:tab w:val="left" w:pos="990"/>
        </w:tabs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5A6F09">
        <w:rPr>
          <w:rFonts w:ascii="Arial Unicode MS" w:eastAsia="Arial Unicode MS" w:hAnsi="Arial Unicode MS" w:cs="Arial Unicode MS"/>
        </w:rPr>
        <w:t>a.</w:t>
      </w:r>
      <w:r w:rsidRPr="005A6F09">
        <w:rPr>
          <w:rFonts w:ascii="Arial Unicode MS" w:eastAsia="Arial Unicode MS" w:hAnsi="Arial Unicode MS" w:cs="Arial Unicode MS"/>
        </w:rPr>
        <w:tab/>
        <w:t>Command</w:t>
      </w:r>
    </w:p>
    <w:p w14:paraId="02F09E91" w14:textId="77777777" w:rsidR="005A6F09" w:rsidRPr="005A6F09" w:rsidRDefault="005A6F09" w:rsidP="005A6F09">
      <w:pPr>
        <w:widowControl w:val="0"/>
        <w:tabs>
          <w:tab w:val="left" w:pos="990"/>
        </w:tabs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5A6F09">
        <w:rPr>
          <w:rFonts w:ascii="Arial Unicode MS" w:eastAsia="Arial Unicode MS" w:hAnsi="Arial Unicode MS" w:cs="Arial Unicode MS"/>
        </w:rPr>
        <w:t>b.</w:t>
      </w:r>
      <w:r w:rsidRPr="005A6F09">
        <w:rPr>
          <w:rFonts w:ascii="Arial Unicode MS" w:eastAsia="Arial Unicode MS" w:hAnsi="Arial Unicode MS" w:cs="Arial Unicode MS"/>
        </w:rPr>
        <w:tab/>
        <w:t>Observer</w:t>
      </w:r>
    </w:p>
    <w:p w14:paraId="51C9C474" w14:textId="769FBF32" w:rsidR="001E613F" w:rsidRDefault="005A6F09" w:rsidP="005A6F09">
      <w:pPr>
        <w:widowControl w:val="0"/>
        <w:tabs>
          <w:tab w:val="left" w:pos="990"/>
        </w:tabs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5A6F09">
        <w:rPr>
          <w:rFonts w:ascii="Arial Unicode MS" w:eastAsia="Arial Unicode MS" w:hAnsi="Arial Unicode MS" w:cs="Arial Unicode MS"/>
        </w:rPr>
        <w:t>c.</w:t>
      </w:r>
      <w:r w:rsidRPr="005A6F09">
        <w:rPr>
          <w:rFonts w:ascii="Arial Unicode MS" w:eastAsia="Arial Unicode MS" w:hAnsi="Arial Unicode MS" w:cs="Arial Unicode MS"/>
        </w:rPr>
        <w:tab/>
        <w:t>State</w:t>
      </w:r>
    </w:p>
    <w:p w14:paraId="6976C7E3" w14:textId="77777777" w:rsidR="005A6F09" w:rsidRDefault="005A6F09" w:rsidP="005A6F09">
      <w:pPr>
        <w:widowControl w:val="0"/>
        <w:tabs>
          <w:tab w:val="left" w:pos="990"/>
        </w:tabs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</w:p>
    <w:p w14:paraId="4FD6D6BA" w14:textId="6F7D6542" w:rsidR="001E613F" w:rsidRDefault="005A6F09" w:rsidP="001E613F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7</w:t>
      </w:r>
      <w:r w:rsidR="001E613F">
        <w:rPr>
          <w:rFonts w:ascii="Helvetica Neue" w:eastAsia="Helvetica Neue" w:hAnsi="Helvetica Neue" w:cs="Helvetica Neue"/>
        </w:rPr>
        <w:t xml:space="preserve">. Session </w:t>
      </w:r>
      <w:r>
        <w:rPr>
          <w:rFonts w:ascii="Helvetica Neue" w:eastAsia="Helvetica Neue" w:hAnsi="Helvetica Neue" w:cs="Helvetica Neue"/>
        </w:rPr>
        <w:t>7</w:t>
      </w:r>
      <w:r w:rsidR="001E613F">
        <w:rPr>
          <w:rFonts w:ascii="Helvetica Neue" w:eastAsia="Helvetica Neue" w:hAnsi="Helvetica Neue" w:cs="Helvetica Neue"/>
        </w:rPr>
        <w:t xml:space="preserve"> (2 h):</w:t>
      </w:r>
    </w:p>
    <w:p w14:paraId="1B747AF3" w14:textId="464B5957" w:rsidR="005A6F09" w:rsidRDefault="005A6F09" w:rsidP="005A6F09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Pr="005A6F09">
        <w:rPr>
          <w:rFonts w:ascii="Arial Unicode MS" w:eastAsia="Arial Unicode MS" w:hAnsi="Arial Unicode MS" w:cs="Arial Unicode MS"/>
        </w:rPr>
        <w:t xml:space="preserve">Threading. </w:t>
      </w:r>
    </w:p>
    <w:p w14:paraId="0E03CAA5" w14:textId="5E10D1BE" w:rsidR="005A6F09" w:rsidRDefault="005A6F09" w:rsidP="005A6F09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Pr="005A6F09">
        <w:rPr>
          <w:rFonts w:ascii="Arial Unicode MS" w:eastAsia="Arial Unicode MS" w:hAnsi="Arial Unicode MS" w:cs="Arial Unicode MS"/>
        </w:rPr>
        <w:t>GIL</w:t>
      </w:r>
    </w:p>
    <w:p w14:paraId="11F3FCF2" w14:textId="77777777" w:rsidR="005A6F09" w:rsidRDefault="005A6F09" w:rsidP="005A6F09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5A6F09">
        <w:rPr>
          <w:rFonts w:ascii="Arial Unicode MS" w:eastAsia="Arial Unicode MS" w:hAnsi="Arial Unicode MS" w:cs="Arial Unicode MS"/>
        </w:rPr>
        <w:t xml:space="preserve"> Lock</w:t>
      </w:r>
    </w:p>
    <w:p w14:paraId="5910CB93" w14:textId="2D03BC8D" w:rsidR="005A6F09" w:rsidRDefault="005A6F09" w:rsidP="005A6F09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5A6F0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A6F09">
        <w:rPr>
          <w:rFonts w:ascii="Arial Unicode MS" w:eastAsia="Arial Unicode MS" w:hAnsi="Arial Unicode MS" w:cs="Arial Unicode MS"/>
        </w:rPr>
        <w:t>R</w:t>
      </w:r>
      <w:r>
        <w:rPr>
          <w:rFonts w:ascii="Arial Unicode MS" w:eastAsia="Arial Unicode MS" w:hAnsi="Arial Unicode MS" w:cs="Arial Unicode MS"/>
        </w:rPr>
        <w:t>L</w:t>
      </w:r>
      <w:r w:rsidRPr="005A6F09">
        <w:rPr>
          <w:rFonts w:ascii="Arial Unicode MS" w:eastAsia="Arial Unicode MS" w:hAnsi="Arial Unicode MS" w:cs="Arial Unicode MS"/>
        </w:rPr>
        <w:t>ock</w:t>
      </w:r>
      <w:proofErr w:type="spellEnd"/>
    </w:p>
    <w:p w14:paraId="244A0C19" w14:textId="77777777" w:rsidR="005A6F09" w:rsidRDefault="005A6F09" w:rsidP="005A6F09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5A6F09">
        <w:rPr>
          <w:rFonts w:ascii="Arial Unicode MS" w:eastAsia="Arial Unicode MS" w:hAnsi="Arial Unicode MS" w:cs="Arial Unicode MS"/>
        </w:rPr>
        <w:t xml:space="preserve"> Semaphore</w:t>
      </w:r>
    </w:p>
    <w:p w14:paraId="0E3676DC" w14:textId="03653E39" w:rsidR="005A6F09" w:rsidRDefault="005A6F09" w:rsidP="005A6F09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Pr="005A6F09">
        <w:rPr>
          <w:rFonts w:ascii="Arial Unicode MS" w:eastAsia="Arial Unicode MS" w:hAnsi="Arial Unicode MS" w:cs="Arial Unicode MS"/>
        </w:rPr>
        <w:t>Event</w:t>
      </w:r>
    </w:p>
    <w:p w14:paraId="7EB0631A" w14:textId="75146405" w:rsidR="001E613F" w:rsidRDefault="005A6F09" w:rsidP="005A6F09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5A6F09">
        <w:rPr>
          <w:rFonts w:ascii="Arial Unicode MS" w:eastAsia="Arial Unicode MS" w:hAnsi="Arial Unicode MS" w:cs="Arial Unicode MS"/>
        </w:rPr>
        <w:t xml:space="preserve"> Condition.</w:t>
      </w:r>
    </w:p>
    <w:p w14:paraId="2A4E1C30" w14:textId="77777777" w:rsidR="00094D87" w:rsidRPr="005A6F09" w:rsidRDefault="00094D87" w:rsidP="00094D87">
      <w:pPr>
        <w:pStyle w:val="ListParagraph"/>
        <w:widowControl w:val="0"/>
        <w:spacing w:line="240" w:lineRule="auto"/>
        <w:rPr>
          <w:rFonts w:ascii="Arial Unicode MS" w:eastAsia="Arial Unicode MS" w:hAnsi="Arial Unicode MS" w:cs="Arial Unicode MS"/>
        </w:rPr>
      </w:pPr>
    </w:p>
    <w:p w14:paraId="352530BA" w14:textId="61BC5D00" w:rsidR="001E613F" w:rsidRDefault="00094D87" w:rsidP="001E613F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8</w:t>
      </w:r>
      <w:r w:rsidR="001E613F">
        <w:rPr>
          <w:rFonts w:ascii="Helvetica Neue" w:eastAsia="Helvetica Neue" w:hAnsi="Helvetica Neue" w:cs="Helvetica Neue"/>
        </w:rPr>
        <w:t xml:space="preserve">. Session </w:t>
      </w:r>
      <w:r>
        <w:rPr>
          <w:rFonts w:ascii="Helvetica Neue" w:eastAsia="Helvetica Neue" w:hAnsi="Helvetica Neue" w:cs="Helvetica Neue"/>
        </w:rPr>
        <w:t>8</w:t>
      </w:r>
      <w:r w:rsidR="001E613F">
        <w:rPr>
          <w:rFonts w:ascii="Helvetica Neue" w:eastAsia="Helvetica Neue" w:hAnsi="Helvetica Neue" w:cs="Helvetica Neue"/>
        </w:rPr>
        <w:t xml:space="preserve"> (2 h):</w:t>
      </w:r>
    </w:p>
    <w:p w14:paraId="79DE917D" w14:textId="77777777" w:rsidR="00094D87" w:rsidRDefault="00094D87" w:rsidP="00094D87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Multiprocessing.</w:t>
      </w:r>
    </w:p>
    <w:p w14:paraId="2DA885E3" w14:textId="2EFCB422" w:rsidR="001E613F" w:rsidRDefault="00094D87" w:rsidP="00094D87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Queue, pipe and the other ways of multiprocessing communicatio</w:t>
      </w:r>
      <w:r>
        <w:rPr>
          <w:rFonts w:ascii="Arial Unicode MS" w:eastAsia="Arial Unicode MS" w:hAnsi="Arial Unicode MS" w:cs="Arial Unicode MS"/>
        </w:rPr>
        <w:t>n</w:t>
      </w:r>
    </w:p>
    <w:p w14:paraId="75AEF45B" w14:textId="68F58BAF" w:rsidR="00094D87" w:rsidRPr="00094D87" w:rsidRDefault="00094D87" w:rsidP="00094D87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Generators as an introduction for asyncio</w:t>
      </w:r>
    </w:p>
    <w:p w14:paraId="5CFF3A1A" w14:textId="77777777" w:rsidR="00094D87" w:rsidRPr="00094D87" w:rsidRDefault="00094D87" w:rsidP="00094D87">
      <w:pPr>
        <w:widowControl w:val="0"/>
        <w:spacing w:line="240" w:lineRule="auto"/>
        <w:rPr>
          <w:rFonts w:ascii="Arial Unicode MS" w:eastAsia="Arial Unicode MS" w:hAnsi="Arial Unicode MS" w:cs="Arial Unicode MS"/>
        </w:rPr>
      </w:pPr>
      <w:bookmarkStart w:id="6" w:name="_8bnyzrf2ql8t" w:colFirst="0" w:colLast="0"/>
      <w:bookmarkStart w:id="7" w:name="_2yqtfwdag1nc" w:colFirst="0" w:colLast="0"/>
      <w:bookmarkEnd w:id="6"/>
      <w:bookmarkEnd w:id="7"/>
    </w:p>
    <w:p w14:paraId="4664DD7F" w14:textId="39D2CDCB" w:rsidR="00094D87" w:rsidRDefault="00094D87" w:rsidP="00094D87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9</w:t>
      </w:r>
      <w:r>
        <w:rPr>
          <w:rFonts w:ascii="Helvetica Neue" w:eastAsia="Helvetica Neue" w:hAnsi="Helvetica Neue" w:cs="Helvetica Neue"/>
        </w:rPr>
        <w:t xml:space="preserve">. Session </w:t>
      </w:r>
      <w:r>
        <w:rPr>
          <w:rFonts w:ascii="Helvetica Neue" w:eastAsia="Helvetica Neue" w:hAnsi="Helvetica Neue" w:cs="Helvetica Neue"/>
        </w:rPr>
        <w:t>9</w:t>
      </w:r>
      <w:r>
        <w:rPr>
          <w:rFonts w:ascii="Helvetica Neue" w:eastAsia="Helvetica Neue" w:hAnsi="Helvetica Neue" w:cs="Helvetica Neue"/>
        </w:rPr>
        <w:t xml:space="preserve"> (2 h):</w:t>
      </w:r>
    </w:p>
    <w:p w14:paraId="69FD59A9" w14:textId="77777777" w:rsidR="00094D87" w:rsidRPr="00094D87" w:rsidRDefault="00094D87" w:rsidP="00094D87">
      <w:pPr>
        <w:pStyle w:val="ListParagraph"/>
        <w:widowControl w:val="0"/>
        <w:numPr>
          <w:ilvl w:val="0"/>
          <w:numId w:val="17"/>
        </w:numPr>
        <w:spacing w:line="240" w:lineRule="auto"/>
        <w:ind w:left="72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Asyncio</w:t>
      </w:r>
    </w:p>
    <w:p w14:paraId="376589A7" w14:textId="77777777" w:rsidR="00094D87" w:rsidRPr="00094D87" w:rsidRDefault="00094D87" w:rsidP="00094D87">
      <w:pPr>
        <w:pStyle w:val="ListParagraph"/>
        <w:widowControl w:val="0"/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a.</w:t>
      </w:r>
      <w:r w:rsidRPr="00094D87">
        <w:rPr>
          <w:rFonts w:ascii="Arial Unicode MS" w:eastAsia="Arial Unicode MS" w:hAnsi="Arial Unicode MS" w:cs="Arial Unicode MS"/>
        </w:rPr>
        <w:tab/>
        <w:t>Order of execution</w:t>
      </w:r>
    </w:p>
    <w:p w14:paraId="4D5E9CAA" w14:textId="77777777" w:rsidR="00094D87" w:rsidRPr="00094D87" w:rsidRDefault="00094D87" w:rsidP="00094D87">
      <w:pPr>
        <w:pStyle w:val="ListParagraph"/>
        <w:widowControl w:val="0"/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b.</w:t>
      </w:r>
      <w:r w:rsidRPr="00094D87">
        <w:rPr>
          <w:rFonts w:ascii="Arial Unicode MS" w:eastAsia="Arial Unicode MS" w:hAnsi="Arial Unicode MS" w:cs="Arial Unicode MS"/>
        </w:rPr>
        <w:tab/>
        <w:t>Concurrency</w:t>
      </w:r>
    </w:p>
    <w:p w14:paraId="41AD0D29" w14:textId="77777777" w:rsidR="00094D87" w:rsidRPr="00094D87" w:rsidRDefault="00094D87" w:rsidP="00094D87">
      <w:pPr>
        <w:pStyle w:val="ListParagraph"/>
        <w:widowControl w:val="0"/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c.</w:t>
      </w:r>
      <w:r w:rsidRPr="00094D87">
        <w:rPr>
          <w:rFonts w:ascii="Arial Unicode MS" w:eastAsia="Arial Unicode MS" w:hAnsi="Arial Unicode MS" w:cs="Arial Unicode MS"/>
        </w:rPr>
        <w:tab/>
        <w:t>Future states</w:t>
      </w:r>
    </w:p>
    <w:p w14:paraId="6E143EFF" w14:textId="06F0F4E5" w:rsidR="00094D87" w:rsidRPr="005A6F09" w:rsidRDefault="00094D87" w:rsidP="00094D87">
      <w:pPr>
        <w:pStyle w:val="ListParagraph"/>
        <w:widowControl w:val="0"/>
        <w:spacing w:line="240" w:lineRule="auto"/>
        <w:ind w:left="1080" w:hanging="36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d.</w:t>
      </w:r>
      <w:r w:rsidRPr="00094D87">
        <w:rPr>
          <w:rFonts w:ascii="Arial Unicode MS" w:eastAsia="Arial Unicode MS" w:hAnsi="Arial Unicode MS" w:cs="Arial Unicode MS"/>
        </w:rPr>
        <w:tab/>
        <w:t>Exception</w:t>
      </w:r>
      <w:r>
        <w:rPr>
          <w:rFonts w:ascii="Arial Unicode MS" w:eastAsia="Arial Unicode MS" w:hAnsi="Arial Unicode MS" w:cs="Arial Unicode MS"/>
        </w:rPr>
        <w:t>s</w:t>
      </w:r>
      <w:r w:rsidRPr="00094D87">
        <w:rPr>
          <w:rFonts w:ascii="Arial Unicode MS" w:eastAsia="Arial Unicode MS" w:hAnsi="Arial Unicode MS" w:cs="Arial Unicode MS"/>
        </w:rPr>
        <w:t xml:space="preserve"> handling</w:t>
      </w:r>
    </w:p>
    <w:p w14:paraId="28DB6DC0" w14:textId="77777777" w:rsidR="00DA27A3" w:rsidRDefault="00DA27A3" w:rsidP="00094D87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19C1A3AA" w14:textId="64EF97C9" w:rsidR="00094D87" w:rsidRDefault="00094D87" w:rsidP="00094D87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>10</w:t>
      </w:r>
      <w:r>
        <w:rPr>
          <w:rFonts w:ascii="Helvetica Neue" w:eastAsia="Helvetica Neue" w:hAnsi="Helvetica Neue" w:cs="Helvetica Neue"/>
        </w:rPr>
        <w:t xml:space="preserve">. Session </w:t>
      </w:r>
      <w:r>
        <w:rPr>
          <w:rFonts w:ascii="Helvetica Neue" w:eastAsia="Helvetica Neue" w:hAnsi="Helvetica Neue" w:cs="Helvetica Neue"/>
        </w:rPr>
        <w:t>10</w:t>
      </w:r>
      <w:r>
        <w:rPr>
          <w:rFonts w:ascii="Helvetica Neue" w:eastAsia="Helvetica Neue" w:hAnsi="Helvetica Neue" w:cs="Helvetica Neue"/>
        </w:rPr>
        <w:t xml:space="preserve"> (2 h):</w:t>
      </w:r>
    </w:p>
    <w:p w14:paraId="61417C71" w14:textId="77777777" w:rsidR="00094D87" w:rsidRPr="00094D87" w:rsidRDefault="00094D87" w:rsidP="00094D87">
      <w:pPr>
        <w:pStyle w:val="ListParagraph"/>
        <w:widowControl w:val="0"/>
        <w:numPr>
          <w:ilvl w:val="0"/>
          <w:numId w:val="17"/>
        </w:numPr>
        <w:spacing w:line="240" w:lineRule="auto"/>
        <w:ind w:left="72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 xml:space="preserve">Network programming </w:t>
      </w:r>
      <w:r w:rsidRPr="00094D87">
        <w:rPr>
          <w:rFonts w:ascii="Arial Unicode MS" w:eastAsia="Arial Unicode MS" w:hAnsi="Arial Unicode MS" w:cs="Arial Unicode MS"/>
        </w:rPr>
        <w:tab/>
      </w:r>
    </w:p>
    <w:p w14:paraId="284FEEF7" w14:textId="77777777" w:rsidR="00094D87" w:rsidRPr="00094D87" w:rsidRDefault="00094D87" w:rsidP="00094D87">
      <w:pPr>
        <w:pStyle w:val="ListParagraph"/>
        <w:widowControl w:val="0"/>
        <w:spacing w:line="240" w:lineRule="auto"/>
        <w:ind w:left="1170" w:hanging="45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1.</w:t>
      </w:r>
      <w:r w:rsidRPr="00094D87">
        <w:rPr>
          <w:rFonts w:ascii="Arial Unicode MS" w:eastAsia="Arial Unicode MS" w:hAnsi="Arial Unicode MS" w:cs="Arial Unicode MS"/>
        </w:rPr>
        <w:tab/>
        <w:t>Sockets</w:t>
      </w:r>
    </w:p>
    <w:p w14:paraId="1D8F537F" w14:textId="77777777" w:rsidR="00094D87" w:rsidRPr="00094D87" w:rsidRDefault="00094D87" w:rsidP="00094D87">
      <w:pPr>
        <w:pStyle w:val="ListParagraph"/>
        <w:widowControl w:val="0"/>
        <w:spacing w:line="240" w:lineRule="auto"/>
        <w:ind w:left="1170" w:hanging="45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2.</w:t>
      </w:r>
      <w:r w:rsidRPr="00094D87">
        <w:rPr>
          <w:rFonts w:ascii="Arial Unicode MS" w:eastAsia="Arial Unicode MS" w:hAnsi="Arial Unicode MS" w:cs="Arial Unicode MS"/>
        </w:rPr>
        <w:tab/>
        <w:t>Socket module</w:t>
      </w:r>
    </w:p>
    <w:p w14:paraId="1E82F9D8" w14:textId="77777777" w:rsidR="00094D87" w:rsidRPr="00094D87" w:rsidRDefault="00094D87" w:rsidP="00094D87">
      <w:pPr>
        <w:pStyle w:val="ListParagraph"/>
        <w:widowControl w:val="0"/>
        <w:spacing w:line="240" w:lineRule="auto"/>
        <w:ind w:left="1170" w:hanging="45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3.</w:t>
      </w:r>
      <w:r w:rsidRPr="00094D87">
        <w:rPr>
          <w:rFonts w:ascii="Arial Unicode MS" w:eastAsia="Arial Unicode MS" w:hAnsi="Arial Unicode MS" w:cs="Arial Unicode MS"/>
        </w:rPr>
        <w:tab/>
        <w:t>Servers socket methods</w:t>
      </w:r>
    </w:p>
    <w:p w14:paraId="21B78A9E" w14:textId="77777777" w:rsidR="00094D87" w:rsidRPr="00094D87" w:rsidRDefault="00094D87" w:rsidP="00094D87">
      <w:pPr>
        <w:pStyle w:val="ListParagraph"/>
        <w:widowControl w:val="0"/>
        <w:spacing w:line="240" w:lineRule="auto"/>
        <w:ind w:left="1170" w:hanging="45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4.</w:t>
      </w:r>
      <w:r w:rsidRPr="00094D87">
        <w:rPr>
          <w:rFonts w:ascii="Arial Unicode MS" w:eastAsia="Arial Unicode MS" w:hAnsi="Arial Unicode MS" w:cs="Arial Unicode MS"/>
        </w:rPr>
        <w:tab/>
        <w:t>Client Socket methods</w:t>
      </w:r>
    </w:p>
    <w:p w14:paraId="5E409154" w14:textId="33DDE4D9" w:rsidR="00094D87" w:rsidRPr="00094D87" w:rsidRDefault="00094D87" w:rsidP="00094D87">
      <w:pPr>
        <w:pStyle w:val="ListParagraph"/>
        <w:widowControl w:val="0"/>
        <w:spacing w:line="240" w:lineRule="auto"/>
        <w:ind w:left="1170" w:hanging="450"/>
        <w:rPr>
          <w:rFonts w:ascii="Arial Unicode MS" w:eastAsia="Arial Unicode MS" w:hAnsi="Arial Unicode MS" w:cs="Arial Unicode MS"/>
        </w:rPr>
      </w:pPr>
      <w:r w:rsidRPr="00094D87">
        <w:rPr>
          <w:rFonts w:ascii="Arial Unicode MS" w:eastAsia="Arial Unicode MS" w:hAnsi="Arial Unicode MS" w:cs="Arial Unicode MS"/>
        </w:rPr>
        <w:t>5.</w:t>
      </w:r>
      <w:r w:rsidRPr="00094D87">
        <w:rPr>
          <w:rFonts w:ascii="Arial Unicode MS" w:eastAsia="Arial Unicode MS" w:hAnsi="Arial Unicode MS" w:cs="Arial Unicode MS"/>
        </w:rPr>
        <w:tab/>
        <w:t>Asyncio</w:t>
      </w:r>
      <w:r>
        <w:rPr>
          <w:rFonts w:ascii="Arial Unicode MS" w:eastAsia="Arial Unicode MS" w:hAnsi="Arial Unicode MS" w:cs="Arial Unicode MS"/>
        </w:rPr>
        <w:t xml:space="preserve"> and</w:t>
      </w:r>
      <w:r w:rsidRPr="00094D87">
        <w:rPr>
          <w:rFonts w:ascii="Arial Unicode MS" w:eastAsia="Arial Unicode MS" w:hAnsi="Arial Unicode MS" w:cs="Arial Unicode MS"/>
        </w:rPr>
        <w:t xml:space="preserve"> sockets</w:t>
      </w:r>
    </w:p>
    <w:p w14:paraId="43808905" w14:textId="77777777" w:rsidR="0005422E" w:rsidRDefault="0005422E">
      <w:pPr>
        <w:rPr>
          <w:rFonts w:ascii="Helvetica Neue" w:eastAsia="Helvetica Neue" w:hAnsi="Helvetica Neue" w:cs="Helvetica Neue"/>
        </w:rPr>
      </w:pPr>
    </w:p>
    <w:sectPr w:rsidR="0005422E">
      <w:headerReference w:type="default" r:id="rId8"/>
      <w:footerReference w:type="default" r:id="rId9"/>
      <w:footerReference w:type="first" r:id="rId10"/>
      <w:pgSz w:w="11906" w:h="16838"/>
      <w:pgMar w:top="1440" w:right="1440" w:bottom="360" w:left="1440" w:header="270" w:footer="720" w:gutter="0"/>
      <w:pgNumType w:start="1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1FBA0" w14:textId="77777777" w:rsidR="000C08FB" w:rsidRDefault="000C08FB">
      <w:pPr>
        <w:spacing w:line="240" w:lineRule="auto"/>
      </w:pPr>
      <w:r>
        <w:separator/>
      </w:r>
    </w:p>
  </w:endnote>
  <w:endnote w:type="continuationSeparator" w:id="0">
    <w:p w14:paraId="55373430" w14:textId="77777777" w:rsidR="000C08FB" w:rsidRDefault="000C0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swald">
    <w:charset w:val="00"/>
    <w:family w:val="auto"/>
    <w:pitch w:val="default"/>
  </w:font>
  <w:font w:name="Source Code Pr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C8AAA" w14:textId="77777777" w:rsidR="0005422E" w:rsidRDefault="000C08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  <w:r>
      <w:rPr>
        <w:rFonts w:ascii="Source Code Pro" w:eastAsia="Source Code Pro" w:hAnsi="Source Code Pro" w:cs="Source Code Pro"/>
        <w:noProof/>
        <w:color w:val="424242"/>
      </w:rPr>
      <w:drawing>
        <wp:inline distT="0" distB="0" distL="0" distR="0" wp14:anchorId="24EC9AAB" wp14:editId="23F65FE6">
          <wp:extent cx="5553075" cy="2362200"/>
          <wp:effectExtent l="0" t="0" r="0" b="0"/>
          <wp:docPr id="3" name="image3.jpg" descr="https://lh6.googleusercontent.com/W36S0fdgyJuAMBRemTG9XdHTts30IHzqefE9pqTvJSKNt8E3Rt93ItDDWUeU18lrH-Rh4rrXwrw3-XAhK2Hw8S7HaXm4NKCuCpOYGiegUp3shzEOQcLFDNgGmgIoT49bW5NtL-k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https://lh6.googleusercontent.com/W36S0fdgyJuAMBRemTG9XdHTts30IHzqefE9pqTvJSKNt8E3Rt93ItDDWUeU18lrH-Rh4rrXwrw3-XAhK2Hw8S7HaXm4NKCuCpOYGiegUp3shzEOQcLFDNgGmgIoT49bW5NtL-kW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53075" cy="2362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8B5C6" w14:textId="77777777" w:rsidR="0005422E" w:rsidRDefault="000C08FB">
    <w:pPr>
      <w:spacing w:line="240" w:lineRule="auto"/>
      <w:ind w:left="-1440" w:right="-1440"/>
      <w:jc w:val="center"/>
    </w:pPr>
    <w:r>
      <w:rPr>
        <w:rFonts w:ascii="Source Code Pro" w:eastAsia="Source Code Pro" w:hAnsi="Source Code Pro" w:cs="Source Code Pro"/>
        <w:noProof/>
        <w:color w:val="424242"/>
      </w:rPr>
      <w:drawing>
        <wp:inline distT="114300" distB="114300" distL="114300" distR="114300" wp14:anchorId="3DC9C2DC" wp14:editId="004556A1">
          <wp:extent cx="5553075" cy="2365660"/>
          <wp:effectExtent l="0" t="0" r="0" b="0"/>
          <wp:docPr id="2" name="image1.jpg" descr="placehold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cehold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53075" cy="2365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70BD5" w14:textId="77777777" w:rsidR="000C08FB" w:rsidRDefault="000C08FB">
      <w:pPr>
        <w:spacing w:line="240" w:lineRule="auto"/>
      </w:pPr>
      <w:r>
        <w:separator/>
      </w:r>
    </w:p>
  </w:footnote>
  <w:footnote w:type="continuationSeparator" w:id="0">
    <w:p w14:paraId="72D58D3F" w14:textId="77777777" w:rsidR="000C08FB" w:rsidRDefault="000C08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E670D" w14:textId="77777777" w:rsidR="0005422E" w:rsidRDefault="0005422E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0"/>
      <w:tblW w:w="7680" w:type="dxa"/>
      <w:tblInd w:w="1420" w:type="dxa"/>
      <w:tblLayout w:type="fixed"/>
      <w:tblLook w:val="0600" w:firstRow="0" w:lastRow="0" w:firstColumn="0" w:lastColumn="0" w:noHBand="1" w:noVBand="1"/>
    </w:tblPr>
    <w:tblGrid>
      <w:gridCol w:w="1605"/>
      <w:gridCol w:w="6075"/>
    </w:tblGrid>
    <w:tr w:rsidR="0005422E" w14:paraId="47ACFD9E" w14:textId="77777777">
      <w:trPr>
        <w:trHeight w:val="1520"/>
      </w:trPr>
      <w:tc>
        <w:tcPr>
          <w:tcW w:w="160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445E26" w14:textId="77777777" w:rsidR="0005422E" w:rsidRDefault="000C08FB">
          <w:pPr>
            <w:widowControl w:val="0"/>
            <w:spacing w:line="240" w:lineRule="auto"/>
            <w:rPr>
              <w:rFonts w:ascii="Oswald" w:eastAsia="Oswald" w:hAnsi="Oswald" w:cs="Oswald"/>
              <w:sz w:val="28"/>
              <w:szCs w:val="28"/>
            </w:rPr>
          </w:pPr>
          <w:r>
            <w:rPr>
              <w:rFonts w:ascii="Oswald" w:eastAsia="Oswald" w:hAnsi="Oswald" w:cs="Oswald"/>
              <w:noProof/>
              <w:sz w:val="28"/>
              <w:szCs w:val="28"/>
            </w:rPr>
            <w:drawing>
              <wp:inline distT="114300" distB="114300" distL="114300" distR="114300" wp14:anchorId="1B769C7E" wp14:editId="305E582E">
                <wp:extent cx="880566" cy="59531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0566" cy="5953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DCBE89" w14:textId="77777777" w:rsidR="0005422E" w:rsidRDefault="000C08FB">
          <w:pPr>
            <w:widowControl w:val="0"/>
            <w:spacing w:line="240" w:lineRule="auto"/>
            <w:rPr>
              <w:rFonts w:ascii="Oswald" w:eastAsia="Oswald" w:hAnsi="Oswald" w:cs="Oswald"/>
              <w:sz w:val="60"/>
              <w:szCs w:val="60"/>
            </w:rPr>
          </w:pPr>
          <w:r>
            <w:rPr>
              <w:rFonts w:ascii="Oswald" w:eastAsia="Oswald" w:hAnsi="Oswald" w:cs="Oswald"/>
              <w:sz w:val="60"/>
              <w:szCs w:val="60"/>
            </w:rPr>
            <w:t>TRAINING PROGRAM</w:t>
          </w:r>
        </w:p>
        <w:p w14:paraId="6686425E" w14:textId="35271AA9" w:rsidR="0005422E" w:rsidRDefault="001E613F">
          <w:pPr>
            <w:pStyle w:val="Subtitle"/>
            <w:keepNext w:val="0"/>
            <w:keepLines w:val="0"/>
            <w:spacing w:after="0" w:line="312" w:lineRule="auto"/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</w:pPr>
          <w:bookmarkStart w:id="8" w:name="_1t3h5sf" w:colFirst="0" w:colLast="0"/>
          <w:bookmarkEnd w:id="8"/>
          <w:r>
            <w:rPr>
              <w:rFonts w:ascii="Helvetica Neue" w:eastAsia="Helvetica Neue" w:hAnsi="Helvetica Neue" w:cs="Helvetica Neue"/>
              <w:color w:val="F37037"/>
              <w:sz w:val="36"/>
              <w:szCs w:val="36"/>
            </w:rPr>
            <w:t>Python Advanced</w:t>
          </w:r>
          <w:r w:rsidR="000C08FB">
            <w:rPr>
              <w:rFonts w:ascii="Helvetica Neue" w:eastAsia="Helvetica Neue" w:hAnsi="Helvetica Neue" w:cs="Helvetica Neue"/>
              <w:color w:val="F37037"/>
              <w:sz w:val="36"/>
              <w:szCs w:val="36"/>
            </w:rPr>
            <w:t xml:space="preserve"> training</w:t>
          </w:r>
        </w:p>
      </w:tc>
    </w:tr>
  </w:tbl>
  <w:p w14:paraId="528A7EB3" w14:textId="77777777" w:rsidR="0005422E" w:rsidRDefault="000C08FB">
    <w:pPr>
      <w:spacing w:line="240" w:lineRule="auto"/>
    </w:pPr>
    <w:r>
      <w:pict w14:anchorId="2E699E59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40C"/>
    <w:multiLevelType w:val="hybridMultilevel"/>
    <w:tmpl w:val="B91864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056BE"/>
    <w:multiLevelType w:val="hybridMultilevel"/>
    <w:tmpl w:val="110E8DF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207B70"/>
    <w:multiLevelType w:val="hybridMultilevel"/>
    <w:tmpl w:val="B3CC4738"/>
    <w:lvl w:ilvl="0" w:tplc="D744F20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4A46BC"/>
    <w:multiLevelType w:val="hybridMultilevel"/>
    <w:tmpl w:val="98A21D4C"/>
    <w:lvl w:ilvl="0" w:tplc="BE9A8F0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DD319D"/>
    <w:multiLevelType w:val="hybridMultilevel"/>
    <w:tmpl w:val="07FEF756"/>
    <w:lvl w:ilvl="0" w:tplc="D744F20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361D86"/>
    <w:multiLevelType w:val="hybridMultilevel"/>
    <w:tmpl w:val="A02E95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F7185A"/>
    <w:multiLevelType w:val="hybridMultilevel"/>
    <w:tmpl w:val="92F06A0E"/>
    <w:lvl w:ilvl="0" w:tplc="BE9A8F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04177"/>
    <w:multiLevelType w:val="hybridMultilevel"/>
    <w:tmpl w:val="EE98E1D0"/>
    <w:lvl w:ilvl="0" w:tplc="D744F20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C724C"/>
    <w:multiLevelType w:val="hybridMultilevel"/>
    <w:tmpl w:val="A32A2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B63688E"/>
    <w:multiLevelType w:val="hybridMultilevel"/>
    <w:tmpl w:val="BC20904E"/>
    <w:lvl w:ilvl="0" w:tplc="D744F20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161C6F"/>
    <w:multiLevelType w:val="hybridMultilevel"/>
    <w:tmpl w:val="0FCA3CBE"/>
    <w:lvl w:ilvl="0" w:tplc="D744F20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B50877"/>
    <w:multiLevelType w:val="hybridMultilevel"/>
    <w:tmpl w:val="670A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192ED3"/>
    <w:multiLevelType w:val="hybridMultilevel"/>
    <w:tmpl w:val="5CC42DCC"/>
    <w:lvl w:ilvl="0" w:tplc="D744F20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71BFE"/>
    <w:multiLevelType w:val="hybridMultilevel"/>
    <w:tmpl w:val="249E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A5373AD"/>
    <w:multiLevelType w:val="hybridMultilevel"/>
    <w:tmpl w:val="F4FC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6B07BF"/>
    <w:multiLevelType w:val="hybridMultilevel"/>
    <w:tmpl w:val="B7FC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E7366EF"/>
    <w:multiLevelType w:val="hybridMultilevel"/>
    <w:tmpl w:val="676E6264"/>
    <w:lvl w:ilvl="0" w:tplc="D744F20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10"/>
  </w:num>
  <w:num w:numId="14">
    <w:abstractNumId w:val="9"/>
  </w:num>
  <w:num w:numId="15">
    <w:abstractNumId w:val="1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22E"/>
    <w:rsid w:val="0005422E"/>
    <w:rsid w:val="00094D87"/>
    <w:rsid w:val="000C08FB"/>
    <w:rsid w:val="001B7569"/>
    <w:rsid w:val="001E613F"/>
    <w:rsid w:val="005A6F09"/>
    <w:rsid w:val="00750504"/>
    <w:rsid w:val="00777433"/>
    <w:rsid w:val="00DA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AFA22"/>
  <w15:docId w15:val="{A99D4ACE-1E08-48E9-B951-390CA67C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6D6E7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000000"/>
      <w:sz w:val="34"/>
      <w:szCs w:val="34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color w:val="F37037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color w:val="00000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77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13F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3F"/>
  </w:style>
  <w:style w:type="paragraph" w:styleId="Footer">
    <w:name w:val="footer"/>
    <w:basedOn w:val="Normal"/>
    <w:link w:val="FooterChar"/>
    <w:uiPriority w:val="99"/>
    <w:unhideWhenUsed/>
    <w:rsid w:val="001E613F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3F"/>
  </w:style>
  <w:style w:type="character" w:styleId="Hyperlink">
    <w:name w:val="Hyperlink"/>
    <w:basedOn w:val="DefaultParagraphFont"/>
    <w:uiPriority w:val="99"/>
    <w:unhideWhenUsed/>
    <w:rsid w:val="00094D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ishyk/py_g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tishyk</cp:lastModifiedBy>
  <cp:revision>5</cp:revision>
  <dcterms:created xsi:type="dcterms:W3CDTF">2020-04-09T15:43:00Z</dcterms:created>
  <dcterms:modified xsi:type="dcterms:W3CDTF">2020-04-09T16:15:00Z</dcterms:modified>
</cp:coreProperties>
</file>