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de usuario de Mapeando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259270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418"/>
        </w:tabs>
        <w:rPr/>
      </w:pPr>
      <w:r w:rsidDel="00000000" w:rsidR="00000000" w:rsidRPr="00000000">
        <w:rPr>
          <w:rtl w:val="0"/>
        </w:rPr>
        <w:t xml:space="preserve">Mapeando es un observatorio tecnológico de recursos educativos a nivel Latinoamérica su objetivo es de reunir todos los desarrollos en los niveles básicos, media superior y superior. Mapeando tiene el gran reto de lograr  el intercambio de herramientas y de cooperación educativa.</w:t>
      </w:r>
    </w:p>
    <w:p w:rsidR="00000000" w:rsidDel="00000000" w:rsidP="00000000" w:rsidRDefault="00000000" w:rsidRPr="00000000" w14:paraId="00000007">
      <w:pPr>
        <w:tabs>
          <w:tab w:val="left" w:pos="341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</w:t>
      </w:r>
    </w:p>
    <w:p w:rsidR="00000000" w:rsidDel="00000000" w:rsidP="00000000" w:rsidRDefault="00000000" w:rsidRPr="00000000" w14:paraId="00000008">
      <w:pPr>
        <w:tabs>
          <w:tab w:val="left" w:pos="3418"/>
        </w:tabs>
        <w:rPr/>
      </w:pPr>
      <w:r w:rsidDel="00000000" w:rsidR="00000000" w:rsidRPr="00000000">
        <w:rPr>
          <w:rtl w:val="0"/>
        </w:rPr>
        <w:t xml:space="preserve">El Primer paso para incursionarse a Mapeando es realizar el Registro de algún proyecto educativo</w:t>
      </w:r>
    </w:p>
    <w:p w:rsidR="00000000" w:rsidDel="00000000" w:rsidP="00000000" w:rsidRDefault="00000000" w:rsidRPr="00000000" w14:paraId="00000009">
      <w:pPr>
        <w:tabs>
          <w:tab w:val="left" w:pos="3418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2929039</wp:posOffset>
            </wp:positionH>
            <wp:positionV relativeFrom="paragraph">
              <wp:posOffset>14535</wp:posOffset>
            </wp:positionV>
            <wp:extent cx="2312035" cy="3305175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330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177800</wp:posOffset>
                </wp:positionV>
                <wp:extent cx="2832889" cy="307427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34318" y="2247626"/>
                          <a:ext cx="2823364" cy="3064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Para realizar el registro se requiere los siguientes datos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-Desarrollador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-Nombre de recurso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-Tema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-Nivel Escolar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-Link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-Tipo de recurso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-Pais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-Estado (en caso de México)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177800</wp:posOffset>
                </wp:positionV>
                <wp:extent cx="2832889" cy="3074273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889" cy="30742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pos="3418"/>
        </w:tabs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508000</wp:posOffset>
                </wp:positionV>
                <wp:extent cx="1607212" cy="71290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47157" y="3428308"/>
                          <a:ext cx="1597687" cy="70338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508000</wp:posOffset>
                </wp:positionV>
                <wp:extent cx="1607212" cy="712909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212" cy="7129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2489200</wp:posOffset>
                </wp:positionV>
                <wp:extent cx="632523" cy="48179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34501" y="3543864"/>
                          <a:ext cx="622998" cy="4722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2489200</wp:posOffset>
                </wp:positionV>
                <wp:extent cx="632523" cy="481798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523" cy="4817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635000</wp:posOffset>
                </wp:positionV>
                <wp:extent cx="1957754" cy="67247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1886" y="3448523"/>
                          <a:ext cx="1948229" cy="662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Finalmente se realiza registro al presionar añadir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635000</wp:posOffset>
                </wp:positionV>
                <wp:extent cx="1957754" cy="67247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7754" cy="672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pos="631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631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SE CONFIRMA REGISTRO</w:t>
      </w:r>
    </w:p>
    <w:p w:rsidR="00000000" w:rsidDel="00000000" w:rsidP="00000000" w:rsidRDefault="00000000" w:rsidRPr="00000000" w14:paraId="00000015">
      <w:pPr>
        <w:tabs>
          <w:tab w:val="left" w:pos="6314"/>
        </w:tabs>
        <w:rPr/>
      </w:pPr>
      <w:r w:rsidDel="00000000" w:rsidR="00000000" w:rsidRPr="00000000">
        <w:rPr/>
        <w:drawing>
          <wp:inline distB="0" distT="0" distL="0" distR="0">
            <wp:extent cx="4695825" cy="3067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31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631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NAVEGACIÓN</w:t>
      </w:r>
    </w:p>
    <w:p w:rsidR="00000000" w:rsidDel="00000000" w:rsidP="00000000" w:rsidRDefault="00000000" w:rsidRPr="00000000" w14:paraId="00000018">
      <w:pPr>
        <w:tabs>
          <w:tab w:val="left" w:pos="6314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612130" cy="287464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631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6314"/>
        </w:tabs>
        <w:rPr/>
      </w:pPr>
      <w:r w:rsidDel="00000000" w:rsidR="00000000" w:rsidRPr="00000000">
        <w:rPr>
          <w:rtl w:val="0"/>
        </w:rPr>
        <w:t xml:space="preserve">Mapeando consta de una representación grafica de todos los países latinoamericanos, se puede ingresar a cualquier país perteneciente a este y se pueden explorar los productos pertenecientes.</w:t>
      </w:r>
    </w:p>
    <w:p w:rsidR="00000000" w:rsidDel="00000000" w:rsidP="00000000" w:rsidRDefault="00000000" w:rsidRPr="00000000" w14:paraId="0000001B">
      <w:pPr>
        <w:tabs>
          <w:tab w:val="left" w:pos="631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6314"/>
        </w:tabs>
        <w:rPr/>
      </w:pPr>
      <w:r w:rsidDel="00000000" w:rsidR="00000000" w:rsidRPr="00000000">
        <w:rPr/>
        <w:drawing>
          <wp:inline distB="0" distT="0" distL="0" distR="0">
            <wp:extent cx="4480426" cy="3622667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426" cy="3622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1574800</wp:posOffset>
                </wp:positionV>
                <wp:extent cx="2220163" cy="113494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40681" y="3217292"/>
                          <a:ext cx="2210638" cy="112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Todas las herramientas se van ordenando por la cantidad de likes que existen, permite que el usuario observe los más populares.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1574800</wp:posOffset>
                </wp:positionV>
                <wp:extent cx="2220163" cy="1134941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0163" cy="11349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tabs>
          <w:tab w:val="left" w:pos="631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6314"/>
        </w:tabs>
        <w:rPr/>
      </w:pPr>
      <w:r w:rsidDel="00000000" w:rsidR="00000000" w:rsidRPr="00000000">
        <w:rPr/>
        <w:drawing>
          <wp:inline distB="0" distT="0" distL="0" distR="0">
            <wp:extent cx="1114425" cy="3714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314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