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A6EF8" w14:textId="77777777" w:rsidR="00B90813" w:rsidRDefault="00B90813" w:rsidP="00B90813">
      <w:pPr>
        <w:pStyle w:val="placeholder"/>
        <w:spacing w:before="0" w:beforeAutospacing="0" w:after="0" w:afterAutospacing="0"/>
        <w:jc w:val="center"/>
        <w:textAlignment w:val="center"/>
        <w:rPr>
          <w:rFonts w:ascii="inherit" w:hAnsi="inherit" w:cs="Helvetica"/>
          <w:b/>
          <w:bCs/>
          <w:color w:val="333333"/>
          <w:sz w:val="19"/>
          <w:szCs w:val="19"/>
        </w:rPr>
      </w:pPr>
      <w:r>
        <w:rPr>
          <w:rFonts w:ascii="inherit" w:hAnsi="inherit" w:cs="Helvetica"/>
          <w:b/>
          <w:bCs/>
          <w:color w:val="333333"/>
          <w:sz w:val="19"/>
          <w:szCs w:val="19"/>
        </w:rPr>
        <w:t>Chapters 4 &amp; 5 Problem Set</w:t>
      </w:r>
    </w:p>
    <w:p w14:paraId="406BC0B6" w14:textId="77777777" w:rsidR="00B90813" w:rsidRPr="00B90813" w:rsidRDefault="00B90813" w:rsidP="00B90813">
      <w:pPr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bookmarkStart w:id="0" w:name="_GoBack"/>
      <w:bookmarkEnd w:id="0"/>
      <w:r w:rsidRPr="00B90813">
        <w:rPr>
          <w:rFonts w:ascii="inherit" w:eastAsia="Times New Roman" w:hAnsi="inherit" w:cs="Helvetica"/>
          <w:color w:val="111111"/>
          <w:sz w:val="20"/>
          <w:szCs w:val="20"/>
        </w:rPr>
        <w:br/>
        <w:t>Your </w:t>
      </w:r>
      <w:r w:rsidRPr="00B90813">
        <w:rPr>
          <w:rFonts w:ascii="inherit" w:eastAsia="Times New Roman" w:hAnsi="inherit" w:cs="Helvetica"/>
          <w:i/>
          <w:iCs/>
          <w:color w:val="111111"/>
          <w:sz w:val="20"/>
          <w:szCs w:val="20"/>
          <w:u w:val="single"/>
          <w:bdr w:val="none" w:sz="0" w:space="0" w:color="auto" w:frame="1"/>
        </w:rPr>
        <w:t>performance</w:t>
      </w:r>
      <w:r w:rsidRPr="00B90813">
        <w:rPr>
          <w:rFonts w:ascii="inherit" w:eastAsia="Times New Roman" w:hAnsi="inherit" w:cs="Helvetica"/>
          <w:color w:val="111111"/>
          <w:sz w:val="20"/>
          <w:szCs w:val="20"/>
        </w:rPr>
        <w:t> on this assignment will </w:t>
      </w:r>
      <w:r w:rsidRPr="00B90813">
        <w:rPr>
          <w:rFonts w:ascii="inherit" w:eastAsia="Times New Roman" w:hAnsi="inherit" w:cs="Helvetica"/>
          <w:i/>
          <w:iCs/>
          <w:color w:val="111111"/>
          <w:sz w:val="20"/>
          <w:szCs w:val="20"/>
          <w:u w:val="single"/>
          <w:bdr w:val="none" w:sz="0" w:space="0" w:color="auto" w:frame="1"/>
        </w:rPr>
        <w:t>not</w:t>
      </w:r>
      <w:r w:rsidRPr="00B90813">
        <w:rPr>
          <w:rFonts w:ascii="inherit" w:eastAsia="Times New Roman" w:hAnsi="inherit" w:cs="Helvetica"/>
          <w:color w:val="111111"/>
          <w:sz w:val="20"/>
          <w:szCs w:val="20"/>
        </w:rPr>
        <w:t> count towards your homework grade. However, completion of this assignment by the due date </w:t>
      </w:r>
      <w:r w:rsidRPr="00B90813">
        <w:rPr>
          <w:rFonts w:ascii="inherit" w:eastAsia="Times New Roman" w:hAnsi="inherit" w:cs="Helvetica"/>
          <w:i/>
          <w:iCs/>
          <w:color w:val="111111"/>
          <w:sz w:val="20"/>
          <w:szCs w:val="20"/>
          <w:u w:val="single"/>
          <w:bdr w:val="none" w:sz="0" w:space="0" w:color="auto" w:frame="1"/>
        </w:rPr>
        <w:t>is</w:t>
      </w:r>
      <w:r w:rsidRPr="00B90813">
        <w:rPr>
          <w:rFonts w:ascii="inherit" w:eastAsia="Times New Roman" w:hAnsi="inherit" w:cs="Helvetica"/>
          <w:color w:val="111111"/>
          <w:sz w:val="20"/>
          <w:szCs w:val="20"/>
        </w:rPr>
        <w:t> required as part of your participation grade. It is primarily for study and preparation for the Midterm (Oct 8).</w:t>
      </w:r>
    </w:p>
    <w:p w14:paraId="08C9A6A0" w14:textId="77777777" w:rsidR="00B90813" w:rsidRDefault="00B90813" w:rsidP="00B90813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</w:p>
    <w:p w14:paraId="63B52B2B" w14:textId="27A8EE21" w:rsidR="00B90813" w:rsidRDefault="00B90813" w:rsidP="00B90813"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Consider a state space (i.e. search tree) where the start state is number 1 and each state </w:t>
      </w:r>
      <w:r>
        <w:rPr>
          <w:rStyle w:val="Emphasis"/>
          <w:rFonts w:ascii="Georgia" w:hAnsi="Georgia"/>
          <w:color w:val="888888"/>
          <w:sz w:val="20"/>
          <w:szCs w:val="20"/>
          <w:bdr w:val="none" w:sz="0" w:space="0" w:color="auto" w:frame="1"/>
          <w:shd w:val="clear" w:color="auto" w:fill="FFFFFF"/>
        </w:rPr>
        <w:t>k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 has two successor states: numbers 2</w:t>
      </w:r>
      <w:r>
        <w:rPr>
          <w:rStyle w:val="Emphasis"/>
          <w:rFonts w:ascii="Georgia" w:hAnsi="Georgia"/>
          <w:color w:val="888888"/>
          <w:sz w:val="20"/>
          <w:szCs w:val="20"/>
          <w:bdr w:val="none" w:sz="0" w:space="0" w:color="auto" w:frame="1"/>
          <w:shd w:val="clear" w:color="auto" w:fill="FFFFFF"/>
        </w:rPr>
        <w:t>k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 and 2</w:t>
      </w:r>
      <w:r>
        <w:rPr>
          <w:rStyle w:val="Emphasis"/>
          <w:rFonts w:ascii="Georgia" w:hAnsi="Georgia"/>
          <w:color w:val="888888"/>
          <w:sz w:val="20"/>
          <w:szCs w:val="20"/>
          <w:bdr w:val="none" w:sz="0" w:space="0" w:color="auto" w:frame="1"/>
          <w:shd w:val="clear" w:color="auto" w:fill="FFFFFF"/>
        </w:rPr>
        <w:t>k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+1. Draw the portion of the state space for states 1 to 15.</w:t>
      </w:r>
    </w:p>
    <w:p w14:paraId="5A203628" w14:textId="2B3937A9" w:rsidR="002D22D0" w:rsidRDefault="00B90813" w:rsidP="00B90813">
      <w:r>
        <w:rPr>
          <w:noProof/>
        </w:rPr>
        <w:drawing>
          <wp:inline distT="0" distB="0" distL="0" distR="0" wp14:anchorId="2DC7CB9B" wp14:editId="56469E01">
            <wp:extent cx="5943600" cy="2790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03B9D" w14:textId="294BA559" w:rsidR="00600E0D" w:rsidRPr="00600E0D" w:rsidRDefault="00600E0D" w:rsidP="00600E0D">
      <w:pPr>
        <w:shd w:val="clear" w:color="auto" w:fill="FFFFFF"/>
        <w:spacing w:before="75" w:after="75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00E0D">
        <w:rPr>
          <w:rFonts w:ascii="Helvetica" w:eastAsia="Times New Roman" w:hAnsi="Helvetica" w:cs="Helvetica"/>
          <w:color w:val="111111"/>
          <w:sz w:val="24"/>
          <w:szCs w:val="24"/>
        </w:rPr>
        <w:t>Suppose that the goal state of the decision tree is Question #1 is 11. List the order in which nodes will be visited for</w:t>
      </w:r>
    </w:p>
    <w:p w14:paraId="297BC709" w14:textId="3072530D" w:rsidR="00600E0D" w:rsidRDefault="00600E0D" w:rsidP="00600E0D">
      <w:pPr>
        <w:numPr>
          <w:ilvl w:val="0"/>
          <w:numId w:val="2"/>
        </w:numPr>
        <w:shd w:val="clear" w:color="auto" w:fill="FFFFFF"/>
        <w:spacing w:after="9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600E0D">
        <w:rPr>
          <w:rFonts w:ascii="inherit" w:eastAsia="Times New Roman" w:hAnsi="inherit" w:cs="Helvetica"/>
          <w:color w:val="111111"/>
          <w:sz w:val="20"/>
          <w:szCs w:val="20"/>
        </w:rPr>
        <w:t>Breadth-first Search (BFS)</w:t>
      </w:r>
    </w:p>
    <w:p w14:paraId="2CE8DF2F" w14:textId="5C88CB57" w:rsidR="00600E0D" w:rsidRPr="00600E0D" w:rsidRDefault="009C339F" w:rsidP="009C339F">
      <w:pPr>
        <w:numPr>
          <w:ilvl w:val="1"/>
          <w:numId w:val="2"/>
        </w:numPr>
        <w:shd w:val="clear" w:color="auto" w:fill="FFFFFF"/>
        <w:spacing w:after="9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111111"/>
          <w:sz w:val="20"/>
          <w:szCs w:val="20"/>
        </w:rPr>
        <w:t>[1,2,3,4,5,6,7,8,9,10,11,12,13,14,15]</w:t>
      </w:r>
    </w:p>
    <w:p w14:paraId="0C8F6550" w14:textId="06ED9DF4" w:rsidR="00600E0D" w:rsidRDefault="00600E0D" w:rsidP="00600E0D">
      <w:pPr>
        <w:numPr>
          <w:ilvl w:val="0"/>
          <w:numId w:val="2"/>
        </w:numPr>
        <w:shd w:val="clear" w:color="auto" w:fill="FFFFFF"/>
        <w:spacing w:after="9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600E0D">
        <w:rPr>
          <w:rFonts w:ascii="inherit" w:eastAsia="Times New Roman" w:hAnsi="inherit" w:cs="Helvetica"/>
          <w:color w:val="111111"/>
          <w:sz w:val="20"/>
          <w:szCs w:val="20"/>
        </w:rPr>
        <w:t>Depth-limited Search</w:t>
      </w:r>
    </w:p>
    <w:p w14:paraId="64D148D8" w14:textId="2549241F" w:rsidR="009C339F" w:rsidRPr="00600E0D" w:rsidRDefault="009C339F" w:rsidP="009C339F">
      <w:pPr>
        <w:numPr>
          <w:ilvl w:val="1"/>
          <w:numId w:val="2"/>
        </w:numPr>
        <w:shd w:val="clear" w:color="auto" w:fill="FFFFFF"/>
        <w:spacing w:after="9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111111"/>
          <w:sz w:val="20"/>
          <w:szCs w:val="20"/>
        </w:rPr>
        <w:t>[1,2,3,4,5,8,9,10,11,6,7,12,13,14,15]</w:t>
      </w:r>
    </w:p>
    <w:p w14:paraId="742E54A6" w14:textId="01FB89BD" w:rsidR="00600E0D" w:rsidRDefault="00600E0D" w:rsidP="00600E0D">
      <w:pPr>
        <w:numPr>
          <w:ilvl w:val="0"/>
          <w:numId w:val="2"/>
        </w:numPr>
        <w:shd w:val="clear" w:color="auto" w:fill="FFFFFF"/>
        <w:spacing w:after="9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600E0D">
        <w:rPr>
          <w:rFonts w:ascii="inherit" w:eastAsia="Times New Roman" w:hAnsi="inherit" w:cs="Helvetica"/>
          <w:color w:val="111111"/>
          <w:sz w:val="20"/>
          <w:szCs w:val="20"/>
        </w:rPr>
        <w:t>Iterative Deepening Search.</w:t>
      </w:r>
    </w:p>
    <w:p w14:paraId="29DFCE49" w14:textId="6F22D480" w:rsidR="009C339F" w:rsidRPr="00600E0D" w:rsidRDefault="009C339F" w:rsidP="009C339F">
      <w:pPr>
        <w:numPr>
          <w:ilvl w:val="1"/>
          <w:numId w:val="2"/>
        </w:numPr>
        <w:shd w:val="clear" w:color="auto" w:fill="FFFFFF"/>
        <w:spacing w:after="9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111111"/>
          <w:sz w:val="20"/>
          <w:szCs w:val="20"/>
        </w:rPr>
        <w:t>[1,2,4,8,9,5,10,11,6,12,13,7,14,15]</w:t>
      </w:r>
    </w:p>
    <w:p w14:paraId="0D5762F7" w14:textId="77777777" w:rsidR="00544643" w:rsidRDefault="00544643" w:rsidP="00B90813"/>
    <w:p w14:paraId="78B72AC0" w14:textId="25EFFC44" w:rsidR="00544643" w:rsidRDefault="00544643" w:rsidP="00B90813"/>
    <w:p w14:paraId="02AD8191" w14:textId="55504861" w:rsidR="00544643" w:rsidRDefault="00544643" w:rsidP="00B90813"/>
    <w:p w14:paraId="03F58DA2" w14:textId="7E47228A" w:rsidR="00544643" w:rsidRDefault="00544643" w:rsidP="00B90813"/>
    <w:p w14:paraId="0A050C29" w14:textId="7EB03677" w:rsidR="00544643" w:rsidRDefault="00544643" w:rsidP="00B90813"/>
    <w:p w14:paraId="49266E90" w14:textId="0EA5C013" w:rsidR="00544643" w:rsidRDefault="00544643" w:rsidP="00B90813"/>
    <w:p w14:paraId="07C648B6" w14:textId="77777777" w:rsidR="00544643" w:rsidRDefault="00544643" w:rsidP="00B90813"/>
    <w:p w14:paraId="7333FEDF" w14:textId="58C4BD79" w:rsidR="00544643" w:rsidRDefault="00544643" w:rsidP="00B90813"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lastRenderedPageBreak/>
        <w:t>How well would Bidirectional Search work on the problem in Question #2? What is the branching factor in each direction of the bidirectional search?</w:t>
      </w:r>
    </w:p>
    <w:p w14:paraId="4D1923BD" w14:textId="5F631863" w:rsidR="00600E0D" w:rsidRDefault="002163DC" w:rsidP="00B90813">
      <w:r>
        <w:rPr>
          <w:noProof/>
        </w:rPr>
        <w:drawing>
          <wp:inline distT="0" distB="0" distL="0" distR="0" wp14:anchorId="2AB23DDD" wp14:editId="6043AC61">
            <wp:extent cx="5943600" cy="276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C2F86" w14:textId="2F6D67DE" w:rsidR="000F51C9" w:rsidRDefault="000F51C9" w:rsidP="00B90813">
      <w:r>
        <w:t>The search finds a solution after processing 10 of the 15 nodes. This is better than the other uniformed methods.</w:t>
      </w:r>
    </w:p>
    <w:p w14:paraId="77AB8626" w14:textId="615D4C7D" w:rsidR="000F51C9" w:rsidRDefault="000F51C9" w:rsidP="00B90813">
      <w:r>
        <w:t>B = 2 in both directions</w:t>
      </w:r>
    </w:p>
    <w:p w14:paraId="23F3F727" w14:textId="09EB512A" w:rsidR="000F51C9" w:rsidRDefault="000F51C9" w:rsidP="00B90813"/>
    <w:p w14:paraId="23957660" w14:textId="37EB0A9B" w:rsidR="009F171B" w:rsidRDefault="009F171B" w:rsidP="00B90813"/>
    <w:p w14:paraId="4F02ABF5" w14:textId="644E2DB0" w:rsidR="009F171B" w:rsidRDefault="009F171B" w:rsidP="00B90813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Does the answer to the search from Question #3 suggest a reformulation of the problem that would allow you to solve the problem of getting from state 1 to a goal state with no (or almost no) search?</w:t>
      </w:r>
    </w:p>
    <w:p w14:paraId="263B9E78" w14:textId="4D726AC6" w:rsidR="009F171B" w:rsidRPr="00B90813" w:rsidRDefault="009F171B" w:rsidP="00B90813">
      <w:r>
        <w:rPr>
          <w:rFonts w:ascii="Helvetica" w:hAnsi="Helvetica" w:cs="Helvetica"/>
          <w:color w:val="000000"/>
          <w:sz w:val="20"/>
          <w:szCs w:val="20"/>
        </w:rPr>
        <w:t>Yes, increasing the number of children each node has reduces the amount of searching. When each node has 4 children, a solution can be found after visiting 6 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nodes.</w:t>
      </w:r>
      <w:r>
        <w:rPr>
          <w:rFonts w:ascii="Tahoma" w:hAnsi="Tahoma" w:cs="Tahoma"/>
          <w:color w:val="000000"/>
          <w:sz w:val="20"/>
          <w:szCs w:val="20"/>
        </w:rPr>
        <w:t>﻿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>﻿﻿﻿﻿﻿﻿﻿﻿﻿﻿﻿﻿﻿﻿﻿﻿﻿﻿﻿﻿﻿﻿﻿﻿﻿﻿﻿﻿﻿</w:t>
      </w:r>
    </w:p>
    <w:sectPr w:rsidR="009F171B" w:rsidRPr="00B90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A68DA"/>
    <w:multiLevelType w:val="multilevel"/>
    <w:tmpl w:val="A80204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0F7712"/>
    <w:multiLevelType w:val="multilevel"/>
    <w:tmpl w:val="5DB0B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19"/>
    <w:rsid w:val="000F51C9"/>
    <w:rsid w:val="00204958"/>
    <w:rsid w:val="002163DC"/>
    <w:rsid w:val="004C47C5"/>
    <w:rsid w:val="00544643"/>
    <w:rsid w:val="00600E0D"/>
    <w:rsid w:val="007D03C0"/>
    <w:rsid w:val="008F1019"/>
    <w:rsid w:val="009C339F"/>
    <w:rsid w:val="009F171B"/>
    <w:rsid w:val="00A81EB7"/>
    <w:rsid w:val="00B90813"/>
    <w:rsid w:val="00D42B54"/>
    <w:rsid w:val="00DB6FD6"/>
    <w:rsid w:val="00EB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7E80C"/>
  <w15:chartTrackingRefBased/>
  <w15:docId w15:val="{58546B06-AEB0-4341-A145-DC18CD7B5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90813"/>
    <w:rPr>
      <w:i/>
      <w:iCs/>
    </w:rPr>
  </w:style>
  <w:style w:type="paragraph" w:customStyle="1" w:styleId="placeholder">
    <w:name w:val="placeholder"/>
    <w:basedOn w:val="Normal"/>
    <w:rsid w:val="00B90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90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4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7</cp:revision>
  <dcterms:created xsi:type="dcterms:W3CDTF">2018-10-06T11:51:00Z</dcterms:created>
  <dcterms:modified xsi:type="dcterms:W3CDTF">2018-10-06T17:52:00Z</dcterms:modified>
</cp:coreProperties>
</file>