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2C1EF" w14:textId="6CACCD32" w:rsidR="00B42D4F" w:rsidRDefault="00B42D4F" w:rsidP="00B42D4F">
      <w:pPr>
        <w:autoSpaceDE w:val="0"/>
        <w:autoSpaceDN w:val="0"/>
        <w:adjustRightInd w:val="0"/>
        <w:spacing w:after="0" w:line="240" w:lineRule="auto"/>
        <w:rPr>
          <w:rFonts w:ascii="Arial,Bold" w:hAnsi="Arial,Bold" w:cs="Arial,Bold"/>
          <w:b/>
          <w:bCs/>
          <w:sz w:val="32"/>
          <w:szCs w:val="32"/>
        </w:rPr>
      </w:pPr>
      <w:r>
        <w:rPr>
          <w:rFonts w:ascii="Arial,Bold" w:hAnsi="Arial,Bold" w:cs="Arial,Bold"/>
          <w:b/>
          <w:bCs/>
          <w:sz w:val="32"/>
          <w:szCs w:val="32"/>
        </w:rPr>
        <w:t>Alex Lundin</w:t>
      </w:r>
    </w:p>
    <w:p w14:paraId="3C48FAAA" w14:textId="52DC79EE" w:rsidR="00B42D4F" w:rsidRDefault="00B42D4F" w:rsidP="00B42D4F">
      <w:pPr>
        <w:autoSpaceDE w:val="0"/>
        <w:autoSpaceDN w:val="0"/>
        <w:adjustRightInd w:val="0"/>
        <w:spacing w:after="0" w:line="240" w:lineRule="auto"/>
        <w:rPr>
          <w:rFonts w:ascii="Arial,Bold" w:hAnsi="Arial,Bold" w:cs="Arial,Bold"/>
          <w:b/>
          <w:bCs/>
          <w:sz w:val="32"/>
          <w:szCs w:val="32"/>
        </w:rPr>
      </w:pPr>
      <w:r>
        <w:rPr>
          <w:rFonts w:ascii="Arial,Bold" w:hAnsi="Arial,Bold" w:cs="Arial,Bold"/>
          <w:b/>
          <w:bCs/>
          <w:sz w:val="32"/>
          <w:szCs w:val="32"/>
        </w:rPr>
        <w:t>AML140830</w:t>
      </w:r>
    </w:p>
    <w:p w14:paraId="1A977ED3" w14:textId="77777777" w:rsidR="00C82C31" w:rsidRDefault="00C82C31" w:rsidP="00B42D4F">
      <w:pPr>
        <w:rPr>
          <w:rFonts w:ascii="Arial" w:hAnsi="Arial" w:cs="Arial"/>
          <w:sz w:val="20"/>
          <w:szCs w:val="20"/>
        </w:rPr>
      </w:pPr>
    </w:p>
    <w:p w14:paraId="64671BCC" w14:textId="77777777" w:rsidR="00D3461A" w:rsidRPr="008267C4" w:rsidRDefault="00D3461A" w:rsidP="00D3461A">
      <w:pPr>
        <w:rPr>
          <w:rFonts w:ascii="Arial" w:hAnsi="Arial" w:cs="Arial"/>
          <w:b/>
          <w:sz w:val="20"/>
          <w:szCs w:val="20"/>
        </w:rPr>
      </w:pPr>
      <w:r w:rsidRPr="008267C4">
        <w:rPr>
          <w:rFonts w:ascii="Arial" w:hAnsi="Arial" w:cs="Arial"/>
          <w:b/>
          <w:sz w:val="20"/>
          <w:szCs w:val="20"/>
        </w:rPr>
        <w:t>Question 1</w:t>
      </w:r>
    </w:p>
    <w:p w14:paraId="62A23F25" w14:textId="77777777" w:rsidR="00D3461A" w:rsidRPr="008267C4" w:rsidRDefault="00D3461A" w:rsidP="00D3461A">
      <w:pPr>
        <w:rPr>
          <w:rFonts w:ascii="Arial" w:hAnsi="Arial" w:cs="Arial"/>
          <w:b/>
          <w:sz w:val="20"/>
          <w:szCs w:val="20"/>
        </w:rPr>
      </w:pPr>
      <w:r w:rsidRPr="008267C4">
        <w:rPr>
          <w:rFonts w:ascii="Arial" w:hAnsi="Arial" w:cs="Arial"/>
          <w:b/>
          <w:sz w:val="20"/>
          <w:szCs w:val="20"/>
        </w:rPr>
        <w:t>Go to the architecture of your favorite open source system. On the site, look for</w:t>
      </w:r>
    </w:p>
    <w:p w14:paraId="055D46B6" w14:textId="77777777" w:rsidR="00D3461A" w:rsidRPr="008267C4" w:rsidRDefault="00D3461A" w:rsidP="00D3461A">
      <w:pPr>
        <w:rPr>
          <w:rFonts w:ascii="Arial" w:hAnsi="Arial" w:cs="Arial"/>
          <w:b/>
          <w:sz w:val="20"/>
          <w:szCs w:val="20"/>
        </w:rPr>
      </w:pPr>
      <w:r w:rsidRPr="008267C4">
        <w:rPr>
          <w:rFonts w:ascii="Arial" w:hAnsi="Arial" w:cs="Arial"/>
          <w:b/>
          <w:sz w:val="20"/>
          <w:szCs w:val="20"/>
        </w:rPr>
        <w:t>the architectural documentation for that system. What is there? What is missing?</w:t>
      </w:r>
    </w:p>
    <w:p w14:paraId="666E668B" w14:textId="77777777" w:rsidR="00D3461A" w:rsidRPr="008267C4" w:rsidRDefault="00D3461A" w:rsidP="00D3461A">
      <w:pPr>
        <w:rPr>
          <w:rFonts w:ascii="Arial" w:hAnsi="Arial" w:cs="Arial"/>
          <w:b/>
          <w:sz w:val="20"/>
          <w:szCs w:val="20"/>
        </w:rPr>
      </w:pPr>
      <w:r w:rsidRPr="008267C4">
        <w:rPr>
          <w:rFonts w:ascii="Arial" w:hAnsi="Arial" w:cs="Arial"/>
          <w:b/>
          <w:sz w:val="20"/>
          <w:szCs w:val="20"/>
        </w:rPr>
        <w:t>How would this affect your ability to contribute code to this project? (Chapter 18,</w:t>
      </w:r>
    </w:p>
    <w:p w14:paraId="3460C5B4" w14:textId="5C95078E" w:rsidR="00D3461A" w:rsidRPr="008267C4" w:rsidRDefault="00D3461A" w:rsidP="00D3461A">
      <w:pPr>
        <w:rPr>
          <w:rFonts w:ascii="Arial" w:hAnsi="Arial" w:cs="Arial"/>
          <w:b/>
          <w:sz w:val="20"/>
          <w:szCs w:val="20"/>
        </w:rPr>
      </w:pPr>
      <w:r w:rsidRPr="008267C4">
        <w:rPr>
          <w:rFonts w:ascii="Arial" w:hAnsi="Arial" w:cs="Arial"/>
          <w:b/>
          <w:sz w:val="20"/>
          <w:szCs w:val="20"/>
        </w:rPr>
        <w:t>question 1)</w:t>
      </w:r>
    </w:p>
    <w:p w14:paraId="5C4FCC45" w14:textId="31A0CA1E" w:rsidR="004A231E" w:rsidRDefault="004A231E" w:rsidP="00D3461A">
      <w:pPr>
        <w:rPr>
          <w:rFonts w:ascii="Arial" w:hAnsi="Arial" w:cs="Arial"/>
          <w:sz w:val="20"/>
          <w:szCs w:val="20"/>
        </w:rPr>
      </w:pPr>
      <w:r>
        <w:rPr>
          <w:rFonts w:ascii="Arial" w:hAnsi="Arial" w:cs="Arial"/>
          <w:sz w:val="20"/>
          <w:szCs w:val="20"/>
        </w:rPr>
        <w:t>This is my favorite open source project</w:t>
      </w:r>
      <w:r w:rsidR="008F66F8">
        <w:rPr>
          <w:rFonts w:ascii="Arial" w:hAnsi="Arial" w:cs="Arial"/>
          <w:sz w:val="20"/>
          <w:szCs w:val="20"/>
        </w:rPr>
        <w:t>.</w:t>
      </w:r>
    </w:p>
    <w:p w14:paraId="24DF5DF3" w14:textId="72F68AF4" w:rsidR="004A231E" w:rsidRDefault="007771BB" w:rsidP="004A231E">
      <w:pPr>
        <w:rPr>
          <w:rFonts w:ascii="Arial" w:hAnsi="Arial" w:cs="Arial"/>
          <w:sz w:val="20"/>
          <w:szCs w:val="20"/>
        </w:rPr>
      </w:pPr>
      <w:hyperlink r:id="rId5" w:history="1">
        <w:r w:rsidR="004A231E" w:rsidRPr="00F90C7C">
          <w:rPr>
            <w:rStyle w:val="Hyperlink"/>
            <w:rFonts w:ascii="Arial" w:hAnsi="Arial" w:cs="Arial"/>
            <w:sz w:val="20"/>
            <w:szCs w:val="20"/>
          </w:rPr>
          <w:t>https://sourceforge.net/projects/opendcl/</w:t>
        </w:r>
      </w:hyperlink>
    </w:p>
    <w:p w14:paraId="773DB90F" w14:textId="2150295A" w:rsidR="00507D62" w:rsidRDefault="00507D62" w:rsidP="004A231E">
      <w:pPr>
        <w:rPr>
          <w:rFonts w:ascii="Arial" w:hAnsi="Arial" w:cs="Arial"/>
          <w:sz w:val="20"/>
          <w:szCs w:val="20"/>
        </w:rPr>
      </w:pPr>
      <w:r>
        <w:rPr>
          <w:rFonts w:ascii="Arial" w:hAnsi="Arial" w:cs="Arial"/>
          <w:noProof/>
          <w:sz w:val="20"/>
          <w:szCs w:val="20"/>
        </w:rPr>
        <w:drawing>
          <wp:inline distT="0" distB="0" distL="0" distR="0" wp14:anchorId="1EF6F2BF" wp14:editId="2549F531">
            <wp:extent cx="59436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52ADDE83" w14:textId="17BADE83" w:rsidR="008F66F8" w:rsidRDefault="008F66F8" w:rsidP="00D3461A">
      <w:pPr>
        <w:rPr>
          <w:rFonts w:ascii="Arial" w:hAnsi="Arial" w:cs="Arial"/>
          <w:sz w:val="20"/>
          <w:szCs w:val="20"/>
        </w:rPr>
      </w:pPr>
    </w:p>
    <w:p w14:paraId="76F706FA" w14:textId="64911B1E" w:rsidR="008267C4" w:rsidRDefault="008267C4" w:rsidP="00D3461A">
      <w:pPr>
        <w:rPr>
          <w:rFonts w:ascii="Arial" w:hAnsi="Arial" w:cs="Arial"/>
          <w:sz w:val="20"/>
          <w:szCs w:val="20"/>
        </w:rPr>
      </w:pPr>
    </w:p>
    <w:p w14:paraId="2DCA2C03" w14:textId="7FBEDFFB" w:rsidR="008267C4" w:rsidRDefault="008267C4" w:rsidP="00D3461A">
      <w:pPr>
        <w:rPr>
          <w:rFonts w:ascii="Arial" w:hAnsi="Arial" w:cs="Arial"/>
          <w:sz w:val="20"/>
          <w:szCs w:val="20"/>
        </w:rPr>
      </w:pPr>
      <w:r>
        <w:rPr>
          <w:rFonts w:ascii="Arial" w:hAnsi="Arial" w:cs="Arial"/>
          <w:sz w:val="20"/>
          <w:szCs w:val="20"/>
        </w:rPr>
        <w:t>The</w:t>
      </w:r>
      <w:r w:rsidR="004841EB">
        <w:rPr>
          <w:rFonts w:ascii="Arial" w:hAnsi="Arial" w:cs="Arial"/>
          <w:sz w:val="20"/>
          <w:szCs w:val="20"/>
        </w:rPr>
        <w:t>y</w:t>
      </w:r>
      <w:r>
        <w:rPr>
          <w:rFonts w:ascii="Arial" w:hAnsi="Arial" w:cs="Arial"/>
          <w:sz w:val="20"/>
          <w:szCs w:val="20"/>
        </w:rPr>
        <w:t xml:space="preserve"> do a great job documenting their object model, so end users can build with the architecture provided. </w:t>
      </w:r>
      <w:proofErr w:type="spellStart"/>
      <w:r>
        <w:rPr>
          <w:rFonts w:ascii="Arial" w:hAnsi="Arial" w:cs="Arial"/>
          <w:sz w:val="20"/>
          <w:szCs w:val="20"/>
        </w:rPr>
        <w:t>OpenDCL</w:t>
      </w:r>
      <w:proofErr w:type="spellEnd"/>
      <w:r>
        <w:rPr>
          <w:rFonts w:ascii="Arial" w:hAnsi="Arial" w:cs="Arial"/>
          <w:sz w:val="20"/>
          <w:szCs w:val="20"/>
        </w:rPr>
        <w:t xml:space="preserve"> provides everything a developer needs to leverage the existing architecture. They would need to include lower level documentation if they wanted end users to assist in bug fixes</w:t>
      </w:r>
      <w:r w:rsidR="004841EB">
        <w:rPr>
          <w:rFonts w:ascii="Arial" w:hAnsi="Arial" w:cs="Arial"/>
          <w:sz w:val="20"/>
          <w:szCs w:val="20"/>
        </w:rPr>
        <w:t xml:space="preserve"> of the architecture itself</w:t>
      </w:r>
      <w:r>
        <w:rPr>
          <w:rFonts w:ascii="Arial" w:hAnsi="Arial" w:cs="Arial"/>
          <w:sz w:val="20"/>
          <w:szCs w:val="20"/>
        </w:rPr>
        <w:t xml:space="preserve">. I have no idea where to begin with fixing anything that is inside their compiled </w:t>
      </w:r>
      <w:r w:rsidR="004841EB">
        <w:rPr>
          <w:rFonts w:ascii="Arial" w:hAnsi="Arial" w:cs="Arial"/>
          <w:sz w:val="20"/>
          <w:szCs w:val="20"/>
        </w:rPr>
        <w:t xml:space="preserve">executable </w:t>
      </w:r>
      <w:r>
        <w:rPr>
          <w:rFonts w:ascii="Arial" w:hAnsi="Arial" w:cs="Arial"/>
          <w:sz w:val="20"/>
          <w:szCs w:val="20"/>
        </w:rPr>
        <w:t>program. The documents they provide are great for using the product they provide to build more tools. However the documents do not describe how to edit the product itself.</w:t>
      </w:r>
    </w:p>
    <w:p w14:paraId="376FE2F0" w14:textId="77777777" w:rsidR="00507D62" w:rsidRDefault="00507D62" w:rsidP="00D3461A">
      <w:pPr>
        <w:rPr>
          <w:rFonts w:ascii="Arial" w:hAnsi="Arial" w:cs="Arial"/>
          <w:sz w:val="20"/>
          <w:szCs w:val="20"/>
        </w:rPr>
      </w:pPr>
    </w:p>
    <w:p w14:paraId="6416B5E2" w14:textId="71D07691" w:rsidR="004A231E" w:rsidRDefault="00202050" w:rsidP="00D3461A">
      <w:pPr>
        <w:rPr>
          <w:rFonts w:ascii="Arial" w:hAnsi="Arial" w:cs="Arial"/>
          <w:sz w:val="20"/>
          <w:szCs w:val="20"/>
        </w:rPr>
      </w:pPr>
      <w:r>
        <w:rPr>
          <w:rFonts w:ascii="Arial" w:hAnsi="Arial" w:cs="Arial"/>
          <w:sz w:val="20"/>
          <w:szCs w:val="20"/>
        </w:rPr>
        <w:t>In contrast, this is my favorite paid program</w:t>
      </w:r>
      <w:r w:rsidR="008F66F8">
        <w:rPr>
          <w:rFonts w:ascii="Arial" w:hAnsi="Arial" w:cs="Arial"/>
          <w:sz w:val="20"/>
          <w:szCs w:val="20"/>
        </w:rPr>
        <w:t>.</w:t>
      </w:r>
    </w:p>
    <w:p w14:paraId="65619581" w14:textId="45DAA48E" w:rsidR="008267C4" w:rsidRDefault="008267C4" w:rsidP="00D3461A">
      <w:pPr>
        <w:rPr>
          <w:rFonts w:ascii="Arial" w:hAnsi="Arial" w:cs="Arial"/>
          <w:sz w:val="20"/>
          <w:szCs w:val="20"/>
        </w:rPr>
      </w:pPr>
      <w:r>
        <w:rPr>
          <w:rFonts w:ascii="Arial" w:hAnsi="Arial" w:cs="Arial"/>
          <w:sz w:val="20"/>
          <w:szCs w:val="20"/>
        </w:rPr>
        <w:t>AutoCAD by Autodesk</w:t>
      </w:r>
    </w:p>
    <w:p w14:paraId="5F103DC4" w14:textId="52463230" w:rsidR="00202050" w:rsidRDefault="00507D62" w:rsidP="00D3461A">
      <w:pPr>
        <w:rPr>
          <w:rFonts w:ascii="Arial" w:hAnsi="Arial" w:cs="Arial"/>
          <w:sz w:val="20"/>
          <w:szCs w:val="20"/>
        </w:rPr>
      </w:pPr>
      <w:r>
        <w:rPr>
          <w:rFonts w:ascii="Arial" w:hAnsi="Arial" w:cs="Arial"/>
          <w:noProof/>
          <w:sz w:val="20"/>
          <w:szCs w:val="20"/>
        </w:rPr>
        <w:drawing>
          <wp:inline distT="0" distB="0" distL="0" distR="0" wp14:anchorId="7CBBB75E" wp14:editId="25601AF2">
            <wp:extent cx="4448175" cy="4790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3481" cy="4806827"/>
                    </a:xfrm>
                    <a:prstGeom prst="rect">
                      <a:avLst/>
                    </a:prstGeom>
                    <a:noFill/>
                    <a:ln>
                      <a:noFill/>
                    </a:ln>
                  </pic:spPr>
                </pic:pic>
              </a:graphicData>
            </a:graphic>
          </wp:inline>
        </w:drawing>
      </w:r>
    </w:p>
    <w:p w14:paraId="6A004695" w14:textId="77777777" w:rsidR="00507D62" w:rsidRDefault="00507D62" w:rsidP="00D3461A">
      <w:pPr>
        <w:rPr>
          <w:rFonts w:ascii="Arial" w:hAnsi="Arial" w:cs="Arial"/>
          <w:sz w:val="20"/>
          <w:szCs w:val="20"/>
        </w:rPr>
      </w:pPr>
    </w:p>
    <w:p w14:paraId="62FD0226" w14:textId="0AC602A0" w:rsidR="00202050" w:rsidRDefault="00202050" w:rsidP="00D3461A">
      <w:pPr>
        <w:rPr>
          <w:rFonts w:ascii="Arial" w:hAnsi="Arial" w:cs="Arial"/>
          <w:sz w:val="20"/>
          <w:szCs w:val="20"/>
        </w:rPr>
      </w:pPr>
      <w:r>
        <w:rPr>
          <w:rFonts w:ascii="Arial" w:hAnsi="Arial" w:cs="Arial"/>
          <w:sz w:val="20"/>
          <w:szCs w:val="20"/>
        </w:rPr>
        <w:t xml:space="preserve">There is a plethora of architectural documents that make it easy for me to understand the object model and this makes customizing the product much less time consuming. Architectural documents are a must have for anyone who wants to encourage </w:t>
      </w:r>
      <w:r w:rsidR="00507D62">
        <w:rPr>
          <w:rFonts w:ascii="Arial" w:hAnsi="Arial" w:cs="Arial"/>
          <w:sz w:val="20"/>
          <w:szCs w:val="20"/>
        </w:rPr>
        <w:t>end users to build onto their Architecture.</w:t>
      </w:r>
      <w:r w:rsidR="008267C4">
        <w:rPr>
          <w:rFonts w:ascii="Arial" w:hAnsi="Arial" w:cs="Arial"/>
          <w:sz w:val="20"/>
          <w:szCs w:val="20"/>
        </w:rPr>
        <w:t xml:space="preserve"> Same thing as OPENDCL, AutoCAD does not descr</w:t>
      </w:r>
      <w:r w:rsidR="00D9437E">
        <w:rPr>
          <w:rFonts w:ascii="Arial" w:hAnsi="Arial" w:cs="Arial"/>
          <w:sz w:val="20"/>
          <w:szCs w:val="20"/>
        </w:rPr>
        <w:t>ibe how to edit the end product final executable program.</w:t>
      </w:r>
    </w:p>
    <w:p w14:paraId="642E0A3B" w14:textId="77777777" w:rsidR="004A231E" w:rsidRPr="00D3461A" w:rsidRDefault="004A231E" w:rsidP="00D3461A">
      <w:pPr>
        <w:rPr>
          <w:rFonts w:ascii="Arial" w:hAnsi="Arial" w:cs="Arial"/>
          <w:sz w:val="20"/>
          <w:szCs w:val="20"/>
        </w:rPr>
      </w:pPr>
    </w:p>
    <w:p w14:paraId="747A6034" w14:textId="77777777" w:rsidR="00507D62" w:rsidRDefault="00507D62">
      <w:pPr>
        <w:rPr>
          <w:rFonts w:ascii="Arial" w:hAnsi="Arial" w:cs="Arial"/>
          <w:sz w:val="20"/>
          <w:szCs w:val="20"/>
        </w:rPr>
      </w:pPr>
      <w:r>
        <w:rPr>
          <w:rFonts w:ascii="Arial" w:hAnsi="Arial" w:cs="Arial"/>
          <w:sz w:val="20"/>
          <w:szCs w:val="20"/>
        </w:rPr>
        <w:br w:type="page"/>
      </w:r>
    </w:p>
    <w:p w14:paraId="7F8D50BF" w14:textId="6980278E" w:rsidR="00D3461A" w:rsidRPr="008267C4" w:rsidRDefault="00D3461A" w:rsidP="00D3461A">
      <w:pPr>
        <w:rPr>
          <w:rFonts w:ascii="Arial" w:hAnsi="Arial" w:cs="Arial"/>
          <w:b/>
          <w:sz w:val="20"/>
          <w:szCs w:val="20"/>
        </w:rPr>
      </w:pPr>
      <w:r w:rsidRPr="008267C4">
        <w:rPr>
          <w:rFonts w:ascii="Arial" w:hAnsi="Arial" w:cs="Arial"/>
          <w:b/>
          <w:sz w:val="20"/>
          <w:szCs w:val="20"/>
        </w:rPr>
        <w:lastRenderedPageBreak/>
        <w:t>Question 2</w:t>
      </w:r>
    </w:p>
    <w:p w14:paraId="6B5F9EBA" w14:textId="77777777" w:rsidR="00D3461A" w:rsidRPr="008267C4" w:rsidRDefault="00D3461A" w:rsidP="00D3461A">
      <w:pPr>
        <w:rPr>
          <w:rFonts w:ascii="Arial" w:hAnsi="Arial" w:cs="Arial"/>
          <w:b/>
          <w:sz w:val="20"/>
          <w:szCs w:val="20"/>
        </w:rPr>
      </w:pPr>
      <w:r w:rsidRPr="008267C4">
        <w:rPr>
          <w:rFonts w:ascii="Arial" w:hAnsi="Arial" w:cs="Arial"/>
          <w:b/>
          <w:sz w:val="20"/>
          <w:szCs w:val="20"/>
        </w:rPr>
        <w:t>Banks are justifiably cautious about security. Sketch the documentation you would</w:t>
      </w:r>
    </w:p>
    <w:p w14:paraId="4E5942C6" w14:textId="77777777" w:rsidR="00D3461A" w:rsidRPr="008267C4" w:rsidRDefault="00D3461A" w:rsidP="00D3461A">
      <w:pPr>
        <w:rPr>
          <w:rFonts w:ascii="Arial" w:hAnsi="Arial" w:cs="Arial"/>
          <w:b/>
          <w:sz w:val="20"/>
          <w:szCs w:val="20"/>
        </w:rPr>
      </w:pPr>
      <w:proofErr w:type="gramStart"/>
      <w:r w:rsidRPr="008267C4">
        <w:rPr>
          <w:rFonts w:ascii="Arial" w:hAnsi="Arial" w:cs="Arial"/>
          <w:b/>
          <w:sz w:val="20"/>
          <w:szCs w:val="20"/>
        </w:rPr>
        <w:t>need</w:t>
      </w:r>
      <w:proofErr w:type="gramEnd"/>
      <w:r w:rsidRPr="008267C4">
        <w:rPr>
          <w:rFonts w:ascii="Arial" w:hAnsi="Arial" w:cs="Arial"/>
          <w:b/>
          <w:sz w:val="20"/>
          <w:szCs w:val="20"/>
        </w:rPr>
        <w:t xml:space="preserve"> for an automatic teller machine (ATM) in order to reason about its security</w:t>
      </w:r>
    </w:p>
    <w:p w14:paraId="516393D9" w14:textId="7C5C4C4D" w:rsidR="00D3461A" w:rsidRPr="008267C4" w:rsidRDefault="00D3461A" w:rsidP="00D3461A">
      <w:pPr>
        <w:rPr>
          <w:rFonts w:ascii="Arial" w:hAnsi="Arial" w:cs="Arial"/>
          <w:b/>
          <w:sz w:val="20"/>
          <w:szCs w:val="20"/>
        </w:rPr>
      </w:pPr>
      <w:r w:rsidRPr="008267C4">
        <w:rPr>
          <w:rFonts w:ascii="Arial" w:hAnsi="Arial" w:cs="Arial"/>
          <w:b/>
          <w:sz w:val="20"/>
          <w:szCs w:val="20"/>
        </w:rPr>
        <w:t>architecture. (Chapter 18, question 2)</w:t>
      </w:r>
    </w:p>
    <w:p w14:paraId="29D9C93C" w14:textId="658F5921" w:rsidR="008267C4" w:rsidRDefault="008267C4" w:rsidP="00D3461A">
      <w:pPr>
        <w:rPr>
          <w:rFonts w:ascii="Arial" w:hAnsi="Arial" w:cs="Arial"/>
          <w:b/>
          <w:sz w:val="20"/>
          <w:szCs w:val="20"/>
        </w:rPr>
      </w:pPr>
    </w:p>
    <w:p w14:paraId="1516988C" w14:textId="77777777" w:rsidR="006B0F3D" w:rsidRPr="006B0F3D" w:rsidRDefault="006B0F3D" w:rsidP="00D3461A">
      <w:pPr>
        <w:rPr>
          <w:rFonts w:ascii="Arial" w:hAnsi="Arial" w:cs="Arial"/>
          <w:sz w:val="20"/>
          <w:szCs w:val="20"/>
        </w:rPr>
      </w:pPr>
      <w:r w:rsidRPr="006B0F3D">
        <w:rPr>
          <w:rFonts w:ascii="Arial" w:hAnsi="Arial" w:cs="Arial"/>
          <w:sz w:val="20"/>
          <w:szCs w:val="20"/>
        </w:rPr>
        <w:t>We would need:</w:t>
      </w:r>
    </w:p>
    <w:p w14:paraId="7327497C" w14:textId="4B8333BB" w:rsidR="006B0F3D" w:rsidRDefault="006B0F3D" w:rsidP="006B0F3D">
      <w:pPr>
        <w:pStyle w:val="ListParagraph"/>
        <w:numPr>
          <w:ilvl w:val="0"/>
          <w:numId w:val="4"/>
        </w:numPr>
        <w:rPr>
          <w:rFonts w:ascii="Arial" w:hAnsi="Arial" w:cs="Arial"/>
          <w:sz w:val="20"/>
          <w:szCs w:val="20"/>
        </w:rPr>
      </w:pPr>
      <w:r w:rsidRPr="006B0F3D">
        <w:rPr>
          <w:rFonts w:ascii="Arial" w:hAnsi="Arial" w:cs="Arial"/>
          <w:sz w:val="20"/>
          <w:szCs w:val="20"/>
        </w:rPr>
        <w:t xml:space="preserve">Module and CC views </w:t>
      </w:r>
    </w:p>
    <w:p w14:paraId="03645E16" w14:textId="4CE80A49" w:rsidR="007771BB" w:rsidRDefault="007771BB" w:rsidP="007771BB">
      <w:pPr>
        <w:pStyle w:val="ListParagraph"/>
        <w:rPr>
          <w:rFonts w:ascii="Arial" w:hAnsi="Arial" w:cs="Arial"/>
          <w:sz w:val="20"/>
          <w:szCs w:val="20"/>
        </w:rPr>
      </w:pPr>
      <w:r>
        <w:rPr>
          <w:noProof/>
        </w:rPr>
        <w:drawing>
          <wp:inline distT="0" distB="0" distL="0" distR="0" wp14:anchorId="71A45666" wp14:editId="65897661">
            <wp:extent cx="2289791" cy="1534160"/>
            <wp:effectExtent l="0" t="0" r="0" b="8890"/>
            <wp:docPr id="6" name="Picture 6" descr="https://s17-us2.startpage.com/cgi-bin/serveimage?url=https:%2F%2Fupload.wikimedia.org%2Fwikipedia%2Fcommons%2Fthumb%2Fb%2Fb8%2FPolicy_Admin_Component_Diagram.PNG%2F1200px-Policy_Admin_Component_Diagram.PNG&amp;sp=29356d5a956a63150a92d8396a3a05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7-us2.startpage.com/cgi-bin/serveimage?url=https:%2F%2Fupload.wikimedia.org%2Fwikipedia%2Fcommons%2Fthumb%2Fb%2Fb8%2FPolicy_Admin_Component_Diagram.PNG%2F1200px-Policy_Admin_Component_Diagram.PNG&amp;sp=29356d5a956a63150a92d8396a3a054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3661" cy="1543453"/>
                    </a:xfrm>
                    <a:prstGeom prst="rect">
                      <a:avLst/>
                    </a:prstGeom>
                    <a:noFill/>
                    <a:ln>
                      <a:noFill/>
                    </a:ln>
                  </pic:spPr>
                </pic:pic>
              </a:graphicData>
            </a:graphic>
          </wp:inline>
        </w:drawing>
      </w:r>
    </w:p>
    <w:p w14:paraId="7CDF7067" w14:textId="397FE96D" w:rsidR="007771BB" w:rsidRDefault="007771BB" w:rsidP="007771BB">
      <w:pPr>
        <w:pStyle w:val="ListParagraph"/>
        <w:rPr>
          <w:rFonts w:ascii="Arial" w:hAnsi="Arial" w:cs="Arial"/>
          <w:sz w:val="20"/>
          <w:szCs w:val="20"/>
        </w:rPr>
      </w:pPr>
      <w:r>
        <w:rPr>
          <w:rFonts w:ascii="Arial" w:hAnsi="Arial" w:cs="Arial"/>
          <w:sz w:val="20"/>
          <w:szCs w:val="20"/>
        </w:rPr>
        <w:t>Image from:</w:t>
      </w:r>
    </w:p>
    <w:p w14:paraId="7B2AD93B" w14:textId="502FEC29" w:rsidR="007771BB" w:rsidRDefault="007771BB" w:rsidP="007771BB">
      <w:pPr>
        <w:pStyle w:val="ListParagraph"/>
        <w:rPr>
          <w:rFonts w:ascii="Arial" w:hAnsi="Arial" w:cs="Arial"/>
          <w:sz w:val="20"/>
          <w:szCs w:val="20"/>
        </w:rPr>
      </w:pPr>
      <w:hyperlink r:id="rId9" w:history="1">
        <w:r w:rsidRPr="002D12ED">
          <w:rPr>
            <w:rStyle w:val="Hyperlink"/>
            <w:rFonts w:ascii="Arial" w:hAnsi="Arial" w:cs="Arial"/>
            <w:sz w:val="20"/>
            <w:szCs w:val="20"/>
          </w:rPr>
          <w:t>https://ixquick-proxy.com/do/spg/show_picture.pl?l=english&amp;rais=1&amp;oiu=https%3A%2F%2Fupload.wikimedia.org%2Fwikipedia%2Fcommons%2Fthumb%2Fb%2Fb8%2FPolicy_Admin_Component_Diagram.PNG%2F1200px-Policy_Admin_Component_Diagram.PNG&amp;sp=29356d5a956a63150a92d8396a3a054f</w:t>
        </w:r>
      </w:hyperlink>
    </w:p>
    <w:p w14:paraId="20DAC442" w14:textId="77777777" w:rsidR="007771BB" w:rsidRDefault="007771BB" w:rsidP="007771BB">
      <w:pPr>
        <w:pStyle w:val="ListParagraph"/>
        <w:rPr>
          <w:rFonts w:ascii="Arial" w:hAnsi="Arial" w:cs="Arial"/>
          <w:sz w:val="20"/>
          <w:szCs w:val="20"/>
        </w:rPr>
      </w:pPr>
    </w:p>
    <w:p w14:paraId="5917B449" w14:textId="12866441" w:rsidR="006B0F3D" w:rsidRDefault="006B0F3D" w:rsidP="006B0F3D">
      <w:pPr>
        <w:pStyle w:val="ListParagraph"/>
        <w:numPr>
          <w:ilvl w:val="0"/>
          <w:numId w:val="4"/>
        </w:numPr>
        <w:rPr>
          <w:rFonts w:ascii="Arial" w:hAnsi="Arial" w:cs="Arial"/>
          <w:sz w:val="20"/>
          <w:szCs w:val="20"/>
        </w:rPr>
      </w:pPr>
      <w:r>
        <w:rPr>
          <w:rFonts w:ascii="Arial" w:hAnsi="Arial" w:cs="Arial"/>
          <w:sz w:val="20"/>
          <w:szCs w:val="20"/>
        </w:rPr>
        <w:t>A utility tree</w:t>
      </w:r>
    </w:p>
    <w:p w14:paraId="48C0BF52" w14:textId="31A9E5F8" w:rsidR="007771BB" w:rsidRDefault="007771BB" w:rsidP="007771BB">
      <w:pPr>
        <w:pStyle w:val="ListParagraph"/>
        <w:rPr>
          <w:rFonts w:ascii="Arial" w:hAnsi="Arial" w:cs="Arial"/>
          <w:sz w:val="20"/>
          <w:szCs w:val="20"/>
        </w:rPr>
      </w:pPr>
      <w:r>
        <w:rPr>
          <w:rFonts w:ascii="Arial" w:hAnsi="Arial" w:cs="Arial"/>
          <w:b/>
          <w:noProof/>
          <w:sz w:val="20"/>
          <w:szCs w:val="20"/>
        </w:rPr>
        <w:drawing>
          <wp:inline distT="0" distB="0" distL="0" distR="0" wp14:anchorId="6D00B00F" wp14:editId="799CBD37">
            <wp:extent cx="2667000" cy="201050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530" cy="2025231"/>
                    </a:xfrm>
                    <a:prstGeom prst="rect">
                      <a:avLst/>
                    </a:prstGeom>
                    <a:noFill/>
                    <a:ln>
                      <a:noFill/>
                    </a:ln>
                  </pic:spPr>
                </pic:pic>
              </a:graphicData>
            </a:graphic>
          </wp:inline>
        </w:drawing>
      </w:r>
      <w:r>
        <w:rPr>
          <w:rFonts w:ascii="Arial" w:hAnsi="Arial" w:cs="Arial"/>
          <w:sz w:val="20"/>
          <w:szCs w:val="20"/>
        </w:rPr>
        <w:t>Image from reference [1]</w:t>
      </w:r>
    </w:p>
    <w:p w14:paraId="61A2E809" w14:textId="77777777" w:rsidR="007771BB" w:rsidRDefault="007771BB" w:rsidP="007771BB">
      <w:pPr>
        <w:pStyle w:val="ListParagraph"/>
        <w:rPr>
          <w:rFonts w:ascii="Arial" w:hAnsi="Arial" w:cs="Arial"/>
          <w:sz w:val="20"/>
          <w:szCs w:val="20"/>
        </w:rPr>
      </w:pPr>
    </w:p>
    <w:p w14:paraId="1A110ADC" w14:textId="71F22C6D" w:rsidR="006B0F3D" w:rsidRDefault="006B0F3D" w:rsidP="006B0F3D">
      <w:pPr>
        <w:pStyle w:val="ListParagraph"/>
        <w:numPr>
          <w:ilvl w:val="0"/>
          <w:numId w:val="4"/>
        </w:numPr>
        <w:rPr>
          <w:rFonts w:ascii="Arial" w:hAnsi="Arial" w:cs="Arial"/>
          <w:sz w:val="20"/>
          <w:szCs w:val="20"/>
        </w:rPr>
      </w:pPr>
      <w:r>
        <w:rPr>
          <w:rFonts w:ascii="Arial" w:hAnsi="Arial" w:cs="Arial"/>
          <w:sz w:val="20"/>
          <w:szCs w:val="20"/>
        </w:rPr>
        <w:t>Use case diagrams</w:t>
      </w:r>
    </w:p>
    <w:p w14:paraId="729F3F37" w14:textId="6249174A" w:rsidR="007771BB" w:rsidRDefault="007771BB" w:rsidP="007771BB">
      <w:pPr>
        <w:pStyle w:val="ListParagraph"/>
        <w:rPr>
          <w:rFonts w:ascii="Arial" w:hAnsi="Arial" w:cs="Arial"/>
          <w:sz w:val="20"/>
          <w:szCs w:val="20"/>
        </w:rPr>
      </w:pPr>
    </w:p>
    <w:p w14:paraId="2BA30531" w14:textId="5D7E2F43" w:rsidR="00790CD8" w:rsidRPr="007771BB" w:rsidRDefault="007771BB" w:rsidP="007771BB">
      <w:pPr>
        <w:pStyle w:val="ListParagraph"/>
        <w:rPr>
          <w:rFonts w:ascii="Arial" w:hAnsi="Arial" w:cs="Arial"/>
          <w:sz w:val="20"/>
          <w:szCs w:val="20"/>
        </w:rPr>
      </w:pPr>
      <w:r>
        <w:rPr>
          <w:rFonts w:ascii="Arial" w:hAnsi="Arial" w:cs="Arial"/>
          <w:noProof/>
          <w:sz w:val="20"/>
          <w:szCs w:val="20"/>
        </w:rPr>
        <w:drawing>
          <wp:inline distT="0" distB="0" distL="0" distR="0" wp14:anchorId="6147D3D0" wp14:editId="522D383D">
            <wp:extent cx="2609850" cy="112269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6823" cy="1147205"/>
                    </a:xfrm>
                    <a:prstGeom prst="rect">
                      <a:avLst/>
                    </a:prstGeom>
                    <a:noFill/>
                    <a:ln>
                      <a:noFill/>
                    </a:ln>
                  </pic:spPr>
                </pic:pic>
              </a:graphicData>
            </a:graphic>
          </wp:inline>
        </w:drawing>
      </w:r>
    </w:p>
    <w:p w14:paraId="742BD793" w14:textId="6EAE3137" w:rsidR="00D3461A" w:rsidRPr="008267C4" w:rsidRDefault="00D3461A" w:rsidP="00D3461A">
      <w:pPr>
        <w:rPr>
          <w:rFonts w:ascii="Arial" w:hAnsi="Arial" w:cs="Arial"/>
          <w:b/>
          <w:sz w:val="20"/>
          <w:szCs w:val="20"/>
        </w:rPr>
      </w:pPr>
      <w:r w:rsidRPr="008267C4">
        <w:rPr>
          <w:rFonts w:ascii="Arial" w:hAnsi="Arial" w:cs="Arial"/>
          <w:b/>
          <w:sz w:val="20"/>
          <w:szCs w:val="20"/>
        </w:rPr>
        <w:t>Question 3</w:t>
      </w:r>
    </w:p>
    <w:p w14:paraId="50FA2A3F" w14:textId="77777777" w:rsidR="00D3461A" w:rsidRPr="008267C4" w:rsidRDefault="00D3461A" w:rsidP="00D3461A">
      <w:pPr>
        <w:rPr>
          <w:rFonts w:ascii="Arial" w:hAnsi="Arial" w:cs="Arial"/>
          <w:b/>
          <w:sz w:val="20"/>
          <w:szCs w:val="20"/>
        </w:rPr>
      </w:pPr>
      <w:r w:rsidRPr="008267C4">
        <w:rPr>
          <w:rFonts w:ascii="Arial" w:hAnsi="Arial" w:cs="Arial"/>
          <w:b/>
          <w:sz w:val="20"/>
          <w:szCs w:val="20"/>
        </w:rPr>
        <w:t>What is ATAM and what are some of its benefits? List the various steps involved</w:t>
      </w:r>
    </w:p>
    <w:p w14:paraId="283398DE" w14:textId="15F8E80F" w:rsidR="00D3461A" w:rsidRPr="008267C4" w:rsidRDefault="00D3461A" w:rsidP="00D3461A">
      <w:pPr>
        <w:rPr>
          <w:rFonts w:ascii="Arial" w:hAnsi="Arial" w:cs="Arial"/>
          <w:b/>
          <w:sz w:val="20"/>
          <w:szCs w:val="20"/>
        </w:rPr>
      </w:pPr>
      <w:r w:rsidRPr="008267C4">
        <w:rPr>
          <w:rFonts w:ascii="Arial" w:hAnsi="Arial" w:cs="Arial"/>
          <w:b/>
          <w:sz w:val="20"/>
          <w:szCs w:val="20"/>
        </w:rPr>
        <w:t>in this process.</w:t>
      </w:r>
    </w:p>
    <w:p w14:paraId="08EB3A54" w14:textId="169D5129" w:rsidR="004A231E" w:rsidRDefault="002B1232" w:rsidP="00D3461A">
      <w:pPr>
        <w:rPr>
          <w:rFonts w:ascii="Arial" w:hAnsi="Arial" w:cs="Arial"/>
          <w:sz w:val="20"/>
          <w:szCs w:val="20"/>
        </w:rPr>
      </w:pPr>
      <w:r>
        <w:rPr>
          <w:rFonts w:ascii="Arial" w:hAnsi="Arial" w:cs="Arial"/>
          <w:sz w:val="20"/>
          <w:szCs w:val="20"/>
        </w:rPr>
        <w:t xml:space="preserve">The ATAM is </w:t>
      </w:r>
      <w:r w:rsidRPr="002B1232">
        <w:rPr>
          <w:rFonts w:ascii="Arial" w:hAnsi="Arial" w:cs="Arial"/>
          <w:sz w:val="20"/>
          <w:szCs w:val="20"/>
        </w:rPr>
        <w:t>Architecture Tradeoff Analysis method</w:t>
      </w:r>
      <w:r>
        <w:rPr>
          <w:rFonts w:ascii="Arial" w:hAnsi="Arial" w:cs="Arial"/>
          <w:sz w:val="20"/>
          <w:szCs w:val="20"/>
        </w:rPr>
        <w:t>. It is a process for identifying the relationships between qualities and risks. This document brings clarity to why a system designer evolved the way it did based on desired qualities and risks mitigated.</w:t>
      </w:r>
    </w:p>
    <w:p w14:paraId="63724FB7" w14:textId="0FAB1A89" w:rsidR="00423058" w:rsidRDefault="00423058" w:rsidP="00D3461A">
      <w:pPr>
        <w:rPr>
          <w:rFonts w:ascii="Arial" w:hAnsi="Arial" w:cs="Arial"/>
          <w:sz w:val="20"/>
          <w:szCs w:val="20"/>
        </w:rPr>
      </w:pPr>
      <w:r>
        <w:rPr>
          <w:rFonts w:ascii="Arial" w:hAnsi="Arial" w:cs="Arial"/>
          <w:sz w:val="20"/>
          <w:szCs w:val="20"/>
        </w:rPr>
        <w:t>Benefits:</w:t>
      </w:r>
    </w:p>
    <w:p w14:paraId="46DCF43D" w14:textId="038CFB52" w:rsidR="006D6292" w:rsidRPr="006D6292" w:rsidRDefault="00223E2E" w:rsidP="006D6292">
      <w:pPr>
        <w:rPr>
          <w:rFonts w:ascii="Arial" w:hAnsi="Arial" w:cs="Arial"/>
          <w:sz w:val="20"/>
          <w:szCs w:val="20"/>
        </w:rPr>
      </w:pPr>
      <w:r w:rsidRPr="006D6292">
        <w:rPr>
          <w:rFonts w:ascii="Arial" w:hAnsi="Arial" w:cs="Arial"/>
          <w:sz w:val="20"/>
          <w:szCs w:val="20"/>
        </w:rPr>
        <w:t>•</w:t>
      </w:r>
      <w:r>
        <w:rPr>
          <w:rFonts w:ascii="Arial" w:hAnsi="Arial" w:cs="Arial"/>
          <w:sz w:val="20"/>
          <w:szCs w:val="20"/>
        </w:rPr>
        <w:t xml:space="preserve"> </w:t>
      </w:r>
      <w:r w:rsidR="006D6292" w:rsidRPr="006D6292">
        <w:rPr>
          <w:rFonts w:ascii="Arial" w:hAnsi="Arial" w:cs="Arial"/>
          <w:sz w:val="20"/>
          <w:szCs w:val="20"/>
        </w:rPr>
        <w:t>Clarified quality attribute requirements</w:t>
      </w:r>
    </w:p>
    <w:p w14:paraId="259293D7" w14:textId="77777777" w:rsidR="006D6292" w:rsidRPr="006D6292" w:rsidRDefault="006D6292" w:rsidP="006D6292">
      <w:pPr>
        <w:rPr>
          <w:rFonts w:ascii="Arial" w:hAnsi="Arial" w:cs="Arial"/>
          <w:sz w:val="20"/>
          <w:szCs w:val="20"/>
        </w:rPr>
      </w:pPr>
      <w:r w:rsidRPr="006D6292">
        <w:rPr>
          <w:rFonts w:ascii="Arial" w:hAnsi="Arial" w:cs="Arial"/>
          <w:sz w:val="20"/>
          <w:szCs w:val="20"/>
        </w:rPr>
        <w:t>• Improved architecture documentation</w:t>
      </w:r>
    </w:p>
    <w:p w14:paraId="033E641E" w14:textId="77777777" w:rsidR="006D6292" w:rsidRPr="006D6292" w:rsidRDefault="006D6292" w:rsidP="006D6292">
      <w:pPr>
        <w:rPr>
          <w:rFonts w:ascii="Arial" w:hAnsi="Arial" w:cs="Arial"/>
          <w:sz w:val="20"/>
          <w:szCs w:val="20"/>
        </w:rPr>
      </w:pPr>
      <w:r w:rsidRPr="006D6292">
        <w:rPr>
          <w:rFonts w:ascii="Arial" w:hAnsi="Arial" w:cs="Arial"/>
          <w:sz w:val="20"/>
          <w:szCs w:val="20"/>
        </w:rPr>
        <w:t>• Documented basis for architectural decisions</w:t>
      </w:r>
    </w:p>
    <w:p w14:paraId="0B93918B" w14:textId="77777777" w:rsidR="006D6292" w:rsidRPr="006D6292" w:rsidRDefault="006D6292" w:rsidP="006D6292">
      <w:pPr>
        <w:rPr>
          <w:rFonts w:ascii="Arial" w:hAnsi="Arial" w:cs="Arial"/>
          <w:sz w:val="20"/>
          <w:szCs w:val="20"/>
        </w:rPr>
      </w:pPr>
      <w:r w:rsidRPr="006D6292">
        <w:rPr>
          <w:rFonts w:ascii="Arial" w:hAnsi="Arial" w:cs="Arial"/>
          <w:sz w:val="20"/>
          <w:szCs w:val="20"/>
        </w:rPr>
        <w:t>• Identified risks early in the life-cycle</w:t>
      </w:r>
    </w:p>
    <w:p w14:paraId="37432F48" w14:textId="77777777" w:rsidR="006D6292" w:rsidRPr="006D6292" w:rsidRDefault="006D6292" w:rsidP="006D6292">
      <w:pPr>
        <w:rPr>
          <w:rFonts w:ascii="Arial" w:hAnsi="Arial" w:cs="Arial"/>
          <w:sz w:val="20"/>
          <w:szCs w:val="20"/>
        </w:rPr>
      </w:pPr>
      <w:r w:rsidRPr="006D6292">
        <w:rPr>
          <w:rFonts w:ascii="Arial" w:hAnsi="Arial" w:cs="Arial"/>
          <w:sz w:val="20"/>
          <w:szCs w:val="20"/>
        </w:rPr>
        <w:t>• Increased communication among stakeholders</w:t>
      </w:r>
    </w:p>
    <w:p w14:paraId="2B5C54ED" w14:textId="2779A6F4" w:rsidR="006D6292" w:rsidRPr="006D6292" w:rsidRDefault="006D6292" w:rsidP="006D6292">
      <w:pPr>
        <w:rPr>
          <w:rFonts w:ascii="Arial" w:hAnsi="Arial" w:cs="Arial"/>
          <w:sz w:val="20"/>
          <w:szCs w:val="20"/>
        </w:rPr>
      </w:pPr>
      <w:r w:rsidRPr="006D6292">
        <w:rPr>
          <w:rFonts w:ascii="Arial" w:hAnsi="Arial" w:cs="Arial"/>
          <w:sz w:val="20"/>
          <w:szCs w:val="20"/>
        </w:rPr>
        <w:t>• The most important benefit is improved architectures.</w:t>
      </w:r>
    </w:p>
    <w:p w14:paraId="3225C36D" w14:textId="77777777" w:rsidR="00423058" w:rsidRDefault="00423058" w:rsidP="00D3461A">
      <w:pPr>
        <w:rPr>
          <w:rFonts w:ascii="Arial" w:hAnsi="Arial" w:cs="Arial"/>
          <w:sz w:val="20"/>
          <w:szCs w:val="20"/>
        </w:rPr>
      </w:pPr>
    </w:p>
    <w:p w14:paraId="2C3F3C9B" w14:textId="7D2A8662" w:rsidR="002B1232" w:rsidRDefault="002B1232" w:rsidP="00D3461A">
      <w:pPr>
        <w:rPr>
          <w:rFonts w:ascii="Arial" w:hAnsi="Arial" w:cs="Arial"/>
          <w:sz w:val="20"/>
          <w:szCs w:val="20"/>
        </w:rPr>
      </w:pPr>
      <w:r>
        <w:rPr>
          <w:rFonts w:ascii="Arial" w:hAnsi="Arial" w:cs="Arial"/>
          <w:sz w:val="20"/>
          <w:szCs w:val="20"/>
        </w:rPr>
        <w:t>Steps:</w:t>
      </w:r>
    </w:p>
    <w:p w14:paraId="4FE75818" w14:textId="77777777" w:rsidR="002B1232" w:rsidRPr="002B1232" w:rsidRDefault="002B1232" w:rsidP="002B1232">
      <w:pPr>
        <w:rPr>
          <w:rFonts w:ascii="Arial" w:hAnsi="Arial" w:cs="Arial"/>
          <w:sz w:val="20"/>
          <w:szCs w:val="20"/>
        </w:rPr>
      </w:pPr>
      <w:r w:rsidRPr="002B1232">
        <w:rPr>
          <w:rFonts w:ascii="Arial" w:hAnsi="Arial" w:cs="Arial"/>
          <w:sz w:val="20"/>
          <w:szCs w:val="20"/>
        </w:rPr>
        <w:t>1.</w:t>
      </w:r>
      <w:r w:rsidRPr="002B1232">
        <w:rPr>
          <w:rFonts w:ascii="Arial" w:hAnsi="Arial" w:cs="Arial"/>
          <w:sz w:val="20"/>
          <w:szCs w:val="20"/>
        </w:rPr>
        <w:tab/>
        <w:t>Present the ATAM</w:t>
      </w:r>
    </w:p>
    <w:p w14:paraId="792B6400" w14:textId="77777777" w:rsidR="002B1232" w:rsidRPr="002B1232" w:rsidRDefault="002B1232" w:rsidP="002B1232">
      <w:pPr>
        <w:rPr>
          <w:rFonts w:ascii="Arial" w:hAnsi="Arial" w:cs="Arial"/>
          <w:sz w:val="20"/>
          <w:szCs w:val="20"/>
        </w:rPr>
      </w:pPr>
      <w:r w:rsidRPr="002B1232">
        <w:rPr>
          <w:rFonts w:ascii="Arial" w:hAnsi="Arial" w:cs="Arial"/>
          <w:sz w:val="20"/>
          <w:szCs w:val="20"/>
        </w:rPr>
        <w:t>2.</w:t>
      </w:r>
      <w:r w:rsidRPr="002B1232">
        <w:rPr>
          <w:rFonts w:ascii="Arial" w:hAnsi="Arial" w:cs="Arial"/>
          <w:sz w:val="20"/>
          <w:szCs w:val="20"/>
        </w:rPr>
        <w:tab/>
        <w:t>Present Business Drivers</w:t>
      </w:r>
    </w:p>
    <w:p w14:paraId="10A83CE7" w14:textId="77777777" w:rsidR="002B1232" w:rsidRPr="002B1232" w:rsidRDefault="002B1232" w:rsidP="002B1232">
      <w:pPr>
        <w:rPr>
          <w:rFonts w:ascii="Arial" w:hAnsi="Arial" w:cs="Arial"/>
          <w:sz w:val="20"/>
          <w:szCs w:val="20"/>
        </w:rPr>
      </w:pPr>
      <w:r w:rsidRPr="002B1232">
        <w:rPr>
          <w:rFonts w:ascii="Arial" w:hAnsi="Arial" w:cs="Arial"/>
          <w:sz w:val="20"/>
          <w:szCs w:val="20"/>
        </w:rPr>
        <w:t>3.</w:t>
      </w:r>
      <w:r w:rsidRPr="002B1232">
        <w:rPr>
          <w:rFonts w:ascii="Arial" w:hAnsi="Arial" w:cs="Arial"/>
          <w:sz w:val="20"/>
          <w:szCs w:val="20"/>
        </w:rPr>
        <w:tab/>
        <w:t>Present current Architecture</w:t>
      </w:r>
    </w:p>
    <w:p w14:paraId="213528C9" w14:textId="77777777" w:rsidR="002B1232" w:rsidRPr="002B1232" w:rsidRDefault="002B1232" w:rsidP="002B1232">
      <w:pPr>
        <w:rPr>
          <w:rFonts w:ascii="Arial" w:hAnsi="Arial" w:cs="Arial"/>
          <w:sz w:val="20"/>
          <w:szCs w:val="20"/>
        </w:rPr>
      </w:pPr>
      <w:r w:rsidRPr="002B1232">
        <w:rPr>
          <w:rFonts w:ascii="Arial" w:hAnsi="Arial" w:cs="Arial"/>
          <w:sz w:val="20"/>
          <w:szCs w:val="20"/>
        </w:rPr>
        <w:t>4.</w:t>
      </w:r>
      <w:r w:rsidRPr="002B1232">
        <w:rPr>
          <w:rFonts w:ascii="Arial" w:hAnsi="Arial" w:cs="Arial"/>
          <w:sz w:val="20"/>
          <w:szCs w:val="20"/>
        </w:rPr>
        <w:tab/>
        <w:t>Identify Architectural Approaches</w:t>
      </w:r>
    </w:p>
    <w:p w14:paraId="0F6A69B6" w14:textId="77777777" w:rsidR="002B1232" w:rsidRPr="002B1232" w:rsidRDefault="002B1232" w:rsidP="002B1232">
      <w:pPr>
        <w:rPr>
          <w:rFonts w:ascii="Arial" w:hAnsi="Arial" w:cs="Arial"/>
          <w:sz w:val="20"/>
          <w:szCs w:val="20"/>
        </w:rPr>
      </w:pPr>
      <w:r w:rsidRPr="002B1232">
        <w:rPr>
          <w:rFonts w:ascii="Arial" w:hAnsi="Arial" w:cs="Arial"/>
          <w:sz w:val="20"/>
          <w:szCs w:val="20"/>
        </w:rPr>
        <w:t>5.</w:t>
      </w:r>
      <w:r w:rsidRPr="002B1232">
        <w:rPr>
          <w:rFonts w:ascii="Arial" w:hAnsi="Arial" w:cs="Arial"/>
          <w:sz w:val="20"/>
          <w:szCs w:val="20"/>
        </w:rPr>
        <w:tab/>
        <w:t>Generate Utility Tree/Scenarios</w:t>
      </w:r>
    </w:p>
    <w:p w14:paraId="0066118F" w14:textId="77777777" w:rsidR="002B1232" w:rsidRPr="002B1232" w:rsidRDefault="002B1232" w:rsidP="002B1232">
      <w:pPr>
        <w:rPr>
          <w:rFonts w:ascii="Arial" w:hAnsi="Arial" w:cs="Arial"/>
          <w:sz w:val="20"/>
          <w:szCs w:val="20"/>
        </w:rPr>
      </w:pPr>
      <w:r w:rsidRPr="002B1232">
        <w:rPr>
          <w:rFonts w:ascii="Arial" w:hAnsi="Arial" w:cs="Arial"/>
          <w:sz w:val="20"/>
          <w:szCs w:val="20"/>
        </w:rPr>
        <w:t>6.</w:t>
      </w:r>
      <w:r w:rsidRPr="002B1232">
        <w:rPr>
          <w:rFonts w:ascii="Arial" w:hAnsi="Arial" w:cs="Arial"/>
          <w:sz w:val="20"/>
          <w:szCs w:val="20"/>
        </w:rPr>
        <w:tab/>
        <w:t>Analyze the approaches</w:t>
      </w:r>
    </w:p>
    <w:p w14:paraId="66BC5564" w14:textId="1CFBD903" w:rsidR="002B1232" w:rsidRPr="002B1232" w:rsidRDefault="002B1232" w:rsidP="002B1232">
      <w:pPr>
        <w:rPr>
          <w:rFonts w:ascii="Arial" w:hAnsi="Arial" w:cs="Arial"/>
          <w:sz w:val="20"/>
          <w:szCs w:val="20"/>
        </w:rPr>
      </w:pPr>
      <w:r w:rsidRPr="002B1232">
        <w:rPr>
          <w:rFonts w:ascii="Arial" w:hAnsi="Arial" w:cs="Arial"/>
          <w:sz w:val="20"/>
          <w:szCs w:val="20"/>
        </w:rPr>
        <w:t>7.</w:t>
      </w:r>
      <w:r w:rsidRPr="002B1232">
        <w:rPr>
          <w:rFonts w:ascii="Arial" w:hAnsi="Arial" w:cs="Arial"/>
          <w:sz w:val="20"/>
          <w:szCs w:val="20"/>
        </w:rPr>
        <w:tab/>
        <w:t xml:space="preserve">Brainstorm and </w:t>
      </w:r>
      <w:r w:rsidRPr="002B1232">
        <w:rPr>
          <w:rFonts w:ascii="Arial" w:hAnsi="Arial" w:cs="Arial"/>
          <w:sz w:val="20"/>
          <w:szCs w:val="20"/>
        </w:rPr>
        <w:t>Prioritize</w:t>
      </w:r>
    </w:p>
    <w:p w14:paraId="6224D13E" w14:textId="77777777" w:rsidR="002B1232" w:rsidRPr="002B1232" w:rsidRDefault="002B1232" w:rsidP="002B1232">
      <w:pPr>
        <w:rPr>
          <w:rFonts w:ascii="Arial" w:hAnsi="Arial" w:cs="Arial"/>
          <w:sz w:val="20"/>
          <w:szCs w:val="20"/>
        </w:rPr>
      </w:pPr>
      <w:r w:rsidRPr="002B1232">
        <w:rPr>
          <w:rFonts w:ascii="Arial" w:hAnsi="Arial" w:cs="Arial"/>
          <w:sz w:val="20"/>
          <w:szCs w:val="20"/>
        </w:rPr>
        <w:t>8.</w:t>
      </w:r>
      <w:r w:rsidRPr="002B1232">
        <w:rPr>
          <w:rFonts w:ascii="Arial" w:hAnsi="Arial" w:cs="Arial"/>
          <w:sz w:val="20"/>
          <w:szCs w:val="20"/>
        </w:rPr>
        <w:tab/>
        <w:t>Analyze approaches again</w:t>
      </w:r>
    </w:p>
    <w:p w14:paraId="68CD5F90" w14:textId="397C1FAD" w:rsidR="002B1232" w:rsidRPr="00D3461A" w:rsidRDefault="002B1232" w:rsidP="002B1232">
      <w:pPr>
        <w:rPr>
          <w:rFonts w:ascii="Arial" w:hAnsi="Arial" w:cs="Arial"/>
          <w:sz w:val="20"/>
          <w:szCs w:val="20"/>
        </w:rPr>
      </w:pPr>
      <w:r w:rsidRPr="002B1232">
        <w:rPr>
          <w:rFonts w:ascii="Arial" w:hAnsi="Arial" w:cs="Arial"/>
          <w:sz w:val="20"/>
          <w:szCs w:val="20"/>
        </w:rPr>
        <w:t>9.</w:t>
      </w:r>
      <w:r w:rsidRPr="002B1232">
        <w:rPr>
          <w:rFonts w:ascii="Arial" w:hAnsi="Arial" w:cs="Arial"/>
          <w:sz w:val="20"/>
          <w:szCs w:val="20"/>
        </w:rPr>
        <w:tab/>
        <w:t>Present Results</w:t>
      </w:r>
    </w:p>
    <w:p w14:paraId="2C6435CC" w14:textId="719D8605" w:rsidR="007771BB" w:rsidRDefault="007771BB">
      <w:pPr>
        <w:rPr>
          <w:rFonts w:ascii="Arial" w:hAnsi="Arial" w:cs="Arial"/>
          <w:sz w:val="20"/>
          <w:szCs w:val="20"/>
        </w:rPr>
      </w:pPr>
      <w:r>
        <w:rPr>
          <w:rFonts w:ascii="Arial" w:hAnsi="Arial" w:cs="Arial"/>
          <w:sz w:val="20"/>
          <w:szCs w:val="20"/>
        </w:rPr>
        <w:t>List from reference [1]</w:t>
      </w:r>
    </w:p>
    <w:p w14:paraId="5E7C384A" w14:textId="15C9A121" w:rsidR="00D3461A" w:rsidRPr="008267C4" w:rsidRDefault="00D3461A" w:rsidP="00D3461A">
      <w:pPr>
        <w:rPr>
          <w:rFonts w:ascii="Arial" w:hAnsi="Arial" w:cs="Arial"/>
          <w:b/>
          <w:sz w:val="20"/>
          <w:szCs w:val="20"/>
        </w:rPr>
      </w:pPr>
      <w:r w:rsidRPr="008267C4">
        <w:rPr>
          <w:rFonts w:ascii="Arial" w:hAnsi="Arial" w:cs="Arial"/>
          <w:b/>
          <w:sz w:val="20"/>
          <w:szCs w:val="20"/>
        </w:rPr>
        <w:t>Question 4</w:t>
      </w:r>
    </w:p>
    <w:p w14:paraId="5E885F33" w14:textId="77777777" w:rsidR="00D3461A" w:rsidRPr="008267C4" w:rsidRDefault="00D3461A" w:rsidP="00D3461A">
      <w:pPr>
        <w:rPr>
          <w:rFonts w:ascii="Arial" w:hAnsi="Arial" w:cs="Arial"/>
          <w:b/>
          <w:sz w:val="20"/>
          <w:szCs w:val="20"/>
        </w:rPr>
      </w:pPr>
      <w:r w:rsidRPr="008267C4">
        <w:rPr>
          <w:rFonts w:ascii="Arial" w:hAnsi="Arial" w:cs="Arial"/>
          <w:b/>
          <w:sz w:val="20"/>
          <w:szCs w:val="20"/>
        </w:rPr>
        <w:t>A sender wishes to send a sensitive document (e.g. a legal contract) to a receiver.</w:t>
      </w:r>
    </w:p>
    <w:p w14:paraId="30B90C15" w14:textId="432968CE" w:rsidR="00D3461A" w:rsidRPr="008267C4" w:rsidRDefault="00D3461A" w:rsidP="00D3461A">
      <w:pPr>
        <w:rPr>
          <w:rFonts w:ascii="Arial" w:hAnsi="Arial" w:cs="Arial"/>
          <w:b/>
          <w:sz w:val="20"/>
          <w:szCs w:val="20"/>
        </w:rPr>
      </w:pPr>
      <w:r w:rsidRPr="008267C4">
        <w:rPr>
          <w:rFonts w:ascii="Arial" w:hAnsi="Arial" w:cs="Arial"/>
          <w:b/>
          <w:sz w:val="20"/>
          <w:szCs w:val="20"/>
        </w:rPr>
        <w:t>How can the receiver be certain of who created and sent the document?</w:t>
      </w:r>
    </w:p>
    <w:p w14:paraId="54EAC89B" w14:textId="4F88DAFD" w:rsidR="008267C4" w:rsidRPr="00D3461A" w:rsidRDefault="001F7F1B" w:rsidP="00D3461A">
      <w:pPr>
        <w:rPr>
          <w:rFonts w:ascii="Arial" w:hAnsi="Arial" w:cs="Arial"/>
          <w:sz w:val="20"/>
          <w:szCs w:val="20"/>
        </w:rPr>
      </w:pPr>
      <w:r>
        <w:rPr>
          <w:rFonts w:ascii="Arial" w:hAnsi="Arial" w:cs="Arial"/>
          <w:sz w:val="20"/>
          <w:szCs w:val="20"/>
        </w:rPr>
        <w:t xml:space="preserve">By using encryption. When the sender prepares the file, there is a hashing function that uses a key to encrypt the file. This way when the sender puts the file out into the open of the network, the file is more secure. Finally when the file gets to the receiver, the receiver decodes the file using a key. One of the most secure encryption algorithms is public key and private key. Which allows the sender to encrypt the file in such a manner than anyone with the public key can decode it, but only the specific receiver with the specific private key can decode it correctly, hence the receiver </w:t>
      </w:r>
      <w:r w:rsidR="007771BB">
        <w:rPr>
          <w:rFonts w:ascii="Arial" w:hAnsi="Arial" w:cs="Arial"/>
          <w:sz w:val="20"/>
          <w:szCs w:val="20"/>
        </w:rPr>
        <w:t>holds the private key.</w:t>
      </w:r>
    </w:p>
    <w:p w14:paraId="03178943" w14:textId="491541C4" w:rsidR="00ED7ED6" w:rsidRDefault="00ED7ED6">
      <w:pPr>
        <w:rPr>
          <w:rFonts w:ascii="Arial" w:hAnsi="Arial" w:cs="Arial"/>
          <w:b/>
          <w:sz w:val="20"/>
          <w:szCs w:val="20"/>
        </w:rPr>
      </w:pPr>
    </w:p>
    <w:p w14:paraId="46115254" w14:textId="1B9A2203" w:rsidR="00D3461A" w:rsidRPr="008267C4" w:rsidRDefault="00D3461A" w:rsidP="00D3461A">
      <w:pPr>
        <w:rPr>
          <w:rFonts w:ascii="Arial" w:hAnsi="Arial" w:cs="Arial"/>
          <w:b/>
          <w:sz w:val="20"/>
          <w:szCs w:val="20"/>
        </w:rPr>
      </w:pPr>
      <w:r w:rsidRPr="008267C4">
        <w:rPr>
          <w:rFonts w:ascii="Arial" w:hAnsi="Arial" w:cs="Arial"/>
          <w:b/>
          <w:sz w:val="20"/>
          <w:szCs w:val="20"/>
        </w:rPr>
        <w:t>Question 5</w:t>
      </w:r>
    </w:p>
    <w:p w14:paraId="21902C0C" w14:textId="77777777" w:rsidR="00D3461A" w:rsidRPr="008267C4" w:rsidRDefault="00D3461A" w:rsidP="00D3461A">
      <w:pPr>
        <w:rPr>
          <w:rFonts w:ascii="Arial" w:hAnsi="Arial" w:cs="Arial"/>
          <w:b/>
          <w:sz w:val="20"/>
          <w:szCs w:val="20"/>
        </w:rPr>
      </w:pPr>
      <w:r w:rsidRPr="008267C4">
        <w:rPr>
          <w:rFonts w:ascii="Arial" w:hAnsi="Arial" w:cs="Arial"/>
          <w:b/>
          <w:sz w:val="20"/>
          <w:szCs w:val="20"/>
        </w:rPr>
        <w:t>Can a firewall protect a private network against hackers trying to exploit critical</w:t>
      </w:r>
    </w:p>
    <w:p w14:paraId="25544579" w14:textId="272106EE" w:rsidR="00D3461A" w:rsidRDefault="00D3461A" w:rsidP="00D3461A">
      <w:pPr>
        <w:rPr>
          <w:rFonts w:ascii="Arial" w:hAnsi="Arial" w:cs="Arial"/>
          <w:b/>
          <w:sz w:val="20"/>
          <w:szCs w:val="20"/>
        </w:rPr>
      </w:pPr>
      <w:r w:rsidRPr="008267C4">
        <w:rPr>
          <w:rFonts w:ascii="Arial" w:hAnsi="Arial" w:cs="Arial"/>
          <w:b/>
          <w:sz w:val="20"/>
          <w:szCs w:val="20"/>
        </w:rPr>
        <w:t>information? Draw and describe how this can be achieved.</w:t>
      </w:r>
    </w:p>
    <w:p w14:paraId="3913A138" w14:textId="411CA322" w:rsidR="001F7F1B" w:rsidRDefault="001F7F1B" w:rsidP="00D3461A">
      <w:pPr>
        <w:rPr>
          <w:rFonts w:ascii="Arial" w:hAnsi="Arial" w:cs="Arial"/>
          <w:b/>
          <w:sz w:val="20"/>
          <w:szCs w:val="20"/>
        </w:rPr>
      </w:pPr>
    </w:p>
    <w:p w14:paraId="02AB1544" w14:textId="12956F1C" w:rsidR="001F7F1B" w:rsidRDefault="001F7F1B" w:rsidP="00D3461A">
      <w:pPr>
        <w:rPr>
          <w:rFonts w:ascii="Arial" w:hAnsi="Arial" w:cs="Arial"/>
          <w:sz w:val="20"/>
          <w:szCs w:val="20"/>
        </w:rPr>
      </w:pPr>
      <w:r w:rsidRPr="001F7F1B">
        <w:rPr>
          <w:rFonts w:ascii="Arial" w:hAnsi="Arial" w:cs="Arial"/>
          <w:sz w:val="20"/>
          <w:szCs w:val="20"/>
        </w:rPr>
        <w:t>A single firewall can prevent the system from certain types of hackers, either hackers or internal. More layers of firewall makes it harder for either type of malicious programmer to exploit the system.</w:t>
      </w:r>
    </w:p>
    <w:p w14:paraId="09D4314F" w14:textId="77777777" w:rsidR="001F7F1B" w:rsidRDefault="001F7F1B" w:rsidP="00D3461A">
      <w:pPr>
        <w:rPr>
          <w:rFonts w:ascii="Arial" w:hAnsi="Arial" w:cs="Arial"/>
          <w:sz w:val="20"/>
          <w:szCs w:val="20"/>
        </w:rPr>
      </w:pPr>
    </w:p>
    <w:p w14:paraId="69FCB828" w14:textId="4085557A" w:rsidR="001F7F1B" w:rsidRDefault="001F7F1B" w:rsidP="00D3461A">
      <w:pPr>
        <w:rPr>
          <w:rFonts w:ascii="Arial" w:hAnsi="Arial" w:cs="Arial"/>
          <w:sz w:val="20"/>
          <w:szCs w:val="20"/>
        </w:rPr>
      </w:pPr>
      <w:r>
        <w:rPr>
          <w:noProof/>
        </w:rPr>
        <w:drawing>
          <wp:inline distT="0" distB="0" distL="0" distR="0" wp14:anchorId="29CF5BA3" wp14:editId="6AF9F769">
            <wp:extent cx="5943600" cy="3721482"/>
            <wp:effectExtent l="0" t="0" r="0" b="0"/>
            <wp:docPr id="3" name="Picture 3" descr="https://s15-us2.startpage.com/cgi-bin/serveimage?url=https:%2F%2Fdocs.citrix.com%2Fen-us%2Fnetscaler-gateway%2F12%2Fmedia%2Fng-in-dmz.png&amp;sp=5a57887cf0f990f96c522c84d1337f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5-us2.startpage.com/cgi-bin/serveimage?url=https:%2F%2Fdocs.citrix.com%2Fen-us%2Fnetscaler-gateway%2F12%2Fmedia%2Fng-in-dmz.png&amp;sp=5a57887cf0f990f96c522c84d1337f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21482"/>
                    </a:xfrm>
                    <a:prstGeom prst="rect">
                      <a:avLst/>
                    </a:prstGeom>
                    <a:noFill/>
                    <a:ln>
                      <a:noFill/>
                    </a:ln>
                  </pic:spPr>
                </pic:pic>
              </a:graphicData>
            </a:graphic>
          </wp:inline>
        </w:drawing>
      </w:r>
    </w:p>
    <w:p w14:paraId="562D0FF9" w14:textId="0B8AB467" w:rsidR="007771BB" w:rsidRDefault="007771BB" w:rsidP="00D3461A">
      <w:pPr>
        <w:rPr>
          <w:rFonts w:ascii="Arial" w:hAnsi="Arial" w:cs="Arial"/>
          <w:sz w:val="20"/>
          <w:szCs w:val="20"/>
        </w:rPr>
      </w:pPr>
      <w:r>
        <w:rPr>
          <w:rFonts w:ascii="Arial" w:hAnsi="Arial" w:cs="Arial"/>
          <w:sz w:val="20"/>
          <w:szCs w:val="20"/>
        </w:rPr>
        <w:t>Image from:</w:t>
      </w:r>
    </w:p>
    <w:p w14:paraId="062D0BEE" w14:textId="4E85778A" w:rsidR="001F7F1B" w:rsidRDefault="001F7F1B" w:rsidP="00D3461A">
      <w:pPr>
        <w:rPr>
          <w:rFonts w:ascii="Arial" w:hAnsi="Arial" w:cs="Arial"/>
          <w:sz w:val="20"/>
          <w:szCs w:val="20"/>
        </w:rPr>
      </w:pPr>
      <w:hyperlink r:id="rId13" w:history="1">
        <w:r w:rsidRPr="002D12ED">
          <w:rPr>
            <w:rStyle w:val="Hyperlink"/>
            <w:rFonts w:ascii="Arial" w:hAnsi="Arial" w:cs="Arial"/>
            <w:sz w:val="20"/>
            <w:szCs w:val="20"/>
          </w:rPr>
          <w:t>https://ixquick-proxy.com/do/spg/show_picture.pl?l=english&amp;rais=1&amp;oiu=https%3A%2F%2Fdocs.citrix.com%2Fen-us%2Fnetscaler-gateway%2F12%2Fmedia%2Fng-in-dmz.png&amp;sp=5a57887cf0f990f96c522c84d1337f43</w:t>
        </w:r>
      </w:hyperlink>
    </w:p>
    <w:p w14:paraId="215C0653" w14:textId="5B84F366" w:rsidR="001F7F1B" w:rsidRDefault="001F7F1B" w:rsidP="00D3461A">
      <w:pPr>
        <w:rPr>
          <w:rFonts w:ascii="Arial" w:hAnsi="Arial" w:cs="Arial"/>
          <w:sz w:val="20"/>
          <w:szCs w:val="20"/>
        </w:rPr>
      </w:pPr>
      <w:bookmarkStart w:id="0" w:name="_GoBack"/>
      <w:bookmarkEnd w:id="0"/>
    </w:p>
    <w:p w14:paraId="167A77AF" w14:textId="6541289F" w:rsidR="007771BB" w:rsidRDefault="007771BB" w:rsidP="00D3461A">
      <w:pPr>
        <w:rPr>
          <w:rFonts w:ascii="Arial" w:hAnsi="Arial" w:cs="Arial"/>
          <w:sz w:val="20"/>
          <w:szCs w:val="20"/>
        </w:rPr>
      </w:pPr>
      <w:r>
        <w:rPr>
          <w:rFonts w:ascii="Arial" w:hAnsi="Arial" w:cs="Arial"/>
          <w:sz w:val="20"/>
          <w:szCs w:val="20"/>
        </w:rPr>
        <w:t>References</w:t>
      </w:r>
    </w:p>
    <w:p w14:paraId="0FC04DA8" w14:textId="582C8F61" w:rsidR="007771BB" w:rsidRPr="001F7F1B" w:rsidRDefault="007771BB" w:rsidP="00D3461A">
      <w:pPr>
        <w:rPr>
          <w:rFonts w:ascii="Arial" w:hAnsi="Arial" w:cs="Arial"/>
          <w:sz w:val="20"/>
          <w:szCs w:val="20"/>
        </w:rPr>
      </w:pPr>
      <w:r w:rsidRPr="007771BB">
        <w:rPr>
          <w:rFonts w:ascii="Arial" w:hAnsi="Arial" w:cs="Arial"/>
          <w:sz w:val="20"/>
          <w:szCs w:val="20"/>
        </w:rPr>
        <w:t xml:space="preserve">[1] Dr. </w:t>
      </w:r>
      <w:proofErr w:type="spellStart"/>
      <w:r w:rsidRPr="007771BB">
        <w:rPr>
          <w:rFonts w:ascii="Arial" w:hAnsi="Arial" w:cs="Arial"/>
          <w:sz w:val="20"/>
          <w:szCs w:val="20"/>
        </w:rPr>
        <w:t>Pushpa</w:t>
      </w:r>
      <w:proofErr w:type="spellEnd"/>
      <w:r w:rsidRPr="007771BB">
        <w:rPr>
          <w:rFonts w:ascii="Arial" w:hAnsi="Arial" w:cs="Arial"/>
          <w:sz w:val="20"/>
          <w:szCs w:val="20"/>
        </w:rPr>
        <w:t xml:space="preserve"> Kumar, Lecture 16, Topic: "Module7”, SE-4352.001, Software Engineering, University of Texas at Dallas, ECSS, 09/25/2018</w:t>
      </w:r>
    </w:p>
    <w:sectPr w:rsidR="007771BB" w:rsidRPr="001F7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7203A"/>
    <w:multiLevelType w:val="hybridMultilevel"/>
    <w:tmpl w:val="26BEB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D85ACD"/>
    <w:multiLevelType w:val="hybridMultilevel"/>
    <w:tmpl w:val="16F64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B74A7"/>
    <w:multiLevelType w:val="hybridMultilevel"/>
    <w:tmpl w:val="89748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766C86"/>
    <w:multiLevelType w:val="hybridMultilevel"/>
    <w:tmpl w:val="1EBA46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CC"/>
    <w:rsid w:val="000850B2"/>
    <w:rsid w:val="0016049C"/>
    <w:rsid w:val="001F7F1B"/>
    <w:rsid w:val="00202050"/>
    <w:rsid w:val="00204958"/>
    <w:rsid w:val="00223E2E"/>
    <w:rsid w:val="002A1B0F"/>
    <w:rsid w:val="002B1232"/>
    <w:rsid w:val="00360905"/>
    <w:rsid w:val="00423058"/>
    <w:rsid w:val="004841EB"/>
    <w:rsid w:val="004932F0"/>
    <w:rsid w:val="004A231E"/>
    <w:rsid w:val="004C47C5"/>
    <w:rsid w:val="00507D62"/>
    <w:rsid w:val="00587E08"/>
    <w:rsid w:val="006762D6"/>
    <w:rsid w:val="006B0F3D"/>
    <w:rsid w:val="006D6292"/>
    <w:rsid w:val="00703191"/>
    <w:rsid w:val="0073447D"/>
    <w:rsid w:val="00776E44"/>
    <w:rsid w:val="007771BB"/>
    <w:rsid w:val="00790CD8"/>
    <w:rsid w:val="00793085"/>
    <w:rsid w:val="007D03C0"/>
    <w:rsid w:val="007E5D58"/>
    <w:rsid w:val="008267C4"/>
    <w:rsid w:val="00875EC3"/>
    <w:rsid w:val="008D7073"/>
    <w:rsid w:val="008F5343"/>
    <w:rsid w:val="008F66F8"/>
    <w:rsid w:val="009511CC"/>
    <w:rsid w:val="009A0B02"/>
    <w:rsid w:val="009C5545"/>
    <w:rsid w:val="00A726DF"/>
    <w:rsid w:val="00A81EB7"/>
    <w:rsid w:val="00A95021"/>
    <w:rsid w:val="00AA0880"/>
    <w:rsid w:val="00AC5FD8"/>
    <w:rsid w:val="00AE4CE6"/>
    <w:rsid w:val="00B23A74"/>
    <w:rsid w:val="00B42D4F"/>
    <w:rsid w:val="00B45C0B"/>
    <w:rsid w:val="00B47B09"/>
    <w:rsid w:val="00B941C6"/>
    <w:rsid w:val="00BA221B"/>
    <w:rsid w:val="00C82C31"/>
    <w:rsid w:val="00C83A0D"/>
    <w:rsid w:val="00D3461A"/>
    <w:rsid w:val="00D42B54"/>
    <w:rsid w:val="00D6516F"/>
    <w:rsid w:val="00D73574"/>
    <w:rsid w:val="00D9437E"/>
    <w:rsid w:val="00DB6FD6"/>
    <w:rsid w:val="00E07C43"/>
    <w:rsid w:val="00E34ABD"/>
    <w:rsid w:val="00ED7ED6"/>
    <w:rsid w:val="00F20B9B"/>
    <w:rsid w:val="00F3641F"/>
    <w:rsid w:val="00F4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16D4"/>
  <w15:chartTrackingRefBased/>
  <w15:docId w15:val="{F39B3402-9FD8-4EB0-AEB0-1398FD9D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91"/>
    <w:pPr>
      <w:ind w:left="720"/>
      <w:contextualSpacing/>
    </w:pPr>
  </w:style>
  <w:style w:type="character" w:styleId="Hyperlink">
    <w:name w:val="Hyperlink"/>
    <w:basedOn w:val="DefaultParagraphFont"/>
    <w:uiPriority w:val="99"/>
    <w:unhideWhenUsed/>
    <w:rsid w:val="00875EC3"/>
    <w:rPr>
      <w:color w:val="0563C1" w:themeColor="hyperlink"/>
      <w:u w:val="single"/>
    </w:rPr>
  </w:style>
  <w:style w:type="character" w:customStyle="1" w:styleId="UnresolvedMention1">
    <w:name w:val="Unresolved Mention1"/>
    <w:basedOn w:val="DefaultParagraphFont"/>
    <w:uiPriority w:val="99"/>
    <w:semiHidden/>
    <w:unhideWhenUsed/>
    <w:rsid w:val="00875EC3"/>
    <w:rPr>
      <w:color w:val="605E5C"/>
      <w:shd w:val="clear" w:color="auto" w:fill="E1DFDD"/>
    </w:rPr>
  </w:style>
  <w:style w:type="character" w:customStyle="1" w:styleId="UnresolvedMention">
    <w:name w:val="Unresolved Mention"/>
    <w:basedOn w:val="DefaultParagraphFont"/>
    <w:uiPriority w:val="99"/>
    <w:semiHidden/>
    <w:unhideWhenUsed/>
    <w:rsid w:val="00D34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08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xquick-proxy.com/do/spg/show_picture.pl?l=english&amp;rais=1&amp;oiu=https%3A%2F%2Fdocs.citrix.com%2Fen-us%2Fnetscaler-gateway%2F12%2Fmedia%2Fng-in-dmz.png&amp;sp=5a57887cf0f990f96c522c84d1337f43"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sourceforge.net/projects/opendc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ixquick-proxy.com/do/spg/show_picture.pl?l=english&amp;rais=1&amp;oiu=https%3A%2F%2Fupload.wikimedia.org%2Fwikipedia%2Fcommons%2Fthumb%2Fb%2Fb8%2FPolicy_Admin_Component_Diagram.PNG%2F1200px-Policy_Admin_Component_Diagram.PNG&amp;sp=29356d5a956a63150a92d8396a3a054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Computer Science Dept.</cp:lastModifiedBy>
  <cp:revision>45</cp:revision>
  <dcterms:created xsi:type="dcterms:W3CDTF">2018-09-04T15:40:00Z</dcterms:created>
  <dcterms:modified xsi:type="dcterms:W3CDTF">2018-10-25T17:52:00Z</dcterms:modified>
</cp:coreProperties>
</file>