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Business (meeting minutes)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** copied from last meeting**</w:t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For next time, each member work on the deliverable</w:t>
      </w:r>
    </w:p>
    <w:p w:rsidR="00000000" w:rsidDel="00000000" w:rsidP="00000000" w:rsidRDefault="00000000" w:rsidRPr="00000000" w14:paraId="0000000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Alliance for sample files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Recontact Jeff</w:t>
      </w:r>
    </w:p>
    <w:p w:rsidR="00000000" w:rsidDel="00000000" w:rsidP="00000000" w:rsidRDefault="00000000" w:rsidRPr="00000000" w14:paraId="0000000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site meeting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Dress professionally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athletic clothes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flip flops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must have the project plan ready (90% done)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topics that pertain to requirements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out requirements on site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have project plan complete to be effective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** end of copied old business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Body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First Deliverable Review as a team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we get feedback from instructor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we get grade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use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avoid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Direct Feedback From Anthony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writing complete, concise and grammatically correct sentences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our comments and writing fully sentences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Second Deliverable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over the template so far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Describe the areas we must complete as a team</w:t>
        <w:tab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 format for Section 3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Chose Option 1 for format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 Section 1, 2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during meeting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Stored in breakdown document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 Section 3 requirements areas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to work on this on Friday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Requirements Priorities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does web crawling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through web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save data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Business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 on tasks for Friday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on campus at 1:00 PM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our assigned tasks as much as possible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Recordings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Stream -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https://legrand.webex.com/legrand/ldr.php?RCID=555814ce48babeb98db5ab8771d36f65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Download-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hyperlink r:id="rId7">
        <w:r w:rsidDel="00000000" w:rsidR="00000000" w:rsidRPr="00000000">
          <w:rPr>
            <w:color w:val="0066cc"/>
            <w:u w:val="single"/>
            <w:rtl w:val="0"/>
          </w:rPr>
          <w:t xml:space="preserve">https://legrand.webex.com/legrand/lsr.php?RCID=dba71805880dcaa1a4197bea993fb2c3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grand.webex.com/legrand/ldr.php?RCID=555814ce48babeb98db5ab8771d36f65" TargetMode="External"/><Relationship Id="rId7" Type="http://schemas.openxmlformats.org/officeDocument/2006/relationships/hyperlink" Target="https://legrand.webex.com/legrand/lsr.php?RCID=dba71805880dcaa1a4197bea993fb2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