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63" w:rsidRDefault="00350F63">
      <w:pPr>
        <w:pStyle w:val="normal0"/>
        <w:spacing w:line="480" w:lineRule="auto"/>
      </w:pPr>
    </w:p>
    <w:p w:rsidR="00350F63" w:rsidRDefault="001E6F3E">
      <w:pPr>
        <w:pStyle w:val="normal0"/>
        <w:spacing w:line="480" w:lineRule="auto"/>
        <w:rPr>
          <w:sz w:val="24"/>
          <w:szCs w:val="24"/>
        </w:rPr>
      </w:pPr>
      <w:r>
        <w:t>Name</w:t>
      </w:r>
      <w:r>
        <w:tab/>
      </w:r>
      <w:r>
        <w:tab/>
        <w:t>Alex Lundin</w:t>
      </w:r>
    </w:p>
    <w:p w:rsidR="00350F63" w:rsidRDefault="001E6F3E">
      <w:pPr>
        <w:pStyle w:val="normal0"/>
        <w:spacing w:line="480" w:lineRule="auto"/>
        <w:rPr>
          <w:sz w:val="24"/>
          <w:szCs w:val="24"/>
        </w:rPr>
      </w:pPr>
      <w:bookmarkStart w:id="0" w:name="_gjdgxs" w:colFirst="0" w:colLast="0"/>
      <w:bookmarkEnd w:id="0"/>
      <w:r>
        <w:t>Class</w:t>
      </w:r>
      <w:r>
        <w:tab/>
      </w:r>
      <w:r>
        <w:tab/>
        <w:t>SE 4381.501 Project Management</w:t>
      </w:r>
    </w:p>
    <w:p w:rsidR="00350F63" w:rsidRDefault="001E6F3E">
      <w:pPr>
        <w:pStyle w:val="normal0"/>
        <w:spacing w:line="480" w:lineRule="auto"/>
        <w:rPr>
          <w:sz w:val="24"/>
          <w:szCs w:val="24"/>
        </w:rPr>
      </w:pPr>
      <w:r>
        <w:t>Assignment</w:t>
      </w:r>
      <w:r>
        <w:tab/>
        <w:t>Team Assignment #5 Individual Summary</w:t>
      </w:r>
    </w:p>
    <w:p w:rsidR="00350F63" w:rsidRDefault="001E6F3E">
      <w:pPr>
        <w:pStyle w:val="normal0"/>
        <w:spacing w:before="100" w:after="100" w:line="480" w:lineRule="auto"/>
        <w:jc w:val="center"/>
      </w:pPr>
      <w:r>
        <w:t>IEEE1058-1998 Standard for Software Project Management Plans</w:t>
      </w:r>
    </w:p>
    <w:p w:rsidR="00350F63" w:rsidRDefault="001E6F3E">
      <w:pPr>
        <w:pStyle w:val="normal0"/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Intro</w:t>
      </w:r>
    </w:p>
    <w:p w:rsidR="00350F63" w:rsidRDefault="001E6F3E">
      <w:pPr>
        <w:pStyle w:val="normal0"/>
        <w:spacing w:line="480" w:lineRule="auto"/>
        <w:ind w:firstLine="720"/>
      </w:pPr>
      <w:r>
        <w:t xml:space="preserve">This document covers the format and content of Software Project Management Plans (SPMP’s). There are two kinds </w:t>
      </w:r>
      <w:r w:rsidR="00B77D8D">
        <w:t>of compliance to this standard: f</w:t>
      </w:r>
      <w:r>
        <w:t xml:space="preserve">ormat compliance and content compliance. A plan with format </w:t>
      </w:r>
      <w:r w:rsidR="00B77D8D">
        <w:t>compliance</w:t>
      </w:r>
      <w:r>
        <w:t xml:space="preserve"> follows the headings in order. A plan wi</w:t>
      </w:r>
      <w:r>
        <w:t xml:space="preserve">th content compliance, meets all the criteria, in a custom order that seems more logical to the writer. </w:t>
      </w:r>
    </w:p>
    <w:p w:rsidR="00350F63" w:rsidRDefault="001E6F3E">
      <w:pPr>
        <w:pStyle w:val="normal0"/>
        <w:spacing w:line="480" w:lineRule="auto"/>
        <w:ind w:firstLine="720"/>
      </w:pPr>
      <w:r>
        <w:t>The following list contains all the headings in order: Overview, References, Definitions, Project Organization, Managerial Process Plans, Technical Pro</w:t>
      </w:r>
      <w:r>
        <w:t>cess Plans, Supporting, Process Plans, Additional Plans, Annexes, Index</w:t>
      </w:r>
      <w:r w:rsidR="0027621B">
        <w:t xml:space="preserve"> [1]</w:t>
      </w:r>
      <w:r>
        <w:t xml:space="preserve">. The most </w:t>
      </w:r>
      <w:r>
        <w:t>important</w:t>
      </w:r>
      <w:r>
        <w:t xml:space="preserve"> section,</w:t>
      </w:r>
      <w:r>
        <w:t xml:space="preserve"> for this assignment, is the managerial process plans, which gives insights into estimating, planning and tracking progress.</w:t>
      </w:r>
    </w:p>
    <w:p w:rsidR="00350F63" w:rsidRDefault="001E6F3E">
      <w:pPr>
        <w:pStyle w:val="normal0"/>
        <w:spacing w:line="480" w:lineRule="auto"/>
        <w:jc w:val="center"/>
      </w:pPr>
      <w:r>
        <w:t>Body</w:t>
      </w:r>
    </w:p>
    <w:p w:rsidR="00350F63" w:rsidRDefault="001E6F3E">
      <w:pPr>
        <w:pStyle w:val="normal0"/>
        <w:spacing w:line="480" w:lineRule="auto"/>
        <w:ind w:firstLine="720"/>
      </w:pPr>
      <w:r>
        <w:t>The overview contains a hi</w:t>
      </w:r>
      <w:r>
        <w:t xml:space="preserve">gh-level summary of the project, 5 </w:t>
      </w:r>
      <w:r w:rsidR="00B77D8D">
        <w:t>subclasses</w:t>
      </w:r>
      <w:r>
        <w:t xml:space="preserve"> compose it. This breakdown includes: project purpose, assumptions, deliverables, budget summary and evolution</w:t>
      </w:r>
      <w:r>
        <w:t>. The purpose defines the scope and project objectives</w:t>
      </w:r>
      <w:r w:rsidR="0027621B">
        <w:t xml:space="preserve"> [1]</w:t>
      </w:r>
      <w:r>
        <w:t>. Assumptions draw attention to non-obvious con</w:t>
      </w:r>
      <w:r>
        <w:t xml:space="preserve">ditions for the project basis and highlight time constraints. The deliverables section describes the work to complete and holds a </w:t>
      </w:r>
      <w:r w:rsidR="00B77D8D">
        <w:t>sub clause</w:t>
      </w:r>
      <w:r>
        <w:t xml:space="preserve"> about the method for delivering work packages consistently. </w:t>
      </w:r>
      <w:r w:rsidR="00B77D8D">
        <w:t>A budget summary provides</w:t>
      </w:r>
      <w:r>
        <w:t xml:space="preserve"> a location giving a detailed li</w:t>
      </w:r>
      <w:r>
        <w:t xml:space="preserve">st of the work packages to complete, such as a work breakdown structure. After the overview section, </w:t>
      </w:r>
      <w:r>
        <w:lastRenderedPageBreak/>
        <w:t>references and definitions follow. The</w:t>
      </w:r>
      <w:r>
        <w:t>y</w:t>
      </w:r>
      <w:r>
        <w:t xml:space="preserve"> list any outside sources and provide explanations of terms used throughout the plan.</w:t>
      </w:r>
    </w:p>
    <w:p w:rsidR="00350F63" w:rsidRDefault="001E6F3E">
      <w:pPr>
        <w:pStyle w:val="normal0"/>
        <w:spacing w:before="100" w:after="100" w:line="480" w:lineRule="auto"/>
        <w:ind w:firstLine="720"/>
      </w:pPr>
      <w:r>
        <w:t>Plans and Organization make up</w:t>
      </w:r>
      <w:r>
        <w:t xml:space="preserve"> the bulk of SPMP’s. The project organization defines external and internal entities and how </w:t>
      </w:r>
      <w:r w:rsidR="00B77D8D">
        <w:t>they</w:t>
      </w:r>
      <w:r>
        <w:t xml:space="preserve"> relate to the project. This section becomes important when large corporations subcontract work packages out to other firms. Interactions of the development tea</w:t>
      </w:r>
      <w:r>
        <w:t>m also stem from the project organization.</w:t>
      </w:r>
    </w:p>
    <w:p w:rsidR="00350F63" w:rsidRDefault="001E6F3E">
      <w:pPr>
        <w:pStyle w:val="normal0"/>
        <w:spacing w:before="100" w:after="100" w:line="480" w:lineRule="auto"/>
        <w:ind w:firstLine="720"/>
      </w:pPr>
      <w:r>
        <w:t xml:space="preserve"> The managerial process plan contains quite a lot of </w:t>
      </w:r>
      <w:r w:rsidR="00B77D8D">
        <w:t>information;</w:t>
      </w:r>
      <w:r>
        <w:t xml:space="preserve"> clause 4.5.1.1 pertains to the estimation </w:t>
      </w:r>
      <w:r w:rsidR="0027621B">
        <w:t>plan [1]</w:t>
      </w:r>
      <w:r>
        <w:t>. This section defines all tools and techniques for generating an accurate estimate of the project. I</w:t>
      </w:r>
      <w:r>
        <w:t xml:space="preserve">t also describes the process of re-estimating. The work plan clause 4.5.2, gives a location for recording all tasks which can double as a list to track progress. Schedule allocation, clause 4.5.2.2, outlines time sequencing of tasks for further tracking </w:t>
      </w:r>
      <w:r w:rsidR="0027621B">
        <w:t>metrics [1]</w:t>
      </w:r>
      <w:r>
        <w:t>. This area includes items such as Gantt charts and activity networks.</w:t>
      </w:r>
    </w:p>
    <w:p w:rsidR="00350F63" w:rsidRDefault="001E6F3E">
      <w:pPr>
        <w:pStyle w:val="normal0"/>
        <w:spacing w:line="480" w:lineRule="auto"/>
        <w:jc w:val="center"/>
      </w:pPr>
      <w:r>
        <w:t>Conclusion</w:t>
      </w:r>
    </w:p>
    <w:p w:rsidR="00350F63" w:rsidRDefault="001E6F3E">
      <w:pPr>
        <w:pStyle w:val="normal0"/>
        <w:spacing w:line="480" w:lineRule="auto"/>
        <w:ind w:firstLine="720"/>
      </w:pPr>
      <w:r>
        <w:t xml:space="preserve">This document covers the format and content of Software Project Management Plans for the IEEE Standard. Most of the plan </w:t>
      </w:r>
      <w:r w:rsidR="00B77D8D">
        <w:t>itself</w:t>
      </w:r>
      <w:r>
        <w:t xml:space="preserve"> is more plans. For this assignment, the </w:t>
      </w:r>
      <w:r>
        <w:t>managerial process plan contains the most pertinent information around estimating, planning and tracking progress.</w:t>
      </w:r>
    </w:p>
    <w:p w:rsidR="0027621B" w:rsidRDefault="0027621B">
      <w:pPr>
        <w:pStyle w:val="normal0"/>
        <w:spacing w:line="480" w:lineRule="auto"/>
        <w:ind w:firstLine="720"/>
      </w:pPr>
    </w:p>
    <w:p w:rsidR="00350F63" w:rsidRPr="000E530E" w:rsidRDefault="0027621B">
      <w:pPr>
        <w:pStyle w:val="normal0"/>
        <w:spacing w:line="480" w:lineRule="auto"/>
      </w:pPr>
      <w:r w:rsidRPr="000E530E">
        <w:t>References</w:t>
      </w:r>
    </w:p>
    <w:p w:rsidR="0027621B" w:rsidRPr="000E530E" w:rsidRDefault="0027621B" w:rsidP="0027621B">
      <w:pPr>
        <w:ind w:left="720" w:hanging="720"/>
      </w:pPr>
      <w:r w:rsidRPr="000E530E">
        <w:t>[1]1058-1098 IEEE Standard for Software Project Management Plans. IEEE / Institute of Electrical and Electronics Engineers Incorporated, 1998.</w:t>
      </w:r>
    </w:p>
    <w:p w:rsidR="0027621B" w:rsidRDefault="0027621B">
      <w:pPr>
        <w:pStyle w:val="normal0"/>
        <w:spacing w:line="480" w:lineRule="auto"/>
      </w:pPr>
    </w:p>
    <w:sectPr w:rsidR="0027621B" w:rsidSect="00350F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0F63"/>
    <w:rsid w:val="000E530E"/>
    <w:rsid w:val="001E6F3E"/>
    <w:rsid w:val="0027621B"/>
    <w:rsid w:val="00350F63"/>
    <w:rsid w:val="00B7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0F63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350F63"/>
    <w:pPr>
      <w:keepNext/>
      <w:keepLines/>
      <w:spacing w:before="40" w:after="0"/>
      <w:outlineLvl w:val="1"/>
    </w:pPr>
    <w:rPr>
      <w:sz w:val="26"/>
      <w:szCs w:val="26"/>
    </w:rPr>
  </w:style>
  <w:style w:type="paragraph" w:styleId="Heading3">
    <w:name w:val="heading 3"/>
    <w:basedOn w:val="normal0"/>
    <w:next w:val="normal0"/>
    <w:rsid w:val="00350F63"/>
    <w:pPr>
      <w:keepNext/>
      <w:keepLines/>
      <w:spacing w:before="40" w:after="0"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rsid w:val="00350F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50F6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50F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0F63"/>
  </w:style>
  <w:style w:type="paragraph" w:styleId="Title">
    <w:name w:val="Title"/>
    <w:basedOn w:val="normal0"/>
    <w:next w:val="normal0"/>
    <w:rsid w:val="00350F6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50F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2571</Characters>
  <Application>Microsoft Office Word</Application>
  <DocSecurity>0</DocSecurity>
  <Lines>21</Lines>
  <Paragraphs>6</Paragraphs>
  <ScaleCrop>false</ScaleCrop>
  <Company>GRPLEG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alundi1a</cp:lastModifiedBy>
  <cp:revision>5</cp:revision>
  <dcterms:created xsi:type="dcterms:W3CDTF">2018-03-21T21:59:00Z</dcterms:created>
  <dcterms:modified xsi:type="dcterms:W3CDTF">2018-03-21T22:07:00Z</dcterms:modified>
</cp:coreProperties>
</file>