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 Pawns Custom Content Documentation</w:t>
      </w:r>
    </w:p>
    <w:p>
      <w:r>
        <w:t>Version: Custom Content v1.0 reference</w:t>
      </w:r>
    </w:p>
    <w:p>
      <w:r>
        <w:t>This document explains how to create War Pawns custom scenarios and campaigns, including reference IDs that modders cannot inspect from Unity.</w:t>
      </w:r>
    </w:p>
    <w:p>
      <w:pPr>
        <w:pStyle w:val="Heading1"/>
      </w:pPr>
      <w:r>
        <w:t>1. Quick start</w:t>
      </w:r>
    </w:p>
    <w:p>
      <w:pPr>
        <w:pStyle w:val="ListBullet"/>
      </w:pPr>
      <w:r>
        <w:t>Copy a template folder into Documents/War Pawns/Mods/.</w:t>
      </w:r>
    </w:p>
    <w:p>
      <w:pPr>
        <w:pStyle w:val="ListBullet"/>
      </w:pPr>
      <w:r>
        <w:t>Rename the mod folder and edit manifest.json.</w:t>
      </w:r>
    </w:p>
    <w:p>
      <w:pPr>
        <w:pStyle w:val="ListBullet"/>
      </w:pPr>
      <w:r>
        <w:t>Edit .scenario or .campaign files.</w:t>
      </w:r>
    </w:p>
    <w:p>
      <w:pPr>
        <w:pStyle w:val="ListBullet"/>
      </w:pPr>
      <w:r>
        <w:t>Start the game and check validation in the Mods screen.</w:t>
      </w:r>
    </w:p>
    <w:p>
      <w:pPr>
        <w:pStyle w:val="ListBullet"/>
      </w:pPr>
      <w:r>
        <w:t>Publish only after validation and a gameplay smoke test.</w:t>
      </w:r>
    </w:p>
    <w:p>
      <w:pPr>
        <w:pStyle w:val="Heading1"/>
      </w:pPr>
      <w:r>
        <w:t>2. Folder layouts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>WarPawns_MyScenario/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manifest.json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scenarios/my_scenario.scenario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localization/en.json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images/preview.png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images/popup_thumbnail.png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audio/</w:t>
      </w:r>
    </w:p>
    <w:p>
      <w:pPr>
        <w:spacing w:after="80"/>
      </w:pP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>WarPawns_MyCampaign/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manifest.json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campaigns/my_campaign.campaign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scenarios/mission_01.scenario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scenarios/mission_02.scenario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localization/en.json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images/preview.png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images/popup_thumbnail.png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 xml:space="preserve">  audio/</w:t>
      </w:r>
    </w:p>
    <w:p>
      <w:pPr>
        <w:spacing w:after="80"/>
      </w:pPr>
    </w:p>
    <w:p>
      <w:pPr>
        <w:pStyle w:val="Heading1"/>
      </w:pPr>
      <w:r>
        <w:t>3. ID rules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>mod id:        my_mod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>scenario id:   my_mod.mission_01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>campaign id:   my_mod.campaign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>localization:  my_mod.popup.title</w:t>
      </w:r>
    </w:p>
    <w:p>
      <w:pPr>
        <w:spacing w:after="80"/>
      </w:pPr>
    </w:p>
    <w:p>
      <w:r>
        <w:t>Use globally unique IDs. Do not reuse base scenario IDs. Leave workshopId empty for new local mods.</w:t>
      </w:r>
    </w:p>
    <w:p>
      <w:pPr>
        <w:pStyle w:val="Heading1"/>
      </w:pPr>
      <w:r>
        <w:t>4. Manifest and campaign files</w:t>
      </w:r>
    </w:p>
    <w:p>
      <w:r>
        <w:t>Use contentType "Scenario" for standalone scenario mods and "Campaign" for campaign mods. One local mod is one playable entry.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>{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"formatVersion": 1,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"id": "my_scenario_mod",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"titleKey": "my_scenario_mod.title",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"descriptionKey": "my_scenario_mod.description",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"author": "Your Name",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"version": "1.0.0",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"gameVersion": "",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"contentType": "Scenario",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"scenarioId": "my_scenario_mod.scenario_01",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"entry": "scenarios/my_scenario.scenario",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"preview": "images/preview.png",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"localization": [{ "language": "en", "path": "localization/en.json" }],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"workshopId": ""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>}</w:t>
      </w:r>
    </w:p>
    <w:p>
      <w:pPr>
        <w:spacing w:after="80"/>
      </w:pPr>
    </w:p>
    <w:p>
      <w:pPr>
        <w:pStyle w:val="Heading1"/>
      </w:pPr>
      <w:r>
        <w:t>5. Built-in maps</w:t>
      </w:r>
    </w:p>
    <w:p>
      <w:r>
        <w:t>Use map.id for base-game maps. The tutorial map is intentionally excluded from the recommended public map 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Map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map.id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camouflage</w:t>
            </w:r>
          </w:p>
        </w:tc>
        <w:tc>
          <w:tcPr>
            <w:tcW w:type="dxa" w:w="2592"/>
            <w:vAlign w:val="center"/>
            <w:shd w:fill="D9EAF7"/>
          </w:tcPr>
          <w:p>
            <w:r>
              <w:rPr>
                <w:b/>
                <w:sz w:val="16"/>
              </w:rPr>
              <w:t>Tiles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Ardennes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afccd13f3a754d49aa010c63dc297084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Bastogne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783ec03b3de745798397af1926acbc29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Winter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Cherbourg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816212df57be4ff3ba1c8b301392bfeb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D-Day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8721cf600ecc41afae64025f6f7c3c1f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Desert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4879ffb5e6084ca69de42748774ce7b7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Desert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Forests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283a9afb960a45e1aa2d3eccf4d313d3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Leipzig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6b321e88c6b94627a3e4a2d38975af72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Remagen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2e26fe58433c46018eb09850d6f278fe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Ruhr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1ae6f8f07c894dc69a73cd866839b382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Regular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Stoneville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58893908bca24292aab1d45de9d1325b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Winter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256</w:t>
            </w:r>
          </w:p>
        </w:tc>
      </w:tr>
    </w:tbl>
    <w:p/>
    <w:p>
      <w:pPr>
        <w:pStyle w:val="Heading1"/>
      </w:pPr>
      <w:r>
        <w:t>6. Coordinates</w:t>
      </w:r>
    </w:p>
    <w:p>
      <w:r>
        <w:t>War Pawns uses cube hex coordinates. Valid coordinates follow x + y + z = 0.</w:t>
      </w:r>
    </w:p>
    <w:p>
      <w:pPr>
        <w:spacing w:after="0"/>
        <w:ind w:left="216"/>
      </w:pPr>
      <w:r>
        <w:rPr>
          <w:rFonts w:ascii="Courier New" w:hAnsi="Courier New" w:eastAsia="Courier New"/>
          <w:sz w:val="16"/>
        </w:rPr>
        <w:t>{ "x": 4, "y": -4, "z": 0 }</w:t>
      </w:r>
    </w:p>
    <w:p>
      <w:pPr>
        <w:spacing w:after="80"/>
      </w:pPr>
    </w:p>
    <w:p>
      <w:r>
        <w:t>All listed standard maps share the same 256-coordinate grid: X -7..15, Y -23..0, Z 0..15. The CSV coordinate list is included in docs/reference/standard_map_coordinates.csv.</w:t>
      </w:r>
    </w:p>
    <w:p>
      <w:pPr>
        <w:pStyle w:val="Heading1"/>
      </w:pPr>
      <w:r>
        <w:t>7. Enums and common IDs</w:t>
      </w:r>
    </w:p>
    <w:p>
      <w:pPr>
        <w:pStyle w:val="Heading2"/>
      </w:pPr>
      <w:r>
        <w:t>Teams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teamId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Team A / player side by convention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Team B / enemy side by convention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Observer</w:t>
            </w:r>
          </w:p>
        </w:tc>
      </w:tr>
    </w:tbl>
    <w:p/>
    <w:p>
      <w:pPr>
        <w:pStyle w:val="Heading2"/>
      </w:pPr>
      <w:r>
        <w:t>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nationId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Nation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Germany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USSR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Britain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USA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Japan</w:t>
            </w:r>
          </w:p>
        </w:tc>
      </w:tr>
    </w:tbl>
    <w:p/>
    <w:p>
      <w:pPr>
        <w:pStyle w:val="Heading2"/>
      </w:pPr>
      <w:r>
        <w:t>Unit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unitTypeId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UnitType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Officer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Infantry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Tank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SpecialInfantry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Vehicle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Artillery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SpecialVehicle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SelfPropelledArtillery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SupportInfantry</w:t>
            </w:r>
          </w:p>
        </w:tc>
      </w:tr>
    </w:tbl>
    <w:p/>
    <w:p>
      <w:pPr>
        <w:pStyle w:val="Heading1"/>
      </w:pPr>
      <w:r>
        <w:t>8. Unit IDs by nation</w:t>
      </w:r>
    </w:p>
    <w:p>
      <w:r>
        <w:t>unitDataId is the index inside the selected nation UnitsConfig.Items list. The same unitDataId means different units for different nations.</w:t>
      </w:r>
    </w:p>
    <w:p>
      <w:pPr>
        <w:pStyle w:val="Heading2"/>
      </w:pPr>
      <w:r>
        <w:t>Germany - nationId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unitDataId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Officer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Volkssturm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Riflemen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MedicSquad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Engineers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Stormtroopers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Machinegunner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Paratroopers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Grenadiers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Flamethrower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Sniper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Saboteur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Panzershrek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SupplyTruckHeavy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Panzer3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Sdkfz222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Panzer4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Stug3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Tiger1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Hummel</w:t>
            </w:r>
          </w:p>
        </w:tc>
      </w:tr>
    </w:tbl>
    <w:p/>
    <w:p>
      <w:pPr>
        <w:pStyle w:val="Heading2"/>
      </w:pPr>
      <w:r>
        <w:t>USA - nationId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unitDataId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Officer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Rookies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Riflemen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MedicSquad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Engineers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Flamethrower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Marines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Machinegunner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Sniper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Saboteur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Bazooka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Airborn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Rangers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SupplyTruckHeavy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M8Greyhound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M3Lee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M4Sherman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M36Jackson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M26Pershing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M7Priest</w:t>
            </w:r>
          </w:p>
        </w:tc>
      </w:tr>
    </w:tbl>
    <w:p/>
    <w:p>
      <w:pPr>
        <w:pStyle w:val="Heading2"/>
      </w:pPr>
      <w:r>
        <w:t>USSR - nationId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unitDataId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Officer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Partisans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Riflemen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Bazooka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MedicSquad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Engineers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Flamethrower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Sniper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Saboteur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Assault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MachinegunnerNKVS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Marines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Guards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BA64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BT7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T3485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KV1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SU100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ISU152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SupplyTruckHeavy</w:t>
            </w:r>
          </w:p>
        </w:tc>
      </w:tr>
    </w:tbl>
    <w:p/>
    <w:p>
      <w:pPr>
        <w:pStyle w:val="Heading1"/>
      </w:pPr>
      <w:r>
        <w:t>9. Trait IDs</w:t>
      </w:r>
    </w:p>
    <w:p>
      <w:r>
        <w:t>Use traitId values in fallbackTraitIds, traitIds, addTraitIds, removeTraitIds, and modify_unit_traits payloads. Numeric balance values may change with game updates.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traitId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Internal name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Trait type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NoneTrait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None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LightCover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FortifiedPosition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WireFence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Hedgehogs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Landmines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ArtillerySchool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AssaultRifles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Bazooka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BoltActionRifles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CommandFavor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Resource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DreadedReputation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Positional Combat Radius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DrillInstructor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EffectiveAgainstInfantry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EffectiveAgainstTanks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EffectiveAgainstVehicles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EffectiveAttacker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EffectiveDefender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EliteAssaultRifles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EliteMachinegun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Engineer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Ignore Self Traits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FuelSupply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HeavyHowitzer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HighMobility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Howitzer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PersonalGuard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CautiousCrew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LightMachinegun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LogisticsMastery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Improved Healing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Machinegun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MotivationSpeech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Positional Combat Radius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Panzershreck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Raider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ReconTraining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SemiAutoRifles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ImprovedOptics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ShootingInstructor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SniperRifle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SpecialForces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SpecialTraining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TankDestroyer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SkilledCommander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Flamethrower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Ignore Opponent Combat Traits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OffensiveDoctrine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DefensiveDoctrine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Global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Aggressive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Positional Combat Radius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Napalm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SwapTrait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Granting Action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EliteInfantry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AirStrikeTrait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Granting Action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AdjacentMoveTrait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Granting Action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BoostedDefence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BoostedAttack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LightHowitzer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DefenseExpertise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Positional Regular Radius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ReconAreaTrait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Granting Action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SabotageGrantingTrait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Granting Action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SabotageDebuffTrait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SuppressionFire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Positional Combat Radius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Encouraged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Deadly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Sturdy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TankVeteran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HeavyTankDestroyer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Guarded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SabotageInfDebuffTrait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Regular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IntensiveSpecialTraining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ImprovedSniperRifle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Passive Combat Bonus Trait</w:t>
            </w:r>
          </w:p>
        </w:tc>
      </w:tr>
    </w:tbl>
    <w:p/>
    <w:p>
      <w:pPr>
        <w:pStyle w:val="Heading1"/>
      </w:pPr>
      <w:r>
        <w:t>10. Scenario logic reference</w:t>
      </w:r>
    </w:p>
    <w:p>
      <w:pPr>
        <w:pStyle w:val="Heading2"/>
      </w:pPr>
      <w:r>
        <w:t>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Trigger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ScenarioStarted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when the scenario starts.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AnyEvent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on any executed game command, not on scenario start.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TurnEnded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after an end-turn command.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TurnStarted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after an end-turn command; combine with CurrentPlayerIs/CurrentTeamIs.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RoundStarted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when a new round starts.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ZoneCaptured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after commands that may change zone ownership.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UnitAttacked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after attack or scenario artillery strike.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UnitMoved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after movement, adjacent move, or swap command.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UnitKilled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Fires when at least one unit changed from alive to dead after a command.</w:t>
            </w:r>
          </w:p>
        </w:tc>
      </w:tr>
    </w:tbl>
    <w:p/>
    <w:p>
      <w:pPr>
        <w:pStyle w:val="Heading2"/>
      </w:pPr>
      <w:r>
        <w:t>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Condition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AlwaysTrue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Always passes.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FlagTrue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Flag key exists.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FlagFalse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Flag key does not exist.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IntAtLeast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Counter key is at least intValue.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TeamControlsZones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teamId controls all listed zones. teamId -1 means any non-neutral team.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UnitsDead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All listed unitIds are dead.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AnyUnitMatches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At least one unit matches targets.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NoUnitsMatch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Zero units match targets.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UnitCountAtLeast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Matching unit count is at least intValue.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UnitCountAtMost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Matching unit count is at most intValue.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RoundAtLeast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Current round is at least intValue.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RoundEquals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Current round equals intValue.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CurrentPlayerIs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Current player is playerId or one of playerIds.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CurrentTeamIs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Current team is teamId or one of teamIds.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PlayerResourcesAtLeast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All selected players have at least intValue resources.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PlayerResourcesAtMost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All selected players have at most intValue resources.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TeamResourcesAtLeast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All selected teams have at least intValue total resources.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TeamResourcesAtMost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All selected teams have at most intValue total resources.</w:t>
            </w:r>
          </w:p>
        </w:tc>
      </w:tr>
    </w:tbl>
    <w:p/>
    <w:p>
      <w:pPr>
        <w:pStyle w:val="Heading2"/>
      </w:pPr>
      <w:r>
        <w:t>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Action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ShowUnitMessagePopup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Shows UnitMessagePopup. Supports pages with title/body/audioKey/thumbnail.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ShowRegularPopup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Shows regular popup.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ShowTutorialPopup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Shows tutorial-style popup.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ShowNarrationPopup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Shows narration popup.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HighlightZone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Highlights relatedZones.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ClearHighlightZone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Clears highlighted zones.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SetFlag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Sets scenario flag from payload.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AddCounter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Adds to counter key; use intValue.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SendCommand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Runs commandId with payload.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EndMission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Ends the mission. Include win in payload for completion/progress.</w:t>
            </w:r>
          </w:p>
        </w:tc>
      </w:tr>
    </w:tbl>
    <w:p/>
    <w:p>
      <w:pPr>
        <w:pStyle w:val="Heading2"/>
      </w:pPr>
      <w:r>
        <w:t>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commandId</w:t>
            </w:r>
          </w:p>
        </w:tc>
        <w:tc>
          <w:tcPr>
            <w:tcW w:type="dxa" w:w="5184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promote_player_officer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Promote officer through payload.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update_recruitable_units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Replace available recruitable units.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spawn_units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Spawn units; occupied spawn hex falls back to nearest available map hex.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update_units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Patch explicit units or selector-selected units.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update_players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Patch player resources/control/spawn areas.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give_resources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Add/subtract resources; amount may be negative.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modify_unit_traits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Add/remove/replace traits on selector-selected units.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unlock_steam_achievement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Unlock Steam achievement by API name.</w:t>
            </w:r>
          </w:p>
        </w:tc>
      </w:tr>
    </w:tbl>
    <w:p/>
    <w:p>
      <w:pPr>
        <w:pStyle w:val="Heading1"/>
      </w:pPr>
      <w:r>
        <w:t>11. Unit target selector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allUnits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When true, starts from all units. Empty selectors match nothing.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aliveOnly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When true, ignore dead units.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Specific runtime unit ids.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ownerPlayerIds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Units owned by these players.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teamIds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Units belonging to these teams.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nationIds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Units of these nations.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unitDataIds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Per-nation unit data indexes from UNITS.md.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unitTypes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Enum names such as Infantry, Tank, Artillery.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unitTypeIds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UnitType enum indexes.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hexes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Vector3Int[]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Specific occupied unit coordinates.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zones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Vector3Int[]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Zone coordinates; units standing on these hexes match.</w:t>
            </w:r>
          </w:p>
        </w:tc>
      </w:tr>
    </w:tbl>
    <w:p/>
    <w:p>
      <w:r>
        <w:t>Empty selector matches no units. Use allUnits: true when intentionally matching all units. Filled filter groups are AND; values inside one list are OR.</w:t>
      </w:r>
    </w:p>
    <w:p>
      <w:pPr>
        <w:pStyle w:val="Heading1"/>
      </w:pPr>
      <w:r>
        <w:t>12. Payload field reference</w:t>
      </w:r>
    </w:p>
    <w:p>
      <w:pPr>
        <w:pStyle w:val="Heading2"/>
      </w:pPr>
      <w:r>
        <w:t>spawn_units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ownerPlayerId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Player that owns the spawned unit.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unitDataId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Per-nation unit index from UNITS.md.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position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Vector3Int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Requested cube coordinate.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experience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Initial experience.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personnel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Initial personnel, usually 0..1.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displayNameKey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Optional localization key for display name.</w:t>
            </w:r>
          </w:p>
        </w:tc>
      </w:tr>
    </w:tbl>
    <w:p/>
    <w:p>
      <w:r>
        <w:t>If the requested spawn hex is occupied, the game searches for the nearest available map hex and reserves fallback positions inside the same batch.</w:t>
      </w:r>
    </w:p>
    <w:p>
      <w:pPr>
        <w:pStyle w:val="Heading2"/>
      </w:pPr>
      <w:r>
        <w:t>update_units patch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Patch field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ownerPlayerId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Change owner player.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teamId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Change team.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nationId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Change nation.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unitDataId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Change unit data id.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string/int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Change unit type.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position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Vector3Int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Move/reposition unit.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veteranLevel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veteran level.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personnel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personnel.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personnelDelta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Add/subtract personnel.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power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float/int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power.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movement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float/int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movement.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recon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float/int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recon.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powerDelta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float/int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Add/subtract power.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movementDelta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float/int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Add/subtract movement.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reconDelta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float/int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Add/subtract recon.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overrideTraits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Replace full trait list when true.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traitIds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Replacement trait list.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addTraitIds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Traits to add.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removeTraitIds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Traits to remove.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displayNameKey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display name localization key.</w:t>
            </w:r>
          </w:p>
        </w:tc>
      </w:tr>
    </w:tbl>
    <w:p/>
    <w:p>
      <w:pPr>
        <w:pStyle w:val="Heading2"/>
      </w:pPr>
      <w:r>
        <w:t>update_players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456"/>
            <w:vAlign w:val="center"/>
            <w:shd w:fill="D9EAF7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playerId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Target player.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hasResources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true to apply resources.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resources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Resource value.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hasControlType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true to apply controlType.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controlType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string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LocalHuman, AI, etc.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hasUnitsSpawnArea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Set true to replace unitsSpawnArea.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unitsSpawnArea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Vector3Int[]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New spawn area list.</w:t>
            </w:r>
          </w:p>
        </w:tc>
      </w:tr>
    </w:tbl>
    <w:p/>
    <w:p>
      <w:pPr>
        <w:pStyle w:val="Heading1"/>
      </w:pPr>
      <w:r>
        <w:t>13. Examples</w:t>
      </w:r>
    </w:p>
    <w:p>
      <w:pPr>
        <w:pStyle w:val="Heading2"/>
      </w:pPr>
      <w:r>
        <w:t>Win when no enemy units remain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>"winConditionGroups": [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{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  "conditions": [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    {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      "type": "NoUnitsMatch",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      "targets": { "allUnits": true, "aliveOnly": true, "teamIds": [1] }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    }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  ]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}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>]</w:t>
      </w:r>
    </w:p>
    <w:p>
      <w:pPr>
        <w:spacing w:after="80"/>
      </w:pPr>
    </w:p>
    <w:p>
      <w:pPr>
        <w:pStyle w:val="Heading2"/>
      </w:pPr>
      <w:r>
        <w:t>Temporary campaign unlock test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>"winConditionGroups": [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 xml:space="preserve">  { "conditions": [{ "type": "RoundAtLeast", "intValue": 1 }] }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>],</w:t>
      </w:r>
    </w:p>
    <w:p>
      <w:pPr>
        <w:spacing w:after="0"/>
        <w:ind w:left="216"/>
      </w:pPr>
      <w:r>
        <w:rPr>
          <w:rFonts w:ascii="Courier New" w:hAnsi="Courier New" w:eastAsia="Courier New"/>
          <w:sz w:val="14"/>
        </w:rPr>
        <w:t>"onWinActions": [{ "type": "EndMission", "payload": "win" }]</w:t>
      </w:r>
    </w:p>
    <w:p>
      <w:pPr>
        <w:spacing w:after="80"/>
      </w:pPr>
    </w:p>
    <w:p>
      <w:pPr>
        <w:pStyle w:val="Heading2"/>
      </w:pPr>
      <w:r>
        <w:t>Damage enemies in a zone</w:t>
      </w:r>
    </w:p>
    <w:p>
      <w:pPr>
        <w:spacing w:after="0"/>
        <w:ind w:left="216"/>
      </w:pPr>
      <w:r>
        <w:rPr>
          <w:rFonts w:ascii="Courier New" w:hAnsi="Courier New" w:eastAsia="Courier New"/>
          <w:sz w:val="12"/>
        </w:rPr>
        <w:t>{</w:t>
      </w:r>
    </w:p>
    <w:p>
      <w:pPr>
        <w:spacing w:after="0"/>
        <w:ind w:left="216"/>
      </w:pPr>
      <w:r>
        <w:rPr>
          <w:rFonts w:ascii="Courier New" w:hAnsi="Courier New" w:eastAsia="Courier New"/>
          <w:sz w:val="12"/>
        </w:rPr>
        <w:t xml:space="preserve">  "type": "SendCommand",</w:t>
      </w:r>
    </w:p>
    <w:p>
      <w:pPr>
        <w:spacing w:after="0"/>
        <w:ind w:left="216"/>
      </w:pPr>
      <w:r>
        <w:rPr>
          <w:rFonts w:ascii="Courier New" w:hAnsi="Courier New" w:eastAsia="Courier New"/>
          <w:sz w:val="12"/>
        </w:rPr>
        <w:t xml:space="preserve">  "commandId": "update_units",</w:t>
      </w:r>
    </w:p>
    <w:p>
      <w:pPr>
        <w:spacing w:after="0"/>
        <w:ind w:left="216"/>
      </w:pPr>
      <w:r>
        <w:rPr>
          <w:rFonts w:ascii="Courier New" w:hAnsi="Courier New" w:eastAsia="Courier New"/>
          <w:sz w:val="12"/>
        </w:rPr>
        <w:t xml:space="preserve">  "payload": "{\"targets\":{\"aliveOnly\":true,\"teamIds\":[1],\"zones\":[{\"x\":4,\"y\":-4,\"z\":0}]},\"patch\":{\"personnelDelta\":-0.25,\"clampPersonnel\":true}}"</w:t>
      </w:r>
    </w:p>
    <w:p>
      <w:pPr>
        <w:spacing w:after="0"/>
        <w:ind w:left="216"/>
      </w:pPr>
      <w:r>
        <w:rPr>
          <w:rFonts w:ascii="Courier New" w:hAnsi="Courier New" w:eastAsia="Courier New"/>
          <w:sz w:val="12"/>
        </w:rPr>
        <w:t>}</w:t>
      </w:r>
    </w:p>
    <w:p>
      <w:pPr>
        <w:spacing w:after="80"/>
      </w:pPr>
    </w:p>
    <w:p>
      <w:pPr>
        <w:pStyle w:val="Heading1"/>
      </w:pPr>
      <w:r>
        <w:t>14. Validation and publishing</w:t>
      </w:r>
    </w:p>
    <w:p>
      <w:pPr>
        <w:pStyle w:val="ListBullet"/>
      </w:pPr>
      <w:r>
        <w:t>Validation checks manifests, entry paths, campaign mission paths, scenario graph structure, unknown trigger/condition/action types, unknown command ids, SendCommand payloads, unit selectors, popup thumbnail paths, and common campaign dependency errors.</w:t>
      </w:r>
    </w:p>
    <w:p>
      <w:pPr>
        <w:pStyle w:val="ListBullet"/>
      </w:pPr>
      <w:r>
        <w:t>Warnings generally do not block playing; errors do.</w:t>
      </w:r>
    </w:p>
    <w:p>
      <w:pPr>
        <w:pStyle w:val="ListBullet"/>
      </w:pPr>
      <w:r>
        <w:t>Publish writes workshopId to manifest.json. Future uploads should use Update.</w:t>
      </w:r>
    </w:p>
    <w:p>
      <w:pPr>
        <w:pStyle w:val="Heading1"/>
      </w:pPr>
      <w:r>
        <w:t>15. Known limitations</w:t>
      </w:r>
    </w:p>
    <w:p>
      <w:pPr>
        <w:pStyle w:val="ListBullet"/>
      </w:pPr>
      <w:r>
        <w:t>JSON does not support comments.</w:t>
      </w:r>
    </w:p>
    <w:p>
      <w:pPr>
        <w:pStyle w:val="ListBullet"/>
      </w:pPr>
      <w:r>
        <w:t>Video clips are not supported for custom JSON popups.</w:t>
      </w:r>
    </w:p>
    <w:p>
      <w:pPr>
        <w:pStyle w:val="ListBullet"/>
      </w:pPr>
      <w:r>
        <w:t>Custom content cannot override base scenarios.</w:t>
      </w:r>
    </w:p>
    <w:p>
      <w:pPr>
        <w:pStyle w:val="ListBullet"/>
      </w:pPr>
      <w:r>
        <w:t>One local mod equals one playable entry.</w:t>
      </w:r>
    </w:p>
    <w:p>
      <w:pPr>
        <w:pStyle w:val="ListBullet"/>
      </w:pPr>
      <w:r>
        <w:t>Scenario IDs and campaign IDs must be globally unique.</w:t>
      </w:r>
    </w:p>
    <w:p>
      <w:pPr>
        <w:pStyle w:val="ListBullet"/>
      </w:pPr>
      <w:r>
        <w:t>Use payload, not key, for JSON actions.</w:t>
      </w:r>
    </w:p>
    <w:p>
      <w:pPr>
        <w:pStyle w:val="ListBullet"/>
      </w:pPr>
      <w:r>
        <w:t>Tutorial map is not recommended as a public template map.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