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64"/>
        </w:rPr>
        <w:t>MANO VERDE INC SA</w:t>
      </w:r>
    </w:p>
    <w:p>
      <w:pPr>
        <w:jc w:val="left"/>
      </w:pPr>
      <w:r>
        <w:rPr>
          <w:sz w:val="24"/>
        </w:rPr>
        <w:t>Yaoundé, Cameroun</w:t>
      </w:r>
    </w:p>
    <w:p/>
    <w:p>
      <w:pPr>
        <w:pStyle w:val="Title"/>
        <w:jc w:val="center"/>
      </w:pPr>
      <w:r>
        <w:rPr>
          <w:sz w:val="56"/>
        </w:rPr>
        <w:t>CONDITIONS GÉNÉRALES D'UTILISATION</w:t>
      </w:r>
    </w:p>
    <w:p/>
    <w:p>
      <w:pPr>
        <w:pStyle w:val="Heading1"/>
      </w:pPr>
      <w:r>
        <w:rPr>
          <w:b/>
          <w:sz w:val="44"/>
        </w:rPr>
        <w:t>1. UTILISATION DU SITE WEB</w:t>
      </w:r>
    </w:p>
    <w:p>
      <w:r>
        <w:rPr>
          <w:b w:val="0"/>
          <w:sz w:val="22"/>
        </w:rPr>
        <w:t>1.1. L'utilisateur accepte d'utiliser le site web de MANO VERDE INC SA conformément aux lois et réglementations en vigueur au Cameroun.</w:t>
      </w:r>
    </w:p>
    <w:p>
      <w:r>
        <w:rPr>
          <w:b w:val="0"/>
          <w:sz w:val="22"/>
        </w:rPr>
        <w:t>1.2. L'utilisateur s'engage à ne pas utiliser le site pour des activités illégales ou frauduleuses.</w:t>
      </w:r>
    </w:p>
    <w:p/>
    <w:p>
      <w:pPr>
        <w:pStyle w:val="Heading1"/>
      </w:pPr>
      <w:r>
        <w:rPr>
          <w:b/>
          <w:sz w:val="44"/>
        </w:rPr>
        <w:t>2. PROTECTION DES DONNÉES PERSONNELLES</w:t>
      </w:r>
    </w:p>
    <w:p>
      <w:r>
        <w:rPr>
          <w:b w:val="0"/>
          <w:sz w:val="22"/>
        </w:rPr>
        <w:t>2.1. MANO VERDE INC SA collecte et traite les données personnelles uniquement pour les finalités liées à la vente de terrains et au suivi des paiements.</w:t>
      </w:r>
    </w:p>
    <w:p>
      <w:r>
        <w:rPr>
          <w:b w:val="0"/>
          <w:sz w:val="22"/>
        </w:rPr>
        <w:t>2.2. Les données sont conservées pour la durée nécessaire à l'accomplissement des obligations légales et contractuelles.</w:t>
      </w:r>
    </w:p>
    <w:p>
      <w:r>
        <w:rPr>
          <w:b w:val="0"/>
          <w:sz w:val="22"/>
        </w:rPr>
        <w:t>2.3. L'utilisateur dispose d'un droit d'accès, de rectification et de suppression de ses données en contactant support@manoverde.cm.</w:t>
      </w:r>
    </w:p>
    <w:p/>
    <w:p>
      <w:pPr>
        <w:pStyle w:val="Heading1"/>
      </w:pPr>
      <w:r>
        <w:rPr>
          <w:b/>
          <w:sz w:val="44"/>
        </w:rPr>
        <w:t>3. COOKIES</w:t>
      </w:r>
    </w:p>
    <w:p>
      <w:r>
        <w:rPr>
          <w:b w:val="0"/>
          <w:sz w:val="22"/>
        </w:rPr>
        <w:t>3.1. Le site web utilise des cookies pour améliorer l'expérience utilisateur et analyser le trafic.</w:t>
      </w:r>
    </w:p>
    <w:p>
      <w:r>
        <w:rPr>
          <w:b w:val="0"/>
          <w:sz w:val="22"/>
        </w:rPr>
        <w:t>3.2. L'utilisateur peut configurer son navigateur pour accepter ou refuser les cookies.</w:t>
      </w:r>
    </w:p>
    <w:p/>
    <w:p>
      <w:pPr>
        <w:pStyle w:val="Heading1"/>
      </w:pPr>
      <w:r>
        <w:rPr>
          <w:b/>
          <w:sz w:val="44"/>
        </w:rPr>
        <w:t>4. RESPONSABILITÉS</w:t>
      </w:r>
    </w:p>
    <w:p>
      <w:r>
        <w:rPr>
          <w:b w:val="0"/>
          <w:sz w:val="22"/>
        </w:rPr>
        <w:t>4.1. MANO VERDE INC SA ne peut être tenue responsable des dommages directs ou indirects résultant de l'utilisation du site.</w:t>
      </w:r>
    </w:p>
    <w:p>
      <w:r>
        <w:rPr>
          <w:b w:val="0"/>
          <w:sz w:val="22"/>
        </w:rPr>
        <w:t>4.2. L'utilisateur utilise le site à ses propres risques. MANO VERDE INC SA ne garantit pas la disponibilité continue du service.</w:t>
      </w:r>
    </w:p>
    <w:p/>
    <w:p>
      <w:r>
        <w:rPr>
          <w:b w:val="0"/>
          <w:sz w:val="20"/>
        </w:rPr>
        <w:t>Dernière mise à jour: Février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