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5DE1" w14:textId="77777777" w:rsidR="00064447" w:rsidRDefault="00C61D69">
      <w:pPr>
        <w:pStyle w:val="Heading1"/>
      </w:pPr>
      <w:r>
        <w:t>Project Summary</w:t>
      </w:r>
    </w:p>
    <w:p w14:paraId="0E8CBC43" w14:textId="375EFBCD" w:rsidR="00064447" w:rsidRDefault="00C61D69" w:rsidP="3410D259">
      <w:pPr>
        <w:rPr>
          <w:rFonts w:ascii="Cambria Math" w:eastAsia="Cambria Math" w:hAnsi="Cambria Math" w:cs="Cambria Math"/>
          <w:color w:val="404040" w:themeColor="text1" w:themeTint="BF"/>
        </w:rPr>
      </w:pP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Our project aims to predetermine </w:t>
      </w:r>
      <w:r w:rsidR="09D30A1C" w:rsidRPr="3410D259">
        <w:rPr>
          <w:rFonts w:ascii="Cambria Math" w:eastAsia="Cambria Math" w:hAnsi="Cambria Math" w:cs="Cambria Math"/>
          <w:color w:val="404040" w:themeColor="text1" w:themeTint="BF"/>
        </w:rPr>
        <w:t>whether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the player will lose a life </w:t>
      </w:r>
      <w:r w:rsidR="49A3CDA2" w:rsidRPr="3410D259">
        <w:rPr>
          <w:rFonts w:ascii="Cambria Math" w:eastAsia="Cambria Math" w:hAnsi="Cambria Math" w:cs="Cambria Math"/>
          <w:color w:val="404040" w:themeColor="text1" w:themeTint="BF"/>
        </w:rPr>
        <w:t xml:space="preserve">in the retro video game of </w:t>
      </w:r>
      <w:proofErr w:type="spellStart"/>
      <w:r w:rsidR="49A3CDA2" w:rsidRPr="3410D259">
        <w:rPr>
          <w:rFonts w:ascii="Cambria Math" w:eastAsia="Cambria Math" w:hAnsi="Cambria Math" w:cs="Cambria Math"/>
          <w:color w:val="404040" w:themeColor="text1" w:themeTint="BF"/>
        </w:rPr>
        <w:t>Jezzball</w:t>
      </w:r>
      <w:proofErr w:type="spellEnd"/>
      <w:r w:rsidR="49A3CDA2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>if they</w:t>
      </w:r>
      <w:r w:rsidR="2AAD2195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were to construct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a line.</w:t>
      </w:r>
      <w:r w:rsidR="30533FC8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We will be utilizing propositional logic and SAT solvers to be the backbone of our reasoning and justification.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</w:t>
      </w:r>
      <w:r w:rsidR="13E8AEDF" w:rsidRPr="3410D259">
        <w:rPr>
          <w:rFonts w:ascii="Cambria Math" w:eastAsia="Cambria Math" w:hAnsi="Cambria Math" w:cs="Cambria Math"/>
          <w:color w:val="404040" w:themeColor="text1" w:themeTint="BF"/>
        </w:rPr>
        <w:t xml:space="preserve">This will be achieved by breaking down the large and inherent aspects that we easily identify into </w:t>
      </w:r>
      <w:r w:rsidR="0823E65B" w:rsidRPr="3410D259">
        <w:rPr>
          <w:rFonts w:ascii="Cambria Math" w:eastAsia="Cambria Math" w:hAnsi="Cambria Math" w:cs="Cambria Math"/>
          <w:color w:val="404040" w:themeColor="text1" w:themeTint="BF"/>
        </w:rPr>
        <w:t>an atomic degree, which then can be solved by propositional logic bit by bit</w:t>
      </w:r>
      <w:r w:rsidR="13E8AEDF" w:rsidRPr="3410D259">
        <w:rPr>
          <w:rFonts w:ascii="Cambria Math" w:eastAsia="Cambria Math" w:hAnsi="Cambria Math" w:cs="Cambria Math"/>
          <w:color w:val="404040" w:themeColor="text1" w:themeTint="BF"/>
        </w:rPr>
        <w:t xml:space="preserve">. </w:t>
      </w:r>
      <w:r w:rsidR="73EE41D8" w:rsidRPr="3410D259">
        <w:rPr>
          <w:rFonts w:ascii="Cambria Math" w:eastAsia="Cambria Math" w:hAnsi="Cambria Math" w:cs="Cambria Math"/>
          <w:color w:val="404040" w:themeColor="text1" w:themeTint="BF"/>
        </w:rPr>
        <w:t>Our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model </w:t>
      </w:r>
      <w:r w:rsidR="5ABDA6E0" w:rsidRPr="3410D259">
        <w:rPr>
          <w:rFonts w:ascii="Cambria Math" w:eastAsia="Cambria Math" w:hAnsi="Cambria Math" w:cs="Cambria Math"/>
          <w:color w:val="404040" w:themeColor="text1" w:themeTint="BF"/>
        </w:rPr>
        <w:t>aims to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figure this out based on the current cursor position</w:t>
      </w:r>
      <w:r w:rsidR="06A11E45" w:rsidRPr="3410D259">
        <w:rPr>
          <w:rFonts w:ascii="Cambria Math" w:eastAsia="Cambria Math" w:hAnsi="Cambria Math" w:cs="Cambria Math"/>
          <w:color w:val="404040" w:themeColor="text1" w:themeTint="BF"/>
        </w:rPr>
        <w:t>s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 xml:space="preserve"> and cursor orientation (vertical or horizontal</w:t>
      </w:r>
      <w:r w:rsidR="5B2D5E4D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for building lines</w:t>
      </w:r>
      <w:r w:rsidRPr="3410D259">
        <w:rPr>
          <w:rFonts w:ascii="Cambria Math" w:eastAsia="Cambria Math" w:hAnsi="Cambria Math" w:cs="Cambria Math"/>
          <w:color w:val="404040" w:themeColor="text1" w:themeTint="BF"/>
        </w:rPr>
        <w:t>), as well as with a list of the current ball positions and velocities. It will also need a map of which cells have been captured already.</w:t>
      </w:r>
      <w:r w:rsidR="4B4E7DDC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We will be doing </w:t>
      </w:r>
      <w:bookmarkStart w:id="0" w:name="_Int_fjzdqxbk"/>
      <w:proofErr w:type="gramStart"/>
      <w:r w:rsidR="4B4E7DDC" w:rsidRPr="3410D259">
        <w:rPr>
          <w:rFonts w:ascii="Cambria Math" w:eastAsia="Cambria Math" w:hAnsi="Cambria Math" w:cs="Cambria Math"/>
          <w:color w:val="404040" w:themeColor="text1" w:themeTint="BF"/>
        </w:rPr>
        <w:t>all of</w:t>
      </w:r>
      <w:bookmarkEnd w:id="0"/>
      <w:proofErr w:type="gramEnd"/>
      <w:r w:rsidR="4B4E7DDC" w:rsidRPr="3410D259">
        <w:rPr>
          <w:rFonts w:ascii="Cambria Math" w:eastAsia="Cambria Math" w:hAnsi="Cambria Math" w:cs="Cambria Math"/>
          <w:color w:val="404040" w:themeColor="text1" w:themeTint="BF"/>
        </w:rPr>
        <w:t xml:space="preserve"> this while being confined within the restrictions of our constraints</w:t>
      </w:r>
      <w:r w:rsidR="2AA0F075" w:rsidRPr="3410D259">
        <w:rPr>
          <w:rFonts w:ascii="Cambria Math" w:eastAsia="Cambria Math" w:hAnsi="Cambria Math" w:cs="Cambria Math"/>
          <w:color w:val="404040" w:themeColor="text1" w:themeTint="BF"/>
        </w:rPr>
        <w:t>. Ultimately, this model will give us an indicator of whether we have lost a life in the game.</w:t>
      </w:r>
    </w:p>
    <w:p w14:paraId="57923A33" w14:textId="77777777" w:rsidR="00064447" w:rsidRDefault="00C61D69">
      <w:pPr>
        <w:pStyle w:val="Heading1"/>
      </w:pPr>
      <w:r>
        <w:t>Propositions</w:t>
      </w:r>
    </w:p>
    <w:p w14:paraId="3CCEF07D" w14:textId="77777777" w:rsidR="00064447" w:rsidRDefault="00C61D69">
      <w:pPr>
        <w:rPr>
          <w:i/>
        </w:rPr>
      </w:pPr>
      <w:r>
        <w:t>Some aspects of the game that can be modeled as propositions:</w:t>
      </w:r>
    </w:p>
    <w:p w14:paraId="7F8AC019" w14:textId="04F7F81D" w:rsidR="00C61D69" w:rsidRDefault="00C61D69" w:rsidP="3410D25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b/>
          <w:bCs/>
        </w:rPr>
      </w:pPr>
      <w:r w:rsidRPr="3410D259">
        <w:rPr>
          <w:rFonts w:ascii="Cambria Math" w:eastAsia="Cambria Math" w:hAnsi="Cambria Math" w:cs="Cambria Math"/>
          <w:b/>
          <w:bCs/>
        </w:rPr>
        <w:t>Horizontal</w:t>
      </w:r>
      <w:r w:rsidRPr="3410D259">
        <w:rPr>
          <w:rFonts w:ascii="Cambria Math" w:eastAsia="Cambria Math" w:hAnsi="Cambria Math" w:cs="Cambria Math"/>
        </w:rPr>
        <w:t xml:space="preserve"> – The horizontal orientation</w:t>
      </w:r>
      <w:r w:rsidR="487C67BF" w:rsidRPr="3410D259">
        <w:rPr>
          <w:rFonts w:ascii="Cambria Math" w:eastAsia="Cambria Math" w:hAnsi="Cambria Math" w:cs="Cambria Math"/>
        </w:rPr>
        <w:t xml:space="preserve"> for building a line</w:t>
      </w:r>
      <w:r w:rsidRPr="3410D259">
        <w:rPr>
          <w:rFonts w:ascii="Cambria Math" w:eastAsia="Cambria Math" w:hAnsi="Cambria Math" w:cs="Cambria Math"/>
        </w:rPr>
        <w:t xml:space="preserve"> is selected</w:t>
      </w:r>
      <w:r w:rsidR="0724F394" w:rsidRPr="3410D259">
        <w:rPr>
          <w:rFonts w:ascii="Cambria Math" w:eastAsia="Cambria Math" w:hAnsi="Cambria Math" w:cs="Cambria Math"/>
        </w:rPr>
        <w:t xml:space="preserve">. If the </w:t>
      </w:r>
      <w:r w:rsidR="0724F394" w:rsidRPr="3410D259">
        <w:rPr>
          <w:rFonts w:ascii="Cambria Math" w:eastAsia="Cambria Math" w:hAnsi="Cambria Math" w:cs="Cambria Math"/>
          <w:b/>
          <w:bCs/>
        </w:rPr>
        <w:t>Horizontal</w:t>
      </w:r>
      <w:r w:rsidR="28541BE7" w:rsidRPr="3410D259">
        <w:rPr>
          <w:rFonts w:ascii="Cambria Math" w:eastAsia="Cambria Math" w:hAnsi="Cambria Math" w:cs="Cambria Math"/>
        </w:rPr>
        <w:t xml:space="preserve"> proposition is true, this indicates that we will be building a line horizontally</w:t>
      </w:r>
      <w:r w:rsidR="05F4D58A" w:rsidRPr="3410D259">
        <w:rPr>
          <w:rFonts w:ascii="Cambria Math" w:eastAsia="Cambria Math" w:hAnsi="Cambria Math" w:cs="Cambria Math"/>
        </w:rPr>
        <w:t xml:space="preserve">. While </w:t>
      </w:r>
      <w:r w:rsidR="05F4D58A" w:rsidRPr="3410D259">
        <w:rPr>
          <w:rFonts w:ascii="Cambria Math" w:eastAsia="Cambria Math" w:hAnsi="Cambria Math" w:cs="Cambria Math"/>
          <w:b/>
          <w:bCs/>
        </w:rPr>
        <w:t>Horizontal</w:t>
      </w:r>
      <w:r w:rsidR="05F4D58A" w:rsidRPr="3410D259">
        <w:rPr>
          <w:rFonts w:ascii="Cambria Math" w:eastAsia="Cambria Math" w:hAnsi="Cambria Math" w:cs="Cambria Math"/>
        </w:rPr>
        <w:t xml:space="preserve"> is true, </w:t>
      </w:r>
      <w:r w:rsidR="28541BE7" w:rsidRPr="3410D259">
        <w:rPr>
          <w:rFonts w:ascii="Cambria Math" w:eastAsia="Cambria Math" w:hAnsi="Cambria Math" w:cs="Cambria Math"/>
          <w:b/>
          <w:bCs/>
        </w:rPr>
        <w:t>Vertical</w:t>
      </w:r>
      <w:r w:rsidR="28541BE7" w:rsidRPr="3410D259">
        <w:rPr>
          <w:rFonts w:ascii="Cambria Math" w:eastAsia="Cambria Math" w:hAnsi="Cambria Math" w:cs="Cambria Math"/>
        </w:rPr>
        <w:t xml:space="preserve"> can’t be true.</w:t>
      </w:r>
    </w:p>
    <w:p w14:paraId="4BBB56E4" w14:textId="68D33956" w:rsidR="00064447" w:rsidRDefault="00C61D69" w:rsidP="3410D25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b/>
          <w:bCs/>
        </w:rPr>
      </w:pPr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>Vertical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– The vertical orientation</w:t>
      </w:r>
      <w:r w:rsidR="5A4AAB6F" w:rsidRPr="3410D259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5A4AAB6F" w:rsidRPr="3410D259">
        <w:rPr>
          <w:rFonts w:ascii="Cambria Math" w:eastAsia="Cambria Math" w:hAnsi="Cambria Math" w:cs="Cambria Math"/>
        </w:rPr>
        <w:t>for building a line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is selected</w:t>
      </w:r>
      <w:r w:rsidR="1C79E9EB" w:rsidRPr="3410D259">
        <w:rPr>
          <w:rFonts w:ascii="Cambria Math" w:eastAsia="Cambria Math" w:hAnsi="Cambria Math" w:cs="Cambria Math"/>
          <w:color w:val="000000" w:themeColor="text1"/>
        </w:rPr>
        <w:t xml:space="preserve">. </w:t>
      </w:r>
      <w:r w:rsidR="1C79E9EB" w:rsidRPr="3410D259">
        <w:rPr>
          <w:rFonts w:ascii="Cambria Math" w:eastAsia="Cambria Math" w:hAnsi="Cambria Math" w:cs="Cambria Math"/>
        </w:rPr>
        <w:t xml:space="preserve">If the </w:t>
      </w:r>
      <w:r w:rsidR="1C79E9EB" w:rsidRPr="3410D259">
        <w:rPr>
          <w:rFonts w:ascii="Cambria Math" w:eastAsia="Cambria Math" w:hAnsi="Cambria Math" w:cs="Cambria Math"/>
          <w:b/>
          <w:bCs/>
        </w:rPr>
        <w:t>Vertical</w:t>
      </w:r>
      <w:r w:rsidR="1C79E9EB" w:rsidRPr="3410D259">
        <w:rPr>
          <w:rFonts w:ascii="Cambria Math" w:eastAsia="Cambria Math" w:hAnsi="Cambria Math" w:cs="Cambria Math"/>
        </w:rPr>
        <w:t xml:space="preserve"> proposition is true, this indicates that we will be building a line </w:t>
      </w:r>
      <w:r w:rsidR="534083D4" w:rsidRPr="3410D259">
        <w:rPr>
          <w:rFonts w:ascii="Cambria Math" w:eastAsia="Cambria Math" w:hAnsi="Cambria Math" w:cs="Cambria Math"/>
        </w:rPr>
        <w:t>vertically</w:t>
      </w:r>
      <w:r w:rsidR="1764FBE0" w:rsidRPr="3410D259">
        <w:rPr>
          <w:rFonts w:ascii="Cambria Math" w:eastAsia="Cambria Math" w:hAnsi="Cambria Math" w:cs="Cambria Math"/>
        </w:rPr>
        <w:t xml:space="preserve">. While </w:t>
      </w:r>
      <w:r w:rsidR="1764FBE0" w:rsidRPr="3410D259">
        <w:rPr>
          <w:rFonts w:ascii="Cambria Math" w:eastAsia="Cambria Math" w:hAnsi="Cambria Math" w:cs="Cambria Math"/>
          <w:b/>
          <w:bCs/>
        </w:rPr>
        <w:t>Vertical</w:t>
      </w:r>
      <w:r w:rsidR="1764FBE0" w:rsidRPr="3410D259">
        <w:rPr>
          <w:rFonts w:ascii="Cambria Math" w:eastAsia="Cambria Math" w:hAnsi="Cambria Math" w:cs="Cambria Math"/>
        </w:rPr>
        <w:t xml:space="preserve"> is true, Horizontal can't be true.</w:t>
      </w:r>
    </w:p>
    <w:p w14:paraId="5410372F" w14:textId="77777777" w:rsidR="00064447" w:rsidRDefault="00C61D6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>Orientation (o)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– Nests the two orientations into one single proposition. Could be either </w:t>
      </w:r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 xml:space="preserve">Horizontal 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or </w:t>
      </w:r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>Vertical</w:t>
      </w:r>
      <w:r w:rsidRPr="3410D259">
        <w:rPr>
          <w:rFonts w:ascii="Cambria Math" w:eastAsia="Cambria Math" w:hAnsi="Cambria Math" w:cs="Cambria Math"/>
          <w:color w:val="000000" w:themeColor="text1"/>
        </w:rPr>
        <w:t>.</w:t>
      </w:r>
    </w:p>
    <w:p w14:paraId="5E0019AB" w14:textId="372F7240" w:rsidR="00064447" w:rsidRDefault="00C61D6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proofErr w:type="gramStart"/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>Mouse</w:t>
      </w:r>
      <w:r w:rsidRPr="3410D259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gramEnd"/>
      <w:r w:rsidRPr="3410D259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x, y, o)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– The cursor/mouse is located at </w:t>
      </w:r>
      <w:r w:rsidR="033E9FED" w:rsidRPr="3410D259">
        <w:rPr>
          <w:rFonts w:ascii="Cambria Math" w:eastAsia="Cambria Math" w:hAnsi="Cambria Math" w:cs="Cambria Math"/>
          <w:color w:val="000000" w:themeColor="text1"/>
        </w:rPr>
        <w:t xml:space="preserve">an </w:t>
      </w:r>
      <w:r w:rsidR="033E9FED" w:rsidRPr="3410D259">
        <w:rPr>
          <w:rFonts w:ascii="Cambria Math" w:eastAsia="Cambria Math" w:hAnsi="Cambria Math" w:cs="Cambria Math"/>
          <w:b/>
          <w:bCs/>
          <w:color w:val="000000" w:themeColor="text1"/>
        </w:rPr>
        <w:t xml:space="preserve">x position </w:t>
      </w:r>
      <w:r w:rsidR="033E9FED" w:rsidRPr="3410D259">
        <w:rPr>
          <w:rFonts w:ascii="Cambria Math" w:eastAsia="Cambria Math" w:hAnsi="Cambria Math" w:cs="Cambria Math"/>
          <w:color w:val="000000" w:themeColor="text1"/>
        </w:rPr>
        <w:t xml:space="preserve">and a </w:t>
      </w:r>
      <w:r w:rsidR="033E9FED" w:rsidRPr="3410D259">
        <w:rPr>
          <w:rFonts w:ascii="Cambria Math" w:eastAsia="Cambria Math" w:hAnsi="Cambria Math" w:cs="Cambria Math"/>
          <w:b/>
          <w:bCs/>
          <w:color w:val="000000" w:themeColor="text1"/>
        </w:rPr>
        <w:t>y position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with an </w:t>
      </w:r>
      <w:r w:rsidR="74383F4B" w:rsidRPr="3410D259">
        <w:rPr>
          <w:rFonts w:ascii="Cambria Math" w:eastAsia="Cambria Math" w:hAnsi="Cambria Math" w:cs="Cambria Math"/>
          <w:b/>
          <w:bCs/>
          <w:color w:val="000000" w:themeColor="text1"/>
        </w:rPr>
        <w:t>O</w:t>
      </w:r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 xml:space="preserve">rientation </w:t>
      </w:r>
      <w:r w:rsidR="47C5E960" w:rsidRPr="3410D259">
        <w:rPr>
          <w:rFonts w:ascii="Cambria Math" w:eastAsia="Cambria Math" w:hAnsi="Cambria Math" w:cs="Cambria Math"/>
          <w:b/>
          <w:bCs/>
          <w:color w:val="000000" w:themeColor="text1"/>
        </w:rPr>
        <w:t>o</w:t>
      </w:r>
      <w:r w:rsidRPr="3410D259">
        <w:rPr>
          <w:rFonts w:ascii="Cambria Math" w:eastAsia="Cambria Math" w:hAnsi="Cambria Math" w:cs="Cambria Math"/>
          <w:color w:val="000000" w:themeColor="text1"/>
        </w:rPr>
        <w:t>.</w:t>
      </w:r>
    </w:p>
    <w:p w14:paraId="11DADD8F" w14:textId="4E02B612" w:rsidR="00064447" w:rsidRDefault="00C61D69">
      <w:pPr>
        <w:spacing w:before="58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proofErr w:type="gramStart"/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>Captured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gramEnd"/>
      <w:r w:rsidRPr="13885563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x, y)</w:t>
      </w:r>
      <w:r w:rsidRPr="13885563">
        <w:rPr>
          <w:rFonts w:ascii="Cambria Math" w:eastAsia="Cambria Math" w:hAnsi="Cambria Math" w:cs="Cambria Math"/>
          <w:color w:val="000000" w:themeColor="text1"/>
        </w:rPr>
        <w:t xml:space="preserve"> – A cell within the true game domain located at 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>x</w:t>
      </w:r>
      <w:r w:rsidR="68F7A8E9" w:rsidRPr="13885563">
        <w:rPr>
          <w:rFonts w:ascii="Cambria Math" w:eastAsia="Cambria Math" w:hAnsi="Cambria Math" w:cs="Cambria Math"/>
          <w:b/>
          <w:bCs/>
          <w:color w:val="000000" w:themeColor="text1"/>
        </w:rPr>
        <w:t xml:space="preserve"> </w:t>
      </w:r>
      <w:r w:rsidR="68F7A8E9" w:rsidRPr="13885563">
        <w:rPr>
          <w:rFonts w:ascii="Cambria Math" w:eastAsia="Cambria Math" w:hAnsi="Cambria Math" w:cs="Cambria Math"/>
          <w:color w:val="000000" w:themeColor="text1"/>
        </w:rPr>
        <w:t>and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 xml:space="preserve"> y </w:t>
      </w:r>
      <w:r w:rsidRPr="13885563">
        <w:rPr>
          <w:rFonts w:ascii="Cambria Math" w:eastAsia="Cambria Math" w:hAnsi="Cambria Math" w:cs="Cambria Math"/>
          <w:color w:val="000000" w:themeColor="text1"/>
        </w:rPr>
        <w:t>is</w:t>
      </w:r>
      <w:r w:rsidR="4ACAC5A6" w:rsidRPr="13885563">
        <w:rPr>
          <w:rFonts w:ascii="Cambria Math" w:eastAsia="Cambria Math" w:hAnsi="Cambria Math" w:cs="Cambria Math"/>
          <w:color w:val="000000" w:themeColor="text1"/>
        </w:rPr>
        <w:t xml:space="preserve"> already</w:t>
      </w:r>
      <w:r w:rsidRPr="13885563">
        <w:rPr>
          <w:rFonts w:ascii="Cambria Math" w:eastAsia="Cambria Math" w:hAnsi="Cambria Math" w:cs="Cambria Math"/>
          <w:color w:val="000000" w:themeColor="text1"/>
        </w:rPr>
        <w:t xml:space="preserve"> captured</w:t>
      </w:r>
      <w:r w:rsidR="14ECFD11" w:rsidRPr="13885563">
        <w:rPr>
          <w:rFonts w:ascii="Cambria Math" w:eastAsia="Cambria Math" w:hAnsi="Cambria Math" w:cs="Cambria Math"/>
          <w:color w:val="000000" w:themeColor="text1"/>
        </w:rPr>
        <w:t>.</w:t>
      </w:r>
      <w:r w:rsidRPr="13885563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4F3F12E2" w:rsidRPr="13885563">
        <w:rPr>
          <w:rFonts w:ascii="Cambria Math" w:eastAsia="Cambria Math" w:hAnsi="Cambria Math" w:cs="Cambria Math"/>
          <w:color w:val="000000" w:themeColor="text1"/>
        </w:rPr>
        <w:t>In the game, it is visually a black cell. This indicates that no game ball or line being built can</w:t>
      </w:r>
      <w:r w:rsidR="0CD164F6" w:rsidRPr="13885563">
        <w:rPr>
          <w:rFonts w:ascii="Cambria Math" w:eastAsia="Cambria Math" w:hAnsi="Cambria Math" w:cs="Cambria Math"/>
          <w:color w:val="000000" w:themeColor="text1"/>
        </w:rPr>
        <w:t xml:space="preserve"> exist within this captured cell.</w:t>
      </w:r>
      <w:r w:rsidR="43E4258C" w:rsidRPr="13885563">
        <w:rPr>
          <w:rFonts w:ascii="Cambria Math" w:eastAsia="Cambria Math" w:hAnsi="Cambria Math" w:cs="Cambria Math"/>
          <w:color w:val="000000" w:themeColor="text1"/>
        </w:rPr>
        <w:t xml:space="preserve"> Once </w:t>
      </w:r>
      <w:r w:rsidR="43E4258C" w:rsidRPr="13885563">
        <w:rPr>
          <w:rFonts w:ascii="Cambria Math" w:eastAsia="Cambria Math" w:hAnsi="Cambria Math" w:cs="Cambria Math"/>
          <w:b/>
          <w:bCs/>
          <w:color w:val="000000" w:themeColor="text1"/>
        </w:rPr>
        <w:t>Captured</w:t>
      </w:r>
      <w:r w:rsidR="43E4258C" w:rsidRPr="13885563">
        <w:rPr>
          <w:rFonts w:ascii="Cambria Math" w:eastAsia="Cambria Math" w:hAnsi="Cambria Math" w:cs="Cambria Math"/>
          <w:color w:val="000000" w:themeColor="text1"/>
        </w:rPr>
        <w:t xml:space="preserve"> is true for an (</w:t>
      </w:r>
      <w:proofErr w:type="spellStart"/>
      <w:proofErr w:type="gramStart"/>
      <w:r w:rsidR="43E4258C" w:rsidRPr="13885563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proofErr w:type="gramEnd"/>
      <w:r w:rsidR="43E4258C" w:rsidRPr="13885563">
        <w:rPr>
          <w:rFonts w:ascii="Cambria Math" w:eastAsia="Cambria Math" w:hAnsi="Cambria Math" w:cs="Cambria Math"/>
          <w:color w:val="000000" w:themeColor="text1"/>
        </w:rPr>
        <w:t>), it will remain that way for the remainder of the game.</w:t>
      </w:r>
    </w:p>
    <w:p w14:paraId="10FD01D6" w14:textId="062C71B0" w:rsidR="00064447" w:rsidRDefault="00C61D69">
      <w:pPr>
        <w:spacing w:before="62" w:after="120" w:line="264" w:lineRule="auto"/>
        <w:rPr>
          <w:rFonts w:ascii="Cambria Math" w:eastAsia="Cambria Math" w:hAnsi="Cambria Math" w:cs="Cambria Math"/>
          <w:color w:val="000000"/>
        </w:rPr>
      </w:pPr>
      <w:proofErr w:type="gramStart"/>
      <w:r w:rsidRPr="3410D259">
        <w:rPr>
          <w:rFonts w:ascii="Cambria Math" w:eastAsia="Cambria Math" w:hAnsi="Cambria Math" w:cs="Cambria Math"/>
          <w:b/>
          <w:bCs/>
          <w:color w:val="000000" w:themeColor="text1"/>
        </w:rPr>
        <w:t>Position</w:t>
      </w:r>
      <w:r w:rsidRPr="3410D259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spellStart"/>
      <w:proofErr w:type="gramEnd"/>
      <w:r w:rsidRPr="3410D259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i</w:t>
      </w:r>
      <w:proofErr w:type="spellEnd"/>
      <w:r w:rsidRPr="3410D259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, x, y, t)</w:t>
      </w:r>
      <w:r w:rsidRPr="3410D259">
        <w:rPr>
          <w:rFonts w:ascii="Cambria Math" w:eastAsia="Cambria Math" w:hAnsi="Cambria Math" w:cs="Cambria Math"/>
          <w:color w:val="000000" w:themeColor="text1"/>
        </w:rPr>
        <w:t xml:space="preserve"> – </w:t>
      </w:r>
      <w:r w:rsidR="06EF00B4" w:rsidRPr="3410D259">
        <w:rPr>
          <w:rFonts w:ascii="Cambria Math" w:eastAsia="Cambria Math" w:hAnsi="Cambria Math" w:cs="Cambria Math"/>
          <w:color w:val="000000" w:themeColor="text1"/>
        </w:rPr>
        <w:t xml:space="preserve">A game ball denoted </w:t>
      </w:r>
      <w:proofErr w:type="spellStart"/>
      <w:r w:rsidR="06EF00B4" w:rsidRPr="3410D259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="06EF00B4" w:rsidRPr="3410D259">
        <w:rPr>
          <w:rFonts w:ascii="Cambria Math" w:eastAsia="Cambria Math" w:hAnsi="Cambria Math" w:cs="Cambria Math"/>
          <w:color w:val="000000" w:themeColor="text1"/>
        </w:rPr>
        <w:t xml:space="preserve">, is currently found at </w:t>
      </w:r>
      <w:r w:rsidR="06EF00B4" w:rsidRPr="3410D259">
        <w:rPr>
          <w:rFonts w:ascii="Cambria Math" w:eastAsia="Cambria Math" w:hAnsi="Cambria Math" w:cs="Cambria Math"/>
          <w:b/>
          <w:bCs/>
          <w:color w:val="000000" w:themeColor="text1"/>
        </w:rPr>
        <w:t>x</w:t>
      </w:r>
      <w:r w:rsidR="06EF00B4" w:rsidRPr="3410D259">
        <w:rPr>
          <w:rFonts w:ascii="Cambria Math" w:eastAsia="Cambria Math" w:hAnsi="Cambria Math" w:cs="Cambria Math"/>
          <w:color w:val="000000" w:themeColor="text1"/>
        </w:rPr>
        <w:t xml:space="preserve"> and </w:t>
      </w:r>
      <w:r w:rsidR="06EF00B4" w:rsidRPr="3410D259">
        <w:rPr>
          <w:rFonts w:ascii="Cambria Math" w:eastAsia="Cambria Math" w:hAnsi="Cambria Math" w:cs="Cambria Math"/>
          <w:b/>
          <w:bCs/>
          <w:color w:val="000000" w:themeColor="text1"/>
        </w:rPr>
        <w:t>y</w:t>
      </w:r>
      <w:r w:rsidR="06EF00B4" w:rsidRPr="3410D259">
        <w:rPr>
          <w:rFonts w:ascii="Cambria Math" w:eastAsia="Cambria Math" w:hAnsi="Cambria Math" w:cs="Cambria Math"/>
          <w:color w:val="000000" w:themeColor="text1"/>
        </w:rPr>
        <w:t xml:space="preserve"> during the time of </w:t>
      </w:r>
      <w:r w:rsidR="06EF00B4" w:rsidRPr="3410D259">
        <w:rPr>
          <w:rFonts w:ascii="Cambria Math" w:eastAsia="Cambria Math" w:hAnsi="Cambria Math" w:cs="Cambria Math"/>
          <w:b/>
          <w:bCs/>
          <w:color w:val="000000" w:themeColor="text1"/>
        </w:rPr>
        <w:t>t</w:t>
      </w:r>
      <w:r w:rsidR="06EF00B4" w:rsidRPr="3410D259">
        <w:rPr>
          <w:rFonts w:ascii="Cambria Math" w:eastAsia="Cambria Math" w:hAnsi="Cambria Math" w:cs="Cambria Math"/>
          <w:color w:val="000000" w:themeColor="text1"/>
        </w:rPr>
        <w:t>.</w:t>
      </w:r>
      <w:r w:rsidR="32E454DB" w:rsidRPr="3410D259">
        <w:rPr>
          <w:rFonts w:ascii="Cambria Math" w:eastAsia="Cambria Math" w:hAnsi="Cambria Math" w:cs="Cambria Math"/>
          <w:color w:val="000000" w:themeColor="text1"/>
        </w:rPr>
        <w:t xml:space="preserve"> Because this is a component of the game ball, it does not indicate the velocity the game ball is travelling at.</w:t>
      </w:r>
    </w:p>
    <w:p w14:paraId="0C61AF33" w14:textId="55A7C2B5" w:rsidR="00064447" w:rsidRDefault="00C61D6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proofErr w:type="gramStart"/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>Build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gramEnd"/>
      <w:r w:rsidRPr="13885563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D, x, y, t)</w:t>
      </w:r>
      <w:r w:rsidRPr="13885563">
        <w:rPr>
          <w:rFonts w:ascii="Cambria Math" w:eastAsia="Cambria Math" w:hAnsi="Cambria Math" w:cs="Cambria Math"/>
          <w:color w:val="000000" w:themeColor="text1"/>
        </w:rPr>
        <w:t xml:space="preserve"> – A builder is building at the location (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>x</w:t>
      </w:r>
      <w:r w:rsidRPr="13885563">
        <w:rPr>
          <w:rFonts w:ascii="Cambria Math" w:eastAsia="Cambria Math" w:hAnsi="Cambria Math" w:cs="Cambria Math"/>
          <w:color w:val="000000" w:themeColor="text1"/>
        </w:rPr>
        <w:t xml:space="preserve">, </w:t>
      </w:r>
      <w:r w:rsidRPr="13885563">
        <w:rPr>
          <w:rFonts w:ascii="Cambria Math" w:eastAsia="Cambria Math" w:hAnsi="Cambria Math" w:cs="Cambria Math"/>
          <w:b/>
          <w:bCs/>
          <w:color w:val="000000" w:themeColor="text1"/>
        </w:rPr>
        <w:t>y</w:t>
      </w:r>
      <w:r w:rsidRPr="13885563">
        <w:rPr>
          <w:rFonts w:ascii="Cambria Math" w:eastAsia="Cambria Math" w:hAnsi="Cambria Math" w:cs="Cambria Math"/>
          <w:color w:val="000000" w:themeColor="text1"/>
        </w:rPr>
        <w:t>)</w:t>
      </w:r>
      <w:r w:rsidRPr="13885563">
        <w:rPr>
          <w:rFonts w:ascii="Cambria Math" w:eastAsia="Cambria Math" w:hAnsi="Cambria Math" w:cs="Cambria Math"/>
        </w:rPr>
        <w:t xml:space="preserve"> </w:t>
      </w:r>
      <w:r w:rsidRPr="13885563">
        <w:rPr>
          <w:rFonts w:ascii="Cambria Math" w:eastAsia="Cambria Math" w:hAnsi="Cambria Math" w:cs="Cambria Math"/>
          <w:color w:val="000000" w:themeColor="text1"/>
        </w:rPr>
        <w:t>in the direction specified by D, at time t.</w:t>
      </w:r>
      <w:r w:rsidR="33239C50" w:rsidRPr="13885563">
        <w:rPr>
          <w:rFonts w:ascii="Cambria Math" w:eastAsia="Cambria Math" w:hAnsi="Cambria Math" w:cs="Cambria Math"/>
          <w:color w:val="000000" w:themeColor="text1"/>
        </w:rPr>
        <w:t xml:space="preserve"> When </w:t>
      </w:r>
      <w:r w:rsidR="33239C50" w:rsidRPr="13885563">
        <w:rPr>
          <w:rFonts w:ascii="Cambria Math" w:eastAsia="Cambria Math" w:hAnsi="Cambria Math" w:cs="Cambria Math"/>
          <w:b/>
          <w:bCs/>
          <w:color w:val="000000" w:themeColor="text1"/>
        </w:rPr>
        <w:t>Build</w:t>
      </w:r>
      <w:r w:rsidR="33239C50" w:rsidRPr="13885563">
        <w:rPr>
          <w:rFonts w:ascii="Cambria Math" w:eastAsia="Cambria Math" w:hAnsi="Cambria Math" w:cs="Cambria Math"/>
          <w:color w:val="000000" w:themeColor="text1"/>
        </w:rPr>
        <w:t xml:space="preserve"> proposition is true, no additional </w:t>
      </w:r>
      <w:r w:rsidR="33239C50" w:rsidRPr="13885563">
        <w:rPr>
          <w:rFonts w:ascii="Cambria Math" w:eastAsia="Cambria Math" w:hAnsi="Cambria Math" w:cs="Cambria Math"/>
          <w:b/>
          <w:bCs/>
          <w:color w:val="000000" w:themeColor="text1"/>
        </w:rPr>
        <w:t xml:space="preserve">Build </w:t>
      </w:r>
      <w:r w:rsidR="33239C50" w:rsidRPr="13885563">
        <w:rPr>
          <w:rFonts w:ascii="Cambria Math" w:eastAsia="Cambria Math" w:hAnsi="Cambria Math" w:cs="Cambria Math"/>
          <w:color w:val="000000" w:themeColor="text1"/>
        </w:rPr>
        <w:t>propositions for any other</w:t>
      </w:r>
      <w:r w:rsidR="5ABBF23D" w:rsidRPr="13885563">
        <w:rPr>
          <w:rFonts w:ascii="Cambria Math" w:eastAsia="Cambria Math" w:hAnsi="Cambria Math" w:cs="Cambria Math"/>
          <w:color w:val="000000" w:themeColor="text1"/>
        </w:rPr>
        <w:t xml:space="preserve"> (</w:t>
      </w:r>
      <w:proofErr w:type="spellStart"/>
      <w:proofErr w:type="gramStart"/>
      <w:r w:rsidR="5ABBF23D" w:rsidRPr="13885563">
        <w:rPr>
          <w:rFonts w:ascii="Cambria Math" w:eastAsia="Cambria Math" w:hAnsi="Cambria Math" w:cs="Cambria Math"/>
          <w:b/>
          <w:bCs/>
          <w:color w:val="000000" w:themeColor="text1"/>
        </w:rPr>
        <w:t>x,y</w:t>
      </w:r>
      <w:proofErr w:type="spellEnd"/>
      <w:proofErr w:type="gramEnd"/>
      <w:r w:rsidR="5ABBF23D" w:rsidRPr="13885563">
        <w:rPr>
          <w:rFonts w:ascii="Cambria Math" w:eastAsia="Cambria Math" w:hAnsi="Cambria Math" w:cs="Cambria Math"/>
          <w:color w:val="000000" w:themeColor="text1"/>
        </w:rPr>
        <w:t>)</w:t>
      </w:r>
      <w:r w:rsidR="4D4C2F66" w:rsidRPr="13885563">
        <w:rPr>
          <w:rFonts w:ascii="Cambria Math" w:eastAsia="Cambria Math" w:hAnsi="Cambria Math" w:cs="Cambria Math"/>
          <w:color w:val="000000" w:themeColor="text1"/>
        </w:rPr>
        <w:t xml:space="preserve"> or any D (self-inclusive)</w:t>
      </w:r>
      <w:r w:rsidR="5ABBF23D" w:rsidRPr="13885563">
        <w:rPr>
          <w:rFonts w:ascii="Cambria Math" w:eastAsia="Cambria Math" w:hAnsi="Cambria Math" w:cs="Cambria Math"/>
          <w:color w:val="000000" w:themeColor="text1"/>
        </w:rPr>
        <w:t xml:space="preserve"> can be true. In other words, there can be only ONE active builder building at one given moment in time.</w:t>
      </w:r>
    </w:p>
    <w:p w14:paraId="489DC694" w14:textId="0A75084B" w:rsidR="30923483" w:rsidRDefault="30923483" w:rsidP="13885563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 w:themeColor="text1"/>
        </w:rPr>
      </w:pP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>Building Cell</w:t>
      </w:r>
      <w:r w:rsidR="4CC6517C" w:rsidRPr="23317621">
        <w:rPr>
          <w:rFonts w:ascii="Cambria Math" w:eastAsia="Cambria Math" w:hAnsi="Cambria Math" w:cs="Cambria Math"/>
          <w:b/>
          <w:bCs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r w:rsidR="1AB68D02"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 xml:space="preserve">D, 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x, y,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– A 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 xml:space="preserve">BC </w:t>
      </w:r>
      <w:r w:rsidRPr="23317621">
        <w:rPr>
          <w:rFonts w:ascii="Cambria Math" w:eastAsia="Cambria Math" w:hAnsi="Cambria Math" w:cs="Cambria Math"/>
          <w:color w:val="000000" w:themeColor="text1"/>
        </w:rPr>
        <w:t>(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>building cell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) </w:t>
      </w:r>
      <w:r w:rsidR="0835B8D1" w:rsidRPr="23317621">
        <w:rPr>
          <w:rFonts w:ascii="Cambria Math" w:eastAsia="Cambria Math" w:hAnsi="Cambria Math" w:cs="Cambria Math"/>
          <w:color w:val="000000" w:themeColor="text1"/>
        </w:rPr>
        <w:t>at (</w:t>
      </w:r>
      <w:proofErr w:type="spellStart"/>
      <w:proofErr w:type="gramStart"/>
      <w:r w:rsidR="0835B8D1"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proofErr w:type="gramEnd"/>
      <w:r w:rsidR="0835B8D1" w:rsidRPr="23317621">
        <w:rPr>
          <w:rFonts w:ascii="Cambria Math" w:eastAsia="Cambria Math" w:hAnsi="Cambria Math" w:cs="Cambria Math"/>
          <w:color w:val="000000" w:themeColor="text1"/>
        </w:rPr>
        <w:t xml:space="preserve">) 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will occupy a </w:t>
      </w:r>
      <w:r w:rsidR="45E9C210" w:rsidRPr="23317621">
        <w:rPr>
          <w:rFonts w:ascii="Cambria Math" w:eastAsia="Cambria Math" w:hAnsi="Cambria Math" w:cs="Cambria Math"/>
          <w:color w:val="000000" w:themeColor="text1"/>
        </w:rPr>
        <w:t>cell in the game board</w:t>
      </w:r>
      <w:r w:rsidR="37EBC5B3" w:rsidRPr="23317621">
        <w:rPr>
          <w:rFonts w:ascii="Cambria Math" w:eastAsia="Cambria Math" w:hAnsi="Cambria Math" w:cs="Cambria Math"/>
          <w:color w:val="000000" w:themeColor="text1"/>
        </w:rPr>
        <w:t xml:space="preserve">. When </w:t>
      </w:r>
      <w:r w:rsidR="37EBC5B3" w:rsidRPr="23317621">
        <w:rPr>
          <w:rFonts w:ascii="Cambria Math" w:eastAsia="Cambria Math" w:hAnsi="Cambria Math" w:cs="Cambria Math"/>
          <w:b/>
          <w:bCs/>
          <w:color w:val="000000" w:themeColor="text1"/>
        </w:rPr>
        <w:t>BC</w:t>
      </w:r>
      <w:r w:rsidR="37EBC5B3" w:rsidRPr="23317621">
        <w:rPr>
          <w:rFonts w:ascii="Cambria Math" w:eastAsia="Cambria Math" w:hAnsi="Cambria Math" w:cs="Cambria Math"/>
          <w:color w:val="000000" w:themeColor="text1"/>
        </w:rPr>
        <w:t xml:space="preserve"> is true, the cell at (</w:t>
      </w:r>
      <w:proofErr w:type="spellStart"/>
      <w:proofErr w:type="gramStart"/>
      <w:r w:rsidR="37EBC5B3"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proofErr w:type="gramEnd"/>
      <w:r w:rsidR="37EBC5B3" w:rsidRPr="23317621">
        <w:rPr>
          <w:rFonts w:ascii="Cambria Math" w:eastAsia="Cambria Math" w:hAnsi="Cambria Math" w:cs="Cambria Math"/>
          <w:color w:val="000000" w:themeColor="text1"/>
        </w:rPr>
        <w:t xml:space="preserve">) has been traversed by </w:t>
      </w:r>
      <w:r w:rsidR="37EBC5B3" w:rsidRPr="23317621">
        <w:rPr>
          <w:rFonts w:ascii="Cambria Math" w:eastAsia="Cambria Math" w:hAnsi="Cambria Math" w:cs="Cambria Math"/>
          <w:b/>
          <w:bCs/>
          <w:color w:val="000000" w:themeColor="text1"/>
        </w:rPr>
        <w:t>Build</w:t>
      </w:r>
      <w:r w:rsidR="702A1480" w:rsidRPr="23317621">
        <w:rPr>
          <w:rFonts w:ascii="Cambria Math" w:eastAsia="Cambria Math" w:hAnsi="Cambria Math" w:cs="Cambria Math"/>
          <w:color w:val="000000" w:themeColor="text1"/>
        </w:rPr>
        <w:t xml:space="preserve"> and is </w:t>
      </w:r>
      <w:bookmarkStart w:id="1" w:name="_Int_oAyF9Ruh"/>
      <w:r w:rsidR="702A1480" w:rsidRPr="23317621">
        <w:rPr>
          <w:rFonts w:ascii="Cambria Math" w:eastAsia="Cambria Math" w:hAnsi="Cambria Math" w:cs="Cambria Math"/>
          <w:color w:val="000000" w:themeColor="text1"/>
        </w:rPr>
        <w:t>awaiting</w:t>
      </w:r>
      <w:bookmarkEnd w:id="1"/>
      <w:r w:rsidR="702A1480" w:rsidRPr="23317621">
        <w:rPr>
          <w:rFonts w:ascii="Cambria Math" w:eastAsia="Cambria Math" w:hAnsi="Cambria Math" w:cs="Cambria Math"/>
          <w:color w:val="000000" w:themeColor="text1"/>
        </w:rPr>
        <w:t xml:space="preserve"> for the builder to finish. </w:t>
      </w:r>
      <w:r w:rsidR="6FABAD38" w:rsidRPr="23317621">
        <w:rPr>
          <w:rFonts w:ascii="Cambria Math" w:eastAsia="Cambria Math" w:hAnsi="Cambria Math" w:cs="Cambria Math"/>
          <w:color w:val="000000" w:themeColor="text1"/>
        </w:rPr>
        <w:t xml:space="preserve">When a build attempt is successful, </w:t>
      </w:r>
      <w:r w:rsidR="6FABAD38" w:rsidRPr="23317621">
        <w:rPr>
          <w:rFonts w:ascii="Cambria Math" w:eastAsia="Cambria Math" w:hAnsi="Cambria Math" w:cs="Cambria Math"/>
          <w:b/>
          <w:bCs/>
          <w:color w:val="000000" w:themeColor="text1"/>
        </w:rPr>
        <w:t>BC</w:t>
      </w:r>
      <w:r w:rsidR="6FABAD38" w:rsidRPr="23317621">
        <w:rPr>
          <w:rFonts w:ascii="Cambria Math" w:eastAsia="Cambria Math" w:hAnsi="Cambria Math" w:cs="Cambria Math"/>
          <w:color w:val="000000" w:themeColor="text1"/>
        </w:rPr>
        <w:t xml:space="preserve"> at (</w:t>
      </w:r>
      <w:proofErr w:type="spellStart"/>
      <w:proofErr w:type="gramStart"/>
      <w:r w:rsidR="6FABAD38"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proofErr w:type="gramEnd"/>
      <w:r w:rsidR="6FABAD38" w:rsidRPr="23317621">
        <w:rPr>
          <w:rFonts w:ascii="Cambria Math" w:eastAsia="Cambria Math" w:hAnsi="Cambria Math" w:cs="Cambria Math"/>
          <w:color w:val="000000" w:themeColor="text1"/>
        </w:rPr>
        <w:t xml:space="preserve">) will remain false for the remainder of the game, and </w:t>
      </w:r>
      <w:bookmarkStart w:id="2" w:name="_Int_xT1nLIUS"/>
      <w:r w:rsidR="3A998D10" w:rsidRPr="23317621">
        <w:rPr>
          <w:rFonts w:ascii="Cambria Math" w:eastAsia="Cambria Math" w:hAnsi="Cambria Math" w:cs="Cambria Math"/>
          <w:b/>
          <w:bCs/>
          <w:color w:val="000000" w:themeColor="text1"/>
        </w:rPr>
        <w:t>Captured</w:t>
      </w:r>
      <w:bookmarkEnd w:id="2"/>
      <w:r w:rsidR="3A998D10" w:rsidRPr="23317621">
        <w:rPr>
          <w:rFonts w:ascii="Cambria Math" w:eastAsia="Cambria Math" w:hAnsi="Cambria Math" w:cs="Cambria Math"/>
          <w:color w:val="000000" w:themeColor="text1"/>
        </w:rPr>
        <w:t xml:space="preserve"> for that (</w:t>
      </w:r>
      <w:proofErr w:type="spellStart"/>
      <w:r w:rsidR="3A998D10"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r w:rsidR="3A998D10" w:rsidRPr="23317621">
        <w:rPr>
          <w:rFonts w:ascii="Cambria Math" w:eastAsia="Cambria Math" w:hAnsi="Cambria Math" w:cs="Cambria Math"/>
          <w:color w:val="000000" w:themeColor="text1"/>
        </w:rPr>
        <w:t>) will evaluate to true.</w:t>
      </w:r>
      <w:r w:rsidR="6FABAD38" w:rsidRPr="23317621">
        <w:rPr>
          <w:rFonts w:ascii="Cambria Math" w:eastAsia="Cambria Math" w:hAnsi="Cambria Math" w:cs="Cambria Math"/>
          <w:color w:val="000000" w:themeColor="text1"/>
        </w:rPr>
        <w:t xml:space="preserve">. </w:t>
      </w:r>
      <w:r w:rsidR="702A1480" w:rsidRPr="23317621">
        <w:rPr>
          <w:rFonts w:ascii="Cambria Math" w:eastAsia="Cambria Math" w:hAnsi="Cambria Math" w:cs="Cambria Math"/>
          <w:color w:val="000000" w:themeColor="text1"/>
        </w:rPr>
        <w:t>When a game ball reaches (</w:t>
      </w:r>
      <w:proofErr w:type="spellStart"/>
      <w:proofErr w:type="gramStart"/>
      <w:r w:rsidR="702A1480"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proofErr w:type="gramEnd"/>
      <w:r w:rsidR="702A1480" w:rsidRPr="23317621">
        <w:rPr>
          <w:rFonts w:ascii="Cambria Math" w:eastAsia="Cambria Math" w:hAnsi="Cambria Math" w:cs="Cambria Math"/>
          <w:color w:val="000000" w:themeColor="text1"/>
        </w:rPr>
        <w:t>)</w:t>
      </w:r>
      <w:r w:rsidR="1403D08D" w:rsidRPr="23317621">
        <w:rPr>
          <w:rFonts w:ascii="Cambria Math" w:eastAsia="Cambria Math" w:hAnsi="Cambria Math" w:cs="Cambria Math"/>
          <w:color w:val="000000" w:themeColor="text1"/>
        </w:rPr>
        <w:t xml:space="preserve"> of this </w:t>
      </w:r>
      <w:r w:rsidR="10593AA0" w:rsidRPr="23317621">
        <w:rPr>
          <w:rFonts w:ascii="Cambria Math" w:eastAsia="Cambria Math" w:hAnsi="Cambria Math" w:cs="Cambria Math"/>
          <w:b/>
          <w:bCs/>
          <w:color w:val="000000" w:themeColor="text1"/>
        </w:rPr>
        <w:t>B</w:t>
      </w:r>
      <w:r w:rsidR="1403D08D" w:rsidRPr="23317621">
        <w:rPr>
          <w:rFonts w:ascii="Cambria Math" w:eastAsia="Cambria Math" w:hAnsi="Cambria Math" w:cs="Cambria Math"/>
          <w:b/>
          <w:bCs/>
          <w:color w:val="000000" w:themeColor="text1"/>
        </w:rPr>
        <w:t>C</w:t>
      </w:r>
      <w:r w:rsidR="1403D08D" w:rsidRPr="23317621">
        <w:rPr>
          <w:rFonts w:ascii="Cambria Math" w:eastAsia="Cambria Math" w:hAnsi="Cambria Math" w:cs="Cambria Math"/>
          <w:color w:val="000000" w:themeColor="text1"/>
        </w:rPr>
        <w:t>, the player loses a life.</w:t>
      </w:r>
    </w:p>
    <w:p w14:paraId="0DEE7698" w14:textId="008A10EF" w:rsidR="5BEB8520" w:rsidRDefault="5BEB8520" w:rsidP="23317621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 w:themeColor="text1"/>
        </w:rPr>
      </w:pP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 xml:space="preserve">Building Finish 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r w:rsidR="357390B0"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D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,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– A 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 xml:space="preserve">BF </w:t>
      </w:r>
      <w:r w:rsidRPr="23317621">
        <w:rPr>
          <w:rFonts w:ascii="Cambria Math" w:eastAsia="Cambria Math" w:hAnsi="Cambria Math" w:cs="Cambria Math"/>
          <w:color w:val="000000" w:themeColor="text1"/>
        </w:rPr>
        <w:t>(</w:t>
      </w:r>
      <w:r w:rsidRPr="23317621">
        <w:rPr>
          <w:rFonts w:ascii="Cambria Math" w:eastAsia="Cambria Math" w:hAnsi="Cambria Math" w:cs="Cambria Math"/>
          <w:b/>
          <w:bCs/>
          <w:color w:val="000000" w:themeColor="text1"/>
        </w:rPr>
        <w:t>building finish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) </w:t>
      </w:r>
      <w:r w:rsidR="7427AC27" w:rsidRPr="23317621">
        <w:rPr>
          <w:rFonts w:ascii="Cambria Math" w:eastAsia="Cambria Math" w:hAnsi="Cambria Math" w:cs="Cambria Math"/>
          <w:color w:val="000000" w:themeColor="text1"/>
        </w:rPr>
        <w:t xml:space="preserve">for the </w:t>
      </w:r>
      <w:r w:rsidR="7427AC27" w:rsidRPr="23317621">
        <w:rPr>
          <w:rFonts w:ascii="Cambria Math" w:eastAsia="Cambria Math" w:hAnsi="Cambria Math" w:cs="Cambria Math"/>
          <w:b/>
          <w:bCs/>
          <w:color w:val="000000" w:themeColor="text1"/>
        </w:rPr>
        <w:t>Build</w:t>
      </w:r>
      <w:r w:rsidR="7427AC27" w:rsidRPr="23317621">
        <w:rPr>
          <w:rFonts w:ascii="Cambria Math" w:eastAsia="Cambria Math" w:hAnsi="Cambria Math" w:cs="Cambria Math"/>
          <w:color w:val="000000" w:themeColor="text1"/>
        </w:rPr>
        <w:t xml:space="preserve"> going in the direction </w:t>
      </w:r>
      <w:r w:rsidR="7427AC27" w:rsidRPr="23317621">
        <w:rPr>
          <w:rFonts w:ascii="Cambria Math" w:eastAsia="Cambria Math" w:hAnsi="Cambria Math" w:cs="Cambria Math"/>
          <w:b/>
          <w:bCs/>
          <w:color w:val="000000" w:themeColor="text1"/>
        </w:rPr>
        <w:t>D</w:t>
      </w:r>
      <w:r w:rsidR="7427AC27" w:rsidRPr="23317621">
        <w:rPr>
          <w:rFonts w:ascii="Cambria Math" w:eastAsia="Cambria Math" w:hAnsi="Cambria Math" w:cs="Cambria Math"/>
          <w:color w:val="000000" w:themeColor="text1"/>
        </w:rPr>
        <w:t xml:space="preserve"> is true when that specific builder has reached a captured cell</w:t>
      </w:r>
      <w:r w:rsidR="65CE95C0" w:rsidRPr="23317621">
        <w:rPr>
          <w:rFonts w:ascii="Cambria Math" w:eastAsia="Cambria Math" w:hAnsi="Cambria Math" w:cs="Cambria Math"/>
          <w:color w:val="000000" w:themeColor="text1"/>
        </w:rPr>
        <w:t xml:space="preserve"> at time t</w:t>
      </w:r>
      <w:r w:rsidR="7427AC27" w:rsidRPr="23317621">
        <w:rPr>
          <w:rFonts w:ascii="Cambria Math" w:eastAsia="Cambria Math" w:hAnsi="Cambria Math" w:cs="Cambria Math"/>
          <w:color w:val="000000" w:themeColor="text1"/>
        </w:rPr>
        <w:t>.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</w:p>
    <w:p w14:paraId="7F4E1578" w14:textId="54B0E0D4" w:rsidR="13885563" w:rsidRDefault="13885563" w:rsidP="13885563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 w:themeColor="text1"/>
        </w:rPr>
      </w:pPr>
    </w:p>
    <w:p w14:paraId="12EFC54C" w14:textId="022A3BF2" w:rsidR="00064447" w:rsidRDefault="00C61D69" w:rsidP="23317621">
      <w:pPr>
        <w:rPr>
          <w:rFonts w:ascii="Cambria Math" w:eastAsia="Cambria Math" w:hAnsi="Cambria Math" w:cs="Cambria Math"/>
        </w:rPr>
      </w:pPr>
      <w:proofErr w:type="spellStart"/>
      <w:r w:rsidRPr="23317621">
        <w:rPr>
          <w:rFonts w:ascii="Cambria Math" w:eastAsia="Cambria Math" w:hAnsi="Cambria Math" w:cs="Cambria Math"/>
          <w:b/>
          <w:bCs/>
        </w:rPr>
        <w:t>Los</w:t>
      </w:r>
      <w:r w:rsidR="43C8A087" w:rsidRPr="23317621">
        <w:rPr>
          <w:rFonts w:ascii="Cambria Math" w:eastAsia="Cambria Math" w:hAnsi="Cambria Math" w:cs="Cambria Math"/>
          <w:b/>
          <w:bCs/>
        </w:rPr>
        <w:t>eLife</w:t>
      </w:r>
      <w:proofErr w:type="spellEnd"/>
      <w:r w:rsidR="43C8A087" w:rsidRPr="23317621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(t)</w:t>
      </w:r>
      <w:r w:rsidRPr="23317621">
        <w:rPr>
          <w:rFonts w:ascii="Cambria Math" w:eastAsia="Cambria Math" w:hAnsi="Cambria Math" w:cs="Cambria Math"/>
        </w:rPr>
        <w:t xml:space="preserve"> – </w:t>
      </w:r>
      <w:r w:rsidR="307B9FCD" w:rsidRPr="23317621">
        <w:rPr>
          <w:rFonts w:ascii="Cambria Math" w:eastAsia="Cambria Math" w:hAnsi="Cambria Math" w:cs="Cambria Math"/>
        </w:rPr>
        <w:t>The player has lost a life while building a line</w:t>
      </w:r>
      <w:r w:rsidR="64762DEE" w:rsidRPr="23317621">
        <w:rPr>
          <w:rFonts w:ascii="Cambria Math" w:eastAsia="Cambria Math" w:hAnsi="Cambria Math" w:cs="Cambria Math"/>
        </w:rPr>
        <w:t xml:space="preserve"> during time t</w:t>
      </w:r>
      <w:r w:rsidR="307B9FCD" w:rsidRPr="23317621">
        <w:rPr>
          <w:rFonts w:ascii="Cambria Math" w:eastAsia="Cambria Math" w:hAnsi="Cambria Math" w:cs="Cambria Math"/>
        </w:rPr>
        <w:t xml:space="preserve">. This means that for </w:t>
      </w:r>
      <w:r w:rsidR="0E8F5FCE" w:rsidRPr="23317621">
        <w:rPr>
          <w:rFonts w:ascii="Cambria Math" w:eastAsia="Cambria Math" w:hAnsi="Cambria Math" w:cs="Cambria Math"/>
        </w:rPr>
        <w:t xml:space="preserve">the </w:t>
      </w:r>
      <w:r w:rsidR="0E8F5FCE" w:rsidRPr="23317621">
        <w:rPr>
          <w:rFonts w:ascii="Cambria Math" w:eastAsia="Cambria Math" w:hAnsi="Cambria Math" w:cs="Cambria Math"/>
          <w:b/>
          <w:bCs/>
        </w:rPr>
        <w:t xml:space="preserve">Lost </w:t>
      </w:r>
      <w:r w:rsidR="0E8F5FCE" w:rsidRPr="23317621">
        <w:rPr>
          <w:rFonts w:ascii="Cambria Math" w:eastAsia="Cambria Math" w:hAnsi="Cambria Math" w:cs="Cambria Math"/>
        </w:rPr>
        <w:t>proposition to be true</w:t>
      </w:r>
      <w:r w:rsidR="307B9FCD" w:rsidRPr="23317621">
        <w:rPr>
          <w:rFonts w:ascii="Cambria Math" w:eastAsia="Cambria Math" w:hAnsi="Cambria Math" w:cs="Cambria Math"/>
        </w:rPr>
        <w:t xml:space="preserve">, </w:t>
      </w:r>
      <w:r w:rsidR="307B9FCD" w:rsidRPr="23317621">
        <w:rPr>
          <w:rFonts w:ascii="Cambria Math" w:eastAsia="Cambria Math" w:hAnsi="Cambria Math" w:cs="Cambria Math"/>
          <w:b/>
          <w:bCs/>
        </w:rPr>
        <w:t xml:space="preserve">Build </w:t>
      </w:r>
      <w:r w:rsidR="307B9FCD" w:rsidRPr="23317621">
        <w:rPr>
          <w:rFonts w:ascii="Cambria Math" w:eastAsia="Cambria Math" w:hAnsi="Cambria Math" w:cs="Cambria Math"/>
        </w:rPr>
        <w:t>must be true</w:t>
      </w:r>
      <w:r w:rsidR="3334DD70" w:rsidRPr="23317621">
        <w:rPr>
          <w:rFonts w:ascii="Cambria Math" w:eastAsia="Cambria Math" w:hAnsi="Cambria Math" w:cs="Cambria Math"/>
        </w:rPr>
        <w:t xml:space="preserve">. </w:t>
      </w:r>
      <w:r w:rsidR="670D487F" w:rsidRPr="23317621">
        <w:rPr>
          <w:rFonts w:ascii="Cambria Math" w:eastAsia="Cambria Math" w:hAnsi="Cambria Math" w:cs="Cambria Math"/>
        </w:rPr>
        <w:t xml:space="preserve">At the very moment the player loses a life, the game ball has collided with the builder or a building cell. </w:t>
      </w:r>
      <w:r w:rsidR="3334DD70" w:rsidRPr="23317621">
        <w:rPr>
          <w:rFonts w:ascii="Cambria Math" w:eastAsia="Cambria Math" w:hAnsi="Cambria Math" w:cs="Cambria Math"/>
        </w:rPr>
        <w:t xml:space="preserve">The outcome for this proposition is the outcome of our model. So, for every conclusion, a value for </w:t>
      </w:r>
      <w:r w:rsidR="3334DD70" w:rsidRPr="23317621">
        <w:rPr>
          <w:rFonts w:ascii="Cambria Math" w:eastAsia="Cambria Math" w:hAnsi="Cambria Math" w:cs="Cambria Math"/>
          <w:b/>
          <w:bCs/>
        </w:rPr>
        <w:t>Lost</w:t>
      </w:r>
      <w:r w:rsidR="3334DD70" w:rsidRPr="23317621">
        <w:rPr>
          <w:rFonts w:ascii="Cambria Math" w:eastAsia="Cambria Math" w:hAnsi="Cambria Math" w:cs="Cambria Math"/>
        </w:rPr>
        <w:t xml:space="preserve"> must be re</w:t>
      </w:r>
      <w:r w:rsidR="0D8E2BE8" w:rsidRPr="23317621">
        <w:rPr>
          <w:rFonts w:ascii="Cambria Math" w:eastAsia="Cambria Math" w:hAnsi="Cambria Math" w:cs="Cambria Math"/>
        </w:rPr>
        <w:t xml:space="preserve">turned. </w:t>
      </w:r>
      <w:r w:rsidR="0D8E2BE8" w:rsidRPr="23317621">
        <w:rPr>
          <w:rFonts w:ascii="Cambria Math" w:eastAsia="Cambria Math" w:hAnsi="Cambria Math" w:cs="Cambria Math"/>
          <w:b/>
          <w:bCs/>
        </w:rPr>
        <w:t xml:space="preserve">Lost </w:t>
      </w:r>
      <w:r w:rsidR="0D8E2BE8" w:rsidRPr="23317621">
        <w:rPr>
          <w:rFonts w:ascii="Cambria Math" w:eastAsia="Cambria Math" w:hAnsi="Cambria Math" w:cs="Cambria Math"/>
        </w:rPr>
        <w:t>Boolean is a variable and can be either true or false.</w:t>
      </w:r>
    </w:p>
    <w:p w14:paraId="1B8E5EC6" w14:textId="77777777" w:rsidR="00064447" w:rsidRDefault="00C61D69">
      <w:pPr>
        <w:rPr>
          <w:i/>
        </w:rPr>
      </w:pPr>
      <w:r>
        <w:t>To handle the velocities of a ball, we will need to use the following predicates, that also follow the physics of the real game:</w:t>
      </w:r>
    </w:p>
    <w:p w14:paraId="07CCD470" w14:textId="439A73D2" w:rsidR="00064447" w:rsidRDefault="00C61D69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proofErr w:type="spellStart"/>
      <w:proofErr w:type="gramStart"/>
      <w:r w:rsidRPr="2CA4CD4E">
        <w:rPr>
          <w:rFonts w:ascii="Cambria Math" w:eastAsia="Cambria Math" w:hAnsi="Cambria Math" w:cs="Cambria Math"/>
          <w:b/>
          <w:bCs/>
          <w:color w:val="000000" w:themeColor="text1"/>
        </w:rPr>
        <w:t>VelocityX</w:t>
      </w:r>
      <w:proofErr w:type="spell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spellStart"/>
      <w:proofErr w:type="gram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i</w:t>
      </w:r>
      <w:proofErr w:type="spell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, t)</w:t>
      </w:r>
      <w:r w:rsidRPr="2CA4CD4E">
        <w:rPr>
          <w:rFonts w:ascii="Cambria Math" w:eastAsia="Cambria Math" w:hAnsi="Cambria Math" w:cs="Cambria Math"/>
          <w:color w:val="000000" w:themeColor="text1"/>
        </w:rPr>
        <w:t xml:space="preserve"> – An expression that indicates whether a </w:t>
      </w:r>
      <w:r w:rsidRPr="2CA4CD4E">
        <w:rPr>
          <w:rFonts w:ascii="Cambria Math" w:eastAsia="Cambria Math" w:hAnsi="Cambria Math" w:cs="Cambria Math"/>
          <w:b/>
          <w:bCs/>
          <w:color w:val="000000" w:themeColor="text1"/>
        </w:rPr>
        <w:t xml:space="preserve">ball </w:t>
      </w:r>
      <w:proofErr w:type="spellStart"/>
      <w:r w:rsidRPr="2CA4CD4E">
        <w:rPr>
          <w:rFonts w:ascii="Cambria Math" w:eastAsia="Cambria Math" w:hAnsi="Cambria Math" w:cs="Cambria Math"/>
          <w:b/>
          <w:bCs/>
          <w:color w:val="000000" w:themeColor="text1"/>
        </w:rPr>
        <w:t>i</w:t>
      </w:r>
      <w:proofErr w:type="spellEnd"/>
      <w:r w:rsidRPr="2CA4CD4E">
        <w:rPr>
          <w:rFonts w:ascii="Cambria Math" w:eastAsia="Cambria Math" w:hAnsi="Cambria Math" w:cs="Cambria Math"/>
          <w:color w:val="000000" w:themeColor="text1"/>
        </w:rPr>
        <w:t xml:space="preserve"> is moving i</w:t>
      </w:r>
      <w:r w:rsidRPr="2CA4CD4E">
        <w:rPr>
          <w:rFonts w:ascii="Cambria Math" w:eastAsia="Cambria Math" w:hAnsi="Cambria Math" w:cs="Cambria Math"/>
        </w:rPr>
        <w:t>n</w:t>
      </w:r>
      <w:r w:rsidRPr="2CA4CD4E">
        <w:rPr>
          <w:rFonts w:ascii="Cambria Math" w:eastAsia="Cambria Math" w:hAnsi="Cambria Math" w:cs="Cambria Math"/>
          <w:color w:val="000000" w:themeColor="text1"/>
        </w:rPr>
        <w:t xml:space="preserve"> the positive or negative x direction at t</w:t>
      </w:r>
      <w:r w:rsidRPr="2CA4CD4E">
        <w:rPr>
          <w:rFonts w:ascii="Cambria Math" w:eastAsia="Cambria Math" w:hAnsi="Cambria Math" w:cs="Cambria Math"/>
        </w:rPr>
        <w:t>ime t</w:t>
      </w:r>
      <w:r w:rsidRPr="2CA4CD4E">
        <w:rPr>
          <w:rFonts w:ascii="Cambria Math" w:eastAsia="Cambria Math" w:hAnsi="Cambria Math" w:cs="Cambria Math"/>
          <w:color w:val="000000" w:themeColor="text1"/>
        </w:rPr>
        <w:t>.</w:t>
      </w:r>
      <w:r w:rsidR="397FBAFE" w:rsidRPr="2CA4CD4E">
        <w:rPr>
          <w:rFonts w:ascii="Cambria Math" w:eastAsia="Cambria Math" w:hAnsi="Cambria Math" w:cs="Cambria Math"/>
          <w:color w:val="000000" w:themeColor="text1"/>
        </w:rPr>
        <w:t xml:space="preserve"> If </w:t>
      </w:r>
      <w:proofErr w:type="spellStart"/>
      <w:r w:rsidR="397FBAFE" w:rsidRPr="2CA4CD4E">
        <w:rPr>
          <w:rFonts w:ascii="Cambria Math" w:eastAsia="Cambria Math" w:hAnsi="Cambria Math" w:cs="Cambria Math"/>
          <w:b/>
          <w:bCs/>
          <w:color w:val="000000" w:themeColor="text1"/>
        </w:rPr>
        <w:t>VelocityX</w:t>
      </w:r>
      <w:proofErr w:type="spellEnd"/>
      <w:r w:rsidR="397FBAFE" w:rsidRPr="2CA4CD4E">
        <w:rPr>
          <w:rFonts w:ascii="Cambria Math" w:eastAsia="Cambria Math" w:hAnsi="Cambria Math" w:cs="Cambria Math"/>
          <w:color w:val="000000" w:themeColor="text1"/>
        </w:rPr>
        <w:t xml:space="preserve"> is true, then for the </w:t>
      </w:r>
      <w:r w:rsidR="397FBAFE" w:rsidRPr="2CA4CD4E">
        <w:rPr>
          <w:rFonts w:ascii="Cambria Math" w:eastAsia="Cambria Math" w:hAnsi="Cambria Math" w:cs="Cambria Math"/>
          <w:b/>
          <w:bCs/>
          <w:color w:val="000000" w:themeColor="text1"/>
        </w:rPr>
        <w:t xml:space="preserve">ball </w:t>
      </w:r>
      <w:proofErr w:type="spellStart"/>
      <w:r w:rsidR="397FBAFE" w:rsidRPr="2CA4CD4E">
        <w:rPr>
          <w:rFonts w:ascii="Cambria Math" w:eastAsia="Cambria Math" w:hAnsi="Cambria Math" w:cs="Cambria Math"/>
          <w:b/>
          <w:bCs/>
          <w:color w:val="000000" w:themeColor="text1"/>
        </w:rPr>
        <w:t>i</w:t>
      </w:r>
      <w:proofErr w:type="spellEnd"/>
      <w:r w:rsidR="397FBAFE" w:rsidRPr="2CA4CD4E">
        <w:rPr>
          <w:rFonts w:ascii="Cambria Math" w:eastAsia="Cambria Math" w:hAnsi="Cambria Math" w:cs="Cambria Math"/>
          <w:color w:val="000000" w:themeColor="text1"/>
        </w:rPr>
        <w:t xml:space="preserve">, it is moving in the positive </w:t>
      </w:r>
      <w:r w:rsidR="397FBAFE" w:rsidRPr="2CA4CD4E">
        <w:rPr>
          <w:rFonts w:ascii="Cambria Math" w:eastAsia="Cambria Math" w:hAnsi="Cambria Math" w:cs="Cambria Math"/>
          <w:b/>
          <w:bCs/>
          <w:color w:val="000000" w:themeColor="text1"/>
        </w:rPr>
        <w:t>x direction</w:t>
      </w:r>
      <w:r w:rsidR="397FBAFE" w:rsidRPr="2CA4CD4E">
        <w:rPr>
          <w:rFonts w:ascii="Cambria Math" w:eastAsia="Cambria Math" w:hAnsi="Cambria Math" w:cs="Cambria Math"/>
          <w:color w:val="000000" w:themeColor="text1"/>
        </w:rPr>
        <w:t>. T</w:t>
      </w:r>
      <w:r w:rsidR="4C2F4C08" w:rsidRPr="2CA4CD4E">
        <w:rPr>
          <w:rFonts w:ascii="Cambria Math" w:eastAsia="Cambria Math" w:hAnsi="Cambria Math" w:cs="Cambria Math"/>
          <w:color w:val="000000" w:themeColor="text1"/>
        </w:rPr>
        <w:t>he contrapositive is true.</w:t>
      </w:r>
    </w:p>
    <w:p w14:paraId="216847EE" w14:textId="38B53D64" w:rsidR="00064447" w:rsidRDefault="00C61D69" w:rsidP="2CA4CD4E">
      <w:pPr>
        <w:spacing w:before="62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  <w:proofErr w:type="spellStart"/>
      <w:proofErr w:type="gramStart"/>
      <w:r w:rsidRPr="2CA4CD4E">
        <w:rPr>
          <w:rFonts w:ascii="Cambria Math" w:eastAsia="Cambria Math" w:hAnsi="Cambria Math" w:cs="Cambria Math"/>
          <w:b/>
          <w:bCs/>
          <w:color w:val="000000" w:themeColor="text1"/>
        </w:rPr>
        <w:t>VelocityY</w:t>
      </w:r>
      <w:proofErr w:type="spell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(</w:t>
      </w:r>
      <w:proofErr w:type="spellStart"/>
      <w:proofErr w:type="gram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i</w:t>
      </w:r>
      <w:proofErr w:type="spellEnd"/>
      <w:r w:rsidRPr="2CA4CD4E">
        <w:rPr>
          <w:rFonts w:ascii="Cambria Math" w:eastAsia="Cambria Math" w:hAnsi="Cambria Math" w:cs="Cambria Math"/>
          <w:b/>
          <w:bCs/>
          <w:color w:val="000000" w:themeColor="text1"/>
          <w:vertAlign w:val="subscript"/>
        </w:rPr>
        <w:t>, t)</w:t>
      </w:r>
      <w:r w:rsidRPr="2CA4CD4E">
        <w:rPr>
          <w:rFonts w:ascii="Cambria Math" w:eastAsia="Cambria Math" w:hAnsi="Cambria Math" w:cs="Cambria Math"/>
          <w:color w:val="000000" w:themeColor="text1"/>
        </w:rPr>
        <w:t xml:space="preserve"> – An expression that indicates whether a ball </w:t>
      </w:r>
      <w:proofErr w:type="spellStart"/>
      <w:r w:rsidRPr="2CA4CD4E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Pr="2CA4CD4E">
        <w:rPr>
          <w:rFonts w:ascii="Cambria Math" w:eastAsia="Cambria Math" w:hAnsi="Cambria Math" w:cs="Cambria Math"/>
          <w:color w:val="000000" w:themeColor="text1"/>
        </w:rPr>
        <w:t xml:space="preserve"> is moving i</w:t>
      </w:r>
      <w:r w:rsidRPr="2CA4CD4E">
        <w:rPr>
          <w:rFonts w:ascii="Cambria Math" w:eastAsia="Cambria Math" w:hAnsi="Cambria Math" w:cs="Cambria Math"/>
        </w:rPr>
        <w:t>n</w:t>
      </w:r>
      <w:r w:rsidRPr="2CA4CD4E">
        <w:rPr>
          <w:rFonts w:ascii="Cambria Math" w:eastAsia="Cambria Math" w:hAnsi="Cambria Math" w:cs="Cambria Math"/>
          <w:color w:val="000000" w:themeColor="text1"/>
        </w:rPr>
        <w:t xml:space="preserve"> the positive or negative y direction at time t.</w:t>
      </w:r>
      <w:r w:rsidR="046D9AD6" w:rsidRPr="2CA4CD4E">
        <w:rPr>
          <w:rFonts w:ascii="Cambria Math" w:eastAsia="Cambria Math" w:hAnsi="Cambria Math" w:cs="Cambria Math"/>
          <w:color w:val="000000" w:themeColor="text1"/>
        </w:rPr>
        <w:t xml:space="preserve"> If </w:t>
      </w:r>
      <w:proofErr w:type="spellStart"/>
      <w:r w:rsidR="046D9AD6" w:rsidRPr="2CA4CD4E">
        <w:rPr>
          <w:rFonts w:ascii="Cambria Math" w:eastAsia="Cambria Math" w:hAnsi="Cambria Math" w:cs="Cambria Math"/>
          <w:b/>
          <w:bCs/>
          <w:color w:val="000000" w:themeColor="text1"/>
        </w:rPr>
        <w:t>VelocityY</w:t>
      </w:r>
      <w:proofErr w:type="spellEnd"/>
      <w:r w:rsidR="046D9AD6" w:rsidRPr="2CA4CD4E">
        <w:rPr>
          <w:rFonts w:ascii="Cambria Math" w:eastAsia="Cambria Math" w:hAnsi="Cambria Math" w:cs="Cambria Math"/>
          <w:color w:val="000000" w:themeColor="text1"/>
        </w:rPr>
        <w:t xml:space="preserve"> is true, then for the </w:t>
      </w:r>
      <w:r w:rsidR="046D9AD6" w:rsidRPr="2CA4CD4E">
        <w:rPr>
          <w:rFonts w:ascii="Cambria Math" w:eastAsia="Cambria Math" w:hAnsi="Cambria Math" w:cs="Cambria Math"/>
          <w:b/>
          <w:bCs/>
          <w:color w:val="000000" w:themeColor="text1"/>
        </w:rPr>
        <w:t xml:space="preserve">ball </w:t>
      </w:r>
      <w:proofErr w:type="spellStart"/>
      <w:r w:rsidR="046D9AD6" w:rsidRPr="2CA4CD4E">
        <w:rPr>
          <w:rFonts w:ascii="Cambria Math" w:eastAsia="Cambria Math" w:hAnsi="Cambria Math" w:cs="Cambria Math"/>
          <w:b/>
          <w:bCs/>
          <w:color w:val="000000" w:themeColor="text1"/>
        </w:rPr>
        <w:t>i</w:t>
      </w:r>
      <w:proofErr w:type="spellEnd"/>
      <w:r w:rsidR="046D9AD6" w:rsidRPr="2CA4CD4E">
        <w:rPr>
          <w:rFonts w:ascii="Cambria Math" w:eastAsia="Cambria Math" w:hAnsi="Cambria Math" w:cs="Cambria Math"/>
          <w:color w:val="000000" w:themeColor="text1"/>
        </w:rPr>
        <w:t>, it is moving in the positive y</w:t>
      </w:r>
      <w:r w:rsidR="046D9AD6" w:rsidRPr="2CA4CD4E">
        <w:rPr>
          <w:rFonts w:ascii="Cambria Math" w:eastAsia="Cambria Math" w:hAnsi="Cambria Math" w:cs="Cambria Math"/>
          <w:b/>
          <w:bCs/>
          <w:color w:val="000000" w:themeColor="text1"/>
        </w:rPr>
        <w:t xml:space="preserve"> direction</w:t>
      </w:r>
      <w:r w:rsidR="046D9AD6" w:rsidRPr="2CA4CD4E">
        <w:rPr>
          <w:rFonts w:ascii="Cambria Math" w:eastAsia="Cambria Math" w:hAnsi="Cambria Math" w:cs="Cambria Math"/>
          <w:color w:val="000000" w:themeColor="text1"/>
        </w:rPr>
        <w:t>. The contrapositive is true.</w:t>
      </w:r>
    </w:p>
    <w:p w14:paraId="1F99E8F4" w14:textId="77777777" w:rsidR="00064447" w:rsidRDefault="00C61D69">
      <w:pPr>
        <w:pStyle w:val="Heading1"/>
      </w:pPr>
      <w:r>
        <w:t>Constraints</w:t>
      </w:r>
    </w:p>
    <w:p w14:paraId="79637A94" w14:textId="42F13D5F" w:rsidR="00064447" w:rsidRDefault="332273D2" w:rsidP="2CA4CD4E">
      <w:pPr>
        <w:pStyle w:val="ListParagraph"/>
        <w:numPr>
          <w:ilvl w:val="0"/>
          <w:numId w:val="7"/>
        </w:numPr>
        <w:spacing w:before="82" w:after="120" w:line="264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2CA4CD4E">
        <w:rPr>
          <w:b/>
          <w:bCs/>
        </w:rPr>
        <w:t>Build Direction</w:t>
      </w:r>
      <w:r w:rsidRPr="2CA4CD4E">
        <w:t>:</w:t>
      </w:r>
      <w:r w:rsidR="25247775" w:rsidRPr="2CA4CD4E">
        <w:t xml:space="preserve"> </w:t>
      </w:r>
      <w:r w:rsidR="01B27B57" w:rsidRPr="2CA4CD4E">
        <w:rPr>
          <w:i/>
          <w:iCs/>
        </w:rPr>
        <w:t>A constraint to prevent the mouse from pointing both vertical and horizontal. The</w:t>
      </w:r>
      <w:r w:rsidR="25247775" w:rsidRPr="2CA4CD4E">
        <w:rPr>
          <w:rFonts w:ascii="Cambria Math" w:eastAsia="Cambria Math" w:hAnsi="Cambria Math" w:cs="Cambria Math"/>
          <w:i/>
          <w:iCs/>
          <w:color w:val="000000" w:themeColor="text1"/>
        </w:rPr>
        <w:t xml:space="preserve"> cursor's orientation may only be either vertical or horizontal, but never both</w:t>
      </w:r>
      <w:r w:rsidR="25247775" w:rsidRPr="2CA4CD4E">
        <w:rPr>
          <w:rFonts w:ascii="Cambria Math" w:eastAsia="Cambria Math" w:hAnsi="Cambria Math" w:cs="Cambria Math"/>
          <w:color w:val="000000" w:themeColor="text1"/>
        </w:rPr>
        <w:t>.</w:t>
      </w:r>
    </w:p>
    <w:p w14:paraId="4C23C833" w14:textId="34751A92" w:rsidR="00064447" w:rsidRDefault="25247775" w:rsidP="2CA4CD4E">
      <w:pPr>
        <w:spacing w:before="82" w:after="120" w:line="264" w:lineRule="auto"/>
        <w:ind w:left="475" w:hanging="475"/>
        <w:rPr>
          <w:rFonts w:ascii="Cambria Math" w:eastAsia="Cambria Math" w:hAnsi="Cambria Math" w:cs="Cambria Math"/>
        </w:rPr>
      </w:pPr>
      <w:r w:rsidRPr="23317621">
        <w:rPr>
          <w:rFonts w:ascii="Cambria Math" w:eastAsia="Cambria Math" w:hAnsi="Cambria Math" w:cs="Cambria Math"/>
          <w:i/>
          <w:iCs/>
          <w:color w:val="000000" w:themeColor="text1"/>
        </w:rPr>
        <w:t xml:space="preserve">   </w:t>
      </w:r>
      <w:r w:rsidR="00C61D69">
        <w:tab/>
      </w:r>
      <w:r w:rsidR="00C61D69">
        <w:tab/>
      </w:r>
      <w:r w:rsidRPr="23317621">
        <w:rPr>
          <w:rFonts w:ascii="Cambria Math" w:eastAsia="Cambria Math" w:hAnsi="Cambria Math" w:cs="Cambria Math"/>
          <w:i/>
          <w:iCs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color w:val="202124"/>
        </w:rPr>
        <w:t>∀o.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¬</w:t>
      </w:r>
      <w:r w:rsidRPr="23317621">
        <w:rPr>
          <w:rFonts w:ascii="Cambria Math" w:eastAsia="Cambria Math" w:hAnsi="Cambria Math" w:cs="Cambria Math"/>
          <w:color w:val="202124"/>
        </w:rPr>
        <w:t xml:space="preserve"> ((</w:t>
      </w:r>
      <w:r w:rsidRPr="23317621">
        <w:rPr>
          <w:rFonts w:ascii="Cambria Math" w:eastAsia="Cambria Math" w:hAnsi="Cambria Math" w:cs="Cambria Math"/>
          <w:color w:val="000000" w:themeColor="text1"/>
        </w:rPr>
        <w:t>Horizontal ∨ Vertical) → (Horizontal ∧ Vertical)</w:t>
      </w:r>
      <w:r w:rsidRPr="23317621">
        <w:rPr>
          <w:rFonts w:ascii="Cambria Math" w:eastAsia="Cambria Math" w:hAnsi="Cambria Math" w:cs="Cambria Math"/>
          <w:color w:val="202124"/>
        </w:rPr>
        <w:t>)</w:t>
      </w:r>
    </w:p>
    <w:p w14:paraId="16B7F062" w14:textId="279D8CED" w:rsidR="00064447" w:rsidRDefault="25247775" w:rsidP="2CA4CD4E">
      <w:pPr>
        <w:pStyle w:val="ListParagraph"/>
        <w:numPr>
          <w:ilvl w:val="0"/>
          <w:numId w:val="7"/>
        </w:numPr>
        <w:spacing w:before="82" w:after="120" w:line="264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2CA4CD4E">
        <w:rPr>
          <w:b/>
          <w:bCs/>
        </w:rPr>
        <w:t xml:space="preserve">Boundaries for Game Ball: </w:t>
      </w:r>
      <w:r w:rsidR="074A1B83" w:rsidRPr="2CA4CD4E">
        <w:rPr>
          <w:i/>
          <w:iCs/>
        </w:rPr>
        <w:t xml:space="preserve">Constraint to ensure a ball may never be inside of a captured cell. </w:t>
      </w:r>
      <w:r w:rsidRPr="2CA4CD4E">
        <w:rPr>
          <w:i/>
          <w:iCs/>
        </w:rPr>
        <w:t xml:space="preserve">A game ball </w:t>
      </w:r>
      <w:r w:rsidR="226E41D8" w:rsidRPr="2CA4CD4E">
        <w:rPr>
          <w:i/>
          <w:iCs/>
        </w:rPr>
        <w:t>may never</w:t>
      </w:r>
      <w:r w:rsidRPr="2CA4CD4E">
        <w:rPr>
          <w:i/>
          <w:iCs/>
        </w:rPr>
        <w:t xml:space="preserve"> share its (</w:t>
      </w:r>
      <w:proofErr w:type="spellStart"/>
      <w:proofErr w:type="gramStart"/>
      <w:r w:rsidRPr="2CA4CD4E">
        <w:rPr>
          <w:i/>
          <w:iCs/>
        </w:rPr>
        <w:t>x,y</w:t>
      </w:r>
      <w:proofErr w:type="spellEnd"/>
      <w:proofErr w:type="gramEnd"/>
      <w:r w:rsidRPr="2CA4CD4E">
        <w:rPr>
          <w:i/>
          <w:iCs/>
        </w:rPr>
        <w:t>) position with a captured cell.</w:t>
      </w:r>
      <w:r w:rsidR="33986CDA" w:rsidRPr="2CA4CD4E">
        <w:rPr>
          <w:i/>
          <w:iCs/>
        </w:rPr>
        <w:t xml:space="preserve"> In other words, both a game ball and a captured cell can never have the same (</w:t>
      </w:r>
      <w:proofErr w:type="spellStart"/>
      <w:proofErr w:type="gramStart"/>
      <w:r w:rsidR="33986CDA" w:rsidRPr="2CA4CD4E">
        <w:rPr>
          <w:i/>
          <w:iCs/>
        </w:rPr>
        <w:t>x,y</w:t>
      </w:r>
      <w:proofErr w:type="spellEnd"/>
      <w:proofErr w:type="gramEnd"/>
      <w:r w:rsidR="33986CDA" w:rsidRPr="2CA4CD4E">
        <w:rPr>
          <w:i/>
          <w:iCs/>
        </w:rPr>
        <w:t>)</w:t>
      </w:r>
      <w:r w:rsidR="7E864CB1" w:rsidRPr="2CA4CD4E">
        <w:rPr>
          <w:i/>
          <w:iCs/>
        </w:rPr>
        <w:t>.</w:t>
      </w:r>
      <w:r w:rsidR="00C61D69">
        <w:tab/>
      </w:r>
    </w:p>
    <w:p w14:paraId="06415002" w14:textId="1E5D13DB" w:rsidR="00064447" w:rsidRDefault="7E864CB1" w:rsidP="2CA4CD4E">
      <w:pPr>
        <w:spacing w:before="82" w:after="120" w:line="264" w:lineRule="auto"/>
        <w:ind w:left="475" w:hanging="475"/>
        <w:rPr>
          <w:rFonts w:ascii="Cambria Math" w:eastAsia="Cambria Math" w:hAnsi="Cambria Math" w:cs="Cambria Math"/>
        </w:rPr>
      </w:pPr>
      <w:r w:rsidRPr="2CA4CD4E">
        <w:rPr>
          <w:rFonts w:ascii="Cambria Math" w:eastAsia="Cambria Math" w:hAnsi="Cambria Math" w:cs="Cambria Math"/>
          <w:i/>
          <w:iCs/>
          <w:color w:val="000000" w:themeColor="text1"/>
        </w:rPr>
        <w:t xml:space="preserve">             - </w:t>
      </w:r>
      <w:r w:rsidRPr="2CA4CD4E">
        <w:rPr>
          <w:rFonts w:ascii="Cambria Math" w:eastAsia="Cambria Math" w:hAnsi="Cambria Math" w:cs="Cambria Math"/>
          <w:color w:val="202124"/>
        </w:rPr>
        <w:t xml:space="preserve">∀x. ∀y. </w:t>
      </w:r>
      <w:proofErr w:type="gramStart"/>
      <w:r w:rsidRPr="2CA4CD4E">
        <w:rPr>
          <w:rFonts w:ascii="Cambria Math" w:eastAsia="Cambria Math" w:hAnsi="Cambria Math" w:cs="Cambria Math"/>
          <w:color w:val="000000" w:themeColor="text1"/>
        </w:rPr>
        <w:t>¬</w:t>
      </w:r>
      <w:r w:rsidRPr="2CA4CD4E">
        <w:rPr>
          <w:rFonts w:ascii="Cambria Math" w:eastAsia="Cambria Math" w:hAnsi="Cambria Math" w:cs="Cambria Math"/>
          <w:color w:val="202124"/>
        </w:rPr>
        <w:t>(</w:t>
      </w:r>
      <w:proofErr w:type="gramEnd"/>
      <w:r w:rsidRPr="2CA4CD4E">
        <w:rPr>
          <w:rFonts w:ascii="Cambria Math" w:eastAsia="Cambria Math" w:hAnsi="Cambria Math" w:cs="Cambria Math"/>
          <w:color w:val="000000" w:themeColor="text1"/>
        </w:rPr>
        <w:t>Position</w:t>
      </w:r>
      <w:r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(</w:t>
      </w:r>
      <w:proofErr w:type="spellStart"/>
      <w:r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i</w:t>
      </w:r>
      <w:proofErr w:type="spellEnd"/>
      <w:r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, x, y, t)</w:t>
      </w:r>
      <w:r w:rsidRPr="2CA4CD4E">
        <w:rPr>
          <w:rFonts w:ascii="Cambria Math" w:eastAsia="Cambria Math" w:hAnsi="Cambria Math" w:cs="Cambria Math"/>
          <w:color w:val="000000" w:themeColor="text1"/>
        </w:rPr>
        <w:t xml:space="preserve"> → Captured</w:t>
      </w:r>
      <w:r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(x, y)</w:t>
      </w:r>
      <w:r w:rsidRPr="2CA4CD4E">
        <w:rPr>
          <w:rFonts w:ascii="Cambria Math" w:eastAsia="Cambria Math" w:hAnsi="Cambria Math" w:cs="Cambria Math"/>
          <w:color w:val="202124"/>
        </w:rPr>
        <w:t>)</w:t>
      </w:r>
    </w:p>
    <w:p w14:paraId="31FC5BA6" w14:textId="68F9C235" w:rsidR="00064447" w:rsidRDefault="25247775" w:rsidP="2CA4CD4E">
      <w:pPr>
        <w:pStyle w:val="ListParagraph"/>
        <w:numPr>
          <w:ilvl w:val="0"/>
          <w:numId w:val="7"/>
        </w:numPr>
        <w:spacing w:before="82" w:after="120" w:line="264" w:lineRule="auto"/>
        <w:rPr>
          <w:i/>
          <w:iCs/>
        </w:rPr>
      </w:pPr>
      <w:bookmarkStart w:id="3" w:name="_Int_jlHnZdHh"/>
      <w:proofErr w:type="gramStart"/>
      <w:r w:rsidRPr="2CA4CD4E">
        <w:rPr>
          <w:b/>
          <w:bCs/>
        </w:rPr>
        <w:t>Amount</w:t>
      </w:r>
      <w:bookmarkEnd w:id="3"/>
      <w:proofErr w:type="gramEnd"/>
      <w:r w:rsidRPr="2CA4CD4E">
        <w:rPr>
          <w:b/>
          <w:bCs/>
        </w:rPr>
        <w:t xml:space="preserve"> of Active Builders:</w:t>
      </w:r>
      <w:r w:rsidR="7BD01714" w:rsidRPr="2CA4CD4E">
        <w:rPr>
          <w:b/>
          <w:bCs/>
        </w:rPr>
        <w:t xml:space="preserve"> </w:t>
      </w:r>
      <w:r w:rsidR="7BD01714" w:rsidRPr="2CA4CD4E">
        <w:rPr>
          <w:i/>
          <w:iCs/>
        </w:rPr>
        <w:t xml:space="preserve">A constraint to regulate the number of active builders building at one give moment in time. At a </w:t>
      </w:r>
      <w:bookmarkStart w:id="4" w:name="_Int_Tb56B8h5"/>
      <w:proofErr w:type="gramStart"/>
      <w:r w:rsidR="7BD01714" w:rsidRPr="2CA4CD4E">
        <w:rPr>
          <w:i/>
          <w:iCs/>
        </w:rPr>
        <w:t>time</w:t>
      </w:r>
      <w:bookmarkEnd w:id="4"/>
      <w:proofErr w:type="gramEnd"/>
      <w:r w:rsidR="7BD01714" w:rsidRPr="2CA4CD4E">
        <w:rPr>
          <w:i/>
          <w:iCs/>
        </w:rPr>
        <w:t xml:space="preserve"> t, there will only be one active builder building either horizontally or vertically</w:t>
      </w:r>
      <w:r w:rsidR="676B8453" w:rsidRPr="2CA4CD4E">
        <w:rPr>
          <w:i/>
          <w:iCs/>
        </w:rPr>
        <w:t>.</w:t>
      </w:r>
    </w:p>
    <w:p w14:paraId="7DFEAA8F" w14:textId="101DFC61" w:rsidR="676B8453" w:rsidRDefault="676B8453" w:rsidP="23317621">
      <w:pPr>
        <w:spacing w:before="67" w:after="120" w:line="264" w:lineRule="auto"/>
        <w:ind w:left="475" w:hanging="475"/>
        <w:rPr>
          <w:rFonts w:ascii="Cambria Math" w:eastAsia="Cambria Math" w:hAnsi="Cambria Math" w:cs="Cambria Math"/>
          <w:color w:val="000000" w:themeColor="text1"/>
        </w:rPr>
      </w:pPr>
      <w:r w:rsidRPr="23317621">
        <w:rPr>
          <w:i/>
          <w:iCs/>
        </w:rPr>
        <w:t xml:space="preserve">             - </w:t>
      </w:r>
      <w:r w:rsidRPr="23317621">
        <w:rPr>
          <w:rFonts w:ascii="Cambria Math" w:eastAsia="Cambria Math" w:hAnsi="Cambria Math" w:cs="Cambria Math"/>
          <w:color w:val="202124"/>
        </w:rPr>
        <w:t>∀</w:t>
      </w:r>
      <w:proofErr w:type="gramStart"/>
      <w:r w:rsidRPr="23317621">
        <w:rPr>
          <w:rFonts w:ascii="Cambria Math" w:eastAsia="Cambria Math" w:hAnsi="Cambria Math" w:cs="Cambria Math"/>
          <w:color w:val="202124"/>
        </w:rPr>
        <w:t>Build.(</w:t>
      </w:r>
      <w:proofErr w:type="gramEnd"/>
      <w:r w:rsidRPr="23317621">
        <w:rPr>
          <w:rFonts w:ascii="Cambria Math" w:eastAsia="Cambria Math" w:hAnsi="Cambria Math" w:cs="Cambria Math"/>
          <w:color w:val="000000" w:themeColor="text1"/>
        </w:rPr>
        <w:t>(Build</w:t>
      </w:r>
      <w:r w:rsidRPr="23317621">
        <w:rPr>
          <w:rFonts w:ascii="Cambria Math" w:eastAsia="Cambria Math" w:hAnsi="Cambria Math" w:cs="Cambria Math"/>
          <w:color w:val="000000" w:themeColor="text1"/>
          <w:vertAlign w:val="subscript"/>
        </w:rPr>
        <w:t>(x, y, N,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∧ Build</w:t>
      </w:r>
      <w:r w:rsidRPr="23317621">
        <w:rPr>
          <w:rFonts w:ascii="Cambria Math" w:eastAsia="Cambria Math" w:hAnsi="Cambria Math" w:cs="Cambria Math"/>
          <w:color w:val="000000" w:themeColor="text1"/>
          <w:vertAlign w:val="subscript"/>
        </w:rPr>
        <w:t xml:space="preserve">(x, y, S, t) </w:t>
      </w:r>
      <w:r w:rsidRPr="23317621">
        <w:rPr>
          <w:rFonts w:ascii="Cambria Math" w:eastAsia="Cambria Math" w:hAnsi="Cambria Math" w:cs="Cambria Math"/>
          <w:color w:val="000000" w:themeColor="text1"/>
        </w:rPr>
        <w:t>) ∨ (Build</w:t>
      </w:r>
      <w:r w:rsidRPr="23317621">
        <w:rPr>
          <w:rFonts w:ascii="Cambria Math" w:eastAsia="Cambria Math" w:hAnsi="Cambria Math" w:cs="Cambria Math"/>
          <w:color w:val="000000" w:themeColor="text1"/>
          <w:vertAlign w:val="subscript"/>
        </w:rPr>
        <w:t>(x, y, E,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∧ Build</w:t>
      </w:r>
      <w:r w:rsidRPr="23317621">
        <w:rPr>
          <w:rFonts w:ascii="Cambria Math" w:eastAsia="Cambria Math" w:hAnsi="Cambria Math" w:cs="Cambria Math"/>
          <w:color w:val="000000" w:themeColor="text1"/>
          <w:vertAlign w:val="subscript"/>
        </w:rPr>
        <w:t>(x, y, W,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)) → </w:t>
      </w:r>
      <w:r w:rsidRPr="23317621">
        <w:rPr>
          <w:rFonts w:ascii="Cambria Math" w:eastAsia="Cambria Math" w:hAnsi="Cambria Math" w:cs="Cambria Math"/>
          <w:color w:val="202124"/>
        </w:rPr>
        <w:t>∀x. ∀y.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(¬</w:t>
      </w:r>
      <w:r w:rsidRPr="23317621">
        <w:rPr>
          <w:rFonts w:ascii="Cambria Math" w:eastAsia="Cambria Math" w:hAnsi="Cambria Math" w:cs="Cambria Math"/>
          <w:color w:val="202124"/>
        </w:rPr>
        <w:t xml:space="preserve">∃B. </w:t>
      </w:r>
      <w:r w:rsidRPr="23317621">
        <w:rPr>
          <w:rFonts w:ascii="Cambria Math" w:eastAsia="Cambria Math" w:hAnsi="Cambria Math" w:cs="Cambria Math"/>
          <w:color w:val="000000" w:themeColor="text1"/>
        </w:rPr>
        <w:t>(Build</w:t>
      </w:r>
      <w:r w:rsidRPr="23317621">
        <w:rPr>
          <w:rFonts w:ascii="Cambria Math" w:eastAsia="Cambria Math" w:hAnsi="Cambria Math" w:cs="Cambria Math"/>
          <w:color w:val="000000" w:themeColor="text1"/>
          <w:vertAlign w:val="subscript"/>
        </w:rPr>
        <w:t>(x, y, D t)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))</w:t>
      </w:r>
    </w:p>
    <w:p w14:paraId="649A3020" w14:textId="577085A2" w:rsidR="00064447" w:rsidRDefault="25247775" w:rsidP="2CA4CD4E">
      <w:pPr>
        <w:pStyle w:val="ListParagraph"/>
        <w:numPr>
          <w:ilvl w:val="0"/>
          <w:numId w:val="7"/>
        </w:numPr>
        <w:spacing w:before="82" w:after="120" w:line="264" w:lineRule="auto"/>
        <w:rPr>
          <w:rFonts w:ascii="Cambria Math" w:eastAsia="Cambria Math" w:hAnsi="Cambria Math" w:cs="Cambria Math"/>
          <w:color w:val="202124"/>
        </w:rPr>
      </w:pPr>
      <w:r w:rsidRPr="2CA4CD4E">
        <w:rPr>
          <w:b/>
          <w:bCs/>
        </w:rPr>
        <w:t>Losing Condition:</w:t>
      </w:r>
      <w:r w:rsidR="2E2C01A0" w:rsidRPr="2CA4CD4E">
        <w:rPr>
          <w:b/>
          <w:bCs/>
        </w:rPr>
        <w:t xml:space="preserve"> </w:t>
      </w:r>
      <w:r w:rsidR="2E2C01A0" w:rsidRPr="2CA4CD4E">
        <w:rPr>
          <w:i/>
          <w:iCs/>
        </w:rPr>
        <w:t>A constraint to determine whether the player has lost a life. This occurs when a game ball collides with a builder.</w:t>
      </w:r>
    </w:p>
    <w:p w14:paraId="30F08DFC" w14:textId="3C5EE0F9" w:rsidR="00064447" w:rsidRDefault="2E2C01A0" w:rsidP="2CA4CD4E">
      <w:pPr>
        <w:spacing w:before="82" w:after="120" w:line="264" w:lineRule="auto"/>
        <w:rPr>
          <w:rFonts w:ascii="Cambria Math" w:eastAsia="Cambria Math" w:hAnsi="Cambria Math" w:cs="Cambria Math"/>
          <w:color w:val="202124"/>
        </w:rPr>
      </w:pPr>
      <w:r w:rsidRPr="2CA4CD4E">
        <w:rPr>
          <w:rFonts w:ascii="Cambria Math" w:eastAsia="Cambria Math" w:hAnsi="Cambria Math" w:cs="Cambria Math"/>
          <w:color w:val="202124"/>
        </w:rPr>
        <w:t xml:space="preserve">             - </w:t>
      </w:r>
      <w:r w:rsidR="00C61D69" w:rsidRPr="2CA4CD4E">
        <w:rPr>
          <w:rFonts w:ascii="Cambria Math" w:eastAsia="Cambria Math" w:hAnsi="Cambria Math" w:cs="Cambria Math"/>
          <w:color w:val="202124"/>
        </w:rPr>
        <w:t>∀</w:t>
      </w:r>
      <w:proofErr w:type="gramStart"/>
      <w:r w:rsidR="00C61D69" w:rsidRPr="2CA4CD4E">
        <w:rPr>
          <w:rFonts w:ascii="Cambria Math" w:eastAsia="Cambria Math" w:hAnsi="Cambria Math" w:cs="Cambria Math"/>
          <w:color w:val="202124"/>
        </w:rPr>
        <w:t>Position.(</w:t>
      </w:r>
      <w:proofErr w:type="gramEnd"/>
      <w:r w:rsidR="00C61D69" w:rsidRPr="2CA4CD4E">
        <w:rPr>
          <w:rFonts w:ascii="Cambria Math" w:eastAsia="Cambria Math" w:hAnsi="Cambria Math" w:cs="Cambria Math"/>
          <w:color w:val="202124"/>
        </w:rPr>
        <w:t>∃</w:t>
      </w:r>
      <w:proofErr w:type="spellStart"/>
      <w:r w:rsidR="00C61D69" w:rsidRPr="2CA4CD4E">
        <w:rPr>
          <w:rFonts w:ascii="Cambria Math" w:eastAsia="Cambria Math" w:hAnsi="Cambria Math" w:cs="Cambria Math"/>
          <w:color w:val="202124"/>
        </w:rPr>
        <w:t>x.∃y</w:t>
      </w:r>
      <w:proofErr w:type="spellEnd"/>
      <w:r w:rsidR="00C61D69" w:rsidRPr="2CA4CD4E">
        <w:rPr>
          <w:rFonts w:ascii="Cambria Math" w:eastAsia="Cambria Math" w:hAnsi="Cambria Math" w:cs="Cambria Math"/>
          <w:color w:val="202124"/>
        </w:rPr>
        <w:t>.(</w:t>
      </w:r>
      <w:r w:rsidR="00C61D69" w:rsidRPr="2CA4CD4E">
        <w:rPr>
          <w:rFonts w:ascii="Cambria Math" w:eastAsia="Cambria Math" w:hAnsi="Cambria Math" w:cs="Cambria Math"/>
          <w:color w:val="000000" w:themeColor="text1"/>
        </w:rPr>
        <w:t>Position</w:t>
      </w:r>
      <w:r w:rsidR="00C61D69"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(</w:t>
      </w:r>
      <w:proofErr w:type="spellStart"/>
      <w:r w:rsidR="00C61D69"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i</w:t>
      </w:r>
      <w:proofErr w:type="spellEnd"/>
      <w:r w:rsidR="00C61D69"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, x, y, t</w:t>
      </w:r>
      <w:r w:rsidR="00C61D69" w:rsidRPr="2CA4CD4E">
        <w:rPr>
          <w:rFonts w:ascii="Cambria Math" w:eastAsia="Cambria Math" w:hAnsi="Cambria Math" w:cs="Cambria Math"/>
          <w:color w:val="000000" w:themeColor="text1"/>
        </w:rPr>
        <w:t xml:space="preserve"> ∧ Build</w:t>
      </w:r>
      <w:r w:rsidR="00C61D69" w:rsidRPr="2CA4CD4E">
        <w:rPr>
          <w:rFonts w:ascii="Cambria Math" w:eastAsia="Cambria Math" w:hAnsi="Cambria Math" w:cs="Cambria Math"/>
          <w:color w:val="000000" w:themeColor="text1"/>
          <w:vertAlign w:val="subscript"/>
        </w:rPr>
        <w:t>(x, y, N, t)</w:t>
      </w:r>
      <w:r w:rsidR="00C61D69" w:rsidRPr="2CA4CD4E">
        <w:rPr>
          <w:rFonts w:ascii="Cambria Math" w:eastAsia="Cambria Math" w:hAnsi="Cambria Math" w:cs="Cambria Math"/>
          <w:color w:val="000000" w:themeColor="text1"/>
        </w:rPr>
        <w:t>) → Lost)</w:t>
      </w:r>
    </w:p>
    <w:p w14:paraId="672A6659" w14:textId="77777777" w:rsidR="00064447" w:rsidRDefault="00064447">
      <w:pPr>
        <w:spacing w:before="67" w:after="120" w:line="264" w:lineRule="auto"/>
        <w:ind w:left="475" w:hanging="475"/>
        <w:rPr>
          <w:rFonts w:ascii="Cambria Math" w:eastAsia="Cambria Math" w:hAnsi="Cambria Math" w:cs="Cambria Math"/>
          <w:color w:val="000000"/>
        </w:rPr>
      </w:pPr>
    </w:p>
    <w:p w14:paraId="063F1658" w14:textId="1B12E0C9" w:rsidR="00C61D69" w:rsidRDefault="00C61D69" w:rsidP="23317621">
      <w:pPr>
        <w:pStyle w:val="Heading1"/>
      </w:pPr>
      <w:r>
        <w:t>Model Exploration</w:t>
      </w:r>
    </w:p>
    <w:p w14:paraId="097AC810" w14:textId="42C6EA78" w:rsidR="11557A2D" w:rsidRDefault="11557A2D" w:rsidP="23317621">
      <w:pPr>
        <w:pStyle w:val="Heading1"/>
        <w:rPr>
          <w:sz w:val="26"/>
          <w:szCs w:val="26"/>
        </w:rPr>
      </w:pPr>
      <w:r w:rsidRPr="23317621">
        <w:rPr>
          <w:sz w:val="26"/>
          <w:szCs w:val="26"/>
        </w:rPr>
        <w:t>Outline</w:t>
      </w:r>
    </w:p>
    <w:p w14:paraId="0FBB9690" w14:textId="0C0E9B1A" w:rsidR="00C61D69" w:rsidRDefault="00C61D69">
      <w:r>
        <w:t xml:space="preserve">Our current model will output True or False depending on whether the player will lose a life or not after building a line. We had initially debated between this or whether the output was going to be the current </w:t>
      </w:r>
      <w:r>
        <w:lastRenderedPageBreak/>
        <w:t xml:space="preserve">number of lives the player has left. But we chose to go with the former because first, providing a binary output allows the player to understand their result with clarity. Secondly, a binary output is better suited to be modelled using propositional and predicate logic. It’s important to note that we </w:t>
      </w:r>
      <w:proofErr w:type="gramStart"/>
      <w:r>
        <w:t>still keep</w:t>
      </w:r>
      <w:proofErr w:type="gramEnd"/>
      <w:r>
        <w:t xml:space="preserve"> track of the lives the user has left for game-functionality, however this information is not included in the output. </w:t>
      </w:r>
    </w:p>
    <w:p w14:paraId="4C38369B" w14:textId="65951518" w:rsidR="70A7ECC5" w:rsidRDefault="70A7ECC5" w:rsidP="23317621">
      <w:pPr>
        <w:pStyle w:val="Heading1"/>
        <w:rPr>
          <w:sz w:val="26"/>
          <w:szCs w:val="26"/>
        </w:rPr>
      </w:pPr>
      <w:r w:rsidRPr="23317621">
        <w:rPr>
          <w:sz w:val="26"/>
          <w:szCs w:val="26"/>
        </w:rPr>
        <w:t>Figuring the physics of the game</w:t>
      </w:r>
    </w:p>
    <w:p w14:paraId="404A8486" w14:textId="77777777" w:rsidR="00064447" w:rsidRDefault="00C61D69">
      <w:r>
        <w:t xml:space="preserve">The next challenge we faced was figuring out the mechanics of how the program was going to determine if a ball was going to collide with a line being built. In </w:t>
      </w:r>
      <w:proofErr w:type="spellStart"/>
      <w:r>
        <w:t>JezzBall</w:t>
      </w:r>
      <w:proofErr w:type="spellEnd"/>
      <w:r>
        <w:t xml:space="preserve">, the balls only move in 4 diagonals, meaning if the ball is travelling in the North-East direction, the x and y direction would both be positive. This allowed us to create these 2 propositions: </w:t>
      </w:r>
    </w:p>
    <w:p w14:paraId="0F5754DB" w14:textId="09DAA692" w:rsidR="00064447" w:rsidRDefault="00C61D69" w:rsidP="23317621">
      <w:pPr>
        <w:ind w:firstLine="475"/>
      </w:pPr>
      <w:proofErr w:type="spellStart"/>
      <w:r w:rsidRPr="23317621">
        <w:rPr>
          <w:rFonts w:ascii="Cambria Math" w:eastAsia="Cambria Math" w:hAnsi="Cambria Math" w:cs="Cambria Math"/>
          <w:b/>
          <w:bCs/>
        </w:rPr>
        <w:t>VelocityX</w:t>
      </w:r>
      <w:proofErr w:type="spellEnd"/>
      <w:r w:rsidRPr="23317621">
        <w:rPr>
          <w:rFonts w:ascii="Cambria Math" w:eastAsia="Cambria Math" w:hAnsi="Cambria Math" w:cs="Cambria Math"/>
          <w:b/>
          <w:bCs/>
          <w:vertAlign w:val="subscript"/>
        </w:rPr>
        <w:t>(</w:t>
      </w:r>
      <w:proofErr w:type="spellStart"/>
      <w:r w:rsidRPr="23317621">
        <w:rPr>
          <w:rFonts w:ascii="Cambria Math" w:eastAsia="Cambria Math" w:hAnsi="Cambria Math" w:cs="Cambria Math"/>
          <w:b/>
          <w:bCs/>
          <w:vertAlign w:val="subscript"/>
        </w:rPr>
        <w:t>i</w:t>
      </w:r>
      <w:proofErr w:type="spellEnd"/>
      <w:r w:rsidRPr="23317621">
        <w:rPr>
          <w:rFonts w:ascii="Cambria Math" w:eastAsia="Cambria Math" w:hAnsi="Cambria Math" w:cs="Cambria Math"/>
          <w:b/>
          <w:bCs/>
          <w:vertAlign w:val="subscript"/>
        </w:rPr>
        <w:t>)</w:t>
      </w:r>
      <w:r w:rsidRPr="23317621">
        <w:rPr>
          <w:rFonts w:ascii="Cambria Math" w:eastAsia="Cambria Math" w:hAnsi="Cambria Math" w:cs="Cambria Math"/>
        </w:rPr>
        <w:t xml:space="preserve"> – </w:t>
      </w:r>
      <w:r>
        <w:t>An expression that’s True if a ball ‘</w:t>
      </w:r>
      <w:proofErr w:type="spellStart"/>
      <w:r>
        <w:t>i</w:t>
      </w:r>
      <w:proofErr w:type="spellEnd"/>
      <w:r>
        <w:t xml:space="preserve">’ is moving is the positive x direction and False if </w:t>
      </w:r>
      <w:r w:rsidR="66DA44B3">
        <w:t xml:space="preserve">  </w:t>
      </w:r>
      <w:r w:rsidR="66DA44B3" w:rsidRPr="23317621">
        <w:rPr>
          <w:color w:val="FFFFFF" w:themeColor="background1"/>
        </w:rPr>
        <w:t xml:space="preserve">o      </w:t>
      </w:r>
      <w:r w:rsidR="66DA44B3">
        <w:t xml:space="preserve"> </w:t>
      </w:r>
      <w:r>
        <w:t>it’s moving in the negative x direction.</w:t>
      </w:r>
    </w:p>
    <w:p w14:paraId="03C5BE8F" w14:textId="32E4AD57" w:rsidR="00C61D69" w:rsidRDefault="00C61D69" w:rsidP="23317621">
      <w:pPr>
        <w:spacing w:before="62" w:after="120" w:line="264" w:lineRule="auto"/>
        <w:ind w:left="475"/>
      </w:pPr>
      <w:proofErr w:type="spellStart"/>
      <w:r w:rsidRPr="23317621">
        <w:rPr>
          <w:rFonts w:ascii="Cambria Math" w:eastAsia="Cambria Math" w:hAnsi="Cambria Math" w:cs="Cambria Math"/>
          <w:b/>
          <w:bCs/>
        </w:rPr>
        <w:t>VelocityY</w:t>
      </w:r>
      <w:proofErr w:type="spellEnd"/>
      <w:r w:rsidRPr="23317621">
        <w:rPr>
          <w:rFonts w:ascii="Cambria Math" w:eastAsia="Cambria Math" w:hAnsi="Cambria Math" w:cs="Cambria Math"/>
          <w:b/>
          <w:bCs/>
          <w:vertAlign w:val="subscript"/>
        </w:rPr>
        <w:t>(</w:t>
      </w:r>
      <w:proofErr w:type="spellStart"/>
      <w:r w:rsidRPr="23317621">
        <w:rPr>
          <w:rFonts w:ascii="Cambria Math" w:eastAsia="Cambria Math" w:hAnsi="Cambria Math" w:cs="Cambria Math"/>
          <w:b/>
          <w:bCs/>
          <w:vertAlign w:val="subscript"/>
        </w:rPr>
        <w:t>i</w:t>
      </w:r>
      <w:proofErr w:type="spellEnd"/>
      <w:r w:rsidRPr="23317621">
        <w:rPr>
          <w:rFonts w:ascii="Cambria Math" w:eastAsia="Cambria Math" w:hAnsi="Cambria Math" w:cs="Cambria Math"/>
          <w:b/>
          <w:bCs/>
          <w:vertAlign w:val="subscript"/>
        </w:rPr>
        <w:t>)</w:t>
      </w:r>
      <w:r w:rsidRPr="23317621">
        <w:rPr>
          <w:rFonts w:ascii="Cambria Math" w:eastAsia="Cambria Math" w:hAnsi="Cambria Math" w:cs="Cambria Math"/>
        </w:rPr>
        <w:t xml:space="preserve"> –</w:t>
      </w:r>
      <w:r>
        <w:t>An expression that’s True if a ball ‘</w:t>
      </w:r>
      <w:proofErr w:type="spellStart"/>
      <w:r>
        <w:t>i</w:t>
      </w:r>
      <w:proofErr w:type="spellEnd"/>
      <w:r>
        <w:t>’ is moving is the positive y direction and False if it’s moving in the negative y direction.</w:t>
      </w:r>
    </w:p>
    <w:p w14:paraId="179E97B1" w14:textId="63A7AEAA" w:rsidR="7A6C1A9F" w:rsidRDefault="00631C19" w:rsidP="23317621">
      <w:pPr>
        <w:spacing w:before="62" w:after="120" w:line="264" w:lineRule="auto"/>
        <w:ind w:left="475"/>
      </w:pPr>
      <w:r w:rsidRPr="00631C19">
        <w:rPr>
          <w:noProof/>
        </w:rPr>
        <w:drawing>
          <wp:inline distT="0" distB="0" distL="0" distR="0" wp14:anchorId="46F59F8D" wp14:editId="6959F9FF">
            <wp:extent cx="6134100" cy="925358"/>
            <wp:effectExtent l="0" t="0" r="0" b="8255"/>
            <wp:docPr id="98104117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41170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036" cy="9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6C1A9F">
        <w:t xml:space="preserve">Because we have had this process figured out with the </w:t>
      </w:r>
      <w:r w:rsidR="1B19A807">
        <w:t>necessary propositions and definitions for them</w:t>
      </w:r>
      <w:r w:rsidR="7A6C1A9F">
        <w:t>, the constraints on this section were not difficult to sort out.</w:t>
      </w:r>
    </w:p>
    <w:p w14:paraId="516189F5" w14:textId="5DA8EECD" w:rsidR="5C435A04" w:rsidRDefault="5C435A04" w:rsidP="23317621">
      <w:pPr>
        <w:pStyle w:val="Heading1"/>
        <w:rPr>
          <w:sz w:val="26"/>
          <w:szCs w:val="26"/>
        </w:rPr>
      </w:pPr>
      <w:r w:rsidRPr="23317621">
        <w:rPr>
          <w:sz w:val="26"/>
          <w:szCs w:val="26"/>
        </w:rPr>
        <w:t>Exploring the Builder</w:t>
      </w:r>
    </w:p>
    <w:p w14:paraId="475F2BF5" w14:textId="5865178E" w:rsidR="5C435A04" w:rsidRDefault="5C435A04" w:rsidP="23317621">
      <w:r>
        <w:t xml:space="preserve">One of the most crucial features of </w:t>
      </w:r>
      <w:proofErr w:type="spellStart"/>
      <w:r>
        <w:t>Jezzball</w:t>
      </w:r>
      <w:proofErr w:type="spellEnd"/>
      <w:r>
        <w:t xml:space="preserve"> is the builder. This is so much more relevant because our model focuses on whether we have lost a life or not based on the deployment of a single builder.</w:t>
      </w:r>
      <w:r w:rsidR="0CD4D961">
        <w:t xml:space="preserve"> We have reasoned that the builder, will be separated into two subcomponents when deployed. This is because in the classic game, </w:t>
      </w:r>
      <w:r w:rsidR="5FF3BACB">
        <w:t xml:space="preserve">we can distinctively distinguish two builders going in 180 </w:t>
      </w:r>
      <w:proofErr w:type="gramStart"/>
      <w:r w:rsidR="5FF3BACB">
        <w:t>degree</w:t>
      </w:r>
      <w:proofErr w:type="gramEnd"/>
      <w:r w:rsidR="5FF3BACB">
        <w:t xml:space="preserve"> opposite directions, labeled differently by colors.</w:t>
      </w:r>
    </w:p>
    <w:p w14:paraId="3C21BA51" w14:textId="19375F67" w:rsidR="3D8AC84C" w:rsidRDefault="3D8AC84C" w:rsidP="23317621">
      <w:r>
        <w:t xml:space="preserve">So, to keep up with consistencies, we have done the same as well. With this, our approach to creating a builder is slightly modified. Instead of one single unit we call the “builder”, </w:t>
      </w:r>
      <w:r w:rsidR="16FAD6A3">
        <w:t>a builder is comprised of two smaller individual builders that go in opposite directions; even though they are individual, they both operate under an alias of a single “builder”.</w:t>
      </w:r>
    </w:p>
    <w:p w14:paraId="7C95621A" w14:textId="21135318" w:rsidR="16196ADA" w:rsidRDefault="16196ADA" w:rsidP="23317621">
      <w:r>
        <w:t xml:space="preserve">What this means for our model is that when one of the two components of the builder collides with the ball, </w:t>
      </w:r>
      <w:r w:rsidR="2B012050">
        <w:t xml:space="preserve">the player has lost a life, and that builder is destroyed. </w:t>
      </w:r>
      <w:r w:rsidR="1D5D9292">
        <w:t>Because our model focuses on the loss of a life, it does not matter how many lives you can lose upon a deployment of a builder. We will default it to max 1 life can be lost per deployment of a builder, for simp</w:t>
      </w:r>
      <w:r w:rsidR="559BE15F">
        <w:t>l</w:t>
      </w:r>
      <w:r w:rsidR="1D5D9292">
        <w:t>icity.</w:t>
      </w:r>
    </w:p>
    <w:p w14:paraId="6126953D" w14:textId="5346BC90" w:rsidR="6043B9DF" w:rsidRDefault="00631C19" w:rsidP="23317621">
      <w:r w:rsidRPr="00631C19">
        <w:rPr>
          <w:noProof/>
        </w:rPr>
        <w:lastRenderedPageBreak/>
        <w:drawing>
          <wp:inline distT="0" distB="0" distL="0" distR="0" wp14:anchorId="65781B95" wp14:editId="67F0BDA8">
            <wp:extent cx="5391150" cy="2199658"/>
            <wp:effectExtent l="0" t="0" r="0" b="0"/>
            <wp:docPr id="42317797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7973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988" cy="22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43B9DF">
        <w:t xml:space="preserve">We have then assigned the cursor orientation, which could be either Horizontal or Vertical to assume two </w:t>
      </w:r>
      <w:r w:rsidR="00F14747">
        <w:t>builders with opposite cardinal directions under one single alias.</w:t>
      </w:r>
    </w:p>
    <w:p w14:paraId="5A2635EB" w14:textId="6601CB66" w:rsidR="389D4D45" w:rsidRDefault="389D4D45" w:rsidP="23317621">
      <w:r>
        <w:t>After this, we explored different ways for which we can assign building cells to the cells traversed by a working builder.</w:t>
      </w:r>
      <w:r w:rsidR="73477F67">
        <w:t xml:space="preserve"> This next objective unpacked a lot of rationalization as now we </w:t>
      </w:r>
      <w:proofErr w:type="gramStart"/>
      <w:r w:rsidR="73477F67">
        <w:t>have to</w:t>
      </w:r>
      <w:proofErr w:type="gramEnd"/>
      <w:r w:rsidR="73477F67">
        <w:t xml:space="preserve"> create our logic for the </w:t>
      </w:r>
      <w:r w:rsidR="701B50C2">
        <w:t>builder (</w:t>
      </w:r>
      <w:r w:rsidR="73477F67">
        <w:t>what happens if it reaches a captured cell</w:t>
      </w:r>
      <w:r w:rsidR="34A29A36">
        <w:t xml:space="preserve">, </w:t>
      </w:r>
      <w:proofErr w:type="spellStart"/>
      <w:r w:rsidR="634E23FA">
        <w:t>B</w:t>
      </w:r>
      <w:r w:rsidR="34A29A36">
        <w:t>uilder</w:t>
      </w:r>
      <w:r w:rsidR="7E4B1B74">
        <w:t>F</w:t>
      </w:r>
      <w:r w:rsidR="34A29A36">
        <w:t>inished</w:t>
      </w:r>
      <w:proofErr w:type="spellEnd"/>
      <w:r w:rsidR="34A29A36">
        <w:t xml:space="preserve"> prop and</w:t>
      </w:r>
      <w:r w:rsidR="5442D56D">
        <w:t xml:space="preserve"> laying down builder cells</w:t>
      </w:r>
      <w:r w:rsidR="73477F67">
        <w:t>)</w:t>
      </w:r>
      <w:r w:rsidR="5CD9330B">
        <w:t xml:space="preserve">. Here are the interactions based on all </w:t>
      </w:r>
      <w:r w:rsidR="1F4B0CA9">
        <w:t>four edges of the game domain</w:t>
      </w:r>
      <w:r w:rsidR="0F80613F">
        <w:t>:</w:t>
      </w:r>
    </w:p>
    <w:p w14:paraId="4211F2CA" w14:textId="717C0220" w:rsidR="23317621" w:rsidRDefault="00631C19" w:rsidP="23317621">
      <w:r w:rsidRPr="00631C19">
        <w:rPr>
          <w:noProof/>
        </w:rPr>
        <w:drawing>
          <wp:inline distT="0" distB="0" distL="0" distR="0" wp14:anchorId="10DE1903" wp14:editId="4679964D">
            <wp:extent cx="5529116" cy="4438650"/>
            <wp:effectExtent l="0" t="0" r="0" b="0"/>
            <wp:docPr id="17452077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778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11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04C8" w14:textId="77777777" w:rsidR="00631C19" w:rsidRDefault="00631C19" w:rsidP="23317621">
      <w:pPr>
        <w:pStyle w:val="Heading1"/>
      </w:pPr>
    </w:p>
    <w:p w14:paraId="4CAA9266" w14:textId="111432FC" w:rsidR="00C61D69" w:rsidRDefault="00C61D69" w:rsidP="23317621">
      <w:pPr>
        <w:pStyle w:val="Heading1"/>
      </w:pPr>
      <w:r>
        <w:t>Jape Proof Ideas</w:t>
      </w:r>
    </w:p>
    <w:p w14:paraId="45431D3D" w14:textId="52C0525B" w:rsidR="726EBD95" w:rsidRDefault="726EBD95" w:rsidP="23317621">
      <w:pPr>
        <w:rPr>
          <w:color w:val="244061" w:themeColor="accent1" w:themeShade="80"/>
          <w:sz w:val="26"/>
          <w:szCs w:val="26"/>
        </w:rPr>
      </w:pPr>
      <w:r w:rsidRPr="23317621">
        <w:rPr>
          <w:color w:val="244061" w:themeColor="accent1" w:themeShade="80"/>
          <w:sz w:val="26"/>
          <w:szCs w:val="26"/>
        </w:rPr>
        <w:t xml:space="preserve">Time ordering: </w:t>
      </w:r>
      <w:r w:rsidR="377308CD" w:rsidRPr="23317621">
        <w:rPr>
          <w:color w:val="244061" w:themeColor="accent1" w:themeShade="80"/>
          <w:sz w:val="26"/>
          <w:szCs w:val="26"/>
        </w:rPr>
        <w:t>Ensures that time could be only one entity at one moment.</w:t>
      </w:r>
    </w:p>
    <w:p w14:paraId="1571350A" w14:textId="34C1F9C4" w:rsidR="377308CD" w:rsidRDefault="377308CD" w:rsidP="23317621">
      <w:pPr>
        <w:pStyle w:val="ListParagraph"/>
        <w:numPr>
          <w:ilvl w:val="0"/>
          <w:numId w:val="2"/>
        </w:numPr>
        <w:rPr>
          <w:color w:val="244061" w:themeColor="accent1" w:themeShade="80"/>
        </w:rPr>
      </w:pPr>
      <w:r w:rsidRPr="23317621">
        <w:rPr>
          <w:color w:val="244061" w:themeColor="accent1" w:themeShade="80"/>
        </w:rPr>
        <w:t>Time progresses sequentially and cannot be multiple states at once. Time can only move forwards</w:t>
      </w:r>
      <w:r w:rsidR="1F715FE3" w:rsidRPr="23317621">
        <w:rPr>
          <w:color w:val="244061" w:themeColor="accent1" w:themeShade="80"/>
        </w:rPr>
        <w:t xml:space="preserve"> as expressed in propositional logic.</w:t>
      </w:r>
    </w:p>
    <w:p w14:paraId="75855A39" w14:textId="32518ADF" w:rsidR="0C229D2F" w:rsidRDefault="0C229D2F" w:rsidP="23317621">
      <w:r w:rsidRPr="23317621">
        <w:t>∀j. ∀</w:t>
      </w:r>
      <w:proofErr w:type="spellStart"/>
      <w:r w:rsidRPr="23317621">
        <w:t>i</w:t>
      </w:r>
      <w:proofErr w:type="spellEnd"/>
      <w:r w:rsidRPr="23317621">
        <w:t>.((</w:t>
      </w:r>
      <w:r w:rsidRPr="23317621">
        <w:rPr>
          <w:rFonts w:ascii="Cambria Math" w:eastAsia="Cambria Math" w:hAnsi="Cambria Math" w:cs="Cambria Math"/>
          <w:color w:val="000000" w:themeColor="text1"/>
        </w:rPr>
        <w:t>¬Time(j)→</w:t>
      </w:r>
      <w:r w:rsidR="501D05AC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color w:val="000000" w:themeColor="text1"/>
        </w:rPr>
        <w:t>Time(</w:t>
      </w:r>
      <w:proofErr w:type="spellStart"/>
      <w:r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proofErr w:type="gramStart"/>
      <w:r w:rsidRPr="23317621">
        <w:rPr>
          <w:rFonts w:ascii="Cambria Math" w:eastAsia="Cambria Math" w:hAnsi="Cambria Math" w:cs="Cambria Math"/>
          <w:color w:val="000000" w:themeColor="text1"/>
        </w:rPr>
        <w:t>)</w:t>
      </w:r>
      <w:r w:rsidRPr="23317621">
        <w:t>)</w:t>
      </w:r>
      <w:r w:rsidR="367128B9" w:rsidRPr="23317621">
        <w:rPr>
          <w:rFonts w:ascii="Cambria Math" w:eastAsia="Cambria Math" w:hAnsi="Cambria Math" w:cs="Cambria Math"/>
          <w:color w:val="000000" w:themeColor="text1"/>
        </w:rPr>
        <w:t>∧</w:t>
      </w:r>
      <w:proofErr w:type="gramEnd"/>
      <w:r w:rsidR="45BECD8C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367128B9" w:rsidRPr="23317621">
        <w:rPr>
          <w:rFonts w:ascii="Cambria Math" w:eastAsia="Cambria Math" w:hAnsi="Cambria Math" w:cs="Cambria Math"/>
          <w:color w:val="000000" w:themeColor="text1"/>
        </w:rPr>
        <w:t>(Time(j)→</w:t>
      </w:r>
      <w:r w:rsidR="40B946B8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367128B9" w:rsidRPr="23317621">
        <w:rPr>
          <w:rFonts w:ascii="Cambria Math" w:eastAsia="Cambria Math" w:hAnsi="Cambria Math" w:cs="Cambria Math"/>
          <w:color w:val="000000" w:themeColor="text1"/>
        </w:rPr>
        <w:t>¬Time(</w:t>
      </w:r>
      <w:proofErr w:type="spellStart"/>
      <w:r w:rsidR="367128B9"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="367128B9" w:rsidRPr="23317621">
        <w:rPr>
          <w:rFonts w:ascii="Cambria Math" w:eastAsia="Cambria Math" w:hAnsi="Cambria Math" w:cs="Cambria Math"/>
          <w:color w:val="000000" w:themeColor="text1"/>
        </w:rPr>
        <w:t>)</w:t>
      </w:r>
      <w:r w:rsidRPr="23317621">
        <w:t>)</w:t>
      </w:r>
      <w:r w:rsidR="698A0043" w:rsidRPr="23317621">
        <w:t>)</w:t>
      </w:r>
      <w:r w:rsidR="706A8CEC" w:rsidRPr="23317621">
        <w:t xml:space="preserve"> - shows that time can never be going backwards</w:t>
      </w:r>
    </w:p>
    <w:p w14:paraId="54221F67" w14:textId="641F01DD" w:rsidR="698A0043" w:rsidRDefault="698A0043" w:rsidP="23317621">
      <w:pPr>
        <w:rPr>
          <w:i/>
          <w:iCs/>
        </w:rPr>
      </w:pPr>
      <w:r w:rsidRPr="23317621">
        <w:t>∀j. ∀</w:t>
      </w:r>
      <w:proofErr w:type="spellStart"/>
      <w:r w:rsidRPr="23317621">
        <w:t>i</w:t>
      </w:r>
      <w:proofErr w:type="spellEnd"/>
      <w:r w:rsidRPr="23317621">
        <w:t>.(</w:t>
      </w:r>
      <w:r w:rsidR="446F2516" w:rsidRPr="23317621">
        <w:rPr>
          <w:rFonts w:ascii="Cambria Math" w:eastAsia="Cambria Math" w:hAnsi="Cambria Math" w:cs="Cambria Math"/>
          <w:color w:val="000000" w:themeColor="text1"/>
        </w:rPr>
        <w:t>¬Time(</w:t>
      </w:r>
      <w:proofErr w:type="spellStart"/>
      <w:r w:rsidR="446F2516"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="446F2516" w:rsidRPr="23317621">
        <w:rPr>
          <w:rFonts w:ascii="Cambria Math" w:eastAsia="Cambria Math" w:hAnsi="Cambria Math" w:cs="Cambria Math"/>
          <w:color w:val="000000" w:themeColor="text1"/>
        </w:rPr>
        <w:t>)∨</w:t>
      </w:r>
      <w:r w:rsidR="6FD6A28B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446F2516" w:rsidRPr="23317621">
        <w:rPr>
          <w:rFonts w:ascii="Cambria Math" w:eastAsia="Cambria Math" w:hAnsi="Cambria Math" w:cs="Cambria Math"/>
          <w:color w:val="000000" w:themeColor="text1"/>
        </w:rPr>
        <w:t>Time(j)</w:t>
      </w:r>
      <w:r w:rsidRPr="23317621">
        <w:t>)</w:t>
      </w:r>
      <w:r w:rsidR="68F88B90" w:rsidRPr="23317621">
        <w:rPr>
          <w:i/>
          <w:iCs/>
        </w:rPr>
        <w:t xml:space="preserve"> </w:t>
      </w:r>
      <w:r w:rsidR="11181A54" w:rsidRPr="23317621">
        <w:rPr>
          <w:i/>
          <w:iCs/>
        </w:rPr>
        <w:t xml:space="preserve">- </w:t>
      </w:r>
      <w:r w:rsidR="33FEDB94" w:rsidRPr="23317621">
        <w:t xml:space="preserve">shows the logical flow in which time can only go </w:t>
      </w:r>
      <w:proofErr w:type="gramStart"/>
      <w:r w:rsidR="33FEDB94" w:rsidRPr="23317621">
        <w:t>forwards</w:t>
      </w:r>
      <w:proofErr w:type="gramEnd"/>
    </w:p>
    <w:p w14:paraId="15864DDF" w14:textId="6295EEB7" w:rsidR="68F88B90" w:rsidRDefault="68F88B90" w:rsidP="23317621">
      <w:r w:rsidRPr="23317621">
        <w:t>∀</w:t>
      </w:r>
      <w:proofErr w:type="spellStart"/>
      <w:r w:rsidRPr="23317621">
        <w:t>i</w:t>
      </w:r>
      <w:proofErr w:type="spellEnd"/>
      <w:r w:rsidRPr="23317621">
        <w:t>. ∀j.((Time(</w:t>
      </w:r>
      <w:proofErr w:type="spellStart"/>
      <w:r w:rsidRPr="23317621">
        <w:t>i</w:t>
      </w:r>
      <w:proofErr w:type="spellEnd"/>
      <w:r w:rsidRPr="23317621">
        <w:t>)</w:t>
      </w:r>
      <w:r w:rsidRPr="23317621">
        <w:rPr>
          <w:rFonts w:ascii="Cambria Math" w:eastAsia="Cambria Math" w:hAnsi="Cambria Math" w:cs="Cambria Math"/>
          <w:color w:val="000000" w:themeColor="text1"/>
        </w:rPr>
        <w:t xml:space="preserve"> →Time(j</w:t>
      </w:r>
      <w:proofErr w:type="gramStart"/>
      <w:r w:rsidRPr="23317621">
        <w:rPr>
          <w:rFonts w:ascii="Cambria Math" w:eastAsia="Cambria Math" w:hAnsi="Cambria Math" w:cs="Cambria Math"/>
          <w:color w:val="000000" w:themeColor="text1"/>
        </w:rPr>
        <w:t>)</w:t>
      </w:r>
      <w:r w:rsidR="7981453E" w:rsidRPr="23317621">
        <w:rPr>
          <w:rFonts w:ascii="Cambria Math" w:eastAsia="Cambria Math" w:hAnsi="Cambria Math" w:cs="Cambria Math"/>
          <w:color w:val="000000" w:themeColor="text1"/>
        </w:rPr>
        <w:t>)∧</w:t>
      </w:r>
      <w:proofErr w:type="gramEnd"/>
      <w:r w:rsidR="6DDE9266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7981453E" w:rsidRPr="23317621">
        <w:t>(</w:t>
      </w:r>
      <w:r w:rsidR="7981453E" w:rsidRPr="23317621">
        <w:rPr>
          <w:rFonts w:ascii="Cambria Math" w:eastAsia="Cambria Math" w:hAnsi="Cambria Math" w:cs="Cambria Math"/>
          <w:color w:val="000000" w:themeColor="text1"/>
        </w:rPr>
        <w:t>¬(</w:t>
      </w:r>
      <w:r w:rsidR="68571A3C" w:rsidRPr="23317621">
        <w:rPr>
          <w:rFonts w:ascii="Cambria Math" w:eastAsia="Cambria Math" w:hAnsi="Cambria Math" w:cs="Cambria Math"/>
          <w:color w:val="000000" w:themeColor="text1"/>
        </w:rPr>
        <w:t>¬</w:t>
      </w:r>
      <w:r w:rsidR="7981453E" w:rsidRPr="23317621">
        <w:rPr>
          <w:rFonts w:ascii="Cambria Math" w:eastAsia="Cambria Math" w:hAnsi="Cambria Math" w:cs="Cambria Math"/>
          <w:color w:val="000000" w:themeColor="text1"/>
        </w:rPr>
        <w:t>Time(j)∨Time(</w:t>
      </w:r>
      <w:proofErr w:type="spellStart"/>
      <w:r w:rsidR="7981453E"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="7981453E" w:rsidRPr="23317621">
        <w:rPr>
          <w:rFonts w:ascii="Cambria Math" w:eastAsia="Cambria Math" w:hAnsi="Cambria Math" w:cs="Cambria Math"/>
          <w:color w:val="000000" w:themeColor="text1"/>
        </w:rPr>
        <w:t>)</w:t>
      </w:r>
      <w:r w:rsidR="7981453E" w:rsidRPr="23317621">
        <w:t>)</w:t>
      </w:r>
      <w:r w:rsidR="089E7E2C" w:rsidRPr="23317621">
        <w:t xml:space="preserve"> - shows that time is one singular instance (there can never be multiple</w:t>
      </w:r>
      <w:r w:rsidR="0E3DC46C" w:rsidRPr="23317621">
        <w:t xml:space="preserve"> placeholders for time</w:t>
      </w:r>
      <w:r w:rsidR="089E7E2C" w:rsidRPr="23317621">
        <w:t>)</w:t>
      </w:r>
    </w:p>
    <w:p w14:paraId="558B9D56" w14:textId="3C4663FC" w:rsidR="00631C19" w:rsidRDefault="0C229D2F" w:rsidP="23317621">
      <w:r>
        <w:rPr>
          <w:noProof/>
        </w:rPr>
        <w:drawing>
          <wp:inline distT="0" distB="0" distL="0" distR="0" wp14:anchorId="588FF44B" wp14:editId="2AE2077F">
            <wp:extent cx="6248400" cy="5076825"/>
            <wp:effectExtent l="0" t="0" r="0" b="9525"/>
            <wp:docPr id="996069885" name="Picture 99606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825" cy="5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C49" w14:textId="77777777" w:rsidR="00631C19" w:rsidRDefault="00631C19" w:rsidP="23317621"/>
    <w:p w14:paraId="272CB7B9" w14:textId="77777777" w:rsidR="00631C19" w:rsidRDefault="00631C19" w:rsidP="23317621"/>
    <w:p w14:paraId="4178137E" w14:textId="77777777" w:rsidR="00631C19" w:rsidRDefault="00631C19" w:rsidP="23317621"/>
    <w:p w14:paraId="40F0DBB6" w14:textId="5F250705" w:rsidR="69EE03A7" w:rsidRDefault="69EE03A7" w:rsidP="23317621">
      <w:pPr>
        <w:rPr>
          <w:color w:val="244061" w:themeColor="accent1" w:themeShade="80"/>
          <w:sz w:val="26"/>
          <w:szCs w:val="26"/>
        </w:rPr>
      </w:pPr>
      <w:r w:rsidRPr="23317621">
        <w:rPr>
          <w:color w:val="244061" w:themeColor="accent1" w:themeShade="80"/>
          <w:sz w:val="26"/>
          <w:szCs w:val="26"/>
        </w:rPr>
        <w:t>Understanding the win condition by Cell Adjacency</w:t>
      </w:r>
    </w:p>
    <w:p w14:paraId="557B38C9" w14:textId="56204807" w:rsidR="7D664E41" w:rsidRDefault="7D664E41" w:rsidP="2331762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44061" w:themeColor="accent1" w:themeShade="80"/>
        </w:rPr>
      </w:pP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The game is in a winning state if and only if cells (x</w:t>
      </w:r>
      <w:proofErr w:type="gram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1,y</w:t>
      </w:r>
      <w:proofErr w:type="gram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1) and (x2,y2) have been captured at time </w:t>
      </w:r>
      <w:r w:rsidR="75A4CEAE" w:rsidRPr="23317621">
        <w:rPr>
          <w:rFonts w:asciiTheme="majorHAnsi" w:eastAsiaTheme="majorEastAsia" w:hAnsiTheme="majorHAnsi" w:cstheme="majorBidi"/>
          <w:color w:val="244061" w:themeColor="accent1" w:themeShade="80"/>
        </w:rPr>
        <w:t>I. Conversely,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 the game </w:t>
      </w:r>
      <w:r w:rsidR="4E1DB64B" w:rsidRPr="23317621">
        <w:rPr>
          <w:rFonts w:asciiTheme="majorHAnsi" w:eastAsiaTheme="majorEastAsia" w:hAnsiTheme="majorHAnsi" w:cstheme="majorBidi"/>
          <w:color w:val="244061" w:themeColor="accent1" w:themeShade="80"/>
        </w:rPr>
        <w:t>remains in a non-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winning state if cells (x</w:t>
      </w:r>
      <w:proofErr w:type="gram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1,y</w:t>
      </w:r>
      <w:proofErr w:type="gram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1) and (x2,y2) have not been captured at time </w:t>
      </w:r>
      <w:proofErr w:type="spell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i</w:t>
      </w:r>
      <w:proofErr w:type="spell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. W</w:t>
      </w:r>
      <w:r w:rsidR="54F74147"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ith these two 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premises</w:t>
      </w:r>
      <w:r w:rsidR="10A09743" w:rsidRPr="23317621">
        <w:rPr>
          <w:rFonts w:asciiTheme="majorHAnsi" w:eastAsiaTheme="majorEastAsia" w:hAnsiTheme="majorHAnsi" w:cstheme="majorBidi"/>
          <w:color w:val="244061" w:themeColor="accent1" w:themeShade="80"/>
        </w:rPr>
        <w:t>,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 </w:t>
      </w:r>
      <w:r w:rsidR="5AA139C1" w:rsidRPr="23317621">
        <w:rPr>
          <w:rFonts w:asciiTheme="majorHAnsi" w:eastAsiaTheme="majorEastAsia" w:hAnsiTheme="majorHAnsi" w:cstheme="majorBidi"/>
          <w:color w:val="244061" w:themeColor="accent1" w:themeShade="80"/>
        </w:rPr>
        <w:t>we can deduce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 that if the cells have been captured, the game has been won and there are no builders building any lines at time </w:t>
      </w:r>
      <w:proofErr w:type="spell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i</w:t>
      </w:r>
      <w:proofErr w:type="spell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.</w:t>
      </w:r>
    </w:p>
    <w:p w14:paraId="1FC885B7" w14:textId="7BA11108" w:rsidR="161E4716" w:rsidRDefault="161E4716" w:rsidP="23317621">
      <w:r w:rsidRPr="23317621">
        <w:rPr>
          <w:rFonts w:ascii="Cambria Math" w:eastAsia="Cambria Math" w:hAnsi="Cambria Math" w:cs="Cambria Math"/>
          <w:color w:val="202124"/>
        </w:rPr>
        <w:t>∃x</w:t>
      </w:r>
      <w:proofErr w:type="gramStart"/>
      <w:r w:rsidRPr="23317621">
        <w:rPr>
          <w:rFonts w:ascii="Cambria Math" w:eastAsia="Cambria Math" w:hAnsi="Cambria Math" w:cs="Cambria Math"/>
          <w:color w:val="202124"/>
        </w:rPr>
        <w:t>1.∃</w:t>
      </w:r>
      <w:proofErr w:type="gramEnd"/>
      <w:r w:rsidRPr="23317621">
        <w:rPr>
          <w:rFonts w:ascii="Cambria Math" w:eastAsia="Cambria Math" w:hAnsi="Cambria Math" w:cs="Cambria Math"/>
          <w:color w:val="202124"/>
        </w:rPr>
        <w:t>y1.∃x2.∃y2.</w:t>
      </w:r>
      <w:r w:rsidRPr="23317621">
        <w:t>∀i.(Captured(x1,y1,i)</w:t>
      </w:r>
      <w:r w:rsidRPr="23317621">
        <w:rPr>
          <w:rFonts w:ascii="Cambria Math" w:eastAsia="Cambria Math" w:hAnsi="Cambria Math" w:cs="Cambria Math"/>
          <w:color w:val="000000" w:themeColor="text1"/>
        </w:rPr>
        <w:t>∧</w:t>
      </w:r>
      <w:r w:rsidR="2C3DE186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color w:val="000000" w:themeColor="text1"/>
        </w:rPr>
        <w:t>Captured(x2,y2,</w:t>
      </w:r>
      <w:r w:rsidR="25DCB33C" w:rsidRPr="23317621">
        <w:rPr>
          <w:rFonts w:ascii="Cambria Math" w:eastAsia="Cambria Math" w:hAnsi="Cambria Math" w:cs="Cambria Math"/>
          <w:color w:val="000000" w:themeColor="text1"/>
        </w:rPr>
        <w:t>i</w:t>
      </w:r>
      <w:r w:rsidRPr="23317621">
        <w:rPr>
          <w:rFonts w:ascii="Cambria Math" w:eastAsia="Cambria Math" w:hAnsi="Cambria Math" w:cs="Cambria Math"/>
          <w:color w:val="000000" w:themeColor="text1"/>
        </w:rPr>
        <w:t>)∧</w:t>
      </w:r>
      <w:r w:rsidR="14A44F20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28A092EF" w:rsidRPr="23317621">
        <w:rPr>
          <w:rFonts w:ascii="Cambria Math" w:eastAsia="Cambria Math" w:hAnsi="Cambria Math" w:cs="Cambria Math"/>
          <w:color w:val="000000" w:themeColor="text1"/>
        </w:rPr>
        <w:t>S(</w:t>
      </w:r>
      <w:proofErr w:type="spellStart"/>
      <w:r w:rsidR="28A092EF"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="28A092EF" w:rsidRPr="23317621">
        <w:rPr>
          <w:rFonts w:ascii="Cambria Math" w:eastAsia="Cambria Math" w:hAnsi="Cambria Math" w:cs="Cambria Math"/>
          <w:color w:val="000000" w:themeColor="text1"/>
        </w:rPr>
        <w:t>)</w:t>
      </w:r>
      <w:r w:rsidRPr="23317621">
        <w:t>)</w:t>
      </w:r>
      <w:r w:rsidR="237CEA49" w:rsidRPr="23317621">
        <w:t xml:space="preserve"> - definition of cell adjacency (</w:t>
      </w:r>
      <w:r w:rsidR="55FF759E" w:rsidRPr="23317621">
        <w:t>winning</w:t>
      </w:r>
      <w:r w:rsidR="237CEA49" w:rsidRPr="23317621">
        <w:t xml:space="preserve"> state)</w:t>
      </w:r>
    </w:p>
    <w:p w14:paraId="1CF6D1BC" w14:textId="750BF924" w:rsidR="5E5E4F17" w:rsidRDefault="5E5E4F17" w:rsidP="23317621">
      <w:r w:rsidRPr="23317621">
        <w:rPr>
          <w:rFonts w:ascii="Cambria Math" w:eastAsia="Cambria Math" w:hAnsi="Cambria Math" w:cs="Cambria Math"/>
          <w:color w:val="202124"/>
        </w:rPr>
        <w:t>∃x</w:t>
      </w:r>
      <w:proofErr w:type="gramStart"/>
      <w:r w:rsidRPr="23317621">
        <w:rPr>
          <w:rFonts w:ascii="Cambria Math" w:eastAsia="Cambria Math" w:hAnsi="Cambria Math" w:cs="Cambria Math"/>
          <w:color w:val="202124"/>
        </w:rPr>
        <w:t>1.∃</w:t>
      </w:r>
      <w:proofErr w:type="gramEnd"/>
      <w:r w:rsidRPr="23317621">
        <w:rPr>
          <w:rFonts w:ascii="Cambria Math" w:eastAsia="Cambria Math" w:hAnsi="Cambria Math" w:cs="Cambria Math"/>
          <w:color w:val="202124"/>
        </w:rPr>
        <w:t>y1.∃x2.∃y2.</w:t>
      </w:r>
      <w:r w:rsidRPr="23317621">
        <w:t>∀i.(</w:t>
      </w:r>
      <w:r w:rsidRPr="23317621">
        <w:rPr>
          <w:rFonts w:ascii="Cambria Math" w:eastAsia="Cambria Math" w:hAnsi="Cambria Math" w:cs="Cambria Math"/>
          <w:color w:val="000000" w:themeColor="text1"/>
        </w:rPr>
        <w:t>¬</w:t>
      </w:r>
      <w:r w:rsidRPr="23317621">
        <w:t>Captured(x1,y1,i)</w:t>
      </w:r>
      <w:r w:rsidRPr="23317621">
        <w:rPr>
          <w:rFonts w:ascii="Cambria Math" w:eastAsia="Cambria Math" w:hAnsi="Cambria Math" w:cs="Cambria Math"/>
          <w:color w:val="000000" w:themeColor="text1"/>
        </w:rPr>
        <w:t>∧</w:t>
      </w:r>
      <w:r w:rsidR="2C3DE186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color w:val="000000" w:themeColor="text1"/>
        </w:rPr>
        <w:t>¬Captured(x2,y2,i)∧</w:t>
      </w:r>
      <w:r w:rsidR="755E4A35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Pr="23317621">
        <w:rPr>
          <w:rFonts w:ascii="Cambria Math" w:eastAsia="Cambria Math" w:hAnsi="Cambria Math" w:cs="Cambria Math"/>
          <w:color w:val="000000" w:themeColor="text1"/>
        </w:rPr>
        <w:t>S(</w:t>
      </w:r>
      <w:proofErr w:type="spellStart"/>
      <w:r w:rsidRPr="23317621">
        <w:rPr>
          <w:rFonts w:ascii="Cambria Math" w:eastAsia="Cambria Math" w:hAnsi="Cambria Math" w:cs="Cambria Math"/>
          <w:color w:val="000000" w:themeColor="text1"/>
        </w:rPr>
        <w:t>i</w:t>
      </w:r>
      <w:proofErr w:type="spellEnd"/>
      <w:r w:rsidRPr="23317621">
        <w:rPr>
          <w:rFonts w:ascii="Cambria Math" w:eastAsia="Cambria Math" w:hAnsi="Cambria Math" w:cs="Cambria Math"/>
          <w:color w:val="000000" w:themeColor="text1"/>
        </w:rPr>
        <w:t>)</w:t>
      </w:r>
      <w:r w:rsidRPr="23317621">
        <w:t>)</w:t>
      </w:r>
      <w:r w:rsidR="477D3B6F" w:rsidRPr="23317621">
        <w:t xml:space="preserve"> </w:t>
      </w:r>
      <w:r w:rsidR="49730550" w:rsidRPr="23317621">
        <w:t xml:space="preserve">- a non winning state </w:t>
      </w:r>
      <w:proofErr w:type="spellStart"/>
      <w:r w:rsidR="090DFC69" w:rsidRPr="23317621">
        <w:t>infered</w:t>
      </w:r>
      <w:proofErr w:type="spellEnd"/>
      <w:r w:rsidR="090DFC69" w:rsidRPr="23317621">
        <w:t xml:space="preserve"> by cell adjacency not being present</w:t>
      </w:r>
    </w:p>
    <w:p w14:paraId="23E3428F" w14:textId="708F0A4B" w:rsidR="73F6C1B8" w:rsidRDefault="73F6C1B8" w:rsidP="23317621">
      <w:pPr>
        <w:rPr>
          <w:rFonts w:ascii="Cambria Math" w:eastAsia="Cambria Math" w:hAnsi="Cambria Math" w:cs="Cambria Math"/>
          <w:color w:val="202124"/>
        </w:rPr>
      </w:pPr>
      <w:r w:rsidRPr="23317621">
        <w:t>(</w:t>
      </w:r>
      <w:r w:rsidR="2099DB59" w:rsidRPr="23317621">
        <w:rPr>
          <w:rFonts w:ascii="Cambria Math" w:eastAsia="Cambria Math" w:hAnsi="Cambria Math" w:cs="Cambria Math"/>
          <w:color w:val="000000" w:themeColor="text1"/>
        </w:rPr>
        <w:t>¬</w:t>
      </w:r>
      <w:r w:rsidR="477D3B6F" w:rsidRPr="23317621">
        <w:rPr>
          <w:rFonts w:ascii="Cambria Math" w:eastAsia="Cambria Math" w:hAnsi="Cambria Math" w:cs="Cambria Math"/>
          <w:color w:val="202124"/>
        </w:rPr>
        <w:t>∃x.</w:t>
      </w:r>
      <w:r w:rsidR="42F6D799" w:rsidRPr="23317621">
        <w:rPr>
          <w:rFonts w:ascii="Cambria Math" w:eastAsia="Cambria Math" w:hAnsi="Cambria Math" w:cs="Cambria Math"/>
          <w:color w:val="000000" w:themeColor="text1"/>
        </w:rPr>
        <w:t>¬</w:t>
      </w:r>
      <w:r w:rsidR="477D3B6F" w:rsidRPr="23317621">
        <w:rPr>
          <w:rFonts w:ascii="Cambria Math" w:eastAsia="Cambria Math" w:hAnsi="Cambria Math" w:cs="Cambria Math"/>
          <w:color w:val="202124"/>
        </w:rPr>
        <w:t>∃y.</w:t>
      </w:r>
      <w:r w:rsidR="6C02436A" w:rsidRPr="23317621">
        <w:rPr>
          <w:rFonts w:ascii="Cambria Math" w:eastAsia="Cambria Math" w:hAnsi="Cambria Math" w:cs="Cambria Math"/>
          <w:color w:val="000000" w:themeColor="text1"/>
        </w:rPr>
        <w:t>¬</w:t>
      </w:r>
      <w:r w:rsidR="477D3B6F" w:rsidRPr="23317621">
        <w:rPr>
          <w:rFonts w:ascii="Cambria Math" w:eastAsia="Cambria Math" w:hAnsi="Cambria Math" w:cs="Cambria Math"/>
          <w:color w:val="202124"/>
        </w:rPr>
        <w:t>∃</w:t>
      </w:r>
      <w:proofErr w:type="spellStart"/>
      <w:proofErr w:type="gramStart"/>
      <w:r w:rsidR="560ADF2E" w:rsidRPr="23317621">
        <w:rPr>
          <w:rFonts w:ascii="Cambria Math" w:eastAsia="Cambria Math" w:hAnsi="Cambria Math" w:cs="Cambria Math"/>
          <w:color w:val="202124"/>
        </w:rPr>
        <w:t>i</w:t>
      </w:r>
      <w:r w:rsidR="477D3B6F" w:rsidRPr="23317621">
        <w:rPr>
          <w:rFonts w:ascii="Cambria Math" w:eastAsia="Cambria Math" w:hAnsi="Cambria Math" w:cs="Cambria Math"/>
          <w:color w:val="202124"/>
        </w:rPr>
        <w:t>.</w:t>
      </w:r>
      <w:r w:rsidR="3DB7B8D1" w:rsidRPr="23317621">
        <w:rPr>
          <w:rFonts w:ascii="Cambria Math" w:eastAsia="Cambria Math" w:hAnsi="Cambria Math" w:cs="Cambria Math"/>
          <w:color w:val="202124"/>
        </w:rPr>
        <w:t>Builder</w:t>
      </w:r>
      <w:proofErr w:type="spellEnd"/>
      <w:proofErr w:type="gramEnd"/>
      <w:r w:rsidR="3DB7B8D1" w:rsidRPr="23317621">
        <w:rPr>
          <w:rFonts w:ascii="Cambria Math" w:eastAsia="Cambria Math" w:hAnsi="Cambria Math" w:cs="Cambria Math"/>
          <w:color w:val="202124"/>
        </w:rPr>
        <w:t>(</w:t>
      </w:r>
      <w:proofErr w:type="spellStart"/>
      <w:r w:rsidR="3DB7B8D1" w:rsidRPr="23317621">
        <w:rPr>
          <w:rFonts w:ascii="Cambria Math" w:eastAsia="Cambria Math" w:hAnsi="Cambria Math" w:cs="Cambria Math"/>
          <w:color w:val="202124"/>
        </w:rPr>
        <w:t>x,y,i</w:t>
      </w:r>
      <w:proofErr w:type="spellEnd"/>
      <w:r w:rsidR="3DB7B8D1" w:rsidRPr="23317621">
        <w:rPr>
          <w:rFonts w:ascii="Cambria Math" w:eastAsia="Cambria Math" w:hAnsi="Cambria Math" w:cs="Cambria Math"/>
          <w:color w:val="202124"/>
        </w:rPr>
        <w:t>)</w:t>
      </w:r>
      <w:r w:rsidR="6E145D76" w:rsidRPr="23317621">
        <w:rPr>
          <w:rFonts w:ascii="Cambria Math" w:eastAsia="Cambria Math" w:hAnsi="Cambria Math" w:cs="Cambria Math"/>
          <w:color w:val="202124"/>
        </w:rPr>
        <w:t>)</w:t>
      </w:r>
      <w:r w:rsidR="3DB7B8D1" w:rsidRPr="23317621">
        <w:rPr>
          <w:rFonts w:ascii="Cambria Math" w:eastAsia="Cambria Math" w:hAnsi="Cambria Math" w:cs="Cambria Math"/>
          <w:color w:val="000000" w:themeColor="text1"/>
        </w:rPr>
        <w:t>∧</w:t>
      </w:r>
      <w:r w:rsidR="37E12B2D" w:rsidRPr="23317621">
        <w:rPr>
          <w:rFonts w:ascii="Cambria Math" w:eastAsia="Cambria Math" w:hAnsi="Cambria Math" w:cs="Cambria Math"/>
          <w:color w:val="000000" w:themeColor="text1"/>
        </w:rPr>
        <w:t xml:space="preserve"> </w:t>
      </w:r>
      <w:r w:rsidR="37E12B2D" w:rsidRPr="23317621">
        <w:rPr>
          <w:rFonts w:ascii="Cambria Math" w:eastAsia="Cambria Math" w:hAnsi="Cambria Math" w:cs="Cambria Math"/>
          <w:color w:val="202124"/>
        </w:rPr>
        <w:t>∃</w:t>
      </w:r>
      <w:proofErr w:type="spellStart"/>
      <w:r w:rsidR="37E12B2D" w:rsidRPr="23317621">
        <w:rPr>
          <w:rFonts w:ascii="Cambria Math" w:eastAsia="Cambria Math" w:hAnsi="Cambria Math" w:cs="Cambria Math"/>
          <w:color w:val="202124"/>
        </w:rPr>
        <w:t>i.S</w:t>
      </w:r>
      <w:proofErr w:type="spellEnd"/>
      <w:r w:rsidR="37E12B2D" w:rsidRPr="23317621">
        <w:rPr>
          <w:rFonts w:ascii="Cambria Math" w:eastAsia="Cambria Math" w:hAnsi="Cambria Math" w:cs="Cambria Math"/>
          <w:color w:val="202124"/>
        </w:rPr>
        <w:t>(</w:t>
      </w:r>
      <w:proofErr w:type="spellStart"/>
      <w:r w:rsidR="37E12B2D" w:rsidRPr="23317621">
        <w:rPr>
          <w:rFonts w:ascii="Cambria Math" w:eastAsia="Cambria Math" w:hAnsi="Cambria Math" w:cs="Cambria Math"/>
          <w:color w:val="202124"/>
        </w:rPr>
        <w:t>i</w:t>
      </w:r>
      <w:proofErr w:type="spellEnd"/>
      <w:r w:rsidR="37E12B2D" w:rsidRPr="23317621">
        <w:rPr>
          <w:rFonts w:ascii="Cambria Math" w:eastAsia="Cambria Math" w:hAnsi="Cambria Math" w:cs="Cambria Math"/>
          <w:color w:val="202124"/>
        </w:rPr>
        <w:t>)</w:t>
      </w:r>
      <w:r w:rsidR="02F5FDAC" w:rsidRPr="23317621">
        <w:rPr>
          <w:rFonts w:ascii="Cambria Math" w:eastAsia="Cambria Math" w:hAnsi="Cambria Math" w:cs="Cambria Math"/>
          <w:color w:val="202124"/>
        </w:rPr>
        <w:t xml:space="preserve"> - as a result, no builders are left </w:t>
      </w:r>
      <w:r w:rsidR="0B1195C7" w:rsidRPr="23317621">
        <w:rPr>
          <w:rFonts w:ascii="Cambria Math" w:eastAsia="Cambria Math" w:hAnsi="Cambria Math" w:cs="Cambria Math"/>
          <w:color w:val="202124"/>
        </w:rPr>
        <w:t xml:space="preserve">right </w:t>
      </w:r>
      <w:r w:rsidR="02F5FDAC" w:rsidRPr="23317621">
        <w:rPr>
          <w:rFonts w:ascii="Cambria Math" w:eastAsia="Cambria Math" w:hAnsi="Cambria Math" w:cs="Cambria Math"/>
          <w:color w:val="202124"/>
        </w:rPr>
        <w:t>after either both a winning or non winning state is determined.</w:t>
      </w:r>
    </w:p>
    <w:p w14:paraId="67DA3749" w14:textId="411DEF56" w:rsidR="00631C19" w:rsidRDefault="4C7F155E" w:rsidP="23317621">
      <w:r>
        <w:rPr>
          <w:noProof/>
        </w:rPr>
        <w:drawing>
          <wp:inline distT="0" distB="0" distL="0" distR="0" wp14:anchorId="4568AE15" wp14:editId="39A637CA">
            <wp:extent cx="6076950" cy="5292010"/>
            <wp:effectExtent l="0" t="0" r="0" b="4445"/>
            <wp:docPr id="1043337482" name="Picture 1043337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37" cy="52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251" w14:textId="5FDB3BD4" w:rsidR="0CDB778D" w:rsidRDefault="0CDB778D" w:rsidP="23317621">
      <w:pPr>
        <w:rPr>
          <w:color w:val="244061" w:themeColor="accent1" w:themeShade="80"/>
          <w:sz w:val="26"/>
          <w:szCs w:val="26"/>
        </w:rPr>
      </w:pPr>
      <w:r w:rsidRPr="23317621">
        <w:rPr>
          <w:color w:val="244061" w:themeColor="accent1" w:themeShade="80"/>
          <w:sz w:val="26"/>
          <w:szCs w:val="26"/>
        </w:rPr>
        <w:lastRenderedPageBreak/>
        <w:t>Physics: A ball and a captured cell cannot share the same coordinates.</w:t>
      </w:r>
    </w:p>
    <w:p w14:paraId="4FBA989C" w14:textId="296DD0DD" w:rsidR="35531A69" w:rsidRDefault="35531A69" w:rsidP="233176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44061" w:themeColor="accent1" w:themeShade="80"/>
        </w:rPr>
      </w:pP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The position of a ball '</w:t>
      </w:r>
      <w:proofErr w:type="spell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i</w:t>
      </w:r>
      <w:proofErr w:type="spell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' cannot coincide with the position of a captured cell at (</w:t>
      </w:r>
      <w:proofErr w:type="spellStart"/>
      <w:proofErr w:type="gram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x,y</w:t>
      </w:r>
      <w:proofErr w:type="spellEnd"/>
      <w:proofErr w:type="gram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) at time j</w:t>
      </w:r>
      <w:r w:rsidR="1768BDD7" w:rsidRPr="23317621">
        <w:rPr>
          <w:rFonts w:asciiTheme="majorHAnsi" w:eastAsiaTheme="majorEastAsia" w:hAnsiTheme="majorHAnsi" w:cstheme="majorBidi"/>
          <w:color w:val="244061" w:themeColor="accent1" w:themeShade="80"/>
        </w:rPr>
        <w:t>. This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 premise </w:t>
      </w:r>
      <w:r w:rsidR="2D042623" w:rsidRPr="23317621">
        <w:rPr>
          <w:rFonts w:asciiTheme="majorHAnsi" w:eastAsiaTheme="majorEastAsia" w:hAnsiTheme="majorHAnsi" w:cstheme="majorBidi"/>
          <w:color w:val="244061" w:themeColor="accent1" w:themeShade="80"/>
        </w:rPr>
        <w:t>infers that</w:t>
      </w:r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 xml:space="preserve"> if a ball is at position (</w:t>
      </w:r>
      <w:proofErr w:type="spellStart"/>
      <w:proofErr w:type="gramStart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x,y</w:t>
      </w:r>
      <w:proofErr w:type="spellEnd"/>
      <w:proofErr w:type="gramEnd"/>
      <w:r w:rsidRPr="23317621">
        <w:rPr>
          <w:rFonts w:asciiTheme="majorHAnsi" w:eastAsiaTheme="majorEastAsia" w:hAnsiTheme="majorHAnsi" w:cstheme="majorBidi"/>
          <w:color w:val="244061" w:themeColor="accent1" w:themeShade="80"/>
        </w:rPr>
        <w:t>) then the cell at that position has not been captured.</w:t>
      </w:r>
    </w:p>
    <w:p w14:paraId="00517234" w14:textId="0DE11149" w:rsidR="0D477073" w:rsidRDefault="0D477073" w:rsidP="23317621">
      <w:r w:rsidRPr="23317621">
        <w:t>∀</w:t>
      </w:r>
      <w:proofErr w:type="spellStart"/>
      <w:r w:rsidRPr="23317621">
        <w:t>i</w:t>
      </w:r>
      <w:proofErr w:type="spellEnd"/>
      <w:r w:rsidRPr="23317621">
        <w:t>.∀</w:t>
      </w:r>
      <w:proofErr w:type="spellStart"/>
      <w:r w:rsidRPr="23317621">
        <w:t>x.∀y.∀</w:t>
      </w:r>
      <w:proofErr w:type="gramStart"/>
      <w:r w:rsidRPr="23317621">
        <w:t>j</w:t>
      </w:r>
      <w:proofErr w:type="spellEnd"/>
      <w:r w:rsidRPr="23317621">
        <w:t>.(</w:t>
      </w:r>
      <w:proofErr w:type="gramEnd"/>
      <w:r w:rsidRPr="23317621">
        <w:t>Position(</w:t>
      </w:r>
      <w:proofErr w:type="spellStart"/>
      <w:r w:rsidRPr="23317621">
        <w:t>I,x,y,j</w:t>
      </w:r>
      <w:proofErr w:type="spellEnd"/>
      <w:r w:rsidRPr="23317621">
        <w:t>)</w:t>
      </w:r>
      <w:r w:rsidRPr="23317621">
        <w:rPr>
          <w:rFonts w:ascii="Cambria Math" w:eastAsia="Cambria Math" w:hAnsi="Cambria Math" w:cs="Cambria Math"/>
          <w:color w:val="000000" w:themeColor="text1"/>
        </w:rPr>
        <w:t>∧¬Captured(</w:t>
      </w:r>
      <w:proofErr w:type="spellStart"/>
      <w:r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r w:rsidRPr="23317621">
        <w:rPr>
          <w:rFonts w:ascii="Cambria Math" w:eastAsia="Cambria Math" w:hAnsi="Cambria Math" w:cs="Cambria Math"/>
          <w:color w:val="000000" w:themeColor="text1"/>
        </w:rPr>
        <w:t>,)</w:t>
      </w:r>
      <w:r w:rsidRPr="23317621">
        <w:t>)</w:t>
      </w:r>
      <w:r w:rsidR="454B37F4" w:rsidRPr="23317621">
        <w:t xml:space="preserve"> </w:t>
      </w:r>
      <w:r w:rsidR="31A18770" w:rsidRPr="23317621">
        <w:t>- shows the interaction between a ball and captured cell, they cannot share a cell</w:t>
      </w:r>
    </w:p>
    <w:p w14:paraId="2A3E8F6E" w14:textId="176F3799" w:rsidR="454B37F4" w:rsidRDefault="454B37F4" w:rsidP="23317621">
      <w:r w:rsidRPr="23317621">
        <w:t xml:space="preserve"> ∀</w:t>
      </w:r>
      <w:proofErr w:type="spellStart"/>
      <w:r w:rsidRPr="23317621">
        <w:t>i</w:t>
      </w:r>
      <w:proofErr w:type="spellEnd"/>
      <w:r w:rsidRPr="23317621">
        <w:t>.∀</w:t>
      </w:r>
      <w:proofErr w:type="spellStart"/>
      <w:r w:rsidRPr="23317621">
        <w:t>x.∀y.∀</w:t>
      </w:r>
      <w:proofErr w:type="gramStart"/>
      <w:r w:rsidRPr="23317621">
        <w:t>j</w:t>
      </w:r>
      <w:proofErr w:type="spellEnd"/>
      <w:r w:rsidRPr="23317621">
        <w:t>.(</w:t>
      </w:r>
      <w:proofErr w:type="gramEnd"/>
      <w:r w:rsidRPr="23317621">
        <w:t>Position(</w:t>
      </w:r>
      <w:proofErr w:type="spellStart"/>
      <w:r w:rsidRPr="23317621">
        <w:t>I,x,y,j</w:t>
      </w:r>
      <w:proofErr w:type="spellEnd"/>
      <w:r w:rsidRPr="23317621">
        <w:t xml:space="preserve">) </w:t>
      </w:r>
      <w:r w:rsidR="2985EF55" w:rsidRPr="23317621">
        <w:rPr>
          <w:rFonts w:ascii="Cambria Math" w:eastAsia="Cambria Math" w:hAnsi="Cambria Math" w:cs="Cambria Math"/>
          <w:color w:val="000000" w:themeColor="text1"/>
        </w:rPr>
        <w:t>→</w:t>
      </w:r>
      <w:r w:rsidRPr="23317621">
        <w:t xml:space="preserve"> </w:t>
      </w:r>
      <w:r w:rsidRPr="23317621">
        <w:rPr>
          <w:rFonts w:ascii="Cambria Math" w:eastAsia="Cambria Math" w:hAnsi="Cambria Math" w:cs="Cambria Math"/>
          <w:color w:val="000000" w:themeColor="text1"/>
        </w:rPr>
        <w:t>¬Captured(</w:t>
      </w:r>
      <w:proofErr w:type="spellStart"/>
      <w:r w:rsidRPr="23317621">
        <w:rPr>
          <w:rFonts w:ascii="Cambria Math" w:eastAsia="Cambria Math" w:hAnsi="Cambria Math" w:cs="Cambria Math"/>
          <w:color w:val="000000" w:themeColor="text1"/>
        </w:rPr>
        <w:t>x,y</w:t>
      </w:r>
      <w:proofErr w:type="spellEnd"/>
      <w:r w:rsidRPr="23317621">
        <w:rPr>
          <w:rFonts w:ascii="Cambria Math" w:eastAsia="Cambria Math" w:hAnsi="Cambria Math" w:cs="Cambria Math"/>
          <w:color w:val="000000" w:themeColor="text1"/>
        </w:rPr>
        <w:t>,)</w:t>
      </w:r>
      <w:r w:rsidRPr="23317621">
        <w:t>)</w:t>
      </w:r>
      <w:r w:rsidR="6D1A3DFC" w:rsidRPr="23317621">
        <w:t xml:space="preserve"> - we conclude if a ball is at a cell, that cell cannot be a captured cell that that instance in time; the converse</w:t>
      </w:r>
      <w:r w:rsidR="5CFE34F0" w:rsidRPr="23317621">
        <w:t xml:space="preserve"> is true </w:t>
      </w:r>
      <w:proofErr w:type="spellStart"/>
      <w:r w:rsidR="5CFE34F0" w:rsidRPr="23317621">
        <w:t>aswell</w:t>
      </w:r>
      <w:proofErr w:type="spellEnd"/>
      <w:r w:rsidR="5CFE34F0" w:rsidRPr="23317621">
        <w:t>.</w:t>
      </w:r>
    </w:p>
    <w:p w14:paraId="51D57701" w14:textId="05434C97" w:rsidR="00631C19" w:rsidRDefault="4C7F155E" w:rsidP="23317621">
      <w:r>
        <w:rPr>
          <w:noProof/>
        </w:rPr>
        <w:drawing>
          <wp:inline distT="0" distB="0" distL="0" distR="0" wp14:anchorId="2B249DE9" wp14:editId="4C042038">
            <wp:extent cx="3495675" cy="5971260"/>
            <wp:effectExtent l="0" t="0" r="0" b="0"/>
            <wp:docPr id="882455118" name="Picture 88245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756" cy="59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705A" w14:textId="77777777" w:rsidR="00064447" w:rsidRDefault="00C61D69">
      <w:pPr>
        <w:pStyle w:val="Heading1"/>
      </w:pPr>
      <w:r>
        <w:lastRenderedPageBreak/>
        <w:t>First-Order Extension</w:t>
      </w:r>
    </w:p>
    <w:p w14:paraId="10E35A0B" w14:textId="77777777" w:rsidR="00064447" w:rsidRDefault="00C61D69">
      <w:r>
        <w:t>We can use first-order extension to introduce additional predicates and quantifiers to handle more complex relationships and interactions. Here are some examples:</w:t>
      </w:r>
    </w:p>
    <w:p w14:paraId="4BAD5B35" w14:textId="77777777" w:rsidR="00064447" w:rsidRDefault="00C61D69">
      <w:pPr>
        <w:rPr>
          <w:b/>
        </w:rPr>
      </w:pPr>
      <w:r>
        <w:rPr>
          <w:b/>
        </w:rPr>
        <w:t>Proposition Extensions:</w:t>
      </w:r>
    </w:p>
    <w:p w14:paraId="07BE6129" w14:textId="77777777" w:rsidR="00064447" w:rsidRDefault="00C61D69">
      <w:pPr>
        <w:numPr>
          <w:ilvl w:val="0"/>
          <w:numId w:val="8"/>
        </w:numPr>
        <w:spacing w:after="0" w:line="240" w:lineRule="auto"/>
      </w:pPr>
      <w:r>
        <w:rPr>
          <w:b/>
        </w:rPr>
        <w:t>Time (T)</w:t>
      </w:r>
      <w:r>
        <w:t>: Introduce a predicate to represent time, allowing you to model changes and interactions over time. For example, you can add "Time(t)" to indicate the current time step.</w:t>
      </w:r>
    </w:p>
    <w:p w14:paraId="07E4C871" w14:textId="77777777" w:rsidR="00064447" w:rsidRDefault="00C61D69">
      <w:pPr>
        <w:numPr>
          <w:ilvl w:val="0"/>
          <w:numId w:val="8"/>
        </w:numPr>
        <w:spacing w:after="0" w:line="240" w:lineRule="auto"/>
      </w:pPr>
      <w:r>
        <w:rPr>
          <w:b/>
        </w:rPr>
        <w:t>Collision (C)</w:t>
      </w:r>
      <w:r>
        <w:t>: Create a predicate to handle collisions between balls and builders. For instance, "</w:t>
      </w:r>
      <w:proofErr w:type="gramStart"/>
      <w:r>
        <w:t>Collision(</w:t>
      </w:r>
      <w:proofErr w:type="spellStart"/>
      <w:proofErr w:type="gramEnd"/>
      <w:r>
        <w:t>i</w:t>
      </w:r>
      <w:proofErr w:type="spellEnd"/>
      <w:r>
        <w:t xml:space="preserve">, j, t)" can represent that ball </w:t>
      </w:r>
      <w:proofErr w:type="spellStart"/>
      <w:r>
        <w:t>i</w:t>
      </w:r>
      <w:proofErr w:type="spellEnd"/>
      <w:r>
        <w:t xml:space="preserve"> collides with builder j at time t.</w:t>
      </w:r>
    </w:p>
    <w:p w14:paraId="578D25E3" w14:textId="77777777" w:rsidR="00064447" w:rsidRDefault="00C61D69">
      <w:pPr>
        <w:numPr>
          <w:ilvl w:val="0"/>
          <w:numId w:val="8"/>
        </w:numPr>
        <w:spacing w:after="0" w:line="240" w:lineRule="auto"/>
      </w:pPr>
      <w:r>
        <w:rPr>
          <w:b/>
        </w:rPr>
        <w:t>Win (W)</w:t>
      </w:r>
      <w:r>
        <w:t>: Add a predicate to denote when the player wins the game. "Win" can be true when certain conditions are met, such as capturing a specific number of cells.</w:t>
      </w:r>
    </w:p>
    <w:p w14:paraId="7DE7E5A2" w14:textId="77777777" w:rsidR="00064447" w:rsidRDefault="00C61D69">
      <w:pPr>
        <w:numPr>
          <w:ilvl w:val="0"/>
          <w:numId w:val="8"/>
        </w:numPr>
        <w:spacing w:line="240" w:lineRule="auto"/>
      </w:pPr>
      <w:r>
        <w:rPr>
          <w:b/>
        </w:rPr>
        <w:t>Ball Deactivation (</w:t>
      </w:r>
      <w:proofErr w:type="spellStart"/>
      <w:r>
        <w:rPr>
          <w:b/>
        </w:rPr>
        <w:t>BAd</w:t>
      </w:r>
      <w:proofErr w:type="spellEnd"/>
      <w:r>
        <w:rPr>
          <w:b/>
        </w:rPr>
        <w:t>)</w:t>
      </w:r>
      <w:r>
        <w:t>: "</w:t>
      </w:r>
      <w:proofErr w:type="spellStart"/>
      <w:proofErr w:type="gramStart"/>
      <w:r>
        <w:t>BallDeactivation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t)" indicates that ball </w:t>
      </w:r>
      <w:proofErr w:type="spellStart"/>
      <w:r>
        <w:t>i</w:t>
      </w:r>
      <w:proofErr w:type="spellEnd"/>
      <w:r>
        <w:t xml:space="preserve"> is no longer in play at time t.</w:t>
      </w:r>
    </w:p>
    <w:p w14:paraId="5D8C8AB7" w14:textId="77777777" w:rsidR="00064447" w:rsidRDefault="00C61D69">
      <w:pPr>
        <w:numPr>
          <w:ilvl w:val="0"/>
          <w:numId w:val="8"/>
        </w:numPr>
        <w:spacing w:line="240" w:lineRule="auto"/>
      </w:pPr>
      <w:r>
        <w:rPr>
          <w:b/>
        </w:rPr>
        <w:t>Builder Deactivation (</w:t>
      </w:r>
      <w:proofErr w:type="spellStart"/>
      <w:r>
        <w:rPr>
          <w:b/>
        </w:rPr>
        <w:t>BDe</w:t>
      </w:r>
      <w:proofErr w:type="spellEnd"/>
      <w:r>
        <w:rPr>
          <w:b/>
        </w:rPr>
        <w:t>)</w:t>
      </w:r>
      <w:r>
        <w:t>: "</w:t>
      </w:r>
      <w:proofErr w:type="spellStart"/>
      <w:proofErr w:type="gramStart"/>
      <w:r>
        <w:t>BuilderDeactivation</w:t>
      </w:r>
      <w:proofErr w:type="spellEnd"/>
      <w:r>
        <w:t>(</w:t>
      </w:r>
      <w:proofErr w:type="gramEnd"/>
      <w:r>
        <w:t>b, t)" denotes that builder b is no longer active at time t.</w:t>
      </w:r>
    </w:p>
    <w:p w14:paraId="1A5AEC4A" w14:textId="77777777" w:rsidR="00064447" w:rsidRDefault="00C61D69">
      <w:pPr>
        <w:numPr>
          <w:ilvl w:val="0"/>
          <w:numId w:val="8"/>
        </w:numPr>
        <w:spacing w:line="240" w:lineRule="auto"/>
      </w:pPr>
      <w:r>
        <w:rPr>
          <w:b/>
        </w:rPr>
        <w:t>Builder Direction (BD)</w:t>
      </w:r>
      <w:r>
        <w:t>: "</w:t>
      </w:r>
      <w:proofErr w:type="spellStart"/>
      <w:proofErr w:type="gramStart"/>
      <w:r>
        <w:t>BuilderDirection</w:t>
      </w:r>
      <w:proofErr w:type="spellEnd"/>
      <w:r>
        <w:t>(</w:t>
      </w:r>
      <w:proofErr w:type="gramEnd"/>
      <w:r>
        <w:t>b, t, D)" specifies that builder b is constructing a line in direction D at time t.</w:t>
      </w:r>
    </w:p>
    <w:p w14:paraId="4B750D02" w14:textId="77777777" w:rsidR="00064447" w:rsidRDefault="00C61D69">
      <w:pPr>
        <w:numPr>
          <w:ilvl w:val="0"/>
          <w:numId w:val="8"/>
        </w:numPr>
        <w:spacing w:line="240" w:lineRule="auto"/>
      </w:pPr>
      <w:r>
        <w:rPr>
          <w:b/>
        </w:rPr>
        <w:t>Cell Adjacency (CA</w:t>
      </w:r>
      <w:r>
        <w:t>): "</w:t>
      </w:r>
      <w:proofErr w:type="spellStart"/>
      <w:proofErr w:type="gramStart"/>
      <w:r>
        <w:t>CellAdjacency</w:t>
      </w:r>
      <w:proofErr w:type="spellEnd"/>
      <w:r>
        <w:t>(</w:t>
      </w:r>
      <w:proofErr w:type="gramEnd"/>
      <w:r>
        <w:t>x1, y1, x2, y2)" expresses that cells (x1, y1) and (x2, y2) are adjacent.</w:t>
      </w:r>
    </w:p>
    <w:p w14:paraId="318D60F6" w14:textId="77777777" w:rsidR="00064447" w:rsidRDefault="00C61D69">
      <w:pPr>
        <w:rPr>
          <w:b/>
        </w:rPr>
      </w:pPr>
      <w:r>
        <w:rPr>
          <w:b/>
        </w:rPr>
        <w:t>Constraint Extensions:</w:t>
      </w:r>
    </w:p>
    <w:p w14:paraId="66BA0691" w14:textId="77777777" w:rsidR="00064447" w:rsidRDefault="00C61D69">
      <w:pPr>
        <w:numPr>
          <w:ilvl w:val="0"/>
          <w:numId w:val="9"/>
        </w:numPr>
        <w:spacing w:after="0"/>
      </w:pPr>
      <w:r>
        <w:rPr>
          <w:b/>
        </w:rPr>
        <w:t>Time Ordering</w:t>
      </w:r>
      <w:r>
        <w:t>: To ensure that time steps are ordered correctly, you can use a universal quantifier. For example, "∀t. Time(t) → Time(t+1)" enforces that time progresses sequentially for all time steps.</w:t>
      </w:r>
    </w:p>
    <w:p w14:paraId="33456684" w14:textId="77777777" w:rsidR="00064447" w:rsidRDefault="00C61D69">
      <w:pPr>
        <w:numPr>
          <w:ilvl w:val="0"/>
          <w:numId w:val="9"/>
        </w:numPr>
      </w:pPr>
      <w:r>
        <w:rPr>
          <w:b/>
        </w:rPr>
        <w:t>Mutual Exclusivity</w:t>
      </w:r>
      <w:r>
        <w:t>: To extend the constraint for cursor orientation while adding quantifiers, you can use a combination of universal and existential quantifiers. For example, "∀t. ∃o. (Horizontal(t) ∨ Vertical(t)) → (Horizontal(t) ∧ Vertical(t))" ensures that for all time steps, either the horizontal or vertical orientation is selected, but not both.</w:t>
      </w:r>
    </w:p>
    <w:p w14:paraId="311ADF00" w14:textId="77777777" w:rsidR="00064447" w:rsidRDefault="00C61D69">
      <w:pPr>
        <w:numPr>
          <w:ilvl w:val="0"/>
          <w:numId w:val="9"/>
        </w:numPr>
      </w:pPr>
      <w:r>
        <w:rPr>
          <w:b/>
        </w:rPr>
        <w:t>Ball Movements</w:t>
      </w:r>
      <w:r>
        <w:t>: To enforce constraints related to ball movements, you can use a universal quantifier. For instance, "∀</w:t>
      </w:r>
      <w:proofErr w:type="spellStart"/>
      <w:r>
        <w:t>i</w:t>
      </w:r>
      <w:proofErr w:type="spellEnd"/>
      <w:r>
        <w:t xml:space="preserve">. ∀t. </w:t>
      </w:r>
      <w:proofErr w:type="spellStart"/>
      <w:proofErr w:type="gramStart"/>
      <w:r>
        <w:t>VelocityX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t) → (Position(</w:t>
      </w:r>
      <w:proofErr w:type="spellStart"/>
      <w:r>
        <w:t>i</w:t>
      </w:r>
      <w:proofErr w:type="spellEnd"/>
      <w:r>
        <w:t>, x, y, t) ∧ (Position(</w:t>
      </w:r>
      <w:proofErr w:type="spellStart"/>
      <w:r>
        <w:t>i</w:t>
      </w:r>
      <w:proofErr w:type="spellEnd"/>
      <w:r>
        <w:t>, x+1, y, t) ∨ Position(</w:t>
      </w:r>
      <w:proofErr w:type="spellStart"/>
      <w:r>
        <w:t>i</w:t>
      </w:r>
      <w:proofErr w:type="spellEnd"/>
      <w:r>
        <w:t>, x-1, y, t)))" ensures that for all balls and time steps, the ball's X velocity corresponds to its X position at the next time step.</w:t>
      </w:r>
    </w:p>
    <w:p w14:paraId="320A03AB" w14:textId="77777777" w:rsidR="00064447" w:rsidRDefault="00C61D69">
      <w:pPr>
        <w:numPr>
          <w:ilvl w:val="0"/>
          <w:numId w:val="9"/>
        </w:numPr>
      </w:pPr>
      <w:r>
        <w:rPr>
          <w:b/>
        </w:rPr>
        <w:t>Winning Condition</w:t>
      </w:r>
      <w:r>
        <w:t>: For creating constraints related to winning conditions, you can use an existential quantifier. For example, "∃x1. ∃y1. ∃x2. ∃y2. ∀t. Win → (</w:t>
      </w:r>
      <w:proofErr w:type="gramStart"/>
      <w:r>
        <w:t>Captured(</w:t>
      </w:r>
      <w:proofErr w:type="gramEnd"/>
      <w:r>
        <w:t>x1, y1, t) ∧ Captured(x2, y2, t))" specifies that there exist positions (x1, y1) and (x2, y2) such that for all time steps, winning conditions are met when specific cells are captured.</w:t>
      </w:r>
    </w:p>
    <w:p w14:paraId="28721C09" w14:textId="1D894B62" w:rsidR="00064447" w:rsidRDefault="00C61D69" w:rsidP="23317621">
      <w:pPr>
        <w:numPr>
          <w:ilvl w:val="0"/>
          <w:numId w:val="9"/>
        </w:numPr>
      </w:pPr>
      <w:r w:rsidRPr="23317621">
        <w:rPr>
          <w:b/>
          <w:bCs/>
        </w:rPr>
        <w:t>Ball-Ball Collisions</w:t>
      </w:r>
      <w:r>
        <w:t>: To extend collision constraints to handle interactions between balls while adding quantifiers, you can use a combination of universal and existential quantifiers. For example, "∀</w:t>
      </w:r>
      <w:proofErr w:type="spellStart"/>
      <w:r>
        <w:t>i</w:t>
      </w:r>
      <w:proofErr w:type="spellEnd"/>
      <w:r>
        <w:t xml:space="preserve">. ∀j. ∃t. </w:t>
      </w:r>
      <w:proofErr w:type="gramStart"/>
      <w:r>
        <w:t>Collision(</w:t>
      </w:r>
      <w:proofErr w:type="spellStart"/>
      <w:proofErr w:type="gramEnd"/>
      <w:r>
        <w:t>i</w:t>
      </w:r>
      <w:proofErr w:type="spellEnd"/>
      <w:r>
        <w:t>, j, t) → ¬(∃x. ∃y. Position(</w:t>
      </w:r>
      <w:proofErr w:type="spellStart"/>
      <w:r>
        <w:t>i</w:t>
      </w:r>
      <w:proofErr w:type="spellEnd"/>
      <w:r>
        <w:t xml:space="preserve">, x, y, t) ∧ Position(j, x, y, t))" specifies that for all pairs of balls </w:t>
      </w:r>
      <w:proofErr w:type="spellStart"/>
      <w:r>
        <w:t>i</w:t>
      </w:r>
      <w:proofErr w:type="spellEnd"/>
      <w:r>
        <w:t xml:space="preserve"> and j, there exists a time t when a collision occurs, and at that time, they cannot occupy the same position.</w:t>
      </w:r>
    </w:p>
    <w:sectPr w:rsidR="00064447">
      <w:head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5450" w14:textId="77777777" w:rsidR="002E5490" w:rsidRDefault="002E5490">
      <w:pPr>
        <w:spacing w:after="0" w:line="240" w:lineRule="auto"/>
      </w:pPr>
      <w:r>
        <w:separator/>
      </w:r>
    </w:p>
  </w:endnote>
  <w:endnote w:type="continuationSeparator" w:id="0">
    <w:p w14:paraId="214CD4EB" w14:textId="77777777" w:rsidR="002E5490" w:rsidRDefault="002E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156D" w14:textId="77777777" w:rsidR="002E5490" w:rsidRDefault="002E5490">
      <w:pPr>
        <w:spacing w:after="0" w:line="240" w:lineRule="auto"/>
      </w:pPr>
      <w:r>
        <w:separator/>
      </w:r>
    </w:p>
  </w:footnote>
  <w:footnote w:type="continuationSeparator" w:id="0">
    <w:p w14:paraId="0B0351CA" w14:textId="77777777" w:rsidR="002E5490" w:rsidRDefault="002E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B1DF" w14:textId="77777777" w:rsidR="00064447" w:rsidRDefault="00C61D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smallCaps/>
        <w:noProof/>
        <w:color w:val="FFFFFF"/>
        <w:sz w:val="18"/>
        <w:szCs w:val="18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E957C" wp14:editId="0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9019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11326" w14:textId="77777777" w:rsidR="00064447" w:rsidRDefault="00C61D6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CISC/CMPE 204: Modelling Project                                                                                              Group 20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1EB01D74" wp14:editId="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90196"/>
              <wp:effectExtent l="0" t="0" r="0" b="0"/>
              <wp:wrapNone/>
              <wp:docPr id="5685171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901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8agMIQ7/cWnpO" int2:id="Ru6jlHzo">
      <int2:state int2:value="Rejected" int2:type="AugLoop_Text_Critique"/>
    </int2:textHash>
    <int2:textHash int2:hashCode="qaFiEBhF3Akj+5" int2:id="N4mQ4Tmp">
      <int2:state int2:value="Rejected" int2:type="AugLoop_Text_Critique"/>
    </int2:textHash>
    <int2:textHash int2:hashCode="cg+VlTfVbq+t6n" int2:id="CaRehP27">
      <int2:state int2:value="Rejected" int2:type="AugLoop_Text_Critique"/>
    </int2:textHash>
    <int2:textHash int2:hashCode="Bnwf4GTnlqlhPj" int2:id="4lDmEbaQ">
      <int2:state int2:value="Rejected" int2:type="AugLoop_Text_Critique"/>
    </int2:textHash>
    <int2:textHash int2:hashCode="pQQBJbfmq+nhgi" int2:id="Cwu0Dt0X">
      <int2:state int2:value="Rejected" int2:type="AugLoop_Text_Critique"/>
    </int2:textHash>
    <int2:bookmark int2:bookmarkName="_Int_xT1nLIUS" int2:invalidationBookmarkName="" int2:hashCode="49hdPsheWSP9MO" int2:id="B7rwhknk">
      <int2:state int2:value="Rejected" int2:type="AugLoop_Text_Critique"/>
    </int2:bookmark>
    <int2:bookmark int2:bookmarkName="_Int_oAyF9Ruh" int2:invalidationBookmarkName="" int2:hashCode="72J+YO70cvt7Eg" int2:id="AiWMaqtK">
      <int2:state int2:value="Rejected" int2:type="AugLoop_Text_Critique"/>
    </int2:bookmark>
    <int2:bookmark int2:bookmarkName="_Int_Tb56B8h5" int2:invalidationBookmarkName="" int2:hashCode="cU7qD0yYBza94A" int2:id="AossqA8g">
      <int2:state int2:value="Rejected" int2:type="AugLoop_Text_Critique"/>
    </int2:bookmark>
    <int2:bookmark int2:bookmarkName="_Int_jlHnZdHh" int2:invalidationBookmarkName="" int2:hashCode="Q9yFMvfle+JQ1z" int2:id="NBHmpcZ2">
      <int2:state int2:value="Rejected" int2:type="AugLoop_Text_Critique"/>
    </int2:bookmark>
    <int2:bookmark int2:bookmarkName="_Int_fjzdqxbk" int2:invalidationBookmarkName="" int2:hashCode="FhxCN58vOqq4SL" int2:id="z7JplgH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2B94"/>
    <w:multiLevelType w:val="hybridMultilevel"/>
    <w:tmpl w:val="6D20C54A"/>
    <w:lvl w:ilvl="0" w:tplc="342008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080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5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49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C6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6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47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22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EE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0A39"/>
    <w:multiLevelType w:val="hybridMultilevel"/>
    <w:tmpl w:val="7DEE83F2"/>
    <w:lvl w:ilvl="0" w:tplc="39643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606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A6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00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E0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E2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AB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2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26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50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6E41D"/>
    <w:multiLevelType w:val="hybridMultilevel"/>
    <w:tmpl w:val="94A2AF36"/>
    <w:lvl w:ilvl="0" w:tplc="59DE0C68">
      <w:start w:val="1"/>
      <w:numFmt w:val="decimal"/>
      <w:lvlText w:val="%1."/>
      <w:lvlJc w:val="left"/>
      <w:pPr>
        <w:ind w:left="720" w:hanging="360"/>
      </w:pPr>
    </w:lvl>
    <w:lvl w:ilvl="1" w:tplc="3A36BB9C">
      <w:start w:val="1"/>
      <w:numFmt w:val="lowerLetter"/>
      <w:lvlText w:val="%2."/>
      <w:lvlJc w:val="left"/>
      <w:pPr>
        <w:ind w:left="1440" w:hanging="360"/>
      </w:pPr>
    </w:lvl>
    <w:lvl w:ilvl="2" w:tplc="DAFA250E">
      <w:start w:val="1"/>
      <w:numFmt w:val="lowerRoman"/>
      <w:lvlText w:val="%3."/>
      <w:lvlJc w:val="right"/>
      <w:pPr>
        <w:ind w:left="2160" w:hanging="180"/>
      </w:pPr>
    </w:lvl>
    <w:lvl w:ilvl="3" w:tplc="FFE0BAB2">
      <w:start w:val="1"/>
      <w:numFmt w:val="decimal"/>
      <w:lvlText w:val="%4."/>
      <w:lvlJc w:val="left"/>
      <w:pPr>
        <w:ind w:left="2880" w:hanging="360"/>
      </w:pPr>
    </w:lvl>
    <w:lvl w:ilvl="4" w:tplc="E7680E4E">
      <w:start w:val="1"/>
      <w:numFmt w:val="lowerLetter"/>
      <w:lvlText w:val="%5."/>
      <w:lvlJc w:val="left"/>
      <w:pPr>
        <w:ind w:left="3600" w:hanging="360"/>
      </w:pPr>
    </w:lvl>
    <w:lvl w:ilvl="5" w:tplc="40CAD382">
      <w:start w:val="1"/>
      <w:numFmt w:val="lowerRoman"/>
      <w:lvlText w:val="%6."/>
      <w:lvlJc w:val="right"/>
      <w:pPr>
        <w:ind w:left="4320" w:hanging="180"/>
      </w:pPr>
    </w:lvl>
    <w:lvl w:ilvl="6" w:tplc="BF12BE04">
      <w:start w:val="1"/>
      <w:numFmt w:val="decimal"/>
      <w:lvlText w:val="%7."/>
      <w:lvlJc w:val="left"/>
      <w:pPr>
        <w:ind w:left="5040" w:hanging="360"/>
      </w:pPr>
    </w:lvl>
    <w:lvl w:ilvl="7" w:tplc="3392B544">
      <w:start w:val="1"/>
      <w:numFmt w:val="lowerLetter"/>
      <w:lvlText w:val="%8."/>
      <w:lvlJc w:val="left"/>
      <w:pPr>
        <w:ind w:left="5760" w:hanging="360"/>
      </w:pPr>
    </w:lvl>
    <w:lvl w:ilvl="8" w:tplc="71D45E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FFBB"/>
    <w:multiLevelType w:val="hybridMultilevel"/>
    <w:tmpl w:val="AA982024"/>
    <w:lvl w:ilvl="0" w:tplc="66927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00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A6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AC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2F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7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81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A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87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9A316"/>
    <w:multiLevelType w:val="hybridMultilevel"/>
    <w:tmpl w:val="E9A27818"/>
    <w:lvl w:ilvl="0" w:tplc="8FFC2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1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2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A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C5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47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8F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D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47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56B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BFF60"/>
    <w:multiLevelType w:val="hybridMultilevel"/>
    <w:tmpl w:val="B3AA1DA0"/>
    <w:lvl w:ilvl="0" w:tplc="F6500D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2C3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21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A3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EA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2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C6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23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8D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52DA9"/>
    <w:multiLevelType w:val="hybridMultilevel"/>
    <w:tmpl w:val="DD0CA8B0"/>
    <w:lvl w:ilvl="0" w:tplc="0C5C87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92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2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B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0E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6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E2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4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5710">
    <w:abstractNumId w:val="5"/>
  </w:num>
  <w:num w:numId="2" w16cid:durableId="1611429944">
    <w:abstractNumId w:val="4"/>
  </w:num>
  <w:num w:numId="3" w16cid:durableId="1078096103">
    <w:abstractNumId w:val="8"/>
  </w:num>
  <w:num w:numId="4" w16cid:durableId="1005784010">
    <w:abstractNumId w:val="7"/>
  </w:num>
  <w:num w:numId="5" w16cid:durableId="1230118895">
    <w:abstractNumId w:val="1"/>
  </w:num>
  <w:num w:numId="6" w16cid:durableId="161436290">
    <w:abstractNumId w:val="0"/>
  </w:num>
  <w:num w:numId="7" w16cid:durableId="257715367">
    <w:abstractNumId w:val="3"/>
  </w:num>
  <w:num w:numId="8" w16cid:durableId="980304196">
    <w:abstractNumId w:val="2"/>
  </w:num>
  <w:num w:numId="9" w16cid:durableId="400249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47"/>
    <w:rsid w:val="00064447"/>
    <w:rsid w:val="002E5490"/>
    <w:rsid w:val="00631C19"/>
    <w:rsid w:val="00C61D69"/>
    <w:rsid w:val="00E7F400"/>
    <w:rsid w:val="00F14747"/>
    <w:rsid w:val="011E4CC2"/>
    <w:rsid w:val="01B0E4D1"/>
    <w:rsid w:val="01B27B57"/>
    <w:rsid w:val="022CBF06"/>
    <w:rsid w:val="02A6B61A"/>
    <w:rsid w:val="02C7F821"/>
    <w:rsid w:val="02F3BEA0"/>
    <w:rsid w:val="02F5FDAC"/>
    <w:rsid w:val="033E9FED"/>
    <w:rsid w:val="0392D93F"/>
    <w:rsid w:val="039451EF"/>
    <w:rsid w:val="041029F0"/>
    <w:rsid w:val="046D9AD6"/>
    <w:rsid w:val="05302250"/>
    <w:rsid w:val="05988087"/>
    <w:rsid w:val="05E081EB"/>
    <w:rsid w:val="05F4D58A"/>
    <w:rsid w:val="0620420A"/>
    <w:rsid w:val="06A11E45"/>
    <w:rsid w:val="06EF00B4"/>
    <w:rsid w:val="0724F394"/>
    <w:rsid w:val="074A1B83"/>
    <w:rsid w:val="07986386"/>
    <w:rsid w:val="0823E65B"/>
    <w:rsid w:val="0835B8D1"/>
    <w:rsid w:val="08664A62"/>
    <w:rsid w:val="0867C312"/>
    <w:rsid w:val="088EBF7B"/>
    <w:rsid w:val="089E7E2C"/>
    <w:rsid w:val="090DFC69"/>
    <w:rsid w:val="09D30A1C"/>
    <w:rsid w:val="0A021AC3"/>
    <w:rsid w:val="0A6BF1AA"/>
    <w:rsid w:val="0A989A8F"/>
    <w:rsid w:val="0ADD2425"/>
    <w:rsid w:val="0B1195C7"/>
    <w:rsid w:val="0C229D2F"/>
    <w:rsid w:val="0C76C7ED"/>
    <w:rsid w:val="0C78F486"/>
    <w:rsid w:val="0CD164F6"/>
    <w:rsid w:val="0CD4D961"/>
    <w:rsid w:val="0CDB778D"/>
    <w:rsid w:val="0D477073"/>
    <w:rsid w:val="0D8E2BE8"/>
    <w:rsid w:val="0DAD4EAB"/>
    <w:rsid w:val="0DBEF9BC"/>
    <w:rsid w:val="0DDF393D"/>
    <w:rsid w:val="0DE968C1"/>
    <w:rsid w:val="0E14C4E7"/>
    <w:rsid w:val="0E3DC46C"/>
    <w:rsid w:val="0E8F5FCE"/>
    <w:rsid w:val="0EB4E440"/>
    <w:rsid w:val="0EE32001"/>
    <w:rsid w:val="0F14905A"/>
    <w:rsid w:val="0F5ACA1D"/>
    <w:rsid w:val="0F80613F"/>
    <w:rsid w:val="10593AA0"/>
    <w:rsid w:val="10715C47"/>
    <w:rsid w:val="10A09743"/>
    <w:rsid w:val="11181A54"/>
    <w:rsid w:val="11557A2D"/>
    <w:rsid w:val="12126E96"/>
    <w:rsid w:val="12E7C73E"/>
    <w:rsid w:val="13885563"/>
    <w:rsid w:val="13E8AEDF"/>
    <w:rsid w:val="1403D08D"/>
    <w:rsid w:val="14A44F20"/>
    <w:rsid w:val="14ECFD11"/>
    <w:rsid w:val="154A0F58"/>
    <w:rsid w:val="15C6DE6F"/>
    <w:rsid w:val="16196ADA"/>
    <w:rsid w:val="161E4716"/>
    <w:rsid w:val="16304855"/>
    <w:rsid w:val="16FAD6A3"/>
    <w:rsid w:val="1764FBE0"/>
    <w:rsid w:val="1768BDD7"/>
    <w:rsid w:val="17CC18B6"/>
    <w:rsid w:val="185E80F8"/>
    <w:rsid w:val="18642802"/>
    <w:rsid w:val="19524537"/>
    <w:rsid w:val="19A8DA58"/>
    <w:rsid w:val="19FFF863"/>
    <w:rsid w:val="1AB68D02"/>
    <w:rsid w:val="1B19A807"/>
    <w:rsid w:val="1BBC0697"/>
    <w:rsid w:val="1C79E9EB"/>
    <w:rsid w:val="1C89E9D4"/>
    <w:rsid w:val="1D5D9292"/>
    <w:rsid w:val="1F4B0CA9"/>
    <w:rsid w:val="1F715FE3"/>
    <w:rsid w:val="1FAD21E9"/>
    <w:rsid w:val="1FC64A46"/>
    <w:rsid w:val="2016D872"/>
    <w:rsid w:val="2099DB59"/>
    <w:rsid w:val="21A14FA5"/>
    <w:rsid w:val="224ABED4"/>
    <w:rsid w:val="226E41D8"/>
    <w:rsid w:val="22FF63B8"/>
    <w:rsid w:val="23317621"/>
    <w:rsid w:val="233D2006"/>
    <w:rsid w:val="237CEA49"/>
    <w:rsid w:val="23D65B15"/>
    <w:rsid w:val="25247775"/>
    <w:rsid w:val="25DCB33C"/>
    <w:rsid w:val="261C636D"/>
    <w:rsid w:val="26358BCA"/>
    <w:rsid w:val="26431FE5"/>
    <w:rsid w:val="269F62B1"/>
    <w:rsid w:val="271E2FF7"/>
    <w:rsid w:val="28541BE7"/>
    <w:rsid w:val="28A092EF"/>
    <w:rsid w:val="2985EF55"/>
    <w:rsid w:val="29F26AC3"/>
    <w:rsid w:val="2A460955"/>
    <w:rsid w:val="2AA0F075"/>
    <w:rsid w:val="2AAD2195"/>
    <w:rsid w:val="2B012050"/>
    <w:rsid w:val="2B8E3B24"/>
    <w:rsid w:val="2BE1D9B6"/>
    <w:rsid w:val="2C3DE186"/>
    <w:rsid w:val="2CA4CD4E"/>
    <w:rsid w:val="2D042623"/>
    <w:rsid w:val="2D2A0B85"/>
    <w:rsid w:val="2E2C01A0"/>
    <w:rsid w:val="2E7946E8"/>
    <w:rsid w:val="2F3994CB"/>
    <w:rsid w:val="30533FC8"/>
    <w:rsid w:val="3061AC47"/>
    <w:rsid w:val="307B9FCD"/>
    <w:rsid w:val="30923483"/>
    <w:rsid w:val="30DDC51E"/>
    <w:rsid w:val="30E2373D"/>
    <w:rsid w:val="3167039A"/>
    <w:rsid w:val="319E1A88"/>
    <w:rsid w:val="31A18770"/>
    <w:rsid w:val="32511B3A"/>
    <w:rsid w:val="328A6BAF"/>
    <w:rsid w:val="32E454DB"/>
    <w:rsid w:val="332273D2"/>
    <w:rsid w:val="33239C50"/>
    <w:rsid w:val="3334DD70"/>
    <w:rsid w:val="33986CDA"/>
    <w:rsid w:val="33FEDB94"/>
    <w:rsid w:val="3410D259"/>
    <w:rsid w:val="34A29A36"/>
    <w:rsid w:val="34A4F33E"/>
    <w:rsid w:val="34D5BB4A"/>
    <w:rsid w:val="3517BC90"/>
    <w:rsid w:val="35531A69"/>
    <w:rsid w:val="357390B0"/>
    <w:rsid w:val="359B5A1E"/>
    <w:rsid w:val="367128B9"/>
    <w:rsid w:val="36FB73BF"/>
    <w:rsid w:val="37034A56"/>
    <w:rsid w:val="377308CD"/>
    <w:rsid w:val="37E12B2D"/>
    <w:rsid w:val="37EBC5B3"/>
    <w:rsid w:val="389D4D45"/>
    <w:rsid w:val="397FBAFE"/>
    <w:rsid w:val="39971726"/>
    <w:rsid w:val="3998D1F7"/>
    <w:rsid w:val="3A21BDA8"/>
    <w:rsid w:val="3A998D10"/>
    <w:rsid w:val="3BBFBE2B"/>
    <w:rsid w:val="3C0B3373"/>
    <w:rsid w:val="3CFB87D7"/>
    <w:rsid w:val="3D138D28"/>
    <w:rsid w:val="3D3671C4"/>
    <w:rsid w:val="3D8AC84C"/>
    <w:rsid w:val="3D90C823"/>
    <w:rsid w:val="3DB7B8D1"/>
    <w:rsid w:val="3DFF6295"/>
    <w:rsid w:val="3E975838"/>
    <w:rsid w:val="3ED24225"/>
    <w:rsid w:val="3F3C88AD"/>
    <w:rsid w:val="3F3EA417"/>
    <w:rsid w:val="40021F2E"/>
    <w:rsid w:val="40B946B8"/>
    <w:rsid w:val="40CD2C70"/>
    <w:rsid w:val="414B96E1"/>
    <w:rsid w:val="41BC2BD8"/>
    <w:rsid w:val="428B8B64"/>
    <w:rsid w:val="42F6D799"/>
    <w:rsid w:val="4320B921"/>
    <w:rsid w:val="434B2B64"/>
    <w:rsid w:val="4351A0FE"/>
    <w:rsid w:val="43C8A087"/>
    <w:rsid w:val="43C8A501"/>
    <w:rsid w:val="43E4258C"/>
    <w:rsid w:val="446F2516"/>
    <w:rsid w:val="454B37F4"/>
    <w:rsid w:val="45BECD8C"/>
    <w:rsid w:val="45E9C210"/>
    <w:rsid w:val="47080F59"/>
    <w:rsid w:val="477D3B6F"/>
    <w:rsid w:val="47C5E960"/>
    <w:rsid w:val="487C67BF"/>
    <w:rsid w:val="489C1624"/>
    <w:rsid w:val="48F10C30"/>
    <w:rsid w:val="49730550"/>
    <w:rsid w:val="49900BE8"/>
    <w:rsid w:val="49A3CDA2"/>
    <w:rsid w:val="4ACAC5A6"/>
    <w:rsid w:val="4B4E7DDC"/>
    <w:rsid w:val="4C2F4C08"/>
    <w:rsid w:val="4C7F155E"/>
    <w:rsid w:val="4CC6517C"/>
    <w:rsid w:val="4D0070CA"/>
    <w:rsid w:val="4D4C2F66"/>
    <w:rsid w:val="4E1D73E5"/>
    <w:rsid w:val="4E1DB64B"/>
    <w:rsid w:val="4F364502"/>
    <w:rsid w:val="4F3F12E2"/>
    <w:rsid w:val="4F72FC9B"/>
    <w:rsid w:val="4FAF5D36"/>
    <w:rsid w:val="501D05AC"/>
    <w:rsid w:val="5027DD6C"/>
    <w:rsid w:val="50D21563"/>
    <w:rsid w:val="518FC4A4"/>
    <w:rsid w:val="51CECB25"/>
    <w:rsid w:val="51D3E1ED"/>
    <w:rsid w:val="52509154"/>
    <w:rsid w:val="526DE5C4"/>
    <w:rsid w:val="531E4F84"/>
    <w:rsid w:val="534083D4"/>
    <w:rsid w:val="535F7E2E"/>
    <w:rsid w:val="536A9B86"/>
    <w:rsid w:val="53EC61B5"/>
    <w:rsid w:val="5442D56D"/>
    <w:rsid w:val="54F74147"/>
    <w:rsid w:val="559BE15F"/>
    <w:rsid w:val="55DDCB18"/>
    <w:rsid w:val="55FF759E"/>
    <w:rsid w:val="560ADF2E"/>
    <w:rsid w:val="562885CA"/>
    <w:rsid w:val="56626ECE"/>
    <w:rsid w:val="567C3DF2"/>
    <w:rsid w:val="56A75310"/>
    <w:rsid w:val="571EB620"/>
    <w:rsid w:val="574156E7"/>
    <w:rsid w:val="598D2467"/>
    <w:rsid w:val="59C566CE"/>
    <w:rsid w:val="5A4AAB6F"/>
    <w:rsid w:val="5A55F7D5"/>
    <w:rsid w:val="5A676349"/>
    <w:rsid w:val="5A9F5E5B"/>
    <w:rsid w:val="5AA139C1"/>
    <w:rsid w:val="5ABBF23D"/>
    <w:rsid w:val="5ABDA6E0"/>
    <w:rsid w:val="5B2D5E4D"/>
    <w:rsid w:val="5BEB8520"/>
    <w:rsid w:val="5C435A04"/>
    <w:rsid w:val="5C9B2A99"/>
    <w:rsid w:val="5CD9330B"/>
    <w:rsid w:val="5CE32D49"/>
    <w:rsid w:val="5CFE34F0"/>
    <w:rsid w:val="5D06CD30"/>
    <w:rsid w:val="5D8FF0C5"/>
    <w:rsid w:val="5E561623"/>
    <w:rsid w:val="5E5E4F17"/>
    <w:rsid w:val="5E680F3D"/>
    <w:rsid w:val="5F2968F8"/>
    <w:rsid w:val="5F2BC126"/>
    <w:rsid w:val="5FE2E898"/>
    <w:rsid w:val="5FF3BACB"/>
    <w:rsid w:val="6043B9DF"/>
    <w:rsid w:val="617EB8F9"/>
    <w:rsid w:val="627110EA"/>
    <w:rsid w:val="634E23FA"/>
    <w:rsid w:val="63AF8433"/>
    <w:rsid w:val="640A7305"/>
    <w:rsid w:val="64762DEE"/>
    <w:rsid w:val="65247D37"/>
    <w:rsid w:val="65602605"/>
    <w:rsid w:val="65CE95C0"/>
    <w:rsid w:val="65E88DE6"/>
    <w:rsid w:val="66948B99"/>
    <w:rsid w:val="66DA44B3"/>
    <w:rsid w:val="670D487F"/>
    <w:rsid w:val="676B8453"/>
    <w:rsid w:val="680F1573"/>
    <w:rsid w:val="68571A3C"/>
    <w:rsid w:val="68F7A8E9"/>
    <w:rsid w:val="68F88B90"/>
    <w:rsid w:val="69192729"/>
    <w:rsid w:val="698A0043"/>
    <w:rsid w:val="69EE03A7"/>
    <w:rsid w:val="6A46FDDC"/>
    <w:rsid w:val="6A6C4C3C"/>
    <w:rsid w:val="6B1F4859"/>
    <w:rsid w:val="6B7A965E"/>
    <w:rsid w:val="6B82DE66"/>
    <w:rsid w:val="6BE2CE3D"/>
    <w:rsid w:val="6C02436A"/>
    <w:rsid w:val="6CE28696"/>
    <w:rsid w:val="6D1A3DFC"/>
    <w:rsid w:val="6D423E03"/>
    <w:rsid w:val="6D7E9E9E"/>
    <w:rsid w:val="6DDE9266"/>
    <w:rsid w:val="6DF71ED4"/>
    <w:rsid w:val="6E13F94B"/>
    <w:rsid w:val="6E145D76"/>
    <w:rsid w:val="6E7E56F7"/>
    <w:rsid w:val="6EDE0E64"/>
    <w:rsid w:val="6F88E467"/>
    <w:rsid w:val="6FABAD38"/>
    <w:rsid w:val="6FD6A28B"/>
    <w:rsid w:val="701B50C2"/>
    <w:rsid w:val="701CEE69"/>
    <w:rsid w:val="702A1480"/>
    <w:rsid w:val="705EABDB"/>
    <w:rsid w:val="706A8CEC"/>
    <w:rsid w:val="70A7ECC5"/>
    <w:rsid w:val="712566B2"/>
    <w:rsid w:val="71ABC835"/>
    <w:rsid w:val="71DF2746"/>
    <w:rsid w:val="726EBD95"/>
    <w:rsid w:val="72C19BBA"/>
    <w:rsid w:val="73477F67"/>
    <w:rsid w:val="73EE41D8"/>
    <w:rsid w:val="73F6C1B8"/>
    <w:rsid w:val="7427AC27"/>
    <w:rsid w:val="74383F4B"/>
    <w:rsid w:val="745D0774"/>
    <w:rsid w:val="7466CD14"/>
    <w:rsid w:val="74769478"/>
    <w:rsid w:val="755E4A35"/>
    <w:rsid w:val="75A4CEAE"/>
    <w:rsid w:val="7622F723"/>
    <w:rsid w:val="765E6E30"/>
    <w:rsid w:val="7731A6E7"/>
    <w:rsid w:val="7794A836"/>
    <w:rsid w:val="781C3980"/>
    <w:rsid w:val="794A059B"/>
    <w:rsid w:val="796604B6"/>
    <w:rsid w:val="7981453E"/>
    <w:rsid w:val="7A6C1A9F"/>
    <w:rsid w:val="7ABCE63B"/>
    <w:rsid w:val="7AE5D5FC"/>
    <w:rsid w:val="7B5F322D"/>
    <w:rsid w:val="7BD01714"/>
    <w:rsid w:val="7C52C801"/>
    <w:rsid w:val="7CA952EE"/>
    <w:rsid w:val="7CECB4FA"/>
    <w:rsid w:val="7D1AE16C"/>
    <w:rsid w:val="7D1BAA34"/>
    <w:rsid w:val="7D257511"/>
    <w:rsid w:val="7D664E41"/>
    <w:rsid w:val="7E45234F"/>
    <w:rsid w:val="7E4B1B74"/>
    <w:rsid w:val="7E864CB1"/>
    <w:rsid w:val="7EA213AB"/>
    <w:rsid w:val="7F20D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C537"/>
  <w15:docId w15:val="{52883942-97D4-4BD5-A1B3-8ACEE693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2004</Words>
  <Characters>11426</Characters>
  <Application>Microsoft Office Word</Application>
  <DocSecurity>0</DocSecurity>
  <Lines>95</Lines>
  <Paragraphs>26</Paragraphs>
  <ScaleCrop>false</ScaleCrop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</cp:lastModifiedBy>
  <cp:revision>6</cp:revision>
  <dcterms:created xsi:type="dcterms:W3CDTF">2023-11-29T14:58:00Z</dcterms:created>
  <dcterms:modified xsi:type="dcterms:W3CDTF">2023-12-08T04:43:00Z</dcterms:modified>
</cp:coreProperties>
</file>